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B5CA4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402C2A">
              <w:rPr>
                <w:rFonts w:cs="Arial"/>
                <w:b/>
                <w:sz w:val="14"/>
                <w:szCs w:val="14"/>
              </w:rPr>
              <w:t>o (</w:t>
            </w:r>
            <w:r w:rsidR="00771549">
              <w:rPr>
                <w:rFonts w:cs="Arial"/>
                <w:b/>
                <w:sz w:val="14"/>
                <w:szCs w:val="14"/>
              </w:rPr>
              <w:t xml:space="preserve"> </w:t>
            </w:r>
            <w:r w:rsidR="00D401DD">
              <w:rPr>
                <w:rFonts w:cs="Arial"/>
                <w:b/>
                <w:sz w:val="14"/>
                <w:szCs w:val="14"/>
              </w:rPr>
              <w:t>Segundo</w:t>
            </w:r>
            <w:r w:rsidR="00CB5CA4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CB5CA4">
              <w:rPr>
                <w:rFonts w:cs="Arial"/>
                <w:b/>
                <w:sz w:val="14"/>
                <w:szCs w:val="14"/>
              </w:rPr>
              <w:t xml:space="preserve"> del año 2025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402C2A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Primer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F0C1B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Default="001F0C1B" w:rsidP="001F0C1B">
            <w:r w:rsidRPr="00B83C61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114,601,480.51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Default="001F0C1B" w:rsidP="001F0C1B"/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1E7770" w:rsidRDefault="001F0C1B" w:rsidP="001F0C1B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114,601,480.51</w:t>
            </w:r>
          </w:p>
        </w:tc>
      </w:tr>
      <w:tr w:rsidR="001F0C1B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1E7770" w:rsidRDefault="001F0C1B" w:rsidP="001F0C1B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14,740,210.00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1E7770" w:rsidRDefault="001F0C1B" w:rsidP="001F0C1B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14,740,210.00</w:t>
            </w:r>
          </w:p>
        </w:tc>
      </w:tr>
      <w:tr w:rsidR="001F0C1B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F0C1B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0631DC" w:rsidRDefault="001F0C1B" w:rsidP="001F0C1B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129,341,690.51</w:t>
            </w:r>
          </w:p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F0C1B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C1B" w:rsidRPr="00D24E44" w:rsidRDefault="001F0C1B" w:rsidP="001F0C1B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1F0C1B">
      <w:pPr>
        <w:rPr>
          <w:sz w:val="14"/>
          <w:szCs w:val="14"/>
        </w:rPr>
      </w:pPr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90B3C"/>
    <w:rsid w:val="000B7053"/>
    <w:rsid w:val="00113EEA"/>
    <w:rsid w:val="0016156A"/>
    <w:rsid w:val="001B069E"/>
    <w:rsid w:val="001E7770"/>
    <w:rsid w:val="001F0C1B"/>
    <w:rsid w:val="00242049"/>
    <w:rsid w:val="002524C0"/>
    <w:rsid w:val="0026488E"/>
    <w:rsid w:val="002B155F"/>
    <w:rsid w:val="00330819"/>
    <w:rsid w:val="0036093D"/>
    <w:rsid w:val="00386D8E"/>
    <w:rsid w:val="003D56A4"/>
    <w:rsid w:val="003D6B89"/>
    <w:rsid w:val="00402C2A"/>
    <w:rsid w:val="004E7816"/>
    <w:rsid w:val="00506756"/>
    <w:rsid w:val="00625E1F"/>
    <w:rsid w:val="006E3F49"/>
    <w:rsid w:val="00741314"/>
    <w:rsid w:val="00771549"/>
    <w:rsid w:val="007B1EAB"/>
    <w:rsid w:val="00846539"/>
    <w:rsid w:val="009369BF"/>
    <w:rsid w:val="00B022B3"/>
    <w:rsid w:val="00C103CC"/>
    <w:rsid w:val="00CB1661"/>
    <w:rsid w:val="00CB5CA4"/>
    <w:rsid w:val="00CC6E8E"/>
    <w:rsid w:val="00CF13E9"/>
    <w:rsid w:val="00D14EB5"/>
    <w:rsid w:val="00D24E44"/>
    <w:rsid w:val="00D401DD"/>
    <w:rsid w:val="00E07E34"/>
    <w:rsid w:val="00E84979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E92C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cp:lastPrinted>2023-02-03T18:24:00Z</cp:lastPrinted>
  <dcterms:created xsi:type="dcterms:W3CDTF">2025-07-11T16:56:00Z</dcterms:created>
  <dcterms:modified xsi:type="dcterms:W3CDTF">2025-07-11T17:02:00Z</dcterms:modified>
</cp:coreProperties>
</file>