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DECE" w14:textId="5187C577" w:rsidR="00A964D5" w:rsidRDefault="00A964D5" w:rsidP="00A964D5">
      <w:pPr>
        <w:tabs>
          <w:tab w:val="left" w:pos="5079"/>
        </w:tabs>
      </w:pPr>
    </w:p>
    <w:p w14:paraId="7716402C" w14:textId="0FEC3808" w:rsidR="003E05F7" w:rsidRDefault="000B395F" w:rsidP="000B395F">
      <w:pPr>
        <w:tabs>
          <w:tab w:val="left" w:pos="5079"/>
        </w:tabs>
        <w:jc w:val="center"/>
        <w:rPr>
          <w:b/>
        </w:rPr>
      </w:pPr>
      <w:r>
        <w:rPr>
          <w:b/>
        </w:rPr>
        <w:t xml:space="preserve">ACTA </w:t>
      </w:r>
      <w:r w:rsidR="0019468B">
        <w:rPr>
          <w:b/>
        </w:rPr>
        <w:t>SEGUNDA</w:t>
      </w:r>
      <w:r>
        <w:rPr>
          <w:b/>
        </w:rPr>
        <w:t xml:space="preserve"> SESIÓN COMITÉ DE VIGILANCIA DEL FONDO DE AHORRO DE LOS SERVIDORES PÚBLICOS DEL AYUNTAMIENTO DE ZAPOTLÁN EL GRANDE</w:t>
      </w:r>
    </w:p>
    <w:p w14:paraId="705E5511" w14:textId="77777777" w:rsidR="000B395F" w:rsidRPr="000B395F" w:rsidRDefault="000B395F" w:rsidP="000B395F">
      <w:pPr>
        <w:tabs>
          <w:tab w:val="left" w:pos="5079"/>
        </w:tabs>
        <w:jc w:val="center"/>
        <w:rPr>
          <w:b/>
        </w:rPr>
      </w:pPr>
    </w:p>
    <w:p w14:paraId="07078EBF" w14:textId="4BB57D56" w:rsidR="003E05F7" w:rsidRDefault="003E05F7" w:rsidP="006C5E92">
      <w:pPr>
        <w:tabs>
          <w:tab w:val="left" w:pos="5079"/>
        </w:tabs>
        <w:jc w:val="both"/>
      </w:pPr>
      <w:r>
        <w:t>Buenas tardes compañeros siendo las 13</w:t>
      </w:r>
      <w:r w:rsidR="006C5E92">
        <w:t>:19</w:t>
      </w:r>
      <w:r>
        <w:t xml:space="preserve"> trece horas con </w:t>
      </w:r>
      <w:r w:rsidR="006C5E92">
        <w:t>diecinueve</w:t>
      </w:r>
      <w:r>
        <w:t xml:space="preserve"> minutos </w:t>
      </w:r>
      <w:r w:rsidR="006C5E92">
        <w:t xml:space="preserve">del día miércoles 13 trece del mes de noviembre de 2024 dos mil veinticuatro, les hago saber que tal y como se </w:t>
      </w:r>
      <w:r w:rsidR="00BD3510">
        <w:t>l</w:t>
      </w:r>
      <w:r w:rsidR="006C5E92">
        <w:t xml:space="preserve">es informo en la convocatoria con números de oficios </w:t>
      </w:r>
      <w:r w:rsidR="006C5E92" w:rsidRPr="009E2287">
        <w:rPr>
          <w:b/>
        </w:rPr>
        <w:t>HPM-DA-040-2024,</w:t>
      </w:r>
      <w:r w:rsidR="00BC6FF2" w:rsidRPr="009E2287">
        <w:rPr>
          <w:b/>
        </w:rPr>
        <w:t xml:space="preserve"> HPM-DA-041-2024, HPM-DA-042-2024, HPM-DA-043-2024, HPM-DA-044-2024, y HPM-DA-045-2024,</w:t>
      </w:r>
      <w:r w:rsidR="00BC6FF2">
        <w:t xml:space="preserve"> </w:t>
      </w:r>
      <w:r w:rsidR="006C5E92">
        <w:t xml:space="preserve">todos con fecha del 08 ocho de noviembre del 2024 dos mil veinticuatro y con fundamento en el </w:t>
      </w:r>
      <w:r w:rsidR="00BD3510">
        <w:t>artículo</w:t>
      </w:r>
      <w:r w:rsidR="006C5E92">
        <w:t xml:space="preserve"> 12 doce del reglamento para el control y vigilancia de Fondo de Ahorro de los Servidores Públicos del Ayuntamiento de Zapotlán el Grande Jalisco, doy inicio a esta sesión ordinaria del Comité de Vigilancia del Fondo de Ahorro </w:t>
      </w:r>
      <w:r w:rsidR="00BD3510">
        <w:t>número</w:t>
      </w:r>
      <w:r w:rsidR="006C5E92">
        <w:t xml:space="preserve"> dos, y estando reunidos en la sala María Elena Larios González ubicada en el interior de la Presidencia Municipal, con domicilio en Avenida Cristóbal Colon numero 62 sesetenta y dos</w:t>
      </w:r>
      <w:r w:rsidR="00BC6FF2">
        <w:t xml:space="preserve"> procedo a -</w:t>
      </w:r>
    </w:p>
    <w:p w14:paraId="6C1CE85B" w14:textId="77777777" w:rsidR="00AC4DDF" w:rsidRDefault="00AC4DDF" w:rsidP="006C5E92">
      <w:pPr>
        <w:tabs>
          <w:tab w:val="left" w:pos="5079"/>
        </w:tabs>
        <w:jc w:val="both"/>
      </w:pPr>
    </w:p>
    <w:p w14:paraId="26BF5A38" w14:textId="665BED40" w:rsidR="00BC6FF2" w:rsidRDefault="00BC6FF2" w:rsidP="006C5E92">
      <w:pPr>
        <w:tabs>
          <w:tab w:val="left" w:pos="5079"/>
        </w:tabs>
        <w:jc w:val="both"/>
      </w:pPr>
      <w:r w:rsidRPr="00BC6FF2">
        <w:rPr>
          <w:rFonts w:cstheme="minorHAnsi"/>
          <w:b/>
        </w:rPr>
        <w:t>PUNTO UNO. - PASE DE LISTA DE ASISTENTA</w:t>
      </w:r>
      <w:r w:rsidR="00AC4DDF" w:rsidRPr="00BC6FF2">
        <w:rPr>
          <w:rFonts w:ascii="Arial" w:hAnsi="Arial" w:cs="Arial"/>
          <w:b/>
        </w:rPr>
        <w:t>:</w:t>
      </w:r>
      <w:r w:rsidR="008B4EAE">
        <w:t xml:space="preserve"> En uso de la voz el</w:t>
      </w:r>
      <w:r w:rsidR="008B4EAE" w:rsidRPr="00AF451D">
        <w:t xml:space="preserve"> </w:t>
      </w:r>
      <w:r w:rsidR="008B4EAE">
        <w:t xml:space="preserve">Secretario Técnico del Comité de Vigilancia del Fondo de Ahorro </w:t>
      </w:r>
      <w:r w:rsidR="008B4EAE" w:rsidRPr="008B4EAE">
        <w:rPr>
          <w:b/>
        </w:rPr>
        <w:t>Carlos Alberto Reyes Silva;</w:t>
      </w:r>
      <w:r w:rsidR="008B4EAE" w:rsidRPr="00AC4DDF">
        <w:t xml:space="preserve"> </w:t>
      </w:r>
      <w:r w:rsidR="00AC4DDF">
        <w:t xml:space="preserve"> C</w:t>
      </w:r>
      <w:r w:rsidR="008B4EAE">
        <w:t>arlos Alberto Reyes Silva como Secretario T</w:t>
      </w:r>
      <w:r w:rsidR="00AC4DDF">
        <w:t xml:space="preserve">écnico del Comité de Vigilancia del Fondo de Ahorro; presente,  </w:t>
      </w:r>
      <w:r>
        <w:t>Licenciado Luis Guillermo O</w:t>
      </w:r>
      <w:r w:rsidR="00AC4DDF" w:rsidRPr="00AC4DDF">
        <w:t>ch</w:t>
      </w:r>
      <w:r>
        <w:t>oa Sánchez</w:t>
      </w:r>
      <w:r w:rsidR="00256707">
        <w:t>,</w:t>
      </w:r>
      <w:r>
        <w:t xml:space="preserve"> Director General de Administración e Innovación G</w:t>
      </w:r>
      <w:r w:rsidR="00AC4DDF" w:rsidRPr="00AC4DDF">
        <w:t xml:space="preserve">ubernamental </w:t>
      </w:r>
      <w:r w:rsidR="00AC4DDF">
        <w:t>quien en</w:t>
      </w:r>
      <w:r w:rsidR="00AC4DDF" w:rsidRPr="00AC4DDF">
        <w:t xml:space="preserve"> su representación designó al licenciado Cristian Lorenzo </w:t>
      </w:r>
      <w:r w:rsidR="00AC4DDF">
        <w:t>C</w:t>
      </w:r>
      <w:r w:rsidR="00AC4DDF" w:rsidRPr="00AC4DDF">
        <w:t>ar</w:t>
      </w:r>
      <w:r w:rsidR="00AC4DDF">
        <w:t>re</w:t>
      </w:r>
      <w:r w:rsidR="00AC4DDF" w:rsidRPr="00AC4DDF">
        <w:t>ón Silva</w:t>
      </w:r>
      <w:r>
        <w:t>;</w:t>
      </w:r>
      <w:r w:rsidR="00AC4DDF">
        <w:t xml:space="preserve"> presente,</w:t>
      </w:r>
      <w:r>
        <w:t xml:space="preserve"> la licenciada María Soraya Flores Zúñiga Secretaria General del Sindicato de Servidores P</w:t>
      </w:r>
      <w:r w:rsidR="00AC4DDF" w:rsidRPr="00AC4DDF">
        <w:t>úblicos del H Ayuntamiento de Zapotlán el Grande</w:t>
      </w:r>
      <w:r w:rsidR="00AC4DDF">
        <w:t>;</w:t>
      </w:r>
      <w:r w:rsidR="00AC4DDF" w:rsidRPr="00AC4DDF">
        <w:t xml:space="preserve"> presente</w:t>
      </w:r>
      <w:r w:rsidR="00AC4DDF">
        <w:t>,</w:t>
      </w:r>
      <w:r>
        <w:t xml:space="preserve"> el C</w:t>
      </w:r>
      <w:r w:rsidR="00AC4DDF" w:rsidRPr="00AC4DDF">
        <w:t xml:space="preserve">iudadano Sergio Magaña </w:t>
      </w:r>
      <w:r w:rsidR="00AC4DDF">
        <w:t>Z</w:t>
      </w:r>
      <w:r>
        <w:t>epeda</w:t>
      </w:r>
      <w:r w:rsidR="008B4EAE">
        <w:t>,</w:t>
      </w:r>
      <w:r>
        <w:t xml:space="preserve"> Secretario G</w:t>
      </w:r>
      <w:r w:rsidR="00AC4DDF" w:rsidRPr="00AC4DDF">
        <w:t>e</w:t>
      </w:r>
      <w:r>
        <w:t>neral del Sindicato Único de Servidores Públicos del H Ayuntamiento y Organismos P</w:t>
      </w:r>
      <w:r w:rsidR="00AC4DDF" w:rsidRPr="00AC4DDF">
        <w:t>úblicos descentralizados de Zapot</w:t>
      </w:r>
      <w:r w:rsidR="00AC4DDF">
        <w:t>l</w:t>
      </w:r>
      <w:r w:rsidR="00AC4DDF" w:rsidRPr="00AC4DDF">
        <w:t>án</w:t>
      </w:r>
      <w:r w:rsidR="00256707">
        <w:t xml:space="preserve"> e</w:t>
      </w:r>
      <w:r w:rsidR="00AC4DDF" w:rsidRPr="00AC4DDF">
        <w:t>l Grande</w:t>
      </w:r>
      <w:r w:rsidR="00256707">
        <w:t>,</w:t>
      </w:r>
      <w:r w:rsidR="00AC4DDF" w:rsidRPr="00AC4DDF">
        <w:t xml:space="preserve"> quien en su representación mandó al compañero</w:t>
      </w:r>
      <w:r w:rsidR="00256707">
        <w:t>,</w:t>
      </w:r>
      <w:r w:rsidR="00AC4DDF" w:rsidRPr="00AC4DDF">
        <w:t xml:space="preserve"> Juan Pablo Ramos Baltazar</w:t>
      </w:r>
      <w:r w:rsidR="00AC4DDF">
        <w:t>;</w:t>
      </w:r>
      <w:r>
        <w:t xml:space="preserve"> presente el L</w:t>
      </w:r>
      <w:r w:rsidR="00AC4DDF" w:rsidRPr="00AC4DDF">
        <w:t>i</w:t>
      </w:r>
      <w:r>
        <w:t>cenciado Vicente García Juárez T</w:t>
      </w:r>
      <w:r w:rsidR="00AC4DDF" w:rsidRPr="00AC4DDF">
        <w:t xml:space="preserve">itular </w:t>
      </w:r>
      <w:r>
        <w:t>del Órgano Interno de C</w:t>
      </w:r>
      <w:r w:rsidR="00AC4DDF" w:rsidRPr="00AC4DDF">
        <w:t>ontrol</w:t>
      </w:r>
      <w:r>
        <w:t>;</w:t>
      </w:r>
      <w:r w:rsidR="00AC4DDF" w:rsidRPr="00AC4DDF">
        <w:t xml:space="preserve"> presente</w:t>
      </w:r>
      <w:r>
        <w:t>,</w:t>
      </w:r>
      <w:r w:rsidR="00AC4DDF" w:rsidRPr="00AC4DDF">
        <w:t xml:space="preserve"> una vez que</w:t>
      </w:r>
      <w:r>
        <w:t xml:space="preserve"> están todos los integrantes </w:t>
      </w:r>
      <w:r w:rsidR="00AC4DDF" w:rsidRPr="00AC4DDF">
        <w:t>miembros de este comité y con fundamento en el artí</w:t>
      </w:r>
      <w:r>
        <w:t>culo 12 del Reglamento para el Control y Vigilancia del Fondo de Ahorro de los Servidores P</w:t>
      </w:r>
      <w:r w:rsidR="005A1839">
        <w:t>úblicos del A</w:t>
      </w:r>
      <w:r w:rsidR="00AC4DDF" w:rsidRPr="00AC4DDF">
        <w:t>yunt</w:t>
      </w:r>
      <w:r>
        <w:t>amiento</w:t>
      </w:r>
      <w:r w:rsidR="005A1839">
        <w:t xml:space="preserve"> de Zapotlán</w:t>
      </w:r>
      <w:r>
        <w:t xml:space="preserve"> el Gran</w:t>
      </w:r>
      <w:r w:rsidR="00AC4DDF" w:rsidRPr="00AC4DDF">
        <w:t>de Jalisco</w:t>
      </w:r>
      <w:r w:rsidR="00256707">
        <w:t>,</w:t>
      </w:r>
      <w:r w:rsidR="00AC4DDF" w:rsidRPr="00AC4DDF">
        <w:t xml:space="preserve"> teng</w:t>
      </w:r>
      <w:r>
        <w:t>o</w:t>
      </w:r>
      <w:r w:rsidR="005A1839">
        <w:t xml:space="preserve"> a</w:t>
      </w:r>
      <w:r w:rsidR="00256707">
        <w:t xml:space="preserve"> bien declarar que existe el Q</w:t>
      </w:r>
      <w:r>
        <w:t>uor</w:t>
      </w:r>
      <w:r w:rsidR="00AC4DDF" w:rsidRPr="00AC4DDF">
        <w:t>um legal por lo que podemos continuar con la sesión de manera válida</w:t>
      </w:r>
      <w:r>
        <w:t>, por</w:t>
      </w:r>
      <w:r w:rsidR="00AC4DDF" w:rsidRPr="00AC4DDF">
        <w:t xml:space="preserve"> lo que pasamos al </w:t>
      </w:r>
      <w:r w:rsidR="008B4EAE">
        <w:t>-</w:t>
      </w:r>
    </w:p>
    <w:p w14:paraId="021CE31C" w14:textId="77777777" w:rsidR="005A1839" w:rsidRDefault="005A1839" w:rsidP="006C5E92">
      <w:pPr>
        <w:tabs>
          <w:tab w:val="left" w:pos="5079"/>
        </w:tabs>
        <w:jc w:val="both"/>
      </w:pPr>
    </w:p>
    <w:p w14:paraId="517FA4EA" w14:textId="7277DA1D" w:rsidR="00687EFC" w:rsidRDefault="00BC6FF2" w:rsidP="006C5E92">
      <w:pPr>
        <w:tabs>
          <w:tab w:val="left" w:pos="5079"/>
        </w:tabs>
        <w:jc w:val="both"/>
      </w:pPr>
      <w:r w:rsidRPr="00BC6FF2">
        <w:rPr>
          <w:rFonts w:cstheme="minorHAnsi"/>
          <w:b/>
        </w:rPr>
        <w:t>PUNTO DOS. -</w:t>
      </w:r>
      <w:r w:rsidR="00AC4DDF" w:rsidRPr="00BC6FF2">
        <w:rPr>
          <w:rFonts w:cstheme="minorHAnsi"/>
          <w:b/>
        </w:rPr>
        <w:t xml:space="preserve"> </w:t>
      </w:r>
      <w:r w:rsidRPr="00BC6FF2">
        <w:rPr>
          <w:rFonts w:cstheme="minorHAnsi"/>
          <w:b/>
        </w:rPr>
        <w:t>LECTURA Y APROBACIÓN DEL ORDEN DEL DÍA</w:t>
      </w:r>
      <w:r>
        <w:rPr>
          <w:rFonts w:cstheme="minorHAnsi"/>
          <w:b/>
        </w:rPr>
        <w:t>:</w:t>
      </w:r>
      <w:r w:rsidR="00AC4DDF" w:rsidRPr="00AC4DDF">
        <w:t xml:space="preserve"> </w:t>
      </w:r>
      <w:r w:rsidR="00185297">
        <w:t>En uso de la voz el</w:t>
      </w:r>
      <w:r w:rsidR="005A1839" w:rsidRPr="00AF451D">
        <w:t xml:space="preserve"> </w:t>
      </w:r>
      <w:r w:rsidR="005A1839">
        <w:t xml:space="preserve">Secretario </w:t>
      </w:r>
      <w:proofErr w:type="spellStart"/>
      <w:r w:rsidR="005A1839">
        <w:t>Secretario</w:t>
      </w:r>
      <w:proofErr w:type="spellEnd"/>
      <w:r w:rsidR="005A1839">
        <w:t xml:space="preserve"> Técnico del Comité de Vigilancia del Fondo de Ahorro </w:t>
      </w:r>
      <w:r w:rsidR="005A1839" w:rsidRPr="008B4EAE">
        <w:rPr>
          <w:b/>
        </w:rPr>
        <w:t>Carlos Alberto Reyes Silva;</w:t>
      </w:r>
      <w:r w:rsidR="005A1839" w:rsidRPr="00AC4DDF">
        <w:t xml:space="preserve"> </w:t>
      </w:r>
      <w:r w:rsidR="00AC4DDF" w:rsidRPr="00AC4DDF">
        <w:t xml:space="preserve">punto número uno lista </w:t>
      </w:r>
      <w:r w:rsidR="008B4EAE">
        <w:t>de asistencia y declaración de Q</w:t>
      </w:r>
      <w:r w:rsidR="00AC4DDF" w:rsidRPr="00AC4DDF">
        <w:t>u</w:t>
      </w:r>
      <w:r>
        <w:t>or</w:t>
      </w:r>
      <w:r w:rsidR="00AC4DDF" w:rsidRPr="00AC4DDF">
        <w:t>um legal</w:t>
      </w:r>
      <w:r w:rsidR="005A1839">
        <w:t>,</w:t>
      </w:r>
      <w:r w:rsidR="00AC4DDF" w:rsidRPr="00AC4DDF">
        <w:t xml:space="preserve"> punto número dos aprobación d</w:t>
      </w:r>
      <w:r w:rsidR="005A1839">
        <w:t>el orden del día, punto número tres I</w:t>
      </w:r>
      <w:r w:rsidR="00AC4DDF" w:rsidRPr="00AC4DDF">
        <w:t xml:space="preserve">nforme de la </w:t>
      </w:r>
      <w:r w:rsidR="005A1839">
        <w:t>Situación F</w:t>
      </w:r>
      <w:r w:rsidR="00AC4DDF" w:rsidRPr="00AC4DDF">
        <w:t>ina</w:t>
      </w:r>
      <w:r w:rsidR="005A1839">
        <w:t xml:space="preserve">nciera del Fondo de Ahorro de los </w:t>
      </w:r>
      <w:r w:rsidR="00284300">
        <w:t xml:space="preserve">Servidores Públicos del Ayuntamiento de </w:t>
      </w:r>
      <w:r w:rsidR="005A1839">
        <w:t>Z</w:t>
      </w:r>
      <w:r w:rsidR="00AC4DDF" w:rsidRPr="00AC4DDF">
        <w:t>apot</w:t>
      </w:r>
      <w:r w:rsidR="005A1839">
        <w:t>lán e</w:t>
      </w:r>
      <w:r w:rsidR="00AC4DDF" w:rsidRPr="00AC4DDF">
        <w:t>l Grande</w:t>
      </w:r>
      <w:r w:rsidR="005A1839">
        <w:t>, punto número</w:t>
      </w:r>
      <w:r w:rsidR="00AC4DDF" w:rsidRPr="00AC4DDF">
        <w:t xml:space="preserve"> cuatro asuntos varios</w:t>
      </w:r>
      <w:r w:rsidR="005A1839">
        <w:t>,</w:t>
      </w:r>
      <w:r w:rsidR="00AC4DDF" w:rsidRPr="00AC4DDF">
        <w:t xml:space="preserve"> por lo que pregunto si alguien desea agregar algún punto</w:t>
      </w:r>
      <w:r w:rsidR="005A1839">
        <w:t xml:space="preserve">, </w:t>
      </w:r>
      <w:r w:rsidR="00AC4DDF" w:rsidRPr="00AC4DDF">
        <w:t>y el punto número cinco que serí</w:t>
      </w:r>
      <w:r w:rsidR="005A1839">
        <w:t>a la clausura de la sesión</w:t>
      </w:r>
      <w:r w:rsidR="00284300">
        <w:t>,</w:t>
      </w:r>
      <w:r w:rsidR="005A1839">
        <w:t xml:space="preserve"> en</w:t>
      </w:r>
      <w:r w:rsidR="00AC4DDF" w:rsidRPr="00AC4DDF">
        <w:t xml:space="preserve"> este caso quiero también comentarles la posi</w:t>
      </w:r>
      <w:r w:rsidR="005A1839">
        <w:t>bilidad de antes de después de t</w:t>
      </w:r>
      <w:r w:rsidR="00284300">
        <w:t>omado el</w:t>
      </w:r>
      <w:r w:rsidR="00AC4DDF" w:rsidRPr="00AC4DDF">
        <w:t xml:space="preserve"> </w:t>
      </w:r>
      <w:r w:rsidR="005A1839">
        <w:t>pase de lista</w:t>
      </w:r>
      <w:r w:rsidR="00284300">
        <w:t>,</w:t>
      </w:r>
      <w:r w:rsidR="005A1839">
        <w:t xml:space="preserve"> el que tomara prot</w:t>
      </w:r>
      <w:r w:rsidR="00AC4DDF" w:rsidRPr="00AC4DDF">
        <w:t>es</w:t>
      </w:r>
      <w:r w:rsidR="005A1839">
        <w:t>t</w:t>
      </w:r>
      <w:r w:rsidR="00AC4DDF" w:rsidRPr="00AC4DDF">
        <w:t xml:space="preserve">a la compañera </w:t>
      </w:r>
      <w:r w:rsidR="005A1839">
        <w:t>licenciada</w:t>
      </w:r>
      <w:r w:rsidR="00AC4DDF" w:rsidRPr="00AC4DDF">
        <w:t xml:space="preserve"> </w:t>
      </w:r>
      <w:r w:rsidR="005A1839" w:rsidRPr="00AC4DDF">
        <w:t>Soraya</w:t>
      </w:r>
      <w:r w:rsidR="00AC4DDF" w:rsidRPr="00AC4DDF">
        <w:t xml:space="preserve"> que debido a que en la sesión anterior se instaló el comité</w:t>
      </w:r>
      <w:r w:rsidR="005A1839">
        <w:t>,</w:t>
      </w:r>
      <w:r w:rsidR="00AC4DDF" w:rsidRPr="00AC4DDF">
        <w:t xml:space="preserve"> sin embargo</w:t>
      </w:r>
      <w:r w:rsidR="00256707">
        <w:t xml:space="preserve"> en e</w:t>
      </w:r>
      <w:r w:rsidR="00AC4DDF" w:rsidRPr="00AC4DDF">
        <w:t>sta</w:t>
      </w:r>
      <w:r w:rsidR="00256707">
        <w:t xml:space="preserve"> oca</w:t>
      </w:r>
      <w:r w:rsidR="00256707" w:rsidRPr="00AC4DDF">
        <w:t>sión</w:t>
      </w:r>
      <w:r w:rsidR="00AC4DDF" w:rsidRPr="00AC4DDF">
        <w:t xml:space="preserve"> que nos acompaña se pudiera hacer esa posibilidad</w:t>
      </w:r>
      <w:r w:rsidR="00284300">
        <w:t>, invito a que se pongan de pie, conforme el artículo 12 del Reglamento de Control y Vigilancia del Fondo de Ahorro de los Servidores P</w:t>
      </w:r>
      <w:r w:rsidR="00AC4DDF" w:rsidRPr="00AC4DDF">
        <w:t>úblicos</w:t>
      </w:r>
      <w:r w:rsidR="00256707">
        <w:t>,</w:t>
      </w:r>
      <w:r w:rsidR="00AC4DDF" w:rsidRPr="00AC4DDF">
        <w:t xml:space="preserve"> va tomar protesta</w:t>
      </w:r>
      <w:r w:rsidR="00284300">
        <w:t xml:space="preserve"> de ley a</w:t>
      </w:r>
      <w:r w:rsidR="00AC4DDF" w:rsidRPr="00AC4DDF">
        <w:t xml:space="preserve"> la ciudadana </w:t>
      </w:r>
      <w:r w:rsidR="005A1839" w:rsidRPr="00AC4DDF">
        <w:t>Mar</w:t>
      </w:r>
      <w:r w:rsidR="005A1839">
        <w:t>ía Soraya</w:t>
      </w:r>
      <w:r w:rsidR="00AC4DDF" w:rsidRPr="00AC4DDF">
        <w:t xml:space="preserve"> </w:t>
      </w:r>
      <w:r w:rsidR="005A1839">
        <w:t xml:space="preserve">Flores Zúñiga, como representante del Sindicato General de los Servidores </w:t>
      </w:r>
      <w:r w:rsidR="005A1839">
        <w:lastRenderedPageBreak/>
        <w:t>P</w:t>
      </w:r>
      <w:r w:rsidR="00AC4DDF" w:rsidRPr="00AC4DDF">
        <w:t>úblicos</w:t>
      </w:r>
      <w:r w:rsidR="005A1839">
        <w:t xml:space="preserve"> del </w:t>
      </w:r>
      <w:r w:rsidR="00AC4DDF" w:rsidRPr="00AC4DDF">
        <w:t xml:space="preserve"> </w:t>
      </w:r>
      <w:r w:rsidR="005A1839">
        <w:t>H. Ayuntamiento de Zapotlán el G</w:t>
      </w:r>
      <w:r w:rsidR="00AC4DDF" w:rsidRPr="00AC4DDF">
        <w:t>rande por lo que</w:t>
      </w:r>
      <w:r w:rsidR="00284300">
        <w:t>,</w:t>
      </w:r>
      <w:r w:rsidR="00AC4DDF" w:rsidRPr="00AC4DDF">
        <w:t xml:space="preserve"> </w:t>
      </w:r>
      <w:r w:rsidR="00AC4DDF" w:rsidRPr="00284300">
        <w:rPr>
          <w:b/>
        </w:rPr>
        <w:t xml:space="preserve">protesta guardar y hacer guardar la Constitución Política </w:t>
      </w:r>
      <w:r w:rsidR="005A1839" w:rsidRPr="00284300">
        <w:rPr>
          <w:b/>
        </w:rPr>
        <w:t xml:space="preserve">de </w:t>
      </w:r>
      <w:r w:rsidR="00256707">
        <w:rPr>
          <w:b/>
        </w:rPr>
        <w:t xml:space="preserve">los </w:t>
      </w:r>
      <w:r w:rsidR="005A1839" w:rsidRPr="00284300">
        <w:rPr>
          <w:b/>
        </w:rPr>
        <w:t>Estados Unidos Mexicanos la C</w:t>
      </w:r>
      <w:r w:rsidR="00256707">
        <w:rPr>
          <w:b/>
        </w:rPr>
        <w:t>onstitución P</w:t>
      </w:r>
      <w:r w:rsidR="00AC4DDF" w:rsidRPr="00284300">
        <w:rPr>
          <w:b/>
        </w:rPr>
        <w:t>olítica del Estado libre y soberano del Estado de Jalisco y las leyes que de ellas emanan cumplir y des</w:t>
      </w:r>
      <w:r w:rsidR="00256707">
        <w:rPr>
          <w:b/>
        </w:rPr>
        <w:t>empeñar Leal eficaz y patrióticamente</w:t>
      </w:r>
      <w:r w:rsidR="00AC4DDF" w:rsidRPr="00284300">
        <w:rPr>
          <w:b/>
        </w:rPr>
        <w:t xml:space="preserve"> la función que se nos ha encome</w:t>
      </w:r>
      <w:r w:rsidR="00284300">
        <w:rPr>
          <w:b/>
        </w:rPr>
        <w:t>ndado al Integrar el Comité de V</w:t>
      </w:r>
      <w:r w:rsidR="00AC4DDF" w:rsidRPr="00284300">
        <w:rPr>
          <w:b/>
        </w:rPr>
        <w:t>igilanc</w:t>
      </w:r>
      <w:r w:rsidR="00284300">
        <w:rPr>
          <w:b/>
        </w:rPr>
        <w:t>ia del Fondo de Ahorro de Zapotlán G</w:t>
      </w:r>
      <w:r w:rsidR="00AC4DDF" w:rsidRPr="00284300">
        <w:rPr>
          <w:b/>
        </w:rPr>
        <w:t>rande Jalisco</w:t>
      </w:r>
      <w:r w:rsidR="00284300">
        <w:rPr>
          <w:b/>
        </w:rPr>
        <w:t>. Lic. Soraya Flores Zúñiga;</w:t>
      </w:r>
      <w:r w:rsidR="00284300">
        <w:t xml:space="preserve"> protesto</w:t>
      </w:r>
      <w:r w:rsidR="00AC4DDF" w:rsidRPr="00AC4DDF">
        <w:t xml:space="preserve"> </w:t>
      </w:r>
      <w:r w:rsidR="00AC4DDF" w:rsidRPr="00284300">
        <w:rPr>
          <w:b/>
        </w:rPr>
        <w:t>si lo hiciera que la nación e</w:t>
      </w:r>
      <w:r w:rsidR="005025D2">
        <w:rPr>
          <w:b/>
        </w:rPr>
        <w:t>l estado y el municipio de Zapotlán</w:t>
      </w:r>
      <w:r w:rsidR="00AC4DDF" w:rsidRPr="00284300">
        <w:rPr>
          <w:b/>
        </w:rPr>
        <w:t xml:space="preserve"> El Grande nos lo reconozca y si no que nos lo demande</w:t>
      </w:r>
      <w:r w:rsidR="005025D2">
        <w:rPr>
          <w:b/>
        </w:rPr>
        <w:t>.</w:t>
      </w:r>
      <w:r w:rsidR="00AC4DDF" w:rsidRPr="00AC4DDF">
        <w:t xml:space="preserve"> pueden tomar asiento</w:t>
      </w:r>
      <w:r w:rsidR="005025D2">
        <w:t>. Una vez de</w:t>
      </w:r>
      <w:r w:rsidR="00AC4DDF" w:rsidRPr="00AC4DDF">
        <w:t xml:space="preserve"> haber leído el orden del día quería solicitarles si desean aprobar el presente orden del día pido que de favor lo manifiesten levantando la mano</w:t>
      </w:r>
      <w:r w:rsidR="00C641BF">
        <w:t>. Los miembros presentes levantan la mano;</w:t>
      </w:r>
      <w:r w:rsidR="00AC4DDF" w:rsidRPr="00AC4DDF">
        <w:t xml:space="preserve"> queda ap</w:t>
      </w:r>
      <w:r w:rsidR="00C641BF">
        <w:t>robado por el orden del día por unanimidad, en uso de la voz la Coordina</w:t>
      </w:r>
      <w:r w:rsidR="000A1804">
        <w:t>do</w:t>
      </w:r>
      <w:r w:rsidR="00C641BF">
        <w:t>ra de Asesores de Regidores</w:t>
      </w:r>
      <w:r w:rsidR="00256707">
        <w:t>,</w:t>
      </w:r>
      <w:r w:rsidR="00C641BF">
        <w:t xml:space="preserve"> </w:t>
      </w:r>
      <w:r w:rsidR="00C641BF" w:rsidRPr="00256707">
        <w:rPr>
          <w:b/>
        </w:rPr>
        <w:t>Gabriela Patiño Arreola;</w:t>
      </w:r>
      <w:r w:rsidR="00C641BF">
        <w:t xml:space="preserve"> es por mayoría son tres de</w:t>
      </w:r>
      <w:r w:rsidR="00256707">
        <w:t xml:space="preserve"> los</w:t>
      </w:r>
      <w:r w:rsidR="00C641BF">
        <w:t xml:space="preserve"> cinco</w:t>
      </w:r>
      <w:r w:rsidR="00AC4DDF" w:rsidRPr="00AC4DDF">
        <w:t xml:space="preserve"> integrantes</w:t>
      </w:r>
      <w:r w:rsidR="00C641BF">
        <w:t>. Secretario Técnico del Comité de Vigilancia del Fondo de Ahorro</w:t>
      </w:r>
      <w:r w:rsidR="00687EFC">
        <w:t>,</w:t>
      </w:r>
      <w:r w:rsidR="00C641BF">
        <w:t xml:space="preserve"> </w:t>
      </w:r>
      <w:r w:rsidR="00C641BF" w:rsidRPr="00256707">
        <w:rPr>
          <w:b/>
        </w:rPr>
        <w:t>Carlos Alberto Reyes Silva</w:t>
      </w:r>
      <w:r w:rsidR="00C641BF">
        <w:t xml:space="preserve">, en uso de la </w:t>
      </w:r>
      <w:r w:rsidR="00687EFC">
        <w:t xml:space="preserve">voz; </w:t>
      </w:r>
      <w:r w:rsidR="00687EFC" w:rsidRPr="00AC4DDF">
        <w:t>muy</w:t>
      </w:r>
      <w:r w:rsidR="00AC4DDF" w:rsidRPr="00AC4DDF">
        <w:t xml:space="preserve"> bien qu</w:t>
      </w:r>
      <w:r w:rsidR="00C641BF">
        <w:t>eda</w:t>
      </w:r>
      <w:r w:rsidR="00AC4DDF" w:rsidRPr="00AC4DDF">
        <w:t xml:space="preserve"> aprobado por mayoría</w:t>
      </w:r>
      <w:r w:rsidR="00687EFC">
        <w:t>,</w:t>
      </w:r>
      <w:r w:rsidR="00AC4DDF" w:rsidRPr="00AC4DDF">
        <w:t xml:space="preserve"> </w:t>
      </w:r>
      <w:r w:rsidR="00687EFC">
        <w:t xml:space="preserve">por </w:t>
      </w:r>
      <w:r w:rsidR="00AC4DDF" w:rsidRPr="00AC4DDF">
        <w:t>lo que pasamos al</w:t>
      </w:r>
      <w:r w:rsidR="00687EFC">
        <w:t xml:space="preserve"> --------------</w:t>
      </w:r>
      <w:r w:rsidR="00256707">
        <w:t>-------------------------------------------------------------------------------------</w:t>
      </w:r>
    </w:p>
    <w:p w14:paraId="00DCFF0E" w14:textId="77777777" w:rsidR="00687EFC" w:rsidRDefault="00687EFC" w:rsidP="006C5E92">
      <w:pPr>
        <w:tabs>
          <w:tab w:val="left" w:pos="5079"/>
        </w:tabs>
        <w:jc w:val="both"/>
      </w:pPr>
    </w:p>
    <w:p w14:paraId="6F4E8A16" w14:textId="1D5B89EF" w:rsidR="00EC4346" w:rsidRDefault="00687EFC" w:rsidP="00EC4346">
      <w:pPr>
        <w:jc w:val="both"/>
        <w:rPr>
          <w:rFonts w:cstheme="minorHAnsi"/>
        </w:rPr>
      </w:pPr>
      <w:r w:rsidRPr="00BC6FF2">
        <w:rPr>
          <w:rFonts w:cstheme="minorHAnsi"/>
          <w:b/>
        </w:rPr>
        <w:t xml:space="preserve">PUNTO </w:t>
      </w:r>
      <w:r>
        <w:rPr>
          <w:rFonts w:cstheme="minorHAnsi"/>
          <w:b/>
        </w:rPr>
        <w:t>TRES</w:t>
      </w:r>
      <w:r w:rsidRPr="00BC6FF2">
        <w:rPr>
          <w:rFonts w:cstheme="minorHAnsi"/>
          <w:b/>
        </w:rPr>
        <w:t xml:space="preserve">. </w:t>
      </w:r>
      <w:r>
        <w:rPr>
          <w:rFonts w:cstheme="minorHAnsi"/>
          <w:b/>
        </w:rPr>
        <w:t>–</w:t>
      </w:r>
      <w:r w:rsidRPr="00BC6FF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INFORME DE LA SITUACIÓN FINANCIERA DEL FONDO DE AHORRO DE LOS SERVIDORES PÚBLICOS DEL AYUNTAMIENTO DE ZAPOTLÁN EL GRANDE AL EJERCICIO 2024: </w:t>
      </w:r>
      <w:r w:rsidR="00185297">
        <w:t>En uso de la voz el</w:t>
      </w:r>
      <w:r w:rsidR="00185297" w:rsidRPr="00AF451D">
        <w:t xml:space="preserve"> </w:t>
      </w:r>
      <w:r w:rsidR="00185297">
        <w:t xml:space="preserve">Secretario </w:t>
      </w:r>
      <w:proofErr w:type="spellStart"/>
      <w:r w:rsidR="00185297">
        <w:t>Secretario</w:t>
      </w:r>
      <w:proofErr w:type="spellEnd"/>
      <w:r w:rsidR="00185297">
        <w:t xml:space="preserve"> Técnico del Comité de Vigilancia del Fondo de Ahorro </w:t>
      </w:r>
      <w:r w:rsidR="00185297" w:rsidRPr="00256707">
        <w:rPr>
          <w:b/>
        </w:rPr>
        <w:t>Carlos Alberto Reyes Silva;</w:t>
      </w:r>
      <w:r w:rsidR="00185297">
        <w:t xml:space="preserve"> </w:t>
      </w:r>
      <w:r w:rsidR="00AC4DDF" w:rsidRPr="00AC4DDF">
        <w:t>aquí podemos ver lo qu</w:t>
      </w:r>
      <w:r w:rsidR="00C641BF">
        <w:t>e</w:t>
      </w:r>
      <w:r w:rsidR="00256707">
        <w:t>,</w:t>
      </w:r>
      <w:r w:rsidR="00C641BF">
        <w:t xml:space="preserve"> son </w:t>
      </w:r>
      <w:r>
        <w:t>la información</w:t>
      </w:r>
      <w:r w:rsidR="00C641BF">
        <w:t xml:space="preserve"> que se tiene</w:t>
      </w:r>
      <w:r w:rsidR="00AC4DDF" w:rsidRPr="00AC4DDF">
        <w:t xml:space="preserve"> en bancos</w:t>
      </w:r>
      <w:r w:rsidR="00256707">
        <w:t>,</w:t>
      </w:r>
      <w:r w:rsidR="00AC4DDF" w:rsidRPr="00AC4DDF">
        <w:t xml:space="preserve"> </w:t>
      </w:r>
      <w:r w:rsidR="00C641BF" w:rsidRPr="00AC4DDF">
        <w:t>serán</w:t>
      </w:r>
      <w:r w:rsidR="00AC4DDF" w:rsidRPr="00AC4DDF">
        <w:t xml:space="preserve"> los saldos</w:t>
      </w:r>
      <w:r w:rsidR="00EC4346">
        <w:t>, en b</w:t>
      </w:r>
      <w:r w:rsidR="00EC4346">
        <w:rPr>
          <w:rFonts w:cstheme="minorHAnsi"/>
        </w:rPr>
        <w:t xml:space="preserve">anco Santander </w:t>
      </w:r>
      <w:r w:rsidR="00EC4346">
        <w:rPr>
          <w:i/>
        </w:rPr>
        <w:t xml:space="preserve">$1´379,842.69 </w:t>
      </w:r>
      <w:r w:rsidR="00EC4346">
        <w:rPr>
          <w:rFonts w:cstheme="minorHAnsi"/>
        </w:rPr>
        <w:t xml:space="preserve">(un millón trescientos setenta y nueve mil, ochocientos cuarenta y dos pesos 69/100 M.N.) y el de </w:t>
      </w:r>
      <w:proofErr w:type="spellStart"/>
      <w:r w:rsidR="00EC4346">
        <w:rPr>
          <w:rFonts w:cstheme="minorHAnsi"/>
        </w:rPr>
        <w:t>BanBajio</w:t>
      </w:r>
      <w:proofErr w:type="spellEnd"/>
      <w:r w:rsidR="00EC4346">
        <w:rPr>
          <w:rFonts w:cstheme="minorHAnsi"/>
        </w:rPr>
        <w:t xml:space="preserve"> que es de $407,574.14 (cuatrocientos siete mil quinientos setenta y cuatro pesos 14/100 M.N.), esos son los saldos al día 30 </w:t>
      </w:r>
      <w:r w:rsidR="00256707">
        <w:rPr>
          <w:rFonts w:cstheme="minorHAnsi"/>
        </w:rPr>
        <w:t xml:space="preserve">treinta </w:t>
      </w:r>
      <w:r w:rsidR="00EC4346">
        <w:rPr>
          <w:rFonts w:cstheme="minorHAnsi"/>
        </w:rPr>
        <w:t xml:space="preserve">de septiembre. </w:t>
      </w:r>
      <w:r w:rsidR="008B4EAE">
        <w:rPr>
          <w:rFonts w:cstheme="minorHAnsi"/>
        </w:rPr>
        <w:t xml:space="preserve"> ----------------------------------------------------</w:t>
      </w:r>
    </w:p>
    <w:p w14:paraId="0BB6D147" w14:textId="5F02BECA" w:rsidR="00687EFC" w:rsidRDefault="00687EFC" w:rsidP="006C5E92">
      <w:pPr>
        <w:tabs>
          <w:tab w:val="left" w:pos="5079"/>
        </w:tabs>
        <w:jc w:val="both"/>
      </w:pPr>
    </w:p>
    <w:p w14:paraId="6F35C28C" w14:textId="77777777" w:rsidR="00687EFC" w:rsidRDefault="00687EFC" w:rsidP="00687EFC">
      <w:pPr>
        <w:jc w:val="both"/>
        <w:rPr>
          <w:rFonts w:ascii="Calibri" w:eastAsia="Times New Roman" w:hAnsi="Calibri" w:cs="Calibri"/>
          <w:b/>
          <w:i/>
          <w:color w:val="000000"/>
          <w:lang w:eastAsia="es-MX"/>
        </w:rPr>
      </w:pPr>
      <w:r w:rsidRPr="006D2747">
        <w:rPr>
          <w:rFonts w:ascii="Calibri" w:eastAsia="Times New Roman" w:hAnsi="Calibri" w:cs="Calibri"/>
          <w:b/>
          <w:i/>
          <w:color w:val="000000"/>
          <w:lang w:eastAsia="es-MX"/>
        </w:rPr>
        <w:t xml:space="preserve">SALDO EN BANCOS AL </w:t>
      </w:r>
      <w:r>
        <w:rPr>
          <w:rFonts w:ascii="Calibri" w:eastAsia="Times New Roman" w:hAnsi="Calibri" w:cs="Calibri"/>
          <w:b/>
          <w:i/>
          <w:color w:val="000000"/>
          <w:lang w:eastAsia="es-MX"/>
        </w:rPr>
        <w:t>30 DE SEPTIEMBRE DEL EJERCICIO</w:t>
      </w:r>
      <w:r w:rsidRPr="006D2747">
        <w:rPr>
          <w:rFonts w:ascii="Calibri" w:eastAsia="Times New Roman" w:hAnsi="Calibri" w:cs="Calibri"/>
          <w:b/>
          <w:i/>
          <w:color w:val="000000"/>
          <w:lang w:eastAsia="es-MX"/>
        </w:rPr>
        <w:t xml:space="preserve"> 202</w:t>
      </w:r>
      <w:r>
        <w:rPr>
          <w:rFonts w:ascii="Calibri" w:eastAsia="Times New Roman" w:hAnsi="Calibri" w:cs="Calibri"/>
          <w:b/>
          <w:i/>
          <w:color w:val="000000"/>
          <w:lang w:eastAsia="es-MX"/>
        </w:rPr>
        <w:t>4</w:t>
      </w:r>
    </w:p>
    <w:p w14:paraId="7C755C42" w14:textId="77777777" w:rsidR="00687EFC" w:rsidRDefault="00687EFC" w:rsidP="00687EFC">
      <w:pPr>
        <w:jc w:val="both"/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7EFC" w14:paraId="007431AC" w14:textId="77777777" w:rsidTr="00813C10">
        <w:tc>
          <w:tcPr>
            <w:tcW w:w="4414" w:type="dxa"/>
          </w:tcPr>
          <w:p w14:paraId="3D61434B" w14:textId="77777777" w:rsidR="00687EFC" w:rsidRPr="00080151" w:rsidRDefault="00687EFC" w:rsidP="00813C10">
            <w:pPr>
              <w:jc w:val="both"/>
              <w:rPr>
                <w:i/>
              </w:rPr>
            </w:pPr>
            <w:r w:rsidRPr="00080151">
              <w:rPr>
                <w:i/>
              </w:rPr>
              <w:t xml:space="preserve">SANTANDER </w:t>
            </w:r>
          </w:p>
        </w:tc>
        <w:tc>
          <w:tcPr>
            <w:tcW w:w="4414" w:type="dxa"/>
          </w:tcPr>
          <w:p w14:paraId="575F5CB3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$ 1,379,842.69</w:t>
            </w:r>
          </w:p>
        </w:tc>
      </w:tr>
      <w:tr w:rsidR="00687EFC" w14:paraId="3684E68D" w14:textId="77777777" w:rsidTr="00813C10">
        <w:tc>
          <w:tcPr>
            <w:tcW w:w="4414" w:type="dxa"/>
          </w:tcPr>
          <w:p w14:paraId="04A24384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BANBAJIO</w:t>
            </w:r>
          </w:p>
        </w:tc>
        <w:tc>
          <w:tcPr>
            <w:tcW w:w="4414" w:type="dxa"/>
          </w:tcPr>
          <w:p w14:paraId="6004E2FD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$ 407,574.14</w:t>
            </w:r>
          </w:p>
        </w:tc>
      </w:tr>
    </w:tbl>
    <w:p w14:paraId="30B5368C" w14:textId="22E9A86F" w:rsidR="00EC4346" w:rsidRDefault="00EC4346" w:rsidP="00687EFC">
      <w:pPr>
        <w:jc w:val="both"/>
        <w:rPr>
          <w:rFonts w:cstheme="minorHAnsi"/>
        </w:rPr>
      </w:pPr>
    </w:p>
    <w:p w14:paraId="543C5D78" w14:textId="6B0578C9" w:rsidR="00766C07" w:rsidRDefault="00EC4346" w:rsidP="00687EFC">
      <w:pPr>
        <w:jc w:val="both"/>
        <w:rPr>
          <w:rFonts w:cstheme="minorHAnsi"/>
        </w:rPr>
      </w:pPr>
      <w:r>
        <w:rPr>
          <w:rFonts w:cstheme="minorHAnsi"/>
        </w:rPr>
        <w:t>Y como saldos también al 31 treinta y uno de octubre en Santander</w:t>
      </w:r>
      <w:r w:rsidR="00256707">
        <w:rPr>
          <w:rFonts w:cstheme="minorHAnsi"/>
        </w:rPr>
        <w:t>,</w:t>
      </w:r>
      <w:r>
        <w:rPr>
          <w:rFonts w:cstheme="minorHAnsi"/>
        </w:rPr>
        <w:t xml:space="preserve"> es por la cantidad de $787,504.51 (setecientos ochenta y siete mil quinientos cuatro pesos 51/100 M.N.)</w:t>
      </w:r>
      <w:r w:rsidR="00766C07">
        <w:rPr>
          <w:rFonts w:cstheme="minorHAnsi"/>
        </w:rPr>
        <w:t xml:space="preserve"> y en </w:t>
      </w:r>
      <w:proofErr w:type="spellStart"/>
      <w:r w:rsidR="00766C07">
        <w:rPr>
          <w:rFonts w:cstheme="minorHAnsi"/>
        </w:rPr>
        <w:t>BanBajio</w:t>
      </w:r>
      <w:proofErr w:type="spellEnd"/>
      <w:r w:rsidR="00766C07">
        <w:rPr>
          <w:rFonts w:cstheme="minorHAnsi"/>
        </w:rPr>
        <w:t xml:space="preserve"> $1´062,889.51 (un millón sesenta y dos mil ochocientos ochenta y nueve pesos 51/100 M.N.)</w:t>
      </w:r>
      <w:r w:rsidR="00A66E37">
        <w:rPr>
          <w:rFonts w:cstheme="minorHAnsi"/>
        </w:rPr>
        <w:t>.</w:t>
      </w:r>
      <w:r w:rsidR="008B4EAE">
        <w:rPr>
          <w:rFonts w:cstheme="minorHAnsi"/>
        </w:rPr>
        <w:t xml:space="preserve"> -----------------------------------------------------------------------------------------------------</w:t>
      </w:r>
    </w:p>
    <w:p w14:paraId="46729794" w14:textId="3765B779" w:rsidR="00EC4346" w:rsidRPr="00EC4346" w:rsidRDefault="00EC4346" w:rsidP="00687EFC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48B821F" w14:textId="77777777" w:rsidR="00687EFC" w:rsidRDefault="00687EFC" w:rsidP="00687EFC">
      <w:pPr>
        <w:jc w:val="both"/>
        <w:rPr>
          <w:rFonts w:ascii="Calibri" w:eastAsia="Times New Roman" w:hAnsi="Calibri" w:cs="Calibri"/>
          <w:b/>
          <w:i/>
          <w:color w:val="000000"/>
          <w:lang w:eastAsia="es-MX"/>
        </w:rPr>
      </w:pPr>
      <w:r w:rsidRPr="006D2747">
        <w:rPr>
          <w:rFonts w:ascii="Calibri" w:eastAsia="Times New Roman" w:hAnsi="Calibri" w:cs="Calibri"/>
          <w:b/>
          <w:i/>
          <w:color w:val="000000"/>
          <w:lang w:eastAsia="es-MX"/>
        </w:rPr>
        <w:t xml:space="preserve">SALDO EN BANCOS AL </w:t>
      </w:r>
      <w:r>
        <w:rPr>
          <w:rFonts w:ascii="Calibri" w:eastAsia="Times New Roman" w:hAnsi="Calibri" w:cs="Calibri"/>
          <w:b/>
          <w:i/>
          <w:color w:val="000000"/>
          <w:lang w:eastAsia="es-MX"/>
        </w:rPr>
        <w:t>31 DE OCTUBRE DEL EJERCICIO</w:t>
      </w:r>
      <w:r w:rsidRPr="006D2747">
        <w:rPr>
          <w:rFonts w:ascii="Calibri" w:eastAsia="Times New Roman" w:hAnsi="Calibri" w:cs="Calibri"/>
          <w:b/>
          <w:i/>
          <w:color w:val="000000"/>
          <w:lang w:eastAsia="es-MX"/>
        </w:rPr>
        <w:t xml:space="preserve"> 202</w:t>
      </w:r>
      <w:r>
        <w:rPr>
          <w:rFonts w:ascii="Calibri" w:eastAsia="Times New Roman" w:hAnsi="Calibri" w:cs="Calibri"/>
          <w:b/>
          <w:i/>
          <w:color w:val="000000"/>
          <w:lang w:eastAsia="es-MX"/>
        </w:rPr>
        <w:t>4</w:t>
      </w:r>
    </w:p>
    <w:p w14:paraId="770B9C40" w14:textId="77777777" w:rsidR="00687EFC" w:rsidRDefault="00687EFC" w:rsidP="00687EFC">
      <w:pPr>
        <w:jc w:val="both"/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7EFC" w14:paraId="24B06AEA" w14:textId="77777777" w:rsidTr="00813C10">
        <w:tc>
          <w:tcPr>
            <w:tcW w:w="4414" w:type="dxa"/>
          </w:tcPr>
          <w:p w14:paraId="13763DE9" w14:textId="77777777" w:rsidR="00687EFC" w:rsidRPr="00080151" w:rsidRDefault="00687EFC" w:rsidP="00813C10">
            <w:pPr>
              <w:jc w:val="both"/>
              <w:rPr>
                <w:i/>
              </w:rPr>
            </w:pPr>
            <w:r w:rsidRPr="00080151">
              <w:rPr>
                <w:i/>
              </w:rPr>
              <w:t>SANTANDER</w:t>
            </w:r>
          </w:p>
        </w:tc>
        <w:tc>
          <w:tcPr>
            <w:tcW w:w="4414" w:type="dxa"/>
          </w:tcPr>
          <w:p w14:paraId="3A31D475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$ 787,504.51</w:t>
            </w:r>
          </w:p>
        </w:tc>
      </w:tr>
      <w:tr w:rsidR="00687EFC" w14:paraId="214B17B1" w14:textId="77777777" w:rsidTr="00813C10">
        <w:tc>
          <w:tcPr>
            <w:tcW w:w="4414" w:type="dxa"/>
          </w:tcPr>
          <w:p w14:paraId="1F0267C1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BANBAJIO</w:t>
            </w:r>
          </w:p>
        </w:tc>
        <w:tc>
          <w:tcPr>
            <w:tcW w:w="4414" w:type="dxa"/>
          </w:tcPr>
          <w:p w14:paraId="3A531B4C" w14:textId="77777777" w:rsidR="00687EFC" w:rsidRPr="00080151" w:rsidRDefault="00687EFC" w:rsidP="00813C10">
            <w:pPr>
              <w:jc w:val="both"/>
              <w:rPr>
                <w:i/>
              </w:rPr>
            </w:pPr>
            <w:r>
              <w:rPr>
                <w:i/>
              </w:rPr>
              <w:t>$ 1´062,889.51</w:t>
            </w:r>
          </w:p>
        </w:tc>
      </w:tr>
    </w:tbl>
    <w:p w14:paraId="02CEA2B1" w14:textId="77777777" w:rsidR="00687EFC" w:rsidRDefault="00687EFC" w:rsidP="006C5E92">
      <w:pPr>
        <w:tabs>
          <w:tab w:val="left" w:pos="5079"/>
        </w:tabs>
        <w:jc w:val="both"/>
      </w:pPr>
    </w:p>
    <w:p w14:paraId="1F3168EB" w14:textId="2607E47F" w:rsidR="00ED7188" w:rsidRDefault="00ED7188" w:rsidP="006C5E92">
      <w:pPr>
        <w:tabs>
          <w:tab w:val="left" w:pos="5079"/>
        </w:tabs>
        <w:jc w:val="both"/>
      </w:pPr>
      <w:r>
        <w:t>E</w:t>
      </w:r>
      <w:r w:rsidR="00DD3CD4">
        <w:t>ste bien,</w:t>
      </w:r>
      <w:r w:rsidR="00AC4DDF" w:rsidRPr="00AC4DDF">
        <w:t xml:space="preserve"> en este caso los saldos que se han venido reflejando ahí</w:t>
      </w:r>
      <w:r>
        <w:t>,</w:t>
      </w:r>
      <w:r w:rsidR="00AC4DDF" w:rsidRPr="00AC4DDF">
        <w:t xml:space="preserve"> es debido a que de acuerdo a</w:t>
      </w:r>
      <w:r>
        <w:t>,</w:t>
      </w:r>
      <w:r w:rsidR="00AC4DDF" w:rsidRPr="00AC4DDF">
        <w:t xml:space="preserve"> se tiene que al c</w:t>
      </w:r>
      <w:r w:rsidR="00687EFC">
        <w:t>ierre de</w:t>
      </w:r>
      <w:r w:rsidR="00AC4DDF" w:rsidRPr="00AC4DDF">
        <w:t xml:space="preserve"> administración se da lo que es</w:t>
      </w:r>
      <w:r w:rsidR="00A66E37">
        <w:t>,</w:t>
      </w:r>
      <w:r w:rsidR="00AC4DDF" w:rsidRPr="00AC4DDF">
        <w:t xml:space="preserve"> </w:t>
      </w:r>
      <w:r w:rsidR="00687EFC">
        <w:t>la</w:t>
      </w:r>
      <w:r w:rsidR="00AC4DDF" w:rsidRPr="00AC4DDF">
        <w:t xml:space="preserve"> liquida</w:t>
      </w:r>
      <w:r w:rsidR="00687EFC">
        <w:t>ción d</w:t>
      </w:r>
      <w:r w:rsidR="00AC4DDF" w:rsidRPr="00AC4DDF">
        <w:t xml:space="preserve">el fondo de ahorro a todos los trabajadores </w:t>
      </w:r>
      <w:r w:rsidR="00A66E37" w:rsidRPr="00AC4DDF">
        <w:t>y,</w:t>
      </w:r>
      <w:r w:rsidR="00AC4DDF" w:rsidRPr="00AC4DDF">
        <w:t xml:space="preserve"> sin embargo</w:t>
      </w:r>
      <w:r>
        <w:t xml:space="preserve">. </w:t>
      </w:r>
      <w:r w:rsidR="00AC4DDF" w:rsidRPr="00AC4DDF">
        <w:t xml:space="preserve">Se expide lo que es un cheque entonces en este caso la diferencia de los saldos es porque </w:t>
      </w:r>
      <w:r w:rsidR="00EC2CD8">
        <w:t xml:space="preserve">entre los </w:t>
      </w:r>
      <w:r w:rsidR="00AC4DDF" w:rsidRPr="00AC4DDF">
        <w:t>motivos</w:t>
      </w:r>
      <w:r w:rsidR="00A66E37">
        <w:t>,</w:t>
      </w:r>
      <w:r w:rsidR="00AC4DDF" w:rsidRPr="00AC4DDF">
        <w:t xml:space="preserve"> pues entre uno de ellos fue que varios cheques </w:t>
      </w:r>
      <w:r w:rsidR="00A66E37">
        <w:t xml:space="preserve">se </w:t>
      </w:r>
      <w:r w:rsidR="00AC4DDF" w:rsidRPr="00AC4DDF">
        <w:t>fueron en tránsito</w:t>
      </w:r>
      <w:r w:rsidR="009E2287">
        <w:t>, si,</w:t>
      </w:r>
      <w:r w:rsidR="00AC4DDF" w:rsidRPr="00AC4DDF">
        <w:t xml:space="preserve"> además de que también</w:t>
      </w:r>
      <w:r w:rsidR="009E2287">
        <w:t>,</w:t>
      </w:r>
      <w:r w:rsidR="00AC4DDF" w:rsidRPr="00AC4DDF">
        <w:t xml:space="preserve"> bueno los </w:t>
      </w:r>
      <w:r w:rsidR="00AC4DDF" w:rsidRPr="00AC4DDF">
        <w:lastRenderedPageBreak/>
        <w:t>préstamos que se fueron otorgando durante inicio de este mes de octubre</w:t>
      </w:r>
      <w:r w:rsidR="009E2287">
        <w:t>,</w:t>
      </w:r>
      <w:r w:rsidR="00AC4DDF" w:rsidRPr="00AC4DDF">
        <w:t xml:space="preserve"> también ahí se ve reflejado</w:t>
      </w:r>
      <w:r>
        <w:t>.</w:t>
      </w:r>
      <w:r w:rsidR="00EC2CD8">
        <w:t xml:space="preserve"> -----------------------------------------------------------------------</w:t>
      </w:r>
      <w:r w:rsidR="00A66E37">
        <w:t>--------------------------------</w:t>
      </w:r>
    </w:p>
    <w:p w14:paraId="276E25CF" w14:textId="77777777" w:rsidR="00ED7188" w:rsidRDefault="00ED7188" w:rsidP="006C5E92">
      <w:pPr>
        <w:tabs>
          <w:tab w:val="left" w:pos="5079"/>
        </w:tabs>
        <w:jc w:val="both"/>
      </w:pPr>
    </w:p>
    <w:p w14:paraId="1357C412" w14:textId="77777777" w:rsidR="00ED7188" w:rsidRDefault="00ED7188" w:rsidP="00ED7188">
      <w:pPr>
        <w:jc w:val="both"/>
        <w:rPr>
          <w:b/>
          <w:i/>
        </w:rPr>
      </w:pPr>
      <w:r>
        <w:rPr>
          <w:b/>
          <w:i/>
        </w:rPr>
        <w:t>INTERESES GENERADOS A FAVOR DEL FONDO DE AHORRO EN EL EJERCICIO 2024</w:t>
      </w:r>
    </w:p>
    <w:p w14:paraId="70CAF899" w14:textId="11253142" w:rsidR="00ED7188" w:rsidRDefault="00ED7188" w:rsidP="00ED7188">
      <w:pPr>
        <w:jc w:val="both"/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ED7188" w14:paraId="08A019E2" w14:textId="77777777" w:rsidTr="00813C10">
        <w:tc>
          <w:tcPr>
            <w:tcW w:w="6799" w:type="dxa"/>
          </w:tcPr>
          <w:p w14:paraId="35AFE830" w14:textId="77777777" w:rsidR="00ED7188" w:rsidRPr="00DE02F2" w:rsidRDefault="00ED7188" w:rsidP="00813C10">
            <w:pPr>
              <w:jc w:val="both"/>
            </w:pPr>
            <w:r>
              <w:t>INTERESES NETOS DEVENGADOS EN CUENTA DE INVERSIÓN</w:t>
            </w:r>
          </w:p>
        </w:tc>
        <w:tc>
          <w:tcPr>
            <w:tcW w:w="2029" w:type="dxa"/>
          </w:tcPr>
          <w:p w14:paraId="386B54C7" w14:textId="77777777" w:rsidR="00ED7188" w:rsidRPr="00DE02F2" w:rsidRDefault="00ED7188" w:rsidP="00813C10">
            <w:r>
              <w:t>$ 211,386.71</w:t>
            </w:r>
          </w:p>
        </w:tc>
      </w:tr>
      <w:tr w:rsidR="00ED7188" w14:paraId="1765B00C" w14:textId="77777777" w:rsidTr="00813C10">
        <w:tc>
          <w:tcPr>
            <w:tcW w:w="6799" w:type="dxa"/>
          </w:tcPr>
          <w:p w14:paraId="010DA070" w14:textId="77777777" w:rsidR="00ED7188" w:rsidRPr="00DE02F2" w:rsidRDefault="00ED7188" w:rsidP="00813C10">
            <w:pPr>
              <w:jc w:val="both"/>
            </w:pPr>
            <w:r>
              <w:t>INTERESES GENERADOS POR PRESTAMOS OTORGADOS</w:t>
            </w:r>
          </w:p>
        </w:tc>
        <w:tc>
          <w:tcPr>
            <w:tcW w:w="2029" w:type="dxa"/>
          </w:tcPr>
          <w:p w14:paraId="02D0980C" w14:textId="77777777" w:rsidR="00ED7188" w:rsidRPr="00DE02F2" w:rsidRDefault="00ED7188" w:rsidP="00813C10">
            <w:r>
              <w:t>$ 91,342.70</w:t>
            </w:r>
          </w:p>
        </w:tc>
      </w:tr>
    </w:tbl>
    <w:p w14:paraId="3FCA2600" w14:textId="1CC88E8B" w:rsidR="000B395F" w:rsidRDefault="000B395F" w:rsidP="006C5E92">
      <w:pPr>
        <w:tabs>
          <w:tab w:val="left" w:pos="5079"/>
        </w:tabs>
        <w:jc w:val="both"/>
      </w:pPr>
    </w:p>
    <w:p w14:paraId="0F795804" w14:textId="0A075FAF" w:rsidR="00ED7188" w:rsidRDefault="00766C07" w:rsidP="006C5E92">
      <w:pPr>
        <w:tabs>
          <w:tab w:val="left" w:pos="5079"/>
        </w:tabs>
        <w:jc w:val="both"/>
      </w:pPr>
      <w:r>
        <w:t xml:space="preserve">De los </w:t>
      </w:r>
      <w:r w:rsidR="00ED7188">
        <w:t xml:space="preserve">Intereses </w:t>
      </w:r>
      <w:r w:rsidR="00AC4DDF" w:rsidRPr="00AC4DDF">
        <w:t>generados a favor del fon</w:t>
      </w:r>
      <w:r w:rsidR="00ED7188">
        <w:t>do de ahorro en el ejercicio 2024</w:t>
      </w:r>
      <w:r w:rsidR="000A1804">
        <w:t xml:space="preserve"> dos mil veinticuatro</w:t>
      </w:r>
      <w:r w:rsidR="00ED7188">
        <w:t>, de los intereses netos de</w:t>
      </w:r>
      <w:r w:rsidR="00AC4DDF" w:rsidRPr="00AC4DDF">
        <w:t>vengados en la cuenta de inversión</w:t>
      </w:r>
      <w:r>
        <w:t xml:space="preserve"> que son un total de $211,386.71 (doscientos once mil trescientos ochenta y seis 71/100 M.N.),</w:t>
      </w:r>
      <w:r w:rsidR="00AC4DDF" w:rsidRPr="00AC4DDF">
        <w:t xml:space="preserve"> que es el acumulado al día 31</w:t>
      </w:r>
      <w:r w:rsidR="000A1804">
        <w:t xml:space="preserve"> treinta y uno</w:t>
      </w:r>
      <w:r w:rsidR="00AC4DDF" w:rsidRPr="00AC4DDF">
        <w:t xml:space="preserve"> de octubre del presente año y de intereses ge</w:t>
      </w:r>
      <w:r>
        <w:t>nerados por préstamos otorgados que es</w:t>
      </w:r>
      <w:r w:rsidR="00DD3CD4">
        <w:t>,</w:t>
      </w:r>
      <w:r>
        <w:t xml:space="preserve"> por un monto de $91,342.70 (noventa y </w:t>
      </w:r>
      <w:r w:rsidR="00EC2CD8">
        <w:t>uno mil trescientos cuarenta y dos pesos</w:t>
      </w:r>
      <w:r w:rsidR="00A66E37">
        <w:t xml:space="preserve"> 70</w:t>
      </w:r>
      <w:r>
        <w:t>/100 M.N.)</w:t>
      </w:r>
      <w:r w:rsidR="00EC2CD8">
        <w:t>. ------------------------------------------------------------------------</w:t>
      </w:r>
    </w:p>
    <w:p w14:paraId="1522BED7" w14:textId="4920AE0F" w:rsidR="00ED7188" w:rsidRDefault="00ED7188" w:rsidP="006C5E92">
      <w:pPr>
        <w:tabs>
          <w:tab w:val="left" w:pos="5079"/>
        </w:tabs>
        <w:jc w:val="both"/>
      </w:pPr>
    </w:p>
    <w:p w14:paraId="35195672" w14:textId="77777777" w:rsidR="00ED7188" w:rsidRDefault="00ED7188" w:rsidP="00ED7188">
      <w:pPr>
        <w:jc w:val="both"/>
        <w:rPr>
          <w:b/>
          <w:i/>
        </w:rPr>
      </w:pPr>
      <w:r>
        <w:rPr>
          <w:b/>
          <w:i/>
        </w:rPr>
        <w:t>FINIQUITOS PENDIENTES POR ENTREGAR AL 30 DE SEPTIEMBRE DEL EJERCICIO 2024</w:t>
      </w:r>
    </w:p>
    <w:p w14:paraId="281616ED" w14:textId="77777777" w:rsidR="00ED7188" w:rsidRDefault="00ED7188" w:rsidP="00ED7188">
      <w:pPr>
        <w:jc w:val="both"/>
        <w:rPr>
          <w:b/>
          <w:i/>
        </w:rPr>
      </w:pPr>
    </w:p>
    <w:tbl>
      <w:tblPr>
        <w:tblStyle w:val="Tablaconcuadrcula"/>
        <w:tblW w:w="9108" w:type="dxa"/>
        <w:tblLook w:val="04A0" w:firstRow="1" w:lastRow="0" w:firstColumn="1" w:lastColumn="0" w:noHBand="0" w:noVBand="1"/>
      </w:tblPr>
      <w:tblGrid>
        <w:gridCol w:w="7437"/>
        <w:gridCol w:w="1671"/>
      </w:tblGrid>
      <w:tr w:rsidR="00ED7188" w14:paraId="700C93AC" w14:textId="77777777" w:rsidTr="00813C10">
        <w:tc>
          <w:tcPr>
            <w:tcW w:w="7437" w:type="dxa"/>
          </w:tcPr>
          <w:p w14:paraId="727A4ED2" w14:textId="77777777" w:rsidR="00ED7188" w:rsidRPr="00F85B73" w:rsidRDefault="00ED7188" w:rsidP="00813C10">
            <w:pPr>
              <w:jc w:val="both"/>
              <w:rPr>
                <w:b/>
                <w:i/>
              </w:rPr>
            </w:pPr>
            <w:r w:rsidRPr="00F85B73">
              <w:rPr>
                <w:b/>
                <w:bCs/>
                <w:i/>
              </w:rPr>
              <w:t>FINIQUITOS POR LIQUIDACION DE FONDO DE AHORRO PENDIENTES DE ENTREGAR</w:t>
            </w:r>
          </w:p>
          <w:p w14:paraId="592ECE7D" w14:textId="77777777" w:rsidR="00ED7188" w:rsidRDefault="00ED7188" w:rsidP="00813C10">
            <w:pPr>
              <w:jc w:val="both"/>
              <w:rPr>
                <w:b/>
                <w:i/>
              </w:rPr>
            </w:pPr>
          </w:p>
        </w:tc>
        <w:tc>
          <w:tcPr>
            <w:tcW w:w="1671" w:type="dxa"/>
          </w:tcPr>
          <w:p w14:paraId="73B48984" w14:textId="77777777" w:rsidR="00ED7188" w:rsidRDefault="00ED7188" w:rsidP="00813C1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IMPORTE</w:t>
            </w:r>
          </w:p>
        </w:tc>
      </w:tr>
      <w:tr w:rsidR="00ED7188" w:rsidRPr="006D2747" w14:paraId="082A32AE" w14:textId="77777777" w:rsidTr="00813C10">
        <w:tc>
          <w:tcPr>
            <w:tcW w:w="7437" w:type="dxa"/>
          </w:tcPr>
          <w:p w14:paraId="2D8A1E1A" w14:textId="77777777" w:rsidR="00ED7188" w:rsidRPr="006D2747" w:rsidRDefault="00ED7188" w:rsidP="00813C10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71" w:type="dxa"/>
          </w:tcPr>
          <w:p w14:paraId="26B1A596" w14:textId="77777777" w:rsidR="00ED7188" w:rsidRPr="006D2747" w:rsidRDefault="00ED7188" w:rsidP="00813C10">
            <w:pPr>
              <w:jc w:val="both"/>
              <w:rPr>
                <w:i/>
              </w:rPr>
            </w:pPr>
            <w:r>
              <w:rPr>
                <w:i/>
              </w:rPr>
              <w:t>$ 101,836.00</w:t>
            </w:r>
          </w:p>
        </w:tc>
      </w:tr>
    </w:tbl>
    <w:p w14:paraId="04C92EE9" w14:textId="77777777" w:rsidR="00ED7188" w:rsidRDefault="00ED7188" w:rsidP="006C5E92">
      <w:pPr>
        <w:tabs>
          <w:tab w:val="left" w:pos="5079"/>
        </w:tabs>
        <w:jc w:val="both"/>
      </w:pPr>
    </w:p>
    <w:p w14:paraId="373CC46B" w14:textId="4AA9073E" w:rsidR="00ED7188" w:rsidRDefault="00A66E37" w:rsidP="006C5E92">
      <w:pPr>
        <w:tabs>
          <w:tab w:val="left" w:pos="5079"/>
        </w:tabs>
        <w:jc w:val="both"/>
      </w:pPr>
      <w:r w:rsidRPr="00AC4DDF">
        <w:t>También</w:t>
      </w:r>
      <w:r>
        <w:t xml:space="preserve"> c</w:t>
      </w:r>
      <w:r w:rsidR="00ED7188">
        <w:t xml:space="preserve">omo </w:t>
      </w:r>
      <w:r w:rsidR="00AC4DDF" w:rsidRPr="00AC4DDF">
        <w:t>información</w:t>
      </w:r>
      <w:r w:rsidR="00766C07">
        <w:t>,</w:t>
      </w:r>
      <w:r w:rsidR="00AC4DDF" w:rsidRPr="00AC4DDF">
        <w:t xml:space="preserve"> </w:t>
      </w:r>
      <w:r>
        <w:t xml:space="preserve">este se </w:t>
      </w:r>
      <w:r w:rsidR="009B5470">
        <w:t>agregó</w:t>
      </w:r>
      <w:r w:rsidR="00AC4DDF" w:rsidRPr="00AC4DDF">
        <w:t xml:space="preserve"> lo que son los finiquitos por liquidación</w:t>
      </w:r>
      <w:r>
        <w:t>, que se</w:t>
      </w:r>
      <w:r w:rsidR="00AC4DDF" w:rsidRPr="00AC4DDF">
        <w:t xml:space="preserve"> encuentran pendientes de entregar</w:t>
      </w:r>
      <w:r w:rsidR="007E0175">
        <w:t xml:space="preserve">, </w:t>
      </w:r>
      <w:r w:rsidR="009B5470" w:rsidRPr="00AC4DDF">
        <w:t>al 30</w:t>
      </w:r>
      <w:r w:rsidR="009B5470">
        <w:t xml:space="preserve"> treinta</w:t>
      </w:r>
      <w:r w:rsidR="009B5470" w:rsidRPr="00AC4DDF">
        <w:t xml:space="preserve"> de sept</w:t>
      </w:r>
      <w:r w:rsidR="009B5470">
        <w:t>iembre del ejercicio 2024 dos mil veinticuatro, del cual son 7 siete los finiquitos, que en su total</w:t>
      </w:r>
      <w:r w:rsidR="007E0175">
        <w:t xml:space="preserve"> suman un importe de $101</w:t>
      </w:r>
      <w:r>
        <w:t>,836.00 (ciento un mil ochocientos treinta seis 00/100 M.N.)</w:t>
      </w:r>
      <w:r w:rsidR="00ED7188">
        <w:t>.</w:t>
      </w:r>
      <w:r w:rsidR="00EC2CD8">
        <w:t xml:space="preserve"> ---</w:t>
      </w:r>
      <w:r w:rsidR="008447E7">
        <w:t>----------------------------</w:t>
      </w:r>
      <w:r w:rsidR="008B4EAE">
        <w:t>-</w:t>
      </w:r>
    </w:p>
    <w:p w14:paraId="02A68D2D" w14:textId="11571CB5" w:rsidR="00ED7188" w:rsidRDefault="00ED7188" w:rsidP="006C5E92">
      <w:pPr>
        <w:tabs>
          <w:tab w:val="left" w:pos="5079"/>
        </w:tabs>
        <w:jc w:val="both"/>
      </w:pPr>
    </w:p>
    <w:p w14:paraId="31667DD3" w14:textId="77777777" w:rsidR="000B395F" w:rsidRDefault="000B395F" w:rsidP="000B395F">
      <w:pPr>
        <w:jc w:val="both"/>
        <w:rPr>
          <w:b/>
          <w:i/>
        </w:rPr>
      </w:pPr>
      <w:r>
        <w:rPr>
          <w:b/>
          <w:i/>
        </w:rPr>
        <w:t>PRESTAMOS OTORGADOS POR EL AYUNTAMIENTO AL FONDO DE AHORRO EJERCICIO 2024</w:t>
      </w:r>
    </w:p>
    <w:p w14:paraId="492663F9" w14:textId="79915F61" w:rsidR="000B395F" w:rsidRDefault="000B395F" w:rsidP="000B395F">
      <w:pPr>
        <w:jc w:val="both"/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0B395F" w14:paraId="5FAC0FD8" w14:textId="77777777" w:rsidTr="00813C10">
        <w:tc>
          <w:tcPr>
            <w:tcW w:w="6374" w:type="dxa"/>
          </w:tcPr>
          <w:p w14:paraId="60D62950" w14:textId="77777777" w:rsidR="000B395F" w:rsidRPr="00445001" w:rsidRDefault="000B395F" w:rsidP="00813C10">
            <w:pPr>
              <w:jc w:val="both"/>
            </w:pPr>
            <w:r>
              <w:t>PRESTAMO OTORGADO</w:t>
            </w:r>
          </w:p>
        </w:tc>
        <w:tc>
          <w:tcPr>
            <w:tcW w:w="2454" w:type="dxa"/>
          </w:tcPr>
          <w:p w14:paraId="12FBC472" w14:textId="77777777" w:rsidR="000B395F" w:rsidRPr="00445001" w:rsidRDefault="000B395F" w:rsidP="00813C10">
            <w:pPr>
              <w:jc w:val="both"/>
            </w:pPr>
            <w:r>
              <w:t>$  2´500,000.00</w:t>
            </w:r>
          </w:p>
        </w:tc>
      </w:tr>
      <w:tr w:rsidR="000B395F" w14:paraId="74728F5A" w14:textId="77777777" w:rsidTr="00813C10">
        <w:tc>
          <w:tcPr>
            <w:tcW w:w="6374" w:type="dxa"/>
          </w:tcPr>
          <w:p w14:paraId="66E8C7C7" w14:textId="77777777" w:rsidR="000B395F" w:rsidRDefault="000B395F" w:rsidP="00813C10">
            <w:pPr>
              <w:jc w:val="both"/>
            </w:pPr>
            <w:r>
              <w:t>ABONO MES DE MARZO</w:t>
            </w:r>
          </w:p>
        </w:tc>
        <w:tc>
          <w:tcPr>
            <w:tcW w:w="2454" w:type="dxa"/>
          </w:tcPr>
          <w:p w14:paraId="0B45163B" w14:textId="77777777" w:rsidR="000B395F" w:rsidRDefault="000B395F" w:rsidP="00813C10">
            <w:pPr>
              <w:jc w:val="both"/>
            </w:pPr>
            <w:r>
              <w:t>$  500,000.00</w:t>
            </w:r>
          </w:p>
        </w:tc>
      </w:tr>
      <w:tr w:rsidR="000B395F" w14:paraId="770DE196" w14:textId="77777777" w:rsidTr="00813C10">
        <w:tc>
          <w:tcPr>
            <w:tcW w:w="6374" w:type="dxa"/>
          </w:tcPr>
          <w:p w14:paraId="69F25931" w14:textId="77777777" w:rsidR="000B395F" w:rsidRDefault="000B395F" w:rsidP="00813C10">
            <w:pPr>
              <w:jc w:val="both"/>
            </w:pPr>
            <w:r>
              <w:t>ABONO MES DE ABRIL</w:t>
            </w:r>
          </w:p>
        </w:tc>
        <w:tc>
          <w:tcPr>
            <w:tcW w:w="2454" w:type="dxa"/>
          </w:tcPr>
          <w:p w14:paraId="1154A36A" w14:textId="77777777" w:rsidR="000B395F" w:rsidRDefault="000B395F" w:rsidP="00813C10">
            <w:pPr>
              <w:jc w:val="both"/>
            </w:pPr>
            <w:r>
              <w:t>$  1´000,000.00</w:t>
            </w:r>
          </w:p>
        </w:tc>
      </w:tr>
      <w:tr w:rsidR="000B395F" w14:paraId="40482427" w14:textId="77777777" w:rsidTr="00813C10">
        <w:tc>
          <w:tcPr>
            <w:tcW w:w="6374" w:type="dxa"/>
          </w:tcPr>
          <w:p w14:paraId="6A942DA7" w14:textId="77777777" w:rsidR="000B395F" w:rsidRPr="00445001" w:rsidRDefault="000B395F" w:rsidP="00813C10">
            <w:pPr>
              <w:jc w:val="both"/>
            </w:pPr>
            <w:r>
              <w:t>ABONO MES DE MAYO</w:t>
            </w:r>
          </w:p>
        </w:tc>
        <w:tc>
          <w:tcPr>
            <w:tcW w:w="2454" w:type="dxa"/>
          </w:tcPr>
          <w:p w14:paraId="51A84ABD" w14:textId="77777777" w:rsidR="000B395F" w:rsidRPr="00445001" w:rsidRDefault="000B395F" w:rsidP="00813C10">
            <w:pPr>
              <w:jc w:val="both"/>
            </w:pPr>
            <w:r>
              <w:t>$  1´000.000.08</w:t>
            </w:r>
          </w:p>
        </w:tc>
      </w:tr>
      <w:tr w:rsidR="000B395F" w:rsidRPr="00552C3C" w14:paraId="0F900EB4" w14:textId="77777777" w:rsidTr="00813C10">
        <w:tc>
          <w:tcPr>
            <w:tcW w:w="6374" w:type="dxa"/>
          </w:tcPr>
          <w:p w14:paraId="2A9FD0CC" w14:textId="77777777" w:rsidR="000B395F" w:rsidRPr="00552C3C" w:rsidRDefault="000B395F" w:rsidP="00813C10">
            <w:pPr>
              <w:jc w:val="both"/>
              <w:rPr>
                <w:b/>
              </w:rPr>
            </w:pPr>
            <w:r>
              <w:rPr>
                <w:b/>
              </w:rPr>
              <w:t>PENDIENTE POR PAGAR</w:t>
            </w:r>
          </w:p>
        </w:tc>
        <w:tc>
          <w:tcPr>
            <w:tcW w:w="2454" w:type="dxa"/>
          </w:tcPr>
          <w:p w14:paraId="5019F9C6" w14:textId="77777777" w:rsidR="000B395F" w:rsidRPr="00552C3C" w:rsidRDefault="000B395F" w:rsidP="00813C10">
            <w:pPr>
              <w:jc w:val="both"/>
              <w:rPr>
                <w:b/>
              </w:rPr>
            </w:pPr>
            <w:r>
              <w:rPr>
                <w:b/>
              </w:rPr>
              <w:t>$  0.00</w:t>
            </w:r>
          </w:p>
        </w:tc>
      </w:tr>
    </w:tbl>
    <w:p w14:paraId="55F4F4F7" w14:textId="3EC4DC7C" w:rsidR="000B395F" w:rsidRDefault="000B395F" w:rsidP="006C5E92">
      <w:pPr>
        <w:tabs>
          <w:tab w:val="left" w:pos="5079"/>
        </w:tabs>
        <w:jc w:val="both"/>
      </w:pPr>
    </w:p>
    <w:p w14:paraId="4B67D87A" w14:textId="46F73FCF" w:rsidR="000B395F" w:rsidRDefault="00B51DAB" w:rsidP="006C5E92">
      <w:pPr>
        <w:tabs>
          <w:tab w:val="left" w:pos="5079"/>
        </w:tabs>
        <w:jc w:val="both"/>
      </w:pPr>
      <w:r>
        <w:t xml:space="preserve">Aquí </w:t>
      </w:r>
      <w:r w:rsidRPr="00AC4DDF">
        <w:t>se ve lo que es bueno en caso de este ejercicio</w:t>
      </w:r>
      <w:r w:rsidR="008447E7">
        <w:t>,</w:t>
      </w:r>
      <w:r w:rsidRPr="00AC4DDF">
        <w:t xml:space="preserve"> para 2024</w:t>
      </w:r>
      <w:r w:rsidR="008447E7">
        <w:t xml:space="preserve"> dos mil veinticuatro</w:t>
      </w:r>
      <w:r w:rsidRPr="00AC4DDF">
        <w:t xml:space="preserve"> se solicitó el ayuntamiento un préstamo por </w:t>
      </w:r>
      <w:r w:rsidR="007E0175">
        <w:t>$2´</w:t>
      </w:r>
      <w:r w:rsidRPr="00AC4DDF">
        <w:t>500</w:t>
      </w:r>
      <w:r w:rsidR="007E0175">
        <w:t>,</w:t>
      </w:r>
      <w:r w:rsidRPr="00AC4DDF">
        <w:t>000</w:t>
      </w:r>
      <w:r w:rsidR="007E0175">
        <w:t>.00 (dos millones quinientos mil</w:t>
      </w:r>
      <w:r w:rsidRPr="00AC4DDF">
        <w:t xml:space="preserve"> pesos</w:t>
      </w:r>
      <w:r w:rsidR="007E0175">
        <w:t xml:space="preserve"> 00/100 M.N.)</w:t>
      </w:r>
      <w:r w:rsidRPr="00AC4DDF">
        <w:t xml:space="preserve"> del cual se liquidó se fue abonando durante el mes de marzo</w:t>
      </w:r>
      <w:r w:rsidR="007E0175">
        <w:t>,</w:t>
      </w:r>
      <w:r w:rsidRPr="00AC4DDF">
        <w:t xml:space="preserve"> en el mes de abril y mayo y quedando pagado el mes de mayo esa cantidad</w:t>
      </w:r>
      <w:r w:rsidR="007E0175">
        <w:t>,</w:t>
      </w:r>
      <w:r w:rsidRPr="00AC4DDF">
        <w:t xml:space="preserve"> el mes de marzo </w:t>
      </w:r>
      <w:r w:rsidR="007E0175">
        <w:t>es</w:t>
      </w:r>
      <w:r w:rsidRPr="00AC4DDF">
        <w:t xml:space="preserve"> el primer abono de </w:t>
      </w:r>
      <w:r w:rsidR="00185297">
        <w:t>$</w:t>
      </w:r>
      <w:r w:rsidRPr="00AC4DDF">
        <w:t>500,</w:t>
      </w:r>
      <w:r w:rsidR="00185297">
        <w:t>000 (quinientos mil pesos 00/100 M.N.), en el mes de abril por $1´000,000.00 (</w:t>
      </w:r>
      <w:r w:rsidRPr="00AC4DDF">
        <w:t>un millón de pesos</w:t>
      </w:r>
      <w:r w:rsidR="00185297">
        <w:t xml:space="preserve"> 00/100 M.N.),</w:t>
      </w:r>
      <w:r w:rsidRPr="00AC4DDF">
        <w:t xml:space="preserve"> y el mes de mayo con</w:t>
      </w:r>
      <w:r w:rsidR="00185297">
        <w:t xml:space="preserve"> $1´000.000.00</w:t>
      </w:r>
      <w:r w:rsidRPr="00AC4DDF">
        <w:t xml:space="preserve"> </w:t>
      </w:r>
      <w:r w:rsidR="00185297">
        <w:t>(</w:t>
      </w:r>
      <w:r w:rsidRPr="00AC4DDF">
        <w:t>un millón de pesos</w:t>
      </w:r>
      <w:r w:rsidR="00185297">
        <w:t xml:space="preserve"> 00/100 M.N.). </w:t>
      </w:r>
      <w:r w:rsidR="000A1804">
        <w:t xml:space="preserve">En uso de la voz la Coordinadora de Asesores de Regidores </w:t>
      </w:r>
      <w:r w:rsidR="000A1804" w:rsidRPr="00A66E37">
        <w:rPr>
          <w:b/>
        </w:rPr>
        <w:t>Gabriela Patiño Arreola;</w:t>
      </w:r>
      <w:r w:rsidR="000A1804">
        <w:t xml:space="preserve"> </w:t>
      </w:r>
      <w:r w:rsidR="000B395F" w:rsidRPr="00AC4DDF">
        <w:t>A qué se refieren</w:t>
      </w:r>
      <w:r w:rsidR="00DD3CD4">
        <w:t>.</w:t>
      </w:r>
      <w:r w:rsidR="000B395F" w:rsidRPr="00AC4DDF">
        <w:t xml:space="preserve"> Perdón</w:t>
      </w:r>
      <w:r w:rsidR="00DD3CD4">
        <w:t>,</w:t>
      </w:r>
      <w:r w:rsidR="000B395F" w:rsidRPr="00AC4DDF">
        <w:t xml:space="preserve"> </w:t>
      </w:r>
      <w:r w:rsidR="00DD3CD4" w:rsidRPr="00AC4DDF">
        <w:t xml:space="preserve">A </w:t>
      </w:r>
      <w:r w:rsidR="00DD3CD4">
        <w:t xml:space="preserve">lo </w:t>
      </w:r>
      <w:r w:rsidR="00DD3CD4" w:rsidRPr="00AC4DDF">
        <w:t>que</w:t>
      </w:r>
      <w:r w:rsidR="00DD3CD4">
        <w:t xml:space="preserve"> se refiere,</w:t>
      </w:r>
      <w:r w:rsidR="000B395F" w:rsidRPr="00AC4DDF">
        <w:t xml:space="preserve"> ese préstamo</w:t>
      </w:r>
      <w:r w:rsidR="000A1804">
        <w:t>,</w:t>
      </w:r>
      <w:r w:rsidR="00185297">
        <w:t xml:space="preserve"> es un </w:t>
      </w:r>
      <w:r w:rsidR="00185297">
        <w:lastRenderedPageBreak/>
        <w:t>préstamo que le hace la Hacienda M</w:t>
      </w:r>
      <w:r w:rsidR="00A66E37">
        <w:t>unicipal al Fondo de A</w:t>
      </w:r>
      <w:r w:rsidR="000B395F" w:rsidRPr="00AC4DDF">
        <w:t>horro para que tenga liquidez</w:t>
      </w:r>
      <w:r w:rsidR="00A66E37">
        <w:t>,</w:t>
      </w:r>
      <w:r w:rsidR="000B395F" w:rsidRPr="00AC4DDF">
        <w:t xml:space="preserve"> para poder otorgar los préstamos a los trabajadores</w:t>
      </w:r>
      <w:r w:rsidR="00A66E37">
        <w:t>,</w:t>
      </w:r>
      <w:r w:rsidR="000B395F" w:rsidRPr="00AC4DDF">
        <w:t xml:space="preserve"> los servidores públicos</w:t>
      </w:r>
      <w:r w:rsidR="000A1804">
        <w:t>.</w:t>
      </w:r>
      <w:r w:rsidR="000B395F" w:rsidRPr="00AC4DDF">
        <w:t xml:space="preserve"> Sí entonces conforme va teniendo el fondo de ahorro liquidez van pagándole a la hacienda ese préstamo y ese es el préstamo q</w:t>
      </w:r>
      <w:r w:rsidR="000A1804">
        <w:t>ue nos que nos hablan aquí de $2´</w:t>
      </w:r>
      <w:r w:rsidR="000B395F" w:rsidRPr="00AC4DDF">
        <w:t>500</w:t>
      </w:r>
      <w:r w:rsidR="000A1804">
        <w:t>,000.00 (dos millones quinientos mil pesos 00/100)</w:t>
      </w:r>
      <w:r w:rsidR="000B395F" w:rsidRPr="00AC4DDF">
        <w:t xml:space="preserve"> sí que precisamente</w:t>
      </w:r>
      <w:r w:rsidR="000A1804">
        <w:t xml:space="preserve">, ya se </w:t>
      </w:r>
      <w:r>
        <w:t>finiquitó</w:t>
      </w:r>
      <w:r w:rsidR="00DD3CD4">
        <w:t xml:space="preserve"> ese préstamo a la H</w:t>
      </w:r>
      <w:r w:rsidR="000B395F" w:rsidRPr="00AC4DDF">
        <w:t>acienda</w:t>
      </w:r>
      <w:r w:rsidR="00DD3CD4">
        <w:t>, el Fondo de A</w:t>
      </w:r>
      <w:r w:rsidR="000B395F" w:rsidRPr="00AC4DDF">
        <w:t>horro ya le pagó en el mes de mayo</w:t>
      </w:r>
      <w:r w:rsidR="008B07CC">
        <w:t>,</w:t>
      </w:r>
      <w:r w:rsidR="000B395F" w:rsidRPr="00AC4DDF">
        <w:t xml:space="preserve"> en el mes de mayo</w:t>
      </w:r>
      <w:r w:rsidR="00A66E37">
        <w:t>,</w:t>
      </w:r>
      <w:r w:rsidR="000B395F" w:rsidRPr="00AC4DDF">
        <w:t xml:space="preserve"> este</w:t>
      </w:r>
      <w:r w:rsidR="008447E7">
        <w:t>,</w:t>
      </w:r>
      <w:r w:rsidR="000B395F" w:rsidRPr="00AC4DDF">
        <w:t xml:space="preserve"> quedó liquidado ese préstamo</w:t>
      </w:r>
      <w:r>
        <w:t>.</w:t>
      </w:r>
    </w:p>
    <w:p w14:paraId="3DB6C4C7" w14:textId="77777777" w:rsidR="008B07CC" w:rsidRDefault="008B07CC" w:rsidP="000B395F">
      <w:pPr>
        <w:jc w:val="both"/>
        <w:rPr>
          <w:b/>
          <w:i/>
        </w:rPr>
      </w:pPr>
    </w:p>
    <w:p w14:paraId="3C67BC55" w14:textId="7268E8C5" w:rsidR="000B395F" w:rsidRDefault="000B395F" w:rsidP="000B395F">
      <w:pPr>
        <w:jc w:val="both"/>
        <w:rPr>
          <w:b/>
          <w:i/>
        </w:rPr>
      </w:pPr>
      <w:r>
        <w:rPr>
          <w:b/>
          <w:i/>
        </w:rPr>
        <w:t>INFORMACIÓN DE PRESTAMOS OTORGADOS POR EL FONDO DE AHORRO AL 13 DE NOVIEMBRE EJERCICIO 2024</w:t>
      </w:r>
    </w:p>
    <w:p w14:paraId="72B0E5F0" w14:textId="77777777" w:rsidR="000B395F" w:rsidRDefault="000B395F" w:rsidP="000B395F">
      <w:pPr>
        <w:jc w:val="both"/>
        <w:rPr>
          <w:b/>
          <w:i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</w:tblGrid>
      <w:tr w:rsidR="000B395F" w14:paraId="6C4005AC" w14:textId="77777777" w:rsidTr="00813C10">
        <w:tc>
          <w:tcPr>
            <w:tcW w:w="2835" w:type="dxa"/>
          </w:tcPr>
          <w:p w14:paraId="077218F5" w14:textId="77777777" w:rsidR="000B395F" w:rsidRPr="00445001" w:rsidRDefault="000B395F" w:rsidP="00813C10">
            <w:pPr>
              <w:jc w:val="center"/>
            </w:pPr>
            <w:r>
              <w:t>MES</w:t>
            </w:r>
          </w:p>
        </w:tc>
        <w:tc>
          <w:tcPr>
            <w:tcW w:w="1985" w:type="dxa"/>
          </w:tcPr>
          <w:p w14:paraId="3F3430B7" w14:textId="77777777" w:rsidR="000B395F" w:rsidRDefault="000B395F" w:rsidP="00813C10">
            <w:pPr>
              <w:jc w:val="center"/>
            </w:pPr>
            <w:r>
              <w:t>SOLICITUDES</w:t>
            </w:r>
          </w:p>
        </w:tc>
        <w:tc>
          <w:tcPr>
            <w:tcW w:w="2126" w:type="dxa"/>
          </w:tcPr>
          <w:p w14:paraId="503DC1C8" w14:textId="77777777" w:rsidR="000B395F" w:rsidRPr="00445001" w:rsidRDefault="000B395F" w:rsidP="00813C10">
            <w:pPr>
              <w:jc w:val="center"/>
            </w:pPr>
            <w:r>
              <w:t>MONTO OTORGADO</w:t>
            </w:r>
          </w:p>
        </w:tc>
      </w:tr>
      <w:tr w:rsidR="000B395F" w14:paraId="57CBA741" w14:textId="77777777" w:rsidTr="00813C10">
        <w:tc>
          <w:tcPr>
            <w:tcW w:w="2835" w:type="dxa"/>
          </w:tcPr>
          <w:p w14:paraId="6F268687" w14:textId="77777777" w:rsidR="000B395F" w:rsidRDefault="000B395F" w:rsidP="00813C10">
            <w:pPr>
              <w:jc w:val="both"/>
            </w:pPr>
            <w:r>
              <w:t>ENERO</w:t>
            </w:r>
          </w:p>
        </w:tc>
        <w:tc>
          <w:tcPr>
            <w:tcW w:w="1985" w:type="dxa"/>
          </w:tcPr>
          <w:p w14:paraId="3403CA60" w14:textId="77777777" w:rsidR="000B395F" w:rsidRDefault="000B395F" w:rsidP="00813C10">
            <w:pPr>
              <w:jc w:val="center"/>
            </w:pPr>
            <w:r>
              <w:t>159</w:t>
            </w:r>
          </w:p>
        </w:tc>
        <w:tc>
          <w:tcPr>
            <w:tcW w:w="2126" w:type="dxa"/>
          </w:tcPr>
          <w:p w14:paraId="10779CEB" w14:textId="77777777" w:rsidR="000B395F" w:rsidRDefault="000B395F" w:rsidP="00813C10">
            <w:pPr>
              <w:jc w:val="right"/>
            </w:pPr>
            <w:r>
              <w:t>$ 3´005.700.00</w:t>
            </w:r>
          </w:p>
        </w:tc>
      </w:tr>
      <w:tr w:rsidR="000B395F" w14:paraId="027402AC" w14:textId="77777777" w:rsidTr="00813C10">
        <w:tc>
          <w:tcPr>
            <w:tcW w:w="2835" w:type="dxa"/>
          </w:tcPr>
          <w:p w14:paraId="3ADC582F" w14:textId="77777777" w:rsidR="000B395F" w:rsidRDefault="000B395F" w:rsidP="00813C10">
            <w:pPr>
              <w:jc w:val="both"/>
            </w:pPr>
            <w:r>
              <w:t>FEBRERO</w:t>
            </w:r>
          </w:p>
        </w:tc>
        <w:tc>
          <w:tcPr>
            <w:tcW w:w="1985" w:type="dxa"/>
          </w:tcPr>
          <w:p w14:paraId="322FC84F" w14:textId="77777777" w:rsidR="000B395F" w:rsidRDefault="000B395F" w:rsidP="00813C10">
            <w:pPr>
              <w:jc w:val="center"/>
            </w:pPr>
            <w:r>
              <w:t>152</w:t>
            </w:r>
          </w:p>
        </w:tc>
        <w:tc>
          <w:tcPr>
            <w:tcW w:w="2126" w:type="dxa"/>
          </w:tcPr>
          <w:p w14:paraId="6E24523E" w14:textId="77777777" w:rsidR="000B395F" w:rsidRDefault="000B395F" w:rsidP="00813C10">
            <w:pPr>
              <w:jc w:val="right"/>
            </w:pPr>
            <w:r>
              <w:t>$ 2´317.700.00</w:t>
            </w:r>
          </w:p>
        </w:tc>
      </w:tr>
      <w:tr w:rsidR="000B395F" w14:paraId="06506954" w14:textId="77777777" w:rsidTr="00813C10">
        <w:tc>
          <w:tcPr>
            <w:tcW w:w="2835" w:type="dxa"/>
          </w:tcPr>
          <w:p w14:paraId="3797348F" w14:textId="77777777" w:rsidR="000B395F" w:rsidRDefault="000B395F" w:rsidP="00813C10">
            <w:pPr>
              <w:jc w:val="both"/>
            </w:pPr>
            <w:r>
              <w:t>MARZO</w:t>
            </w:r>
          </w:p>
        </w:tc>
        <w:tc>
          <w:tcPr>
            <w:tcW w:w="1985" w:type="dxa"/>
          </w:tcPr>
          <w:p w14:paraId="3EC83502" w14:textId="77777777" w:rsidR="000B395F" w:rsidRDefault="000B395F" w:rsidP="00813C10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14:paraId="21A65D27" w14:textId="77777777" w:rsidR="000B395F" w:rsidRDefault="000B395F" w:rsidP="00813C10">
            <w:pPr>
              <w:jc w:val="right"/>
            </w:pPr>
            <w:r>
              <w:t>$ 267,500.00</w:t>
            </w:r>
          </w:p>
        </w:tc>
      </w:tr>
      <w:tr w:rsidR="000B395F" w14:paraId="1E7FFE40" w14:textId="77777777" w:rsidTr="00813C10">
        <w:tc>
          <w:tcPr>
            <w:tcW w:w="2835" w:type="dxa"/>
          </w:tcPr>
          <w:p w14:paraId="55E56BEB" w14:textId="77777777" w:rsidR="000B395F" w:rsidRDefault="000B395F" w:rsidP="00813C10">
            <w:pPr>
              <w:jc w:val="both"/>
            </w:pPr>
            <w:r>
              <w:t>ABRIL</w:t>
            </w:r>
          </w:p>
        </w:tc>
        <w:tc>
          <w:tcPr>
            <w:tcW w:w="1985" w:type="dxa"/>
          </w:tcPr>
          <w:p w14:paraId="5D69FD3F" w14:textId="77777777" w:rsidR="000B395F" w:rsidRDefault="000B395F" w:rsidP="00813C10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462542C9" w14:textId="77777777" w:rsidR="000B395F" w:rsidRDefault="000B395F" w:rsidP="00813C10">
            <w:pPr>
              <w:jc w:val="right"/>
            </w:pPr>
            <w:r>
              <w:t>$ 61,000.00</w:t>
            </w:r>
          </w:p>
        </w:tc>
      </w:tr>
      <w:tr w:rsidR="000B395F" w14:paraId="5A7FF865" w14:textId="77777777" w:rsidTr="00813C10">
        <w:tc>
          <w:tcPr>
            <w:tcW w:w="2835" w:type="dxa"/>
          </w:tcPr>
          <w:p w14:paraId="2F499FF0" w14:textId="77777777" w:rsidR="000B395F" w:rsidRDefault="000B395F" w:rsidP="00813C10">
            <w:pPr>
              <w:jc w:val="both"/>
            </w:pPr>
            <w:r>
              <w:t>MAYO</w:t>
            </w:r>
          </w:p>
        </w:tc>
        <w:tc>
          <w:tcPr>
            <w:tcW w:w="1985" w:type="dxa"/>
          </w:tcPr>
          <w:p w14:paraId="368986FD" w14:textId="77777777" w:rsidR="000B395F" w:rsidRDefault="000B395F" w:rsidP="00813C10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14:paraId="550C78B7" w14:textId="77777777" w:rsidR="000B395F" w:rsidRDefault="000B395F" w:rsidP="00813C10">
            <w:pPr>
              <w:jc w:val="right"/>
            </w:pPr>
            <w:r>
              <w:t>$ 137,200.00</w:t>
            </w:r>
          </w:p>
        </w:tc>
      </w:tr>
      <w:tr w:rsidR="000B395F" w14:paraId="1B1371ED" w14:textId="77777777" w:rsidTr="00813C10">
        <w:tc>
          <w:tcPr>
            <w:tcW w:w="2835" w:type="dxa"/>
          </w:tcPr>
          <w:p w14:paraId="7A691474" w14:textId="77777777" w:rsidR="000B395F" w:rsidRDefault="000B395F" w:rsidP="00813C10">
            <w:pPr>
              <w:jc w:val="both"/>
            </w:pPr>
            <w:r>
              <w:t>JUNIO</w:t>
            </w:r>
          </w:p>
        </w:tc>
        <w:tc>
          <w:tcPr>
            <w:tcW w:w="1985" w:type="dxa"/>
          </w:tcPr>
          <w:p w14:paraId="2C429735" w14:textId="77777777" w:rsidR="000B395F" w:rsidRDefault="000B395F" w:rsidP="00813C1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11AFA9D8" w14:textId="77777777" w:rsidR="000B395F" w:rsidRDefault="000B395F" w:rsidP="00813C10">
            <w:pPr>
              <w:jc w:val="right"/>
            </w:pPr>
            <w:r>
              <w:t>$ 74,000.00</w:t>
            </w:r>
          </w:p>
        </w:tc>
      </w:tr>
      <w:tr w:rsidR="000B395F" w14:paraId="5B3B6A8B" w14:textId="77777777" w:rsidTr="00813C10">
        <w:tc>
          <w:tcPr>
            <w:tcW w:w="2835" w:type="dxa"/>
          </w:tcPr>
          <w:p w14:paraId="54065C40" w14:textId="77777777" w:rsidR="000B395F" w:rsidRDefault="000B395F" w:rsidP="00813C10">
            <w:pPr>
              <w:jc w:val="both"/>
            </w:pPr>
            <w:r>
              <w:t>JULIO</w:t>
            </w:r>
          </w:p>
        </w:tc>
        <w:tc>
          <w:tcPr>
            <w:tcW w:w="1985" w:type="dxa"/>
          </w:tcPr>
          <w:p w14:paraId="130DE436" w14:textId="77777777" w:rsidR="000B395F" w:rsidRDefault="000B395F" w:rsidP="00813C1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6F8A0BF" w14:textId="77777777" w:rsidR="000B395F" w:rsidRDefault="000B395F" w:rsidP="00813C10">
            <w:pPr>
              <w:jc w:val="right"/>
            </w:pPr>
            <w:r>
              <w:t>$ 20,000.00</w:t>
            </w:r>
          </w:p>
        </w:tc>
      </w:tr>
      <w:tr w:rsidR="000B395F" w14:paraId="29769E2B" w14:textId="77777777" w:rsidTr="00813C10">
        <w:tc>
          <w:tcPr>
            <w:tcW w:w="2835" w:type="dxa"/>
          </w:tcPr>
          <w:p w14:paraId="11734851" w14:textId="77777777" w:rsidR="000B395F" w:rsidRDefault="000B395F" w:rsidP="00813C10">
            <w:pPr>
              <w:jc w:val="both"/>
            </w:pPr>
            <w:r>
              <w:t>AGOSTO</w:t>
            </w:r>
          </w:p>
        </w:tc>
        <w:tc>
          <w:tcPr>
            <w:tcW w:w="1985" w:type="dxa"/>
          </w:tcPr>
          <w:p w14:paraId="0EA9FB88" w14:textId="77777777" w:rsidR="000B395F" w:rsidRDefault="000B395F" w:rsidP="00813C10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A235B69" w14:textId="77777777" w:rsidR="000B395F" w:rsidRDefault="000B395F" w:rsidP="00813C10">
            <w:pPr>
              <w:jc w:val="right"/>
            </w:pPr>
            <w:r>
              <w:t>$ 1,500.00</w:t>
            </w:r>
          </w:p>
        </w:tc>
      </w:tr>
      <w:tr w:rsidR="000B395F" w14:paraId="18E5D5DB" w14:textId="77777777" w:rsidTr="00813C10">
        <w:tc>
          <w:tcPr>
            <w:tcW w:w="2835" w:type="dxa"/>
          </w:tcPr>
          <w:p w14:paraId="469E94FD" w14:textId="77777777" w:rsidR="000B395F" w:rsidRDefault="000B395F" w:rsidP="00813C10">
            <w:pPr>
              <w:jc w:val="both"/>
            </w:pPr>
            <w:r>
              <w:t>SEPTIEMBRE</w:t>
            </w:r>
          </w:p>
        </w:tc>
        <w:tc>
          <w:tcPr>
            <w:tcW w:w="1985" w:type="dxa"/>
          </w:tcPr>
          <w:p w14:paraId="4CC67EAF" w14:textId="77777777" w:rsidR="000B395F" w:rsidRDefault="000B395F" w:rsidP="00813C10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75F6D211" w14:textId="77777777" w:rsidR="000B395F" w:rsidRDefault="000B395F" w:rsidP="00813C10">
            <w:pPr>
              <w:jc w:val="right"/>
            </w:pPr>
            <w:r>
              <w:t>$ 0.00</w:t>
            </w:r>
          </w:p>
        </w:tc>
      </w:tr>
      <w:tr w:rsidR="000B395F" w14:paraId="5373774E" w14:textId="77777777" w:rsidTr="00813C10">
        <w:tc>
          <w:tcPr>
            <w:tcW w:w="2835" w:type="dxa"/>
          </w:tcPr>
          <w:p w14:paraId="4449F9D1" w14:textId="77777777" w:rsidR="000B395F" w:rsidRPr="00445001" w:rsidRDefault="000B395F" w:rsidP="00813C10">
            <w:pPr>
              <w:jc w:val="both"/>
            </w:pPr>
            <w:r>
              <w:t>OCTUBRE</w:t>
            </w:r>
          </w:p>
        </w:tc>
        <w:tc>
          <w:tcPr>
            <w:tcW w:w="1985" w:type="dxa"/>
          </w:tcPr>
          <w:p w14:paraId="650196CC" w14:textId="77777777" w:rsidR="000B395F" w:rsidRDefault="000B395F" w:rsidP="00813C10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14:paraId="09030214" w14:textId="77777777" w:rsidR="000B395F" w:rsidRPr="00445001" w:rsidRDefault="000B395F" w:rsidP="00813C10">
            <w:pPr>
              <w:jc w:val="right"/>
            </w:pPr>
            <w:r>
              <w:t>$ 103,362.70</w:t>
            </w:r>
          </w:p>
        </w:tc>
      </w:tr>
      <w:tr w:rsidR="000B395F" w:rsidRPr="00552C3C" w14:paraId="1FA726D8" w14:textId="77777777" w:rsidTr="00813C10">
        <w:tc>
          <w:tcPr>
            <w:tcW w:w="2835" w:type="dxa"/>
          </w:tcPr>
          <w:p w14:paraId="0FB4D477" w14:textId="77777777" w:rsidR="000B395F" w:rsidRPr="006D1045" w:rsidRDefault="000B395F" w:rsidP="00813C10">
            <w:pPr>
              <w:jc w:val="both"/>
            </w:pPr>
            <w:r w:rsidRPr="006D1045">
              <w:t>NOVIEMBRE</w:t>
            </w:r>
          </w:p>
        </w:tc>
        <w:tc>
          <w:tcPr>
            <w:tcW w:w="1985" w:type="dxa"/>
          </w:tcPr>
          <w:p w14:paraId="274786A4" w14:textId="77777777" w:rsidR="000B395F" w:rsidRPr="00256DF5" w:rsidRDefault="000B395F" w:rsidP="00813C10">
            <w:pPr>
              <w:jc w:val="center"/>
            </w:pPr>
            <w:r w:rsidRPr="00256DF5">
              <w:t>2</w:t>
            </w:r>
          </w:p>
        </w:tc>
        <w:tc>
          <w:tcPr>
            <w:tcW w:w="2126" w:type="dxa"/>
          </w:tcPr>
          <w:p w14:paraId="7E04F7E6" w14:textId="77777777" w:rsidR="000B395F" w:rsidRPr="006D1045" w:rsidRDefault="000B395F" w:rsidP="00813C10">
            <w:pPr>
              <w:jc w:val="right"/>
            </w:pPr>
            <w:r>
              <w:t>$ 2,7</w:t>
            </w:r>
            <w:r w:rsidRPr="006D1045">
              <w:t>00.00</w:t>
            </w:r>
          </w:p>
        </w:tc>
      </w:tr>
      <w:tr w:rsidR="000B395F" w:rsidRPr="00552C3C" w14:paraId="089B096A" w14:textId="77777777" w:rsidTr="00813C10">
        <w:tc>
          <w:tcPr>
            <w:tcW w:w="2835" w:type="dxa"/>
          </w:tcPr>
          <w:p w14:paraId="6A8A02B5" w14:textId="77777777" w:rsidR="000B395F" w:rsidRPr="00552C3C" w:rsidRDefault="000B395F" w:rsidP="00813C10">
            <w:pPr>
              <w:jc w:val="both"/>
              <w:rPr>
                <w:b/>
              </w:rPr>
            </w:pPr>
            <w:r>
              <w:rPr>
                <w:b/>
              </w:rPr>
              <w:t>TOTAL DE PRESTAMOS OTORGADOS</w:t>
            </w:r>
          </w:p>
        </w:tc>
        <w:tc>
          <w:tcPr>
            <w:tcW w:w="1985" w:type="dxa"/>
          </w:tcPr>
          <w:p w14:paraId="4B96DC94" w14:textId="77777777" w:rsidR="000B395F" w:rsidRDefault="000B395F" w:rsidP="00813C10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2126" w:type="dxa"/>
          </w:tcPr>
          <w:p w14:paraId="7598F925" w14:textId="77777777" w:rsidR="000B395F" w:rsidRPr="006D1045" w:rsidRDefault="000B395F" w:rsidP="00813C10">
            <w:pPr>
              <w:jc w:val="right"/>
              <w:rPr>
                <w:b/>
              </w:rPr>
            </w:pPr>
            <w:r w:rsidRPr="006D1045">
              <w:rPr>
                <w:b/>
              </w:rPr>
              <w:t>$  5´</w:t>
            </w:r>
            <w:r>
              <w:rPr>
                <w:b/>
              </w:rPr>
              <w:t>990,662</w:t>
            </w:r>
            <w:r w:rsidRPr="006D1045">
              <w:rPr>
                <w:b/>
              </w:rPr>
              <w:t>.70</w:t>
            </w:r>
          </w:p>
        </w:tc>
      </w:tr>
    </w:tbl>
    <w:p w14:paraId="6128E977" w14:textId="77777777" w:rsidR="000B395F" w:rsidRDefault="000B395F" w:rsidP="006C5E92">
      <w:pPr>
        <w:tabs>
          <w:tab w:val="left" w:pos="5079"/>
        </w:tabs>
        <w:jc w:val="both"/>
      </w:pPr>
    </w:p>
    <w:p w14:paraId="69520D75" w14:textId="467E632B" w:rsidR="00BB76E3" w:rsidRDefault="008447E7" w:rsidP="006C5E92">
      <w:pPr>
        <w:tabs>
          <w:tab w:val="left" w:pos="5079"/>
        </w:tabs>
        <w:jc w:val="both"/>
      </w:pPr>
      <w:r>
        <w:t>Con</w:t>
      </w:r>
      <w:r w:rsidR="00AC4DDF" w:rsidRPr="00AC4DDF">
        <w:t xml:space="preserve"> base también a esto</w:t>
      </w:r>
      <w:r>
        <w:t>,</w:t>
      </w:r>
      <w:r w:rsidR="00AC4DDF" w:rsidRPr="00AC4DDF">
        <w:t xml:space="preserve"> de</w:t>
      </w:r>
      <w:r>
        <w:t>l</w:t>
      </w:r>
      <w:r w:rsidR="00AC4DDF" w:rsidRPr="00AC4DDF">
        <w:t xml:space="preserve"> préstamo de ahí justamente el fondo de </w:t>
      </w:r>
      <w:r w:rsidR="000A1804" w:rsidRPr="00AC4DDF">
        <w:t>ahorro</w:t>
      </w:r>
      <w:r w:rsidR="00AC4DDF" w:rsidRPr="00AC4DDF">
        <w:t xml:space="preserve"> podrán ver en la diapositiva</w:t>
      </w:r>
      <w:r>
        <w:t>,</w:t>
      </w:r>
      <w:r w:rsidR="00AC4DDF" w:rsidRPr="00AC4DDF">
        <w:t xml:space="preserve"> que se ve la información sobre préstamos otorgados por el</w:t>
      </w:r>
      <w:r w:rsidR="008B07CC">
        <w:t xml:space="preserve"> fondo de ahorro</w:t>
      </w:r>
      <w:r>
        <w:t>,</w:t>
      </w:r>
      <w:r w:rsidR="008B07CC">
        <w:t xml:space="preserve"> desglosado p</w:t>
      </w:r>
      <w:r w:rsidR="00AC4DDF" w:rsidRPr="00AC4DDF">
        <w:t>or mes y el monto que se prestó en este caso este como lo</w:t>
      </w:r>
      <w:r>
        <w:t xml:space="preserve"> mencionó bien compañera, </w:t>
      </w:r>
      <w:r w:rsidR="00AC4DDF" w:rsidRPr="00AC4DDF">
        <w:t>el préstamo que se otorga el ayuntamiento</w:t>
      </w:r>
      <w:r w:rsidR="008B07CC">
        <w:t>, hacienda</w:t>
      </w:r>
      <w:r w:rsidR="00AC4DDF" w:rsidRPr="00AC4DDF">
        <w:t xml:space="preserve"> municipal en este caso al fondo de ahorro es justamente para poder tener la liquidez para este que mayor número de trabajadores tengan acceso a este servicio</w:t>
      </w:r>
      <w:r>
        <w:t>,</w:t>
      </w:r>
      <w:r w:rsidR="00AC4DDF" w:rsidRPr="00AC4DDF">
        <w:t xml:space="preserve"> ya que bueno</w:t>
      </w:r>
      <w:r>
        <w:t>,</w:t>
      </w:r>
      <w:r w:rsidR="00AC4DDF" w:rsidRPr="00AC4DDF">
        <w:t xml:space="preserve"> en este caso pues el periodo consist</w:t>
      </w:r>
      <w:r w:rsidR="008B07CC">
        <w:t>e pues del periodo por ejemplo en el mes</w:t>
      </w:r>
      <w:r w:rsidR="00AC4DDF" w:rsidRPr="00AC4DDF">
        <w:t xml:space="preserve"> de enero</w:t>
      </w:r>
      <w:r w:rsidR="008B07CC">
        <w:t>, s</w:t>
      </w:r>
      <w:r w:rsidR="00AC4DDF" w:rsidRPr="00AC4DDF">
        <w:t>e recibieron un total de 159</w:t>
      </w:r>
      <w:r w:rsidR="00D3292E">
        <w:t xml:space="preserve"> ciento cincuenta y nueve</w:t>
      </w:r>
      <w:r w:rsidR="00AC4DDF" w:rsidRPr="00AC4DDF">
        <w:t xml:space="preserve"> solicitudes</w:t>
      </w:r>
      <w:r>
        <w:t>,</w:t>
      </w:r>
      <w:r w:rsidR="00AC4DDF" w:rsidRPr="00AC4DDF">
        <w:t xml:space="preserve"> un monto el cual se les prestó fue de </w:t>
      </w:r>
      <w:r w:rsidR="00D3292E">
        <w:t>$3´00</w:t>
      </w:r>
      <w:r w:rsidR="00AC4DDF" w:rsidRPr="00AC4DDF">
        <w:t>5</w:t>
      </w:r>
      <w:r w:rsidR="00D3292E">
        <w:t>,</w:t>
      </w:r>
      <w:r w:rsidR="00AC4DDF" w:rsidRPr="00AC4DDF">
        <w:t>700</w:t>
      </w:r>
      <w:r w:rsidR="00D3292E">
        <w:t>.00 (tres millones cinco mil setecientos</w:t>
      </w:r>
      <w:r w:rsidR="00AC4DDF" w:rsidRPr="00AC4DDF">
        <w:t xml:space="preserve"> pes</w:t>
      </w:r>
      <w:r w:rsidR="00D3292E">
        <w:t>os</w:t>
      </w:r>
      <w:r w:rsidR="00321F5F">
        <w:t xml:space="preserve"> 00/100 m.n.</w:t>
      </w:r>
      <w:r w:rsidR="00D3292E">
        <w:t>) durante el mes de febrero s</w:t>
      </w:r>
      <w:r w:rsidR="00AC4DDF" w:rsidRPr="00AC4DDF">
        <w:t>e recibieron 152</w:t>
      </w:r>
      <w:r w:rsidR="00D3292E">
        <w:t xml:space="preserve"> ciento cincuenta y dos</w:t>
      </w:r>
      <w:r w:rsidR="00AC4DDF" w:rsidRPr="00AC4DDF">
        <w:t xml:space="preserve"> solicitudes y se prestó un monto de</w:t>
      </w:r>
      <w:r w:rsidR="00D3292E">
        <w:t xml:space="preserve"> (dos millones, trescientos diecisiete mil setecientos pesos 00/100 m.n.)</w:t>
      </w:r>
      <w:r w:rsidR="00AC4DDF" w:rsidRPr="00AC4DDF">
        <w:t xml:space="preserve"> en el mes de marzo Se recibieron 23 </w:t>
      </w:r>
      <w:r w:rsidR="00D3292E">
        <w:t xml:space="preserve">veintitrés </w:t>
      </w:r>
      <w:r w:rsidR="00AC4DDF" w:rsidRPr="00AC4DDF">
        <w:t xml:space="preserve">solicitudes y se otorgó un monto de </w:t>
      </w:r>
      <w:r w:rsidR="00D3292E">
        <w:t>$</w:t>
      </w:r>
      <w:r w:rsidR="00AC4DDF" w:rsidRPr="00AC4DDF">
        <w:t>2</w:t>
      </w:r>
      <w:r w:rsidR="00D3292E">
        <w:t>6</w:t>
      </w:r>
      <w:r w:rsidR="00AC4DDF" w:rsidRPr="00AC4DDF">
        <w:t>7,500</w:t>
      </w:r>
      <w:r w:rsidR="00D3292E">
        <w:t xml:space="preserve">.00 (doscientos sesenta y siete mil quinientos </w:t>
      </w:r>
      <w:r w:rsidR="00AC4DDF" w:rsidRPr="00AC4DDF">
        <w:t>pes</w:t>
      </w:r>
      <w:r w:rsidR="00D3292E">
        <w:t>os 00/100 m.n.)</w:t>
      </w:r>
      <w:r w:rsidR="00AC4DDF" w:rsidRPr="00AC4DDF">
        <w:t xml:space="preserve"> dur</w:t>
      </w:r>
      <w:r w:rsidR="00D3292E">
        <w:t>ante</w:t>
      </w:r>
      <w:r w:rsidR="00AC4DDF" w:rsidRPr="00AC4DDF">
        <w:t xml:space="preserve"> el mes de abril fue de</w:t>
      </w:r>
      <w:r w:rsidR="00D3292E">
        <w:t xml:space="preserve"> $ 61,000.00 (sesenta y un mil pesos 00/100 m.n.) s</w:t>
      </w:r>
      <w:r w:rsidR="00AC4DDF" w:rsidRPr="00AC4DDF">
        <w:t>e recibieron</w:t>
      </w:r>
      <w:r w:rsidR="00D3292E">
        <w:t xml:space="preserve"> 7</w:t>
      </w:r>
      <w:r w:rsidR="00AC4DDF" w:rsidRPr="00AC4DDF">
        <w:t xml:space="preserve"> siete solicitudes</w:t>
      </w:r>
      <w:r w:rsidR="00D3292E">
        <w:t>,</w:t>
      </w:r>
      <w:r w:rsidR="00AC4DDF" w:rsidRPr="00AC4DDF">
        <w:t xml:space="preserve"> durante el mes de mayo fueron 20 </w:t>
      </w:r>
      <w:r>
        <w:t xml:space="preserve">veinte </w:t>
      </w:r>
      <w:r w:rsidR="00AC4DDF" w:rsidRPr="00AC4DDF">
        <w:t xml:space="preserve">solicitudes equivalentes a un monto de </w:t>
      </w:r>
      <w:r w:rsidR="008B4EAE">
        <w:t>$</w:t>
      </w:r>
      <w:r w:rsidR="00AC4DDF" w:rsidRPr="00AC4DDF">
        <w:t>17,200</w:t>
      </w:r>
      <w:r w:rsidR="008B4EAE">
        <w:t>.00 (</w:t>
      </w:r>
      <w:proofErr w:type="spellStart"/>
      <w:r w:rsidR="008B4EAE">
        <w:t>diesiete</w:t>
      </w:r>
      <w:proofErr w:type="spellEnd"/>
      <w:r w:rsidR="008B4EAE">
        <w:t xml:space="preserve"> mil doscientos</w:t>
      </w:r>
      <w:r w:rsidR="00AC4DDF" w:rsidRPr="00AC4DDF">
        <w:t xml:space="preserve"> pesos</w:t>
      </w:r>
      <w:r w:rsidR="008B4EAE">
        <w:t xml:space="preserve"> 00/100 M.N.)</w:t>
      </w:r>
      <w:r w:rsidR="00AC4DDF" w:rsidRPr="00AC4DDF">
        <w:t xml:space="preserve"> en el mes de junio </w:t>
      </w:r>
      <w:r w:rsidR="00321F5F" w:rsidRPr="00AC4DDF">
        <w:t>fueron</w:t>
      </w:r>
      <w:r w:rsidR="00AC4DDF" w:rsidRPr="00AC4DDF">
        <w:t xml:space="preserve"> 10 </w:t>
      </w:r>
      <w:r w:rsidR="00321F5F">
        <w:t xml:space="preserve">diez </w:t>
      </w:r>
      <w:r w:rsidR="00AC4DDF" w:rsidRPr="00AC4DDF">
        <w:t xml:space="preserve">solicitudes por un monto de </w:t>
      </w:r>
      <w:r w:rsidR="00321F5F">
        <w:t>$</w:t>
      </w:r>
      <w:r w:rsidR="00AC4DDF" w:rsidRPr="00AC4DDF">
        <w:t>74,000</w:t>
      </w:r>
      <w:r w:rsidR="00321F5F">
        <w:t>.00</w:t>
      </w:r>
      <w:r w:rsidR="00AC4DDF" w:rsidRPr="00AC4DDF">
        <w:t xml:space="preserve"> </w:t>
      </w:r>
      <w:r w:rsidR="00321F5F">
        <w:lastRenderedPageBreak/>
        <w:t xml:space="preserve">(setenta y cuatro mil </w:t>
      </w:r>
      <w:r w:rsidR="00AC4DDF" w:rsidRPr="00AC4DDF">
        <w:t>pes</w:t>
      </w:r>
      <w:r w:rsidR="00321F5F">
        <w:t>os 00/100 m.n.)</w:t>
      </w:r>
      <w:r w:rsidR="00AC4DDF" w:rsidRPr="00AC4DDF">
        <w:t xml:space="preserve"> en julio fueron </w:t>
      </w:r>
      <w:r w:rsidR="00321F5F">
        <w:t xml:space="preserve">3 </w:t>
      </w:r>
      <w:r w:rsidR="00AC4DDF" w:rsidRPr="00AC4DDF">
        <w:t xml:space="preserve">tres solicitudes por </w:t>
      </w:r>
      <w:r w:rsidR="00321F5F">
        <w:t>$</w:t>
      </w:r>
      <w:r w:rsidR="00AC4DDF" w:rsidRPr="00AC4DDF">
        <w:t>20,000</w:t>
      </w:r>
      <w:r w:rsidR="00321F5F">
        <w:t>.00</w:t>
      </w:r>
      <w:r w:rsidR="00AC4DDF" w:rsidRPr="00AC4DDF">
        <w:t xml:space="preserve"> </w:t>
      </w:r>
      <w:r w:rsidR="00321F5F">
        <w:t>(veinte mil pesos 00/100 m.n.)</w:t>
      </w:r>
      <w:r w:rsidR="008B4EAE">
        <w:t>,</w:t>
      </w:r>
      <w:r w:rsidR="00321F5F">
        <w:t xml:space="preserve"> el mes de agosto s</w:t>
      </w:r>
      <w:r w:rsidR="00AC4DDF" w:rsidRPr="00AC4DDF">
        <w:t>e recibió</w:t>
      </w:r>
      <w:r w:rsidR="00321F5F">
        <w:t xml:space="preserve"> 1 una solicitud que fue de $1,</w:t>
      </w:r>
      <w:r w:rsidR="00AC4DDF" w:rsidRPr="00AC4DDF">
        <w:t xml:space="preserve">500 </w:t>
      </w:r>
      <w:r w:rsidR="00321F5F">
        <w:t xml:space="preserve">(mil quinientos </w:t>
      </w:r>
      <w:r w:rsidR="00AC4DDF" w:rsidRPr="00AC4DDF">
        <w:t>pesos</w:t>
      </w:r>
      <w:r w:rsidR="00321F5F">
        <w:t xml:space="preserve"> 00/100 m.n.),</w:t>
      </w:r>
      <w:r w:rsidR="00AC4DDF" w:rsidRPr="00AC4DDF">
        <w:t xml:space="preserve"> en octubre fueron 17 solicitudes por </w:t>
      </w:r>
      <w:r w:rsidR="00321F5F">
        <w:t>$103,362.70 (ciento tres mil trescientos sesenta y dos</w:t>
      </w:r>
      <w:r w:rsidR="00AC4DDF" w:rsidRPr="00AC4DDF">
        <w:t xml:space="preserve"> pes</w:t>
      </w:r>
      <w:r w:rsidR="00321F5F">
        <w:t>os 70/100 m.n.) y en el mes de noviembre s</w:t>
      </w:r>
      <w:r w:rsidR="00AC4DDF" w:rsidRPr="00AC4DDF">
        <w:t xml:space="preserve">e recibieron </w:t>
      </w:r>
      <w:r w:rsidR="00321F5F">
        <w:t xml:space="preserve">2 </w:t>
      </w:r>
      <w:r w:rsidR="00AC4DDF" w:rsidRPr="00AC4DDF">
        <w:t xml:space="preserve">dos solicitudes con </w:t>
      </w:r>
      <w:r w:rsidR="00321F5F">
        <w:t>$2,70</w:t>
      </w:r>
      <w:r w:rsidR="00AC4DDF" w:rsidRPr="00AC4DDF">
        <w:t>0</w:t>
      </w:r>
      <w:r w:rsidR="00321F5F">
        <w:t>.00</w:t>
      </w:r>
      <w:r w:rsidR="00AC4DDF" w:rsidRPr="00AC4DDF">
        <w:t xml:space="preserve"> </w:t>
      </w:r>
      <w:r w:rsidR="00321F5F">
        <w:t xml:space="preserve">(dos mil setecientos </w:t>
      </w:r>
      <w:r w:rsidR="00AC4DDF" w:rsidRPr="00AC4DDF">
        <w:t>pesos</w:t>
      </w:r>
      <w:r w:rsidR="00321F5F">
        <w:t xml:space="preserve"> 00/100 m.n.)</w:t>
      </w:r>
      <w:r w:rsidR="00AC4DDF" w:rsidRPr="00AC4DDF">
        <w:t xml:space="preserve"> dando un total de lo que va del año hasta el 13 de noviembre de 394 </w:t>
      </w:r>
      <w:r w:rsidR="00321F5F">
        <w:t xml:space="preserve">trescientos noventa y cuatro </w:t>
      </w:r>
      <w:r w:rsidR="00AC4DDF" w:rsidRPr="00AC4DDF">
        <w:t>solicitudes recibidas y un mont</w:t>
      </w:r>
      <w:r w:rsidR="00321F5F">
        <w:t xml:space="preserve">o que se ha </w:t>
      </w:r>
      <w:r w:rsidR="008B4EAE">
        <w:t>re</w:t>
      </w:r>
      <w:r w:rsidR="00321F5F">
        <w:t>pres</w:t>
      </w:r>
      <w:r w:rsidR="008B4EAE">
        <w:t>en</w:t>
      </w:r>
      <w:r w:rsidR="00321F5F">
        <w:t>tado en su total de $5´</w:t>
      </w:r>
      <w:r w:rsidR="008B4EAE">
        <w:t>990,</w:t>
      </w:r>
      <w:r w:rsidR="00AC4DDF" w:rsidRPr="00AC4DDF">
        <w:t>662</w:t>
      </w:r>
      <w:r w:rsidR="00321F5F">
        <w:t>.70 (cinco millones, novecientos noventa mil seiscientos sesenta y dos</w:t>
      </w:r>
      <w:r w:rsidR="00AC4DDF" w:rsidRPr="00AC4DDF">
        <w:t xml:space="preserve"> pes</w:t>
      </w:r>
      <w:r w:rsidR="00321F5F">
        <w:t>os 70/100 m.n.)</w:t>
      </w:r>
      <w:r w:rsidR="00DE6D1D">
        <w:t>,</w:t>
      </w:r>
      <w:r w:rsidR="00AC4DDF" w:rsidRPr="00AC4DDF">
        <w:t xml:space="preserve"> bueno con e</w:t>
      </w:r>
      <w:r w:rsidR="00DE6D1D">
        <w:t xml:space="preserve">sto voy </w:t>
      </w:r>
      <w:r w:rsidR="00AC4DDF" w:rsidRPr="00AC4DDF">
        <w:t>al punto número cuatro que sería el de asuntos varios</w:t>
      </w:r>
      <w:r w:rsidR="008B4EAE">
        <w:t>,</w:t>
      </w:r>
      <w:r w:rsidR="00AC4DDF" w:rsidRPr="00AC4DDF">
        <w:t xml:space="preserve"> bueno con eso también quisiera agregar que bueno</w:t>
      </w:r>
      <w:r w:rsidR="008B4EAE">
        <w:t>,</w:t>
      </w:r>
      <w:r w:rsidR="00AC4DDF" w:rsidRPr="00AC4DDF">
        <w:t xml:space="preserve"> someter a consi</w:t>
      </w:r>
      <w:r w:rsidR="00DE6D1D">
        <w:t>deración la propuesta para la aprob</w:t>
      </w:r>
      <w:r w:rsidR="00AC4DDF" w:rsidRPr="00AC4DDF">
        <w:t xml:space="preserve">ación del fondeo de préstamos que se pudiera otorgar al fondo de ahorro para el inicio del ejercicio 2025 </w:t>
      </w:r>
      <w:r w:rsidR="00DE6D1D">
        <w:t xml:space="preserve">dos mil veinticinco </w:t>
      </w:r>
      <w:r w:rsidR="00AC4DDF" w:rsidRPr="00AC4DDF">
        <w:t xml:space="preserve">por la cantidad de </w:t>
      </w:r>
      <w:r w:rsidR="00DE6D1D">
        <w:t>$3´</w:t>
      </w:r>
      <w:r w:rsidR="00AC4DDF" w:rsidRPr="00AC4DDF">
        <w:t>500</w:t>
      </w:r>
      <w:r w:rsidR="00DE6D1D">
        <w:t>,</w:t>
      </w:r>
      <w:r w:rsidR="00AC4DDF" w:rsidRPr="00AC4DDF">
        <w:t>000</w:t>
      </w:r>
      <w:r w:rsidR="00DE6D1D">
        <w:t>.00</w:t>
      </w:r>
      <w:r w:rsidR="00AC4DDF" w:rsidRPr="00AC4DDF">
        <w:t xml:space="preserve"> pesos esto con el fin de que tengan acceso a este beneficio mayor cantidad de trabajadores considerando que es más extenso el periodo de quincenas a descontar</w:t>
      </w:r>
      <w:r w:rsidR="00153FF3">
        <w:t>,</w:t>
      </w:r>
      <w:r w:rsidR="00AC4DDF" w:rsidRPr="00AC4DDF">
        <w:t xml:space="preserve"> como se podrá saber en este año que fue el </w:t>
      </w:r>
      <w:r w:rsidR="00145618">
        <w:t>termino</w:t>
      </w:r>
      <w:r w:rsidR="00DE6D1D">
        <w:t xml:space="preserve"> de </w:t>
      </w:r>
      <w:r w:rsidR="00AC4DDF" w:rsidRPr="00AC4DDF">
        <w:t>administraci</w:t>
      </w:r>
      <w:r w:rsidR="00145618">
        <w:t>ón</w:t>
      </w:r>
      <w:r w:rsidR="00153FF3">
        <w:t>, se acorto el tiempo,</w:t>
      </w:r>
      <w:r w:rsidR="00145618">
        <w:t xml:space="preserve"> por lo que </w:t>
      </w:r>
      <w:r w:rsidR="00AC4DDF" w:rsidRPr="00AC4DDF">
        <w:t>en este caso sería hasta diciembre</w:t>
      </w:r>
      <w:r w:rsidR="00145618">
        <w:t>,</w:t>
      </w:r>
      <w:r w:rsidR="00AC4DDF" w:rsidRPr="00AC4DDF">
        <w:t xml:space="preserve"> mensualidad quiero someter a su consideración</w:t>
      </w:r>
      <w:r w:rsidR="00145618">
        <w:t>,</w:t>
      </w:r>
      <w:r w:rsidR="00AC4DDF" w:rsidRPr="00AC4DDF">
        <w:t xml:space="preserve"> quien esté de acuerdo en aprobar el presente acuerdo pido que de </w:t>
      </w:r>
      <w:r w:rsidR="00145618">
        <w:t>favor lo manifiesten levantando</w:t>
      </w:r>
      <w:r w:rsidR="00DE6D1D">
        <w:t xml:space="preserve"> </w:t>
      </w:r>
      <w:r w:rsidR="00145618">
        <w:t xml:space="preserve">su mano. En uso de la voz la Coordinadora de Asesores de Regidores </w:t>
      </w:r>
      <w:r w:rsidR="00145618" w:rsidRPr="009E2287">
        <w:rPr>
          <w:b/>
        </w:rPr>
        <w:t>Gabriela Patiño Arreola;</w:t>
      </w:r>
      <w:r w:rsidR="00AC4DDF" w:rsidRPr="00AC4DDF">
        <w:t xml:space="preserve"> lo que se está solicitando es precisamente otro préstamo que haga la hacienda municipal al fondo de ahorro por la cantidad de millones y medio para que haya esa solvencia desde el mes de enero y que todos los compañeros tengan acceso al mismo tiempo</w:t>
      </w:r>
      <w:r w:rsidR="00153FF3">
        <w:t>,</w:t>
      </w:r>
      <w:r w:rsidR="00AC4DDF" w:rsidRPr="00AC4DDF">
        <w:t xml:space="preserve"> a que se les entreguen sus préstamos del fondo de ahor</w:t>
      </w:r>
      <w:r w:rsidR="00145618">
        <w:t>ro, para qué</w:t>
      </w:r>
      <w:r w:rsidR="00AC4DDF" w:rsidRPr="00AC4DDF">
        <w:t xml:space="preserve"> tengamos la posibilidad de que se nos descuente desde la primera quincena de enero y hasta la primera quincena de diciembre</w:t>
      </w:r>
      <w:r w:rsidR="00145618">
        <w:t>,</w:t>
      </w:r>
      <w:r w:rsidR="00AC4DDF" w:rsidRPr="00AC4DDF">
        <w:t xml:space="preserve"> sí queda liquidado todos los servidores públicos tendremos ese derecho de que sea el mismo</w:t>
      </w:r>
      <w:r w:rsidR="00153FF3">
        <w:t>, eh</w:t>
      </w:r>
      <w:r w:rsidR="00AC4DDF" w:rsidRPr="00AC4DDF">
        <w:t xml:space="preserve"> número de quincenas a descontar</w:t>
      </w:r>
      <w:r w:rsidR="00145618">
        <w:t>.</w:t>
      </w:r>
      <w:r w:rsidR="00AC4DDF" w:rsidRPr="00AC4DDF">
        <w:t xml:space="preserve"> Sí porque de lo contrario el fondo de ahorro con el dinero que tiene no alcanz</w:t>
      </w:r>
      <w:r w:rsidR="00145618">
        <w:t xml:space="preserve">a a cubrir esas solicitudes. </w:t>
      </w:r>
      <w:r w:rsidR="00AC4DDF" w:rsidRPr="00AC4DDF">
        <w:t>Entonces si no alcanza a cubrir tenem</w:t>
      </w:r>
      <w:r w:rsidR="00145618">
        <w:t>os que esperarnos de acuerdo a</w:t>
      </w:r>
      <w:r w:rsidR="00AC4DDF" w:rsidRPr="00AC4DDF">
        <w:t xml:space="preserve"> la presentación a la fecha de presentación de la solicitud a que el fondo de </w:t>
      </w:r>
      <w:r w:rsidR="00145618">
        <w:t>ah</w:t>
      </w:r>
      <w:r w:rsidR="00AC4DDF" w:rsidRPr="00AC4DDF">
        <w:t>orro tenga dinero para poder hacer los prestamos los servidores públicos</w:t>
      </w:r>
      <w:r w:rsidR="00145618">
        <w:t xml:space="preserve">. En uso de la voz el Director Administrativo, </w:t>
      </w:r>
      <w:r w:rsidR="00145618" w:rsidRPr="009640BF">
        <w:rPr>
          <w:b/>
        </w:rPr>
        <w:t>José Antonio Álvarez Hernández;</w:t>
      </w:r>
      <w:r w:rsidR="00AC4DDF" w:rsidRPr="00AC4DDF">
        <w:t xml:space="preserve"> es por eso la pregunta de nuestro compañero Carlos</w:t>
      </w:r>
      <w:r w:rsidR="00145618">
        <w:t>,</w:t>
      </w:r>
      <w:r w:rsidR="00AC4DDF" w:rsidRPr="00AC4DDF">
        <w:t xml:space="preserve"> lo dejamos a su consideración Y si están acuerdo autorizan que solicitemos un adelanto a la hacienda este que levanten la mano una vez que voten aquí la mayoría y estén de acuerdo nosotros podremos estar en condiciones de hacer las acciones correspondientes mediante oficio solicitando ese adelanto para beneficio de los trabajadores</w:t>
      </w:r>
      <w:r w:rsidR="00145618">
        <w:t xml:space="preserve">. En uso de la voz la Coordinadora de Asesores de Regidores </w:t>
      </w:r>
      <w:r w:rsidR="00145618" w:rsidRPr="009640BF">
        <w:rPr>
          <w:b/>
        </w:rPr>
        <w:t>Gabriela Patiño Arreola;</w:t>
      </w:r>
      <w:r w:rsidR="00145618">
        <w:t xml:space="preserve"> </w:t>
      </w:r>
      <w:r w:rsidR="00AC4DDF" w:rsidRPr="00AC4DDF">
        <w:t>que claro tiene que subir acuerdo de ayuntamiento que es finalmente quien este debe de autorizar este se haga ese préstamo de la Hacienda al</w:t>
      </w:r>
      <w:r w:rsidR="00145618">
        <w:t xml:space="preserve"> </w:t>
      </w:r>
      <w:r w:rsidR="00AC4DDF" w:rsidRPr="00AC4DDF">
        <w:t>no y lo fuerte se veía en enero verdadero hasta noviembre</w:t>
      </w:r>
      <w:r w:rsidR="00145618">
        <w:t xml:space="preserve">. En uso de la voz </w:t>
      </w:r>
      <w:r w:rsidR="00145618" w:rsidRPr="0083480F">
        <w:rPr>
          <w:b/>
        </w:rPr>
        <w:t>Lic. María Soraya Flores Zúñiga</w:t>
      </w:r>
      <w:r w:rsidR="009640BF" w:rsidRPr="0083480F">
        <w:rPr>
          <w:b/>
        </w:rPr>
        <w:t>;</w:t>
      </w:r>
      <w:r w:rsidR="00AC4DDF" w:rsidRPr="00AC4DDF">
        <w:t xml:space="preserve"> verdad enero y febrero es lo fuerte lo fuerte</w:t>
      </w:r>
      <w:r w:rsidR="009640BF">
        <w:t xml:space="preserve">. En uso de la voz </w:t>
      </w:r>
      <w:r w:rsidR="009640BF" w:rsidRPr="009640BF">
        <w:rPr>
          <w:b/>
        </w:rPr>
        <w:t>José Antonio Álvarez Hernández;</w:t>
      </w:r>
      <w:r w:rsidR="009640BF">
        <w:t xml:space="preserve"> </w:t>
      </w:r>
      <w:r w:rsidR="00AC4DDF" w:rsidRPr="00AC4DDF">
        <w:t xml:space="preserve"> Entonces como va Iniciando el año y no ha captado todavía esas retenciones del fondo de ahorro no estaríamos en condiciones de poderles otorgar préstamos a los compañeros que lo soliciten por eso derivado del análisis y las cifras que les responde el compañero les hace esa pregunta que quienes estén de acuerdo en autorizar eh ese adelanto a la hacienda</w:t>
      </w:r>
      <w:r w:rsidR="009640BF">
        <w:t>,</w:t>
      </w:r>
      <w:r w:rsidR="00AC4DDF" w:rsidRPr="00AC4DDF">
        <w:t xml:space="preserve"> este pues que levanten la mano verdad si están de acuerdo favor sí</w:t>
      </w:r>
      <w:r w:rsidR="009640BF">
        <w:t>,</w:t>
      </w:r>
      <w:r w:rsidR="00AC4DDF" w:rsidRPr="00AC4DDF">
        <w:t xml:space="preserve"> no sé si les quieras preguntar nuevamente Carlos</w:t>
      </w:r>
      <w:r w:rsidR="009E2287">
        <w:t>,</w:t>
      </w:r>
      <w:r w:rsidR="00AC4DDF" w:rsidRPr="00AC4DDF">
        <w:t xml:space="preserve"> para que se quede </w:t>
      </w:r>
      <w:r w:rsidR="00AC4DDF" w:rsidRPr="00AC4DDF">
        <w:lastRenderedPageBreak/>
        <w:t>constancia grabado y al mismo tiempo todos voten</w:t>
      </w:r>
      <w:r w:rsidR="009640BF">
        <w:t xml:space="preserve">. En uso de la voz </w:t>
      </w:r>
      <w:r w:rsidR="009640BF" w:rsidRPr="009640BF">
        <w:rPr>
          <w:b/>
        </w:rPr>
        <w:t>Carlos Alberto Reyes Silva;</w:t>
      </w:r>
      <w:r w:rsidR="009640BF">
        <w:t xml:space="preserve"> bien</w:t>
      </w:r>
      <w:r w:rsidR="00AC4DDF" w:rsidRPr="00AC4DDF">
        <w:t xml:space="preserve"> nuevamente lo reitero </w:t>
      </w:r>
      <w:r w:rsidR="009640BF">
        <w:t>esté la suficiencia</w:t>
      </w:r>
      <w:r w:rsidR="00AC4DDF" w:rsidRPr="00AC4DDF">
        <w:t xml:space="preserve"> presupuestal es para el fondo es</w:t>
      </w:r>
      <w:r w:rsidR="009640BF">
        <w:t xml:space="preserve"> $3´500,000.00 (tres millones quinientos mil pesos 00/100 m.n.)</w:t>
      </w:r>
      <w:r w:rsidR="00AC4DDF" w:rsidRPr="00AC4DDF">
        <w:t xml:space="preserve"> para el inicio del ejercicio del 2025</w:t>
      </w:r>
      <w:r w:rsidR="007E0175">
        <w:t xml:space="preserve"> dos mil veinticinco</w:t>
      </w:r>
      <w:r w:rsidR="00AC4DDF" w:rsidRPr="00AC4DDF">
        <w:t xml:space="preserve"> por lo que quien esté de acuerdo en aprobar el presente acuerdo pido de favor lo manifieste levantando la mano</w:t>
      </w:r>
      <w:r w:rsidR="009640BF">
        <w:t>.</w:t>
      </w:r>
      <w:r w:rsidR="00961B5E">
        <w:t xml:space="preserve"> </w:t>
      </w:r>
      <w:r w:rsidR="009640BF">
        <w:t xml:space="preserve"> </w:t>
      </w:r>
      <w:r w:rsidR="007E0175">
        <w:t>En uso de la voz el Director Administrativo,</w:t>
      </w:r>
      <w:r w:rsidR="009640BF">
        <w:t xml:space="preserve"> </w:t>
      </w:r>
      <w:r w:rsidR="009640BF" w:rsidRPr="009640BF">
        <w:rPr>
          <w:b/>
        </w:rPr>
        <w:t>José Antonio Álvarez Hernández;</w:t>
      </w:r>
      <w:r w:rsidR="00AC4DDF" w:rsidRPr="00AC4DDF">
        <w:t xml:space="preserve"> en su caso este compañero Cristian este usted como lo nombraron com</w:t>
      </w:r>
      <w:r w:rsidR="009640BF">
        <w:t xml:space="preserve">o suplente también podría estar. </w:t>
      </w:r>
      <w:r w:rsidR="007E0175">
        <w:t>En uso de la voz la Coordinadora de Asesores de Regidores</w:t>
      </w:r>
      <w:r w:rsidR="009640BF">
        <w:t xml:space="preserve"> </w:t>
      </w:r>
      <w:r w:rsidR="009640BF" w:rsidRPr="009640BF">
        <w:rPr>
          <w:b/>
        </w:rPr>
        <w:t>Gabriela Patiño Arreola;</w:t>
      </w:r>
      <w:r w:rsidR="009640BF">
        <w:t xml:space="preserve"> No tiene derecho a voz y voto. En uso de la voz </w:t>
      </w:r>
      <w:r w:rsidR="009640BF" w:rsidRPr="009640BF">
        <w:rPr>
          <w:b/>
        </w:rPr>
        <w:t>Juan Pablo Ramos Baltazar</w:t>
      </w:r>
      <w:r w:rsidR="009640BF">
        <w:t xml:space="preserve"> </w:t>
      </w:r>
      <w:r w:rsidR="00AC4DDF" w:rsidRPr="00AC4DDF">
        <w:t>pregunta va en sentido esto comentas que para que nos empiecen a descontar la primera quincena sería hacer el proceso con las personas del fondo de ah</w:t>
      </w:r>
      <w:r w:rsidR="002F69A0">
        <w:t>orro desde diciembre o cómo.</w:t>
      </w:r>
      <w:r w:rsidR="007E0175">
        <w:t xml:space="preserve"> En uso de la voz el Director Administrativo,</w:t>
      </w:r>
      <w:r w:rsidR="002F69A0">
        <w:t xml:space="preserve"> </w:t>
      </w:r>
      <w:r w:rsidR="002F69A0" w:rsidRPr="002F69A0">
        <w:rPr>
          <w:b/>
        </w:rPr>
        <w:t>José Antonio Álvarez Hernández;</w:t>
      </w:r>
      <w:r w:rsidR="00AC4DDF" w:rsidRPr="00AC4DDF">
        <w:t xml:space="preserve"> No en enero</w:t>
      </w:r>
      <w:r w:rsidR="007E0175">
        <w:t>,</w:t>
      </w:r>
      <w:r w:rsidR="00AC4DDF" w:rsidRPr="00AC4DDF">
        <w:t xml:space="preserve"> en enero Pablo</w:t>
      </w:r>
      <w:r w:rsidR="002F69A0">
        <w:t>.</w:t>
      </w:r>
      <w:r w:rsidR="00AC4DDF" w:rsidRPr="00AC4DDF">
        <w:t xml:space="preserve"> </w:t>
      </w:r>
      <w:r w:rsidR="002F69A0">
        <w:t xml:space="preserve">En uso de la voz </w:t>
      </w:r>
      <w:r w:rsidR="002F69A0" w:rsidRPr="009640BF">
        <w:rPr>
          <w:b/>
        </w:rPr>
        <w:t>Juan Pablo Ramos Baltazar</w:t>
      </w:r>
      <w:r w:rsidR="002F69A0">
        <w:rPr>
          <w:b/>
        </w:rPr>
        <w:t>;</w:t>
      </w:r>
      <w:r w:rsidR="002F69A0" w:rsidRPr="00AC4DDF">
        <w:t xml:space="preserve"> </w:t>
      </w:r>
      <w:r w:rsidR="00AC4DDF" w:rsidRPr="00AC4DDF">
        <w:t xml:space="preserve">Lo que pasa que ahorita es digo por la carga porque somos </w:t>
      </w:r>
      <w:r w:rsidR="002F69A0">
        <w:t xml:space="preserve">bastantitas y no sé si les vaya. En uso de la voz </w:t>
      </w:r>
      <w:r w:rsidR="002F69A0" w:rsidRPr="009640BF">
        <w:rPr>
          <w:b/>
        </w:rPr>
        <w:t>José Antonio Álvarez Hernández;</w:t>
      </w:r>
      <w:r w:rsidR="002F69A0">
        <w:t xml:space="preserve"> </w:t>
      </w:r>
      <w:r w:rsidR="00AC4DDF" w:rsidRPr="00AC4DDF">
        <w:t>Precisamente es para eso lo que pasa que como va Iniciando el año Pablo no tendrías fondos suficientes el fondo de ahorro</w:t>
      </w:r>
      <w:r w:rsidR="002F69A0">
        <w:t>,</w:t>
      </w:r>
      <w:r w:rsidR="00AC4DDF" w:rsidRPr="00AC4DDF">
        <w:t xml:space="preserve"> para estar en condiciones de hacer los préstamos que solicitan</w:t>
      </w:r>
      <w:r w:rsidR="002F69A0">
        <w:t xml:space="preserve">, En uso de la voz </w:t>
      </w:r>
      <w:r w:rsidR="002F69A0" w:rsidRPr="009640BF">
        <w:rPr>
          <w:b/>
        </w:rPr>
        <w:t>Juan Pablo Ramos Baltazar</w:t>
      </w:r>
      <w:r w:rsidR="002F69A0">
        <w:rPr>
          <w:b/>
        </w:rPr>
        <w:t>;</w:t>
      </w:r>
      <w:r w:rsidR="00AC4DDF" w:rsidRPr="00AC4DDF">
        <w:t xml:space="preserve"> no el problema es el trámite </w:t>
      </w:r>
      <w:r w:rsidR="002F69A0">
        <w:t xml:space="preserve">no el trámite lo hacen en enero. </w:t>
      </w:r>
      <w:r w:rsidR="007E0175">
        <w:t>En uso de la voz la Coordinadora de Asesores de Regidores</w:t>
      </w:r>
      <w:r w:rsidR="002F69A0">
        <w:t xml:space="preserve"> </w:t>
      </w:r>
      <w:r w:rsidR="002F69A0" w:rsidRPr="009640BF">
        <w:rPr>
          <w:b/>
        </w:rPr>
        <w:t>Gabriela Patiño Arreola;</w:t>
      </w:r>
      <w:r w:rsidR="002F69A0">
        <w:t xml:space="preserve"> l</w:t>
      </w:r>
      <w:r w:rsidR="00AC4DDF" w:rsidRPr="00AC4DDF">
        <w:t>os primeros 15 días</w:t>
      </w:r>
      <w:r w:rsidR="002F69A0">
        <w:t xml:space="preserve"> de enero te aseguro que todos, y</w:t>
      </w:r>
      <w:r w:rsidR="00AC4DDF" w:rsidRPr="00AC4DDF">
        <w:t>a estamos ahí</w:t>
      </w:r>
      <w:r w:rsidR="002F69A0">
        <w:t xml:space="preserve"> formados. </w:t>
      </w:r>
      <w:r w:rsidR="007E0175">
        <w:t>En uso de la voz el Director Administrativo,</w:t>
      </w:r>
      <w:r w:rsidR="002F69A0">
        <w:t xml:space="preserve"> </w:t>
      </w:r>
      <w:r w:rsidR="002F69A0" w:rsidRPr="009640BF">
        <w:rPr>
          <w:b/>
        </w:rPr>
        <w:t>José Antonio Álvarez Hernández;</w:t>
      </w:r>
      <w:r w:rsidR="00AC4DDF" w:rsidRPr="00AC4DDF">
        <w:t xml:space="preserve"> exactamente y es</w:t>
      </w:r>
      <w:r w:rsidR="00DE6D1D">
        <w:t xml:space="preserve"> </w:t>
      </w:r>
      <w:r w:rsidR="00AC4DDF" w:rsidRPr="00AC4DDF">
        <w:t>precisamente para eso</w:t>
      </w:r>
      <w:r w:rsidR="002F69A0">
        <w:t xml:space="preserve"> que una vez lo que voten y se d</w:t>
      </w:r>
      <w:r w:rsidR="00AC4DDF" w:rsidRPr="00AC4DDF">
        <w:t xml:space="preserve">etermine quede </w:t>
      </w:r>
      <w:r w:rsidR="002F69A0" w:rsidRPr="00AC4DDF">
        <w:t>as</w:t>
      </w:r>
      <w:r w:rsidR="002F69A0">
        <w:t>ent</w:t>
      </w:r>
      <w:r w:rsidR="002F69A0" w:rsidRPr="00AC4DDF">
        <w:t>ado</w:t>
      </w:r>
      <w:r w:rsidR="00AC4DDF" w:rsidRPr="00AC4DDF">
        <w:t xml:space="preserve"> en a</w:t>
      </w:r>
      <w:r w:rsidR="002F69A0">
        <w:t>ctas nosotros ya haremos las accio</w:t>
      </w:r>
      <w:r w:rsidR="00AC4DDF" w:rsidRPr="00AC4DDF">
        <w:t>nes</w:t>
      </w:r>
      <w:r w:rsidR="002F69A0">
        <w:t xml:space="preserve">. En uso de la voz </w:t>
      </w:r>
      <w:r w:rsidR="002F69A0" w:rsidRPr="009640BF">
        <w:rPr>
          <w:b/>
        </w:rPr>
        <w:t>Juan Pablo Ramos Baltazar</w:t>
      </w:r>
      <w:r w:rsidR="002F69A0">
        <w:rPr>
          <w:b/>
        </w:rPr>
        <w:t>;</w:t>
      </w:r>
      <w:r w:rsidR="00AC4DDF" w:rsidRPr="00AC4DDF">
        <w:t xml:space="preserve"> lo comento porque a veces dice es que no hay solicitudes y es que me está algo tardado </w:t>
      </w:r>
      <w:r w:rsidR="002F69A0">
        <w:t>Y tengo mucha gente digo por</w:t>
      </w:r>
      <w:r w:rsidR="00AC4DDF" w:rsidRPr="00AC4DDF">
        <w:t xml:space="preserve"> la experiencia que se ha vivido</w:t>
      </w:r>
      <w:r w:rsidR="002F69A0">
        <w:t xml:space="preserve">. </w:t>
      </w:r>
      <w:r w:rsidR="007E0175">
        <w:t xml:space="preserve">En uso de la voz el Director Administrativo, </w:t>
      </w:r>
      <w:r w:rsidR="002F69A0" w:rsidRPr="009640BF">
        <w:rPr>
          <w:b/>
        </w:rPr>
        <w:t>José Antonio Álvarez Hernández;</w:t>
      </w:r>
      <w:r w:rsidR="002F69A0">
        <w:rPr>
          <w:b/>
        </w:rPr>
        <w:t xml:space="preserve"> </w:t>
      </w:r>
      <w:r w:rsidR="00AC4DDF" w:rsidRPr="00AC4DDF">
        <w:t>sería a partir del día 2 de enero verdad</w:t>
      </w:r>
      <w:r w:rsidR="002F69A0">
        <w:t xml:space="preserve">, </w:t>
      </w:r>
      <w:r w:rsidR="00AC4DDF" w:rsidRPr="00AC4DDF">
        <w:t>cuando se empie</w:t>
      </w:r>
      <w:r w:rsidR="002F69A0">
        <w:t>ce</w:t>
      </w:r>
      <w:r w:rsidR="00AC4DDF" w:rsidRPr="00AC4DDF">
        <w:t xml:space="preserve"> est</w:t>
      </w:r>
      <w:r w:rsidR="002F69A0">
        <w:t>e</w:t>
      </w:r>
      <w:r w:rsidR="00AC4DDF" w:rsidRPr="00AC4DDF">
        <w:t xml:space="preserve"> el siguiente ejercicio fiscal entonces para tener nosotros el sustento de solicitarlo mediante </w:t>
      </w:r>
      <w:r w:rsidR="002F69A0" w:rsidRPr="00AC4DDF">
        <w:t>oficio,</w:t>
      </w:r>
      <w:r w:rsidR="002F69A0">
        <w:t xml:space="preserve"> </w:t>
      </w:r>
      <w:r w:rsidR="002F69A0" w:rsidRPr="00AC4DDF">
        <w:t>el trámite</w:t>
      </w:r>
      <w:r w:rsidR="00AC4DDF" w:rsidRPr="00AC4DDF">
        <w:t xml:space="preserve"> se haría a partir del 2 de enero</w:t>
      </w:r>
      <w:r w:rsidR="002F69A0">
        <w:t xml:space="preserve">. </w:t>
      </w:r>
      <w:r w:rsidR="007E0175">
        <w:t>En uso de la voz la Coordinadora de Asesores de Regidores</w:t>
      </w:r>
      <w:r w:rsidR="002F69A0">
        <w:t xml:space="preserve">, </w:t>
      </w:r>
      <w:r w:rsidR="002F69A0" w:rsidRPr="009640BF">
        <w:rPr>
          <w:b/>
        </w:rPr>
        <w:t>Gabriela Patiño Arreola;</w:t>
      </w:r>
      <w:r w:rsidR="002F69A0">
        <w:t xml:space="preserve"> </w:t>
      </w:r>
      <w:r w:rsidR="00AC4DDF" w:rsidRPr="00AC4DDF">
        <w:t>este comentarte Pablo que durante la historia del fondo de ahorro no se hacían estos préstamos de la Hacienda sí a partir de la Administración pasada</w:t>
      </w:r>
      <w:r w:rsidR="0083480F">
        <w:t>,</w:t>
      </w:r>
      <w:r w:rsidR="00AC4DDF" w:rsidRPr="00AC4DDF">
        <w:t xml:space="preserve"> con el regidor Jorge</w:t>
      </w:r>
      <w:r w:rsidR="0083480F">
        <w:t>,</w:t>
      </w:r>
      <w:r w:rsidR="00AC4DDF" w:rsidRPr="00AC4DDF">
        <w:t xml:space="preserve"> este se planteó esa posibilidad de que la hacienda nos prestara ese dinero para liquidez del fondo de ahorro</w:t>
      </w:r>
      <w:r w:rsidR="00813C10">
        <w:t>,</w:t>
      </w:r>
      <w:r w:rsidR="00AC4DDF" w:rsidRPr="00AC4DDF">
        <w:t xml:space="preserve"> sí</w:t>
      </w:r>
      <w:r w:rsidR="00813C10">
        <w:t>.</w:t>
      </w:r>
      <w:r w:rsidR="00AC4DDF" w:rsidRPr="00AC4DDF">
        <w:t xml:space="preserve"> Por eso te digo la última instanci</w:t>
      </w:r>
      <w:r w:rsidR="00813C10">
        <w:t>a en aprobarlo es el pleno del A</w:t>
      </w:r>
      <w:r w:rsidR="00AC4DDF" w:rsidRPr="00AC4DDF">
        <w:t>yuntamiento</w:t>
      </w:r>
      <w:r w:rsidR="00813C10">
        <w:t xml:space="preserve">, En uso de la voz el Titular del Órgano Interno de Control; </w:t>
      </w:r>
      <w:r w:rsidR="00813C10" w:rsidRPr="00813C10">
        <w:rPr>
          <w:b/>
        </w:rPr>
        <w:t>Vicente García Juárez;</w:t>
      </w:r>
      <w:r w:rsidR="00813C10">
        <w:t xml:space="preserve"> </w:t>
      </w:r>
      <w:r w:rsidR="00AC4DDF" w:rsidRPr="00AC4DDF">
        <w:t xml:space="preserve">aquí como perdón como comisión únicamente estamos ya en un momento dado </w:t>
      </w:r>
      <w:r w:rsidR="00813C10" w:rsidRPr="00AC4DDF">
        <w:t>decir</w:t>
      </w:r>
      <w:r w:rsidR="00813C10">
        <w:t xml:space="preserve"> estar en pro. </w:t>
      </w:r>
      <w:r w:rsidR="007E0175">
        <w:t xml:space="preserve">En uso de la voz el Director Administrativo, </w:t>
      </w:r>
      <w:r w:rsidR="00813C10" w:rsidRPr="009640BF">
        <w:rPr>
          <w:b/>
        </w:rPr>
        <w:t>José Antonio Álvarez Hernández;</w:t>
      </w:r>
      <w:r w:rsidR="007E0175">
        <w:t xml:space="preserve"> E</w:t>
      </w:r>
      <w:r w:rsidR="00AC4DDF" w:rsidRPr="00AC4DDF">
        <w:t xml:space="preserve">s la justificación para nosotros poder estar en condiciones de mandar esa solicitud por </w:t>
      </w:r>
      <w:r w:rsidR="00813C10" w:rsidRPr="00AC4DDF">
        <w:t>escrito,</w:t>
      </w:r>
      <w:r w:rsidR="0036423C">
        <w:t xml:space="preserve"> pero necesitamos p</w:t>
      </w:r>
      <w:r w:rsidR="00AC4DDF" w:rsidRPr="00AC4DDF">
        <w:t>ues de lo determinado</w:t>
      </w:r>
      <w:r w:rsidR="0036423C">
        <w:t>, lo aquí votado</w:t>
      </w:r>
      <w:r w:rsidR="00813C10">
        <w:t xml:space="preserve">. </w:t>
      </w:r>
      <w:r w:rsidR="007E0175">
        <w:t>En uso de la voz la Coordinadora de Asesores de Regidores</w:t>
      </w:r>
      <w:r w:rsidR="007E0175" w:rsidRPr="009640BF">
        <w:rPr>
          <w:b/>
        </w:rPr>
        <w:t xml:space="preserve"> </w:t>
      </w:r>
      <w:r w:rsidR="00813C10" w:rsidRPr="009640BF">
        <w:rPr>
          <w:b/>
        </w:rPr>
        <w:t>Gabriela Patiño Arreola;</w:t>
      </w:r>
      <w:r w:rsidR="00AC4DDF" w:rsidRPr="00AC4DDF">
        <w:t xml:space="preserve"> </w:t>
      </w:r>
      <w:r w:rsidR="00813C10" w:rsidRPr="00AC4DDF">
        <w:t>aquí</w:t>
      </w:r>
      <w:r w:rsidR="00AC4DDF" w:rsidRPr="00AC4DDF">
        <w:t xml:space="preserve"> entonces por eso por eso dices tú la experiencia anterior era esa de que no tenía liquidez el fond</w:t>
      </w:r>
      <w:r w:rsidR="00961B5E">
        <w:t xml:space="preserve">o de ahorro o que este, tardaban </w:t>
      </w:r>
      <w:r w:rsidR="00AC4DDF" w:rsidRPr="00AC4DDF">
        <w:t>mucho en dártelo porque tenían muchas solicitudes acumuladas</w:t>
      </w:r>
      <w:r w:rsidR="0036423C">
        <w:t>,</w:t>
      </w:r>
      <w:r w:rsidR="00AC4DDF" w:rsidRPr="00AC4DDF">
        <w:t xml:space="preserve"> entonces la justificación ahora es precisamente eso de que todos tengamos acceso a </w:t>
      </w:r>
      <w:r w:rsidR="0036423C" w:rsidRPr="00AC4DDF">
        <w:t>las mismas parcialidades</w:t>
      </w:r>
      <w:r w:rsidR="0036423C">
        <w:t xml:space="preserve">, para que no se nos haga tan pesado, me dan el préstamo en abril en mayo </w:t>
      </w:r>
      <w:r w:rsidR="0036423C" w:rsidRPr="00537074">
        <w:t>pues ya tenías más carg</w:t>
      </w:r>
      <w:r w:rsidR="00374D93">
        <w:t>a, en</w:t>
      </w:r>
      <w:r w:rsidR="0036423C" w:rsidRPr="00537074">
        <w:t xml:space="preserve"> los descuentos de las quincenas Pues eran más altos pero </w:t>
      </w:r>
      <w:r w:rsidR="00374D93">
        <w:t>co</w:t>
      </w:r>
      <w:r w:rsidR="0036423C" w:rsidRPr="00537074">
        <w:t>mento en la historia de del fondo de ahorro no se había hecho ese procedimiento del préstamo de la Hacienda</w:t>
      </w:r>
      <w:r w:rsidR="00374D93">
        <w:t xml:space="preserve">, al </w:t>
      </w:r>
      <w:r w:rsidR="00374D93">
        <w:lastRenderedPageBreak/>
        <w:t>Fondo de A</w:t>
      </w:r>
      <w:r w:rsidR="0036423C" w:rsidRPr="00537074">
        <w:t>horro</w:t>
      </w:r>
      <w:r w:rsidR="00813C10">
        <w:t>.</w:t>
      </w:r>
      <w:r w:rsidR="00374D93">
        <w:t xml:space="preserve"> En uso de la voz el Director Administrativo, </w:t>
      </w:r>
      <w:r w:rsidR="00374D93" w:rsidRPr="009640BF">
        <w:rPr>
          <w:b/>
        </w:rPr>
        <w:t>José Antonio Álvarez Hernández;</w:t>
      </w:r>
      <w:r w:rsidR="00374D93">
        <w:rPr>
          <w:b/>
        </w:rPr>
        <w:t xml:space="preserve"> </w:t>
      </w:r>
      <w:r w:rsidR="00374D93" w:rsidRPr="00537074">
        <w:t>No sé si puedas dejar en claro</w:t>
      </w:r>
      <w:r w:rsidR="00374D93">
        <w:t>,</w:t>
      </w:r>
      <w:r w:rsidR="00374D93" w:rsidRPr="00537074">
        <w:t xml:space="preserve"> para que qued</w:t>
      </w:r>
      <w:r w:rsidR="00374D93">
        <w:t>e asen</w:t>
      </w:r>
      <w:r w:rsidR="00374D93" w:rsidRPr="00537074">
        <w:t xml:space="preserve">tado </w:t>
      </w:r>
      <w:r w:rsidR="00374D93">
        <w:t>e</w:t>
      </w:r>
      <w:r w:rsidR="00374D93" w:rsidRPr="00537074">
        <w:t>n</w:t>
      </w:r>
      <w:r w:rsidR="00374D93">
        <w:t xml:space="preserve"> </w:t>
      </w:r>
      <w:r w:rsidR="00374D93" w:rsidRPr="00537074">
        <w:t>a</w:t>
      </w:r>
      <w:r w:rsidR="00374D93">
        <w:t>c</w:t>
      </w:r>
      <w:r w:rsidR="00374D93" w:rsidRPr="00537074">
        <w:t>tas</w:t>
      </w:r>
      <w:r w:rsidR="00374D93">
        <w:t>.</w:t>
      </w:r>
      <w:r w:rsidR="00374D93" w:rsidRPr="00537074">
        <w:t xml:space="preserve"> Cuántos votos fueron</w:t>
      </w:r>
      <w:r w:rsidR="00374D93">
        <w:t>.</w:t>
      </w:r>
      <w:r w:rsidR="00374D93">
        <w:rPr>
          <w:b/>
        </w:rPr>
        <w:t xml:space="preserve"> </w:t>
      </w:r>
      <w:r w:rsidR="00BB76E3">
        <w:t>En</w:t>
      </w:r>
      <w:r w:rsidR="00961B5E">
        <w:t xml:space="preserve"> uso de la voz, </w:t>
      </w:r>
      <w:r w:rsidR="00961B5E" w:rsidRPr="009E2287">
        <w:rPr>
          <w:b/>
        </w:rPr>
        <w:t>Carlos Alberto Reyes Silva</w:t>
      </w:r>
      <w:r w:rsidR="009E2287">
        <w:rPr>
          <w:b/>
        </w:rPr>
        <w:t>;</w:t>
      </w:r>
      <w:r w:rsidR="00961B5E">
        <w:t xml:space="preserve"> </w:t>
      </w:r>
      <w:r w:rsidR="00AC4DDF" w:rsidRPr="00AC4DDF">
        <w:t xml:space="preserve">quedó </w:t>
      </w:r>
      <w:r w:rsidR="00374D93">
        <w:t>a</w:t>
      </w:r>
      <w:r w:rsidR="00AC4DDF" w:rsidRPr="00AC4DDF">
        <w:t>probado por este</w:t>
      </w:r>
      <w:r w:rsidR="00374D93">
        <w:t>,</w:t>
      </w:r>
      <w:r w:rsidR="00AC4DDF" w:rsidRPr="00AC4DDF">
        <w:t xml:space="preserve"> </w:t>
      </w:r>
      <w:r w:rsidR="00961B5E">
        <w:t xml:space="preserve">3 </w:t>
      </w:r>
      <w:r w:rsidR="00AC4DDF" w:rsidRPr="00AC4DDF">
        <w:t>tres votos</w:t>
      </w:r>
      <w:r w:rsidR="00374D93">
        <w:t>,</w:t>
      </w:r>
      <w:r w:rsidR="00AC4DDF" w:rsidRPr="00AC4DDF">
        <w:t xml:space="preserve"> en este caso</w:t>
      </w:r>
      <w:r w:rsidR="00BB76E3">
        <w:t xml:space="preserve"> pasamos al punto</w:t>
      </w:r>
      <w:r w:rsidR="0083480F">
        <w:t xml:space="preserve"> </w:t>
      </w:r>
      <w:r w:rsidR="00BB76E3">
        <w:t>----</w:t>
      </w:r>
      <w:r w:rsidR="0083480F">
        <w:t>--------------------------</w:t>
      </w:r>
      <w:r w:rsidR="00374D93">
        <w:t>-------------------------------------------------</w:t>
      </w:r>
    </w:p>
    <w:p w14:paraId="028B0291" w14:textId="77777777" w:rsidR="00BB76E3" w:rsidRDefault="00BB76E3" w:rsidP="006C5E92">
      <w:pPr>
        <w:tabs>
          <w:tab w:val="left" w:pos="5079"/>
        </w:tabs>
        <w:jc w:val="both"/>
      </w:pPr>
    </w:p>
    <w:p w14:paraId="13090121" w14:textId="440DCA7C" w:rsidR="00BB76E3" w:rsidRDefault="00BB76E3" w:rsidP="00BB76E3">
      <w:pPr>
        <w:jc w:val="both"/>
      </w:pPr>
      <w:r w:rsidRPr="00A57B93">
        <w:rPr>
          <w:b/>
          <w:u w:val="single"/>
        </w:rPr>
        <w:t>CUARTO PUNTO: ASUNTOS VARIOS.</w:t>
      </w:r>
      <w:r>
        <w:rPr>
          <w:b/>
          <w:u w:val="single"/>
        </w:rPr>
        <w:t xml:space="preserve"> </w:t>
      </w:r>
      <w:r>
        <w:t>Secretario Técnico del Comité de Vigilancia del Fondo de Ahorro Carlos Alberto Reyes Silva</w:t>
      </w:r>
      <w:r w:rsidRPr="00FF597A">
        <w:t>:</w:t>
      </w:r>
      <w:r>
        <w:t xml:space="preserve"> </w:t>
      </w:r>
      <w:r w:rsidRPr="00AC4DDF">
        <w:t>es punto número cuatro asuntos varios</w:t>
      </w:r>
      <w:r>
        <w:t xml:space="preserve"> que lo que Se abordó, </w:t>
      </w:r>
      <w:r w:rsidRPr="00AC4DDF">
        <w:t xml:space="preserve">Perdón al no </w:t>
      </w:r>
      <w:r>
        <w:t>haberse agendado asuntos varios</w:t>
      </w:r>
      <w:r w:rsidRPr="00AC4DDF">
        <w:t xml:space="preserve"> pasamos al</w:t>
      </w:r>
      <w:r>
        <w:t>. ------------------------------</w:t>
      </w:r>
    </w:p>
    <w:p w14:paraId="27D5C09F" w14:textId="77777777" w:rsidR="00BB76E3" w:rsidRDefault="00BB76E3" w:rsidP="00BB76E3">
      <w:pPr>
        <w:jc w:val="both"/>
      </w:pPr>
    </w:p>
    <w:p w14:paraId="48E699E2" w14:textId="24FB59FE" w:rsidR="00374D93" w:rsidRDefault="00961B5E" w:rsidP="00BB76E3">
      <w:pPr>
        <w:jc w:val="both"/>
      </w:pPr>
      <w:r w:rsidRPr="00961B5E">
        <w:rPr>
          <w:b/>
        </w:rPr>
        <w:t>PUNTO CINCO</w:t>
      </w:r>
      <w:r>
        <w:rPr>
          <w:b/>
        </w:rPr>
        <w:t xml:space="preserve">.-  CLAUSURA: </w:t>
      </w:r>
      <w:r w:rsidRPr="00AC4DDF">
        <w:t xml:space="preserve"> </w:t>
      </w:r>
      <w:r>
        <w:t xml:space="preserve">En uso de la voz Carlos Alberto Reyes Silva Secretario Secretario Técnico del Comité de Vigilancia del Fondo de Ahorro, </w:t>
      </w:r>
      <w:r w:rsidR="00AC4DDF" w:rsidRPr="00AC4DDF">
        <w:t>que sería el tema de la clausura quiero que nos pongamos de pie</w:t>
      </w:r>
      <w:r w:rsidR="00BB76E3">
        <w:t>,</w:t>
      </w:r>
      <w:r w:rsidR="00AC4DDF" w:rsidRPr="00AC4DDF">
        <w:t xml:space="preserve"> pasamos a la clausura de la sesión no sin antes agradecer a los presentes su asistencia y </w:t>
      </w:r>
      <w:r w:rsidR="00BB76E3">
        <w:t>siendo las trece horas con treinta y ocho</w:t>
      </w:r>
      <w:r w:rsidR="00AC4DDF" w:rsidRPr="00AC4DDF">
        <w:t xml:space="preserve"> minutos del día miércoles 13</w:t>
      </w:r>
      <w:r w:rsidR="00BB76E3">
        <w:t xml:space="preserve"> trece del mes</w:t>
      </w:r>
      <w:r w:rsidR="00AC4DDF" w:rsidRPr="00AC4DDF">
        <w:t xml:space="preserve"> de noviembre del año 2024</w:t>
      </w:r>
      <w:r w:rsidR="00BB76E3">
        <w:t xml:space="preserve"> dos mil veinticuatro,</w:t>
      </w:r>
      <w:r w:rsidR="00AC4DDF" w:rsidRPr="00AC4DDF">
        <w:t xml:space="preserve"> damos por clausurada esta sesión ordinaria número dos del comité de </w:t>
      </w:r>
      <w:r w:rsidR="00BB76E3">
        <w:t>vigilancia del fondo de ahorro. Y validos</w:t>
      </w:r>
      <w:r w:rsidR="00AC4DDF" w:rsidRPr="00AC4DDF">
        <w:t xml:space="preserve"> los </w:t>
      </w:r>
      <w:r w:rsidR="00BB76E3">
        <w:t>acuerdos</w:t>
      </w:r>
      <w:r w:rsidR="00AC4DDF" w:rsidRPr="00AC4DDF">
        <w:t xml:space="preserve"> que aquí</w:t>
      </w:r>
      <w:r w:rsidR="00BB76E3">
        <w:t>.</w:t>
      </w:r>
      <w:r w:rsidR="00AC4DDF" w:rsidRPr="00AC4DDF">
        <w:t xml:space="preserve"> Se tomaron que tengan una excelente tarde</w:t>
      </w:r>
      <w:r w:rsidR="00BB76E3">
        <w:t>.</w:t>
      </w:r>
      <w:r w:rsidR="00374D93">
        <w:t xml:space="preserve"> Todos los presentes;</w:t>
      </w:r>
      <w:r w:rsidR="00AC4DDF" w:rsidRPr="00AC4DDF">
        <w:t xml:space="preserve"> Gracias</w:t>
      </w:r>
      <w:r w:rsidR="00374D93">
        <w:t>. ------------------------------------------------------------------------------------------</w:t>
      </w:r>
    </w:p>
    <w:p w14:paraId="59B81C7F" w14:textId="77777777" w:rsidR="00374D93" w:rsidRDefault="00374D93" w:rsidP="00BB76E3">
      <w:pPr>
        <w:jc w:val="both"/>
      </w:pPr>
    </w:p>
    <w:p w14:paraId="4033CC40" w14:textId="77777777" w:rsidR="00374D93" w:rsidRPr="00AF451D" w:rsidRDefault="00374D93" w:rsidP="00374D93">
      <w:pPr>
        <w:jc w:val="center"/>
        <w:rPr>
          <w:rFonts w:eastAsia="Calibri" w:cstheme="minorHAnsi"/>
          <w:b/>
        </w:rPr>
      </w:pPr>
      <w:r w:rsidRPr="00AF451D">
        <w:rPr>
          <w:rFonts w:eastAsia="Calibri" w:cstheme="minorHAnsi"/>
          <w:b/>
        </w:rPr>
        <w:t>A T E N T A M E N T E</w:t>
      </w:r>
    </w:p>
    <w:p w14:paraId="1E2F77D0" w14:textId="77777777" w:rsidR="00374D93" w:rsidRPr="00AF451D" w:rsidRDefault="00374D93" w:rsidP="00374D93">
      <w:pPr>
        <w:jc w:val="center"/>
        <w:rPr>
          <w:rFonts w:eastAsia="Calibri" w:cstheme="minorHAnsi"/>
        </w:rPr>
      </w:pPr>
      <w:r w:rsidRPr="00AF451D">
        <w:rPr>
          <w:rFonts w:eastAsia="Calibri" w:cstheme="minorHAnsi"/>
        </w:rPr>
        <w:t>“2024, AÑO DEL 85 ANIVERSARIO DE LA ESCUELA SECUNDARIA FEDERAL BENITO JUAREZ”.</w:t>
      </w:r>
    </w:p>
    <w:p w14:paraId="1E1421C2" w14:textId="77777777" w:rsidR="00374D93" w:rsidRPr="00DC2EF2" w:rsidRDefault="00374D93" w:rsidP="00374D93">
      <w:pPr>
        <w:jc w:val="center"/>
        <w:rPr>
          <w:rFonts w:ascii="Arial" w:eastAsia="Calibri" w:hAnsi="Arial" w:cs="Arial"/>
        </w:rPr>
      </w:pPr>
      <w:r w:rsidRPr="00AF451D">
        <w:rPr>
          <w:rFonts w:eastAsia="Calibri" w:cstheme="minorHAnsi"/>
        </w:rPr>
        <w:t>“2024, BICENTENARIO EN QUE SE OTORGA EL TITULO DE “CIUDAD” A LA ANTIGUA ZAPOTLAN EL GRANDE</w:t>
      </w:r>
      <w:r w:rsidRPr="00DC2EF2">
        <w:rPr>
          <w:rFonts w:ascii="Arial" w:eastAsia="Calibri" w:hAnsi="Arial" w:cs="Arial"/>
        </w:rPr>
        <w:t>”</w:t>
      </w:r>
    </w:p>
    <w:p w14:paraId="055FD5FD" w14:textId="77777777" w:rsidR="00374D93" w:rsidRDefault="00374D93" w:rsidP="00374D93">
      <w:pPr>
        <w:jc w:val="both"/>
      </w:pPr>
    </w:p>
    <w:p w14:paraId="48A0FB77" w14:textId="77777777" w:rsidR="00374D93" w:rsidRDefault="00374D93" w:rsidP="00374D93">
      <w:pPr>
        <w:jc w:val="both"/>
      </w:pPr>
    </w:p>
    <w:p w14:paraId="62DBD2AE" w14:textId="77777777" w:rsidR="00374D93" w:rsidRDefault="00374D93" w:rsidP="00374D93">
      <w:pPr>
        <w:jc w:val="both"/>
      </w:pPr>
    </w:p>
    <w:p w14:paraId="262E3DDF" w14:textId="77777777" w:rsidR="00374D93" w:rsidRDefault="00374D93" w:rsidP="00374D93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33"/>
        <w:gridCol w:w="703"/>
        <w:gridCol w:w="4013"/>
      </w:tblGrid>
      <w:tr w:rsidR="00374D93" w14:paraId="57EDF94E" w14:textId="77777777" w:rsidTr="001A4D1C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70853A0" w14:textId="77777777" w:rsidR="00374D93" w:rsidRPr="00AD5D43" w:rsidRDefault="00374D93" w:rsidP="001A4D1C"/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D0321" w14:textId="77777777" w:rsidR="00374D93" w:rsidRPr="00AD5D43" w:rsidRDefault="00374D93" w:rsidP="001A4D1C">
            <w:pPr>
              <w:jc w:val="center"/>
              <w:rPr>
                <w:rFonts w:cs="Calibri"/>
                <w:b/>
              </w:rPr>
            </w:pPr>
          </w:p>
        </w:tc>
      </w:tr>
      <w:tr w:rsidR="00374D93" w14:paraId="55B9E292" w14:textId="77777777" w:rsidTr="001A4D1C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209F7" w14:textId="77777777" w:rsidR="00374D93" w:rsidRPr="00BA7D39" w:rsidRDefault="00374D93" w:rsidP="001A4D1C">
            <w:pPr>
              <w:pStyle w:val="Prrafodelist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Lic</w:t>
            </w:r>
            <w:proofErr w:type="spellEnd"/>
            <w:r>
              <w:rPr>
                <w:b/>
              </w:rPr>
              <w:t>. Luis Guillermo Ochoa Sánchez</w:t>
            </w:r>
          </w:p>
          <w:p w14:paraId="1AC52066" w14:textId="77777777" w:rsidR="00374D93" w:rsidRPr="00BA7D39" w:rsidRDefault="00374D93" w:rsidP="001A4D1C">
            <w:pPr>
              <w:pStyle w:val="Prrafodelista"/>
              <w:ind w:left="0"/>
              <w:jc w:val="center"/>
            </w:pPr>
            <w:r>
              <w:t xml:space="preserve">Director  General de </w:t>
            </w:r>
            <w:proofErr w:type="spellStart"/>
            <w:r>
              <w:t>Administración</w:t>
            </w:r>
            <w:proofErr w:type="spellEnd"/>
            <w:r>
              <w:t xml:space="preserve"> e </w:t>
            </w:r>
            <w:proofErr w:type="spellStart"/>
            <w:r>
              <w:t>Innovación</w:t>
            </w:r>
            <w:proofErr w:type="spellEnd"/>
            <w:r>
              <w:t xml:space="preserve"> </w:t>
            </w:r>
            <w:proofErr w:type="spellStart"/>
            <w:r>
              <w:t>Gubernamental</w:t>
            </w:r>
            <w:proofErr w:type="spellEnd"/>
            <w:r>
              <w:t xml:space="preserve"> del  Municipio de </w:t>
            </w:r>
            <w:proofErr w:type="spellStart"/>
            <w:r>
              <w:t>Zapotlán</w:t>
            </w:r>
            <w:proofErr w:type="spellEnd"/>
            <w:r>
              <w:t xml:space="preserve"> el Grande, Jalisco.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1778B077" w14:textId="77777777" w:rsidR="00374D93" w:rsidRPr="00BA7D39" w:rsidRDefault="00374D93" w:rsidP="001A4D1C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Lic</w:t>
            </w:r>
            <w:proofErr w:type="spellEnd"/>
            <w:r>
              <w:rPr>
                <w:rFonts w:cs="Calibri"/>
                <w:b/>
              </w:rPr>
              <w:t xml:space="preserve">. Vicente </w:t>
            </w:r>
            <w:proofErr w:type="spellStart"/>
            <w:r>
              <w:rPr>
                <w:rFonts w:cs="Calibri"/>
                <w:b/>
              </w:rPr>
              <w:t>García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Juárez</w:t>
            </w:r>
            <w:proofErr w:type="spellEnd"/>
          </w:p>
          <w:p w14:paraId="0C167CAE" w14:textId="77777777" w:rsidR="00374D93" w:rsidRPr="00BA7D39" w:rsidRDefault="00374D93" w:rsidP="00374D9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Titular del </w:t>
            </w:r>
            <w:proofErr w:type="spellStart"/>
            <w:r>
              <w:rPr>
                <w:rFonts w:cs="Calibri"/>
              </w:rPr>
              <w:t>Órgano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Interno</w:t>
            </w:r>
            <w:proofErr w:type="spellEnd"/>
            <w:r>
              <w:rPr>
                <w:rFonts w:cs="Calibri"/>
              </w:rPr>
              <w:t xml:space="preserve"> de Control del Municipio</w:t>
            </w:r>
            <w:bookmarkStart w:id="0" w:name="_GoBack"/>
            <w:bookmarkEnd w:id="0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</w:tr>
    </w:tbl>
    <w:p w14:paraId="76D40E41" w14:textId="69423779" w:rsidR="00374D93" w:rsidRDefault="00374D93" w:rsidP="00BB76E3">
      <w:pPr>
        <w:jc w:val="both"/>
      </w:pPr>
    </w:p>
    <w:p w14:paraId="2C56FF31" w14:textId="2088B34D" w:rsidR="00170563" w:rsidRDefault="00170563" w:rsidP="00BB76E3">
      <w:pPr>
        <w:jc w:val="both"/>
      </w:pPr>
    </w:p>
    <w:p w14:paraId="375342CD" w14:textId="2B10F78D" w:rsidR="00170563" w:rsidRDefault="00170563" w:rsidP="00BB76E3">
      <w:pPr>
        <w:jc w:val="both"/>
      </w:pPr>
    </w:p>
    <w:p w14:paraId="44F5ADD2" w14:textId="77777777" w:rsidR="00170563" w:rsidRDefault="00170563" w:rsidP="00BB76E3">
      <w:pPr>
        <w:jc w:val="both"/>
      </w:pPr>
    </w:p>
    <w:p w14:paraId="167E1893" w14:textId="7E818562" w:rsidR="00170563" w:rsidRDefault="00170563" w:rsidP="00BB76E3">
      <w:pPr>
        <w:jc w:val="both"/>
      </w:pPr>
    </w:p>
    <w:p w14:paraId="49E6F377" w14:textId="3C17079A" w:rsidR="00170563" w:rsidRDefault="00170563" w:rsidP="00BB76E3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33"/>
        <w:gridCol w:w="4716"/>
      </w:tblGrid>
      <w:tr w:rsidR="00170563" w:rsidRPr="00BA7D39" w14:paraId="5D629C3F" w14:textId="77777777" w:rsidTr="001A4D1C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7B1D453D" w14:textId="77777777" w:rsidR="00170563" w:rsidRPr="00485C92" w:rsidRDefault="00170563" w:rsidP="001A4D1C">
            <w:pPr>
              <w:tabs>
                <w:tab w:val="left" w:pos="2859"/>
              </w:tabs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485C92">
              <w:rPr>
                <w:rFonts w:cstheme="minorHAnsi"/>
                <w:b/>
              </w:rPr>
              <w:t>Lic</w:t>
            </w:r>
            <w:proofErr w:type="spellEnd"/>
            <w:r w:rsidRPr="00485C92">
              <w:rPr>
                <w:rFonts w:cstheme="minorHAnsi"/>
                <w:b/>
              </w:rPr>
              <w:t xml:space="preserve">. </w:t>
            </w:r>
            <w:proofErr w:type="spellStart"/>
            <w:r w:rsidRPr="00485C92">
              <w:rPr>
                <w:rFonts w:cstheme="minorHAnsi"/>
                <w:b/>
              </w:rPr>
              <w:t>María</w:t>
            </w:r>
            <w:proofErr w:type="spellEnd"/>
            <w:r w:rsidRPr="00485C92">
              <w:rPr>
                <w:rFonts w:cstheme="minorHAnsi"/>
                <w:b/>
              </w:rPr>
              <w:t xml:space="preserve"> Soraya Flores </w:t>
            </w:r>
            <w:proofErr w:type="spellStart"/>
            <w:r w:rsidRPr="00485C92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ú</w:t>
            </w:r>
            <w:r w:rsidRPr="00485C92">
              <w:rPr>
                <w:rFonts w:cstheme="minorHAnsi"/>
                <w:b/>
              </w:rPr>
              <w:t>ñiga</w:t>
            </w:r>
            <w:proofErr w:type="spellEnd"/>
          </w:p>
          <w:p w14:paraId="2CF62D32" w14:textId="77777777" w:rsidR="00170563" w:rsidRPr="00BA7D39" w:rsidRDefault="00170563" w:rsidP="001A4D1C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Secretaria</w:t>
            </w:r>
            <w:proofErr w:type="spellEnd"/>
            <w:r>
              <w:rPr>
                <w:rFonts w:cs="Calibri"/>
              </w:rPr>
              <w:t xml:space="preserve"> General del </w:t>
            </w:r>
            <w:proofErr w:type="spellStart"/>
            <w:r>
              <w:rPr>
                <w:rFonts w:cs="Calibri"/>
              </w:rPr>
              <w:t>Sindicato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Servidores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del  </w:t>
            </w:r>
            <w:proofErr w:type="spellStart"/>
            <w:r>
              <w:rPr>
                <w:rFonts w:cs="Calibri"/>
              </w:rPr>
              <w:t>Ayuntamiento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7B30B0B3" w14:textId="77777777" w:rsidR="00170563" w:rsidRDefault="00170563" w:rsidP="001A4D1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Sergio Magaña Zepeda</w:t>
            </w:r>
          </w:p>
          <w:p w14:paraId="15F7C58E" w14:textId="77777777" w:rsidR="00170563" w:rsidRPr="00BA7D39" w:rsidRDefault="00170563" w:rsidP="00170563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Representante</w:t>
            </w:r>
            <w:proofErr w:type="spellEnd"/>
            <w:r>
              <w:rPr>
                <w:rFonts w:cs="Calibri"/>
              </w:rPr>
              <w:t xml:space="preserve"> del </w:t>
            </w:r>
            <w:proofErr w:type="spellStart"/>
            <w:r>
              <w:rPr>
                <w:rFonts w:cs="Calibri"/>
              </w:rPr>
              <w:t>Sindicato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Único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Servidores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y </w:t>
            </w:r>
            <w:proofErr w:type="spellStart"/>
            <w:r>
              <w:rPr>
                <w:rFonts w:cs="Calibri"/>
              </w:rPr>
              <w:t>Organismos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Públicos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Descentralizados</w:t>
            </w:r>
            <w:proofErr w:type="spellEnd"/>
            <w:r>
              <w:rPr>
                <w:rFonts w:cs="Calibri"/>
              </w:rPr>
              <w:t xml:space="preserve"> del </w:t>
            </w:r>
            <w:proofErr w:type="spellStart"/>
            <w:r>
              <w:rPr>
                <w:rFonts w:cs="Calibri"/>
              </w:rPr>
              <w:t>Ayuntamiento</w:t>
            </w:r>
            <w:proofErr w:type="spellEnd"/>
            <w:r>
              <w:rPr>
                <w:rFonts w:cs="Calibri"/>
              </w:rPr>
              <w:t xml:space="preserve"> de </w:t>
            </w:r>
            <w:proofErr w:type="spellStart"/>
            <w:r>
              <w:rPr>
                <w:rFonts w:cs="Calibri"/>
              </w:rPr>
              <w:t>Zapotlán</w:t>
            </w:r>
            <w:proofErr w:type="spellEnd"/>
            <w:r>
              <w:rPr>
                <w:rFonts w:cs="Calibri"/>
              </w:rPr>
              <w:t xml:space="preserve"> el Grande, Jalisco.</w:t>
            </w:r>
          </w:p>
        </w:tc>
      </w:tr>
    </w:tbl>
    <w:p w14:paraId="109E12B7" w14:textId="2628E944" w:rsidR="00170563" w:rsidRDefault="00170563" w:rsidP="00BB76E3">
      <w:pPr>
        <w:jc w:val="both"/>
      </w:pPr>
    </w:p>
    <w:p w14:paraId="0A899B04" w14:textId="5C0C9C9A" w:rsidR="00D47690" w:rsidRDefault="00D47690" w:rsidP="00BB76E3">
      <w:pPr>
        <w:jc w:val="both"/>
      </w:pPr>
    </w:p>
    <w:p w14:paraId="6AE0A9F7" w14:textId="2EE6E7AE" w:rsidR="00D47690" w:rsidRDefault="00D47690" w:rsidP="00BB76E3">
      <w:pPr>
        <w:jc w:val="both"/>
      </w:pPr>
    </w:p>
    <w:p w14:paraId="6B52D9B2" w14:textId="6476798C" w:rsidR="00D47690" w:rsidRDefault="00D47690" w:rsidP="00BB76E3">
      <w:pPr>
        <w:jc w:val="both"/>
      </w:pPr>
    </w:p>
    <w:p w14:paraId="47170939" w14:textId="427D95F7" w:rsidR="00D47690" w:rsidRDefault="00D47690" w:rsidP="00BB76E3">
      <w:pPr>
        <w:jc w:val="both"/>
      </w:pPr>
    </w:p>
    <w:p w14:paraId="29744648" w14:textId="2DC1B25E" w:rsidR="00D47690" w:rsidRDefault="00D47690" w:rsidP="00BB76E3">
      <w:pPr>
        <w:jc w:val="both"/>
      </w:pPr>
    </w:p>
    <w:p w14:paraId="7AE491AB" w14:textId="2DB53EF0" w:rsidR="00D47690" w:rsidRDefault="00D47690" w:rsidP="00BB76E3">
      <w:pPr>
        <w:jc w:val="both"/>
      </w:pPr>
    </w:p>
    <w:p w14:paraId="1D3C53BB" w14:textId="2E64FEE8" w:rsidR="00D47690" w:rsidRDefault="00D47690" w:rsidP="00BB76E3">
      <w:pPr>
        <w:jc w:val="both"/>
      </w:pPr>
    </w:p>
    <w:p w14:paraId="7393D92E" w14:textId="48EE8406" w:rsidR="00D47690" w:rsidRDefault="00D47690" w:rsidP="00BB76E3">
      <w:pPr>
        <w:jc w:val="both"/>
      </w:pPr>
    </w:p>
    <w:p w14:paraId="014BA93C" w14:textId="77777777" w:rsidR="00D47690" w:rsidRDefault="00D47690" w:rsidP="00BB76E3">
      <w:pPr>
        <w:jc w:val="both"/>
      </w:pPr>
    </w:p>
    <w:p w14:paraId="2E56282E" w14:textId="3A502A9A" w:rsidR="00D47690" w:rsidRDefault="00D47690" w:rsidP="00BB76E3">
      <w:pPr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3"/>
        <w:gridCol w:w="4296"/>
      </w:tblGrid>
      <w:tr w:rsidR="00D47690" w:rsidRPr="00BA7D39" w14:paraId="4508B801" w14:textId="77777777" w:rsidTr="004A65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75FDEC" w14:textId="28105A54" w:rsidR="00D47690" w:rsidRPr="00BA7D39" w:rsidRDefault="00D47690" w:rsidP="00D47690">
            <w:pPr>
              <w:jc w:val="center"/>
              <w:rPr>
                <w:rFonts w:cstheme="minorHAnsi"/>
              </w:rPr>
            </w:pPr>
          </w:p>
          <w:p w14:paraId="696365DA" w14:textId="77777777" w:rsidR="004A65E0" w:rsidRDefault="004A65E0" w:rsidP="004A65E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C. Carlos Alberto Reyes Silva</w:t>
            </w:r>
          </w:p>
          <w:p w14:paraId="68C29231" w14:textId="254758CE" w:rsidR="00D47690" w:rsidRPr="00BA7D39" w:rsidRDefault="004A65E0" w:rsidP="004A65E0">
            <w:pPr>
              <w:jc w:val="center"/>
              <w:rPr>
                <w:rFonts w:cs="Calibri"/>
              </w:rPr>
            </w:pPr>
            <w:r>
              <w:t>Secretario Técnico del Comité de Vigilancia del Fondo de Ahorro.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4B20D142" w14:textId="6C35DCC5" w:rsidR="00D47690" w:rsidRPr="00BA7D39" w:rsidRDefault="00D47690" w:rsidP="003246B9">
            <w:pPr>
              <w:jc w:val="center"/>
              <w:rPr>
                <w:rFonts w:cs="Calibri"/>
              </w:rPr>
            </w:pPr>
          </w:p>
        </w:tc>
      </w:tr>
    </w:tbl>
    <w:p w14:paraId="307F3122" w14:textId="77777777" w:rsidR="00D47690" w:rsidRPr="00A964D5" w:rsidRDefault="00D47690" w:rsidP="00BB76E3">
      <w:pPr>
        <w:jc w:val="both"/>
      </w:pPr>
    </w:p>
    <w:sectPr w:rsidR="00D47690" w:rsidRPr="00A964D5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A9DF" w14:textId="77777777" w:rsidR="00F96B10" w:rsidRDefault="00F96B10" w:rsidP="00A964D5">
      <w:r>
        <w:separator/>
      </w:r>
    </w:p>
  </w:endnote>
  <w:endnote w:type="continuationSeparator" w:id="0">
    <w:p w14:paraId="5FDD7F8A" w14:textId="77777777" w:rsidR="00F96B10" w:rsidRDefault="00F96B1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B00F" w14:textId="77777777" w:rsidR="00813C10" w:rsidRDefault="00813C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C7E2" w14:textId="77777777" w:rsidR="00813C10" w:rsidRDefault="00813C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07B6" w14:textId="77777777" w:rsidR="00813C10" w:rsidRDefault="00813C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B085" w14:textId="77777777" w:rsidR="00F96B10" w:rsidRDefault="00F96B10" w:rsidP="00A964D5">
      <w:r>
        <w:separator/>
      </w:r>
    </w:p>
  </w:footnote>
  <w:footnote w:type="continuationSeparator" w:id="0">
    <w:p w14:paraId="2B456BF9" w14:textId="77777777" w:rsidR="00F96B10" w:rsidRDefault="00F96B1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056D" w14:textId="77777777" w:rsidR="00813C10" w:rsidRDefault="00F96B10">
    <w:pPr>
      <w:pStyle w:val="Encabezado"/>
    </w:pPr>
    <w:r>
      <w:rPr>
        <w:noProof/>
      </w:rPr>
      <w:pict w14:anchorId="17E24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6481" w14:textId="77777777" w:rsidR="00813C10" w:rsidRDefault="00F96B10">
    <w:pPr>
      <w:pStyle w:val="Encabezado"/>
    </w:pPr>
    <w:r>
      <w:rPr>
        <w:noProof/>
      </w:rPr>
      <w:pict w14:anchorId="5F900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EE99" w14:textId="77777777" w:rsidR="00813C10" w:rsidRDefault="00F96B10">
    <w:pPr>
      <w:pStyle w:val="Encabezado"/>
    </w:pPr>
    <w:r>
      <w:rPr>
        <w:noProof/>
      </w:rPr>
      <w:pict w14:anchorId="341D8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20"/>
    <w:multiLevelType w:val="hybridMultilevel"/>
    <w:tmpl w:val="27AA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C66"/>
    <w:multiLevelType w:val="hybridMultilevel"/>
    <w:tmpl w:val="36F84004"/>
    <w:lvl w:ilvl="0" w:tplc="CB4A8EA0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1067"/>
    <w:multiLevelType w:val="hybridMultilevel"/>
    <w:tmpl w:val="BEE28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5834"/>
    <w:multiLevelType w:val="hybridMultilevel"/>
    <w:tmpl w:val="F3F4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0218"/>
    <w:rsid w:val="000A1804"/>
    <w:rsid w:val="000B395F"/>
    <w:rsid w:val="00145618"/>
    <w:rsid w:val="00153FF3"/>
    <w:rsid w:val="00170563"/>
    <w:rsid w:val="00185297"/>
    <w:rsid w:val="0019468B"/>
    <w:rsid w:val="001A7D5B"/>
    <w:rsid w:val="00241B91"/>
    <w:rsid w:val="00256707"/>
    <w:rsid w:val="00284300"/>
    <w:rsid w:val="002F69A0"/>
    <w:rsid w:val="00321F5F"/>
    <w:rsid w:val="0036423C"/>
    <w:rsid w:val="00374D93"/>
    <w:rsid w:val="003E05F7"/>
    <w:rsid w:val="003E1195"/>
    <w:rsid w:val="004A65E0"/>
    <w:rsid w:val="005025A3"/>
    <w:rsid w:val="005025D2"/>
    <w:rsid w:val="00516399"/>
    <w:rsid w:val="00517844"/>
    <w:rsid w:val="005A1839"/>
    <w:rsid w:val="005B0788"/>
    <w:rsid w:val="00687EFC"/>
    <w:rsid w:val="006B0D66"/>
    <w:rsid w:val="006B4DB3"/>
    <w:rsid w:val="006C5E92"/>
    <w:rsid w:val="006E28F5"/>
    <w:rsid w:val="00766C07"/>
    <w:rsid w:val="007E0175"/>
    <w:rsid w:val="007E2CD9"/>
    <w:rsid w:val="00813C10"/>
    <w:rsid w:val="0083480F"/>
    <w:rsid w:val="008447E7"/>
    <w:rsid w:val="008A61D4"/>
    <w:rsid w:val="008B07CC"/>
    <w:rsid w:val="008B4EAE"/>
    <w:rsid w:val="00923192"/>
    <w:rsid w:val="00961B5E"/>
    <w:rsid w:val="009640BF"/>
    <w:rsid w:val="009B5470"/>
    <w:rsid w:val="009E2287"/>
    <w:rsid w:val="00A4059A"/>
    <w:rsid w:val="00A66E37"/>
    <w:rsid w:val="00A964D5"/>
    <w:rsid w:val="00AC4DDF"/>
    <w:rsid w:val="00B02875"/>
    <w:rsid w:val="00B03F51"/>
    <w:rsid w:val="00B228E2"/>
    <w:rsid w:val="00B51DAB"/>
    <w:rsid w:val="00BA7AA0"/>
    <w:rsid w:val="00BB76E3"/>
    <w:rsid w:val="00BC6FF2"/>
    <w:rsid w:val="00BD3510"/>
    <w:rsid w:val="00C641BF"/>
    <w:rsid w:val="00D00228"/>
    <w:rsid w:val="00D123CF"/>
    <w:rsid w:val="00D3292E"/>
    <w:rsid w:val="00D47690"/>
    <w:rsid w:val="00D82993"/>
    <w:rsid w:val="00DB60A2"/>
    <w:rsid w:val="00DD3CD4"/>
    <w:rsid w:val="00DE6D1D"/>
    <w:rsid w:val="00EC2CD8"/>
    <w:rsid w:val="00EC4346"/>
    <w:rsid w:val="00ED7188"/>
    <w:rsid w:val="00F87A8F"/>
    <w:rsid w:val="00F96B10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C50E3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link w:val="PrrafodelistaCar"/>
    <w:uiPriority w:val="34"/>
    <w:qFormat/>
    <w:rsid w:val="006B0D66"/>
    <w:pPr>
      <w:ind w:left="720"/>
      <w:contextualSpacing/>
    </w:pPr>
    <w:rPr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0D66"/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2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74D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4A7C1-2179-4F53-8277-4642E995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3280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Carlos Alberto Reyes Silva</cp:lastModifiedBy>
  <cp:revision>6</cp:revision>
  <cp:lastPrinted>2024-11-20T19:16:00Z</cp:lastPrinted>
  <dcterms:created xsi:type="dcterms:W3CDTF">2024-11-15T14:16:00Z</dcterms:created>
  <dcterms:modified xsi:type="dcterms:W3CDTF">2024-11-20T22:04:00Z</dcterms:modified>
</cp:coreProperties>
</file>