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70B7" w14:textId="6C2E3CF3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E704FC" w14:textId="26991354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35771" w14:textId="77777777" w:rsidR="00B760B4" w:rsidRDefault="00B760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132E4F1E" w14:textId="77777777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98D3954" w14:textId="77777777" w:rsidR="0084447B" w:rsidRDefault="008444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101B7CBE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27CD6ED2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E47838">
        <w:rPr>
          <w:rFonts w:ascii="Calibri Light" w:hAnsi="Calibri Light" w:cs="Calibri Light"/>
          <w:b/>
        </w:rPr>
        <w:t>ORDINARIA DE AYUNTAMIENTO NO.110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E47838">
        <w:rPr>
          <w:rFonts w:ascii="Calibri Light" w:hAnsi="Calibri Light" w:cs="Calibri Light"/>
        </w:rPr>
        <w:t>A CELEBRARSE EL DÍA VIERNES 13</w:t>
      </w:r>
      <w:r w:rsidR="009D2C71" w:rsidRPr="00F90AA5">
        <w:rPr>
          <w:rFonts w:ascii="Calibri Light" w:hAnsi="Calibri Light" w:cs="Calibri Light"/>
        </w:rPr>
        <w:t xml:space="preserve"> </w:t>
      </w:r>
      <w:r w:rsidR="00E47838">
        <w:rPr>
          <w:rFonts w:ascii="Calibri Light" w:hAnsi="Calibri Light" w:cs="Calibri Light"/>
        </w:rPr>
        <w:t>TRECE</w:t>
      </w:r>
      <w:r w:rsidR="004E64B5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DE SEPTIEMBRE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E47838">
        <w:rPr>
          <w:rFonts w:ascii="Calibri Light" w:hAnsi="Calibri Light" w:cs="Calibri Light"/>
        </w:rPr>
        <w:t>RO, A LAS 10:3</w:t>
      </w:r>
      <w:r w:rsidR="00397C0A">
        <w:rPr>
          <w:rFonts w:ascii="Calibri Light" w:hAnsi="Calibri Light" w:cs="Calibri Light"/>
        </w:rPr>
        <w:t>0 DIEZ</w:t>
      </w:r>
      <w:r w:rsidR="00542D5F" w:rsidRPr="00F90AA5">
        <w:rPr>
          <w:rFonts w:ascii="Calibri Light" w:hAnsi="Calibri Light" w:cs="Calibri Light"/>
        </w:rPr>
        <w:t xml:space="preserve"> HORAS</w:t>
      </w:r>
      <w:r w:rsidR="00E47838">
        <w:rPr>
          <w:rFonts w:ascii="Calibri Light" w:hAnsi="Calibri Light" w:cs="Calibri Light"/>
        </w:rPr>
        <w:t xml:space="preserve"> CON TREINTA MINUTOS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ED4BE3D" w14:textId="77777777" w:rsidR="001A6C5D" w:rsidRDefault="001A6C5D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6F55D89" w14:textId="77777777" w:rsidR="006F2BE8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620B2E6F" w14:textId="382A6950" w:rsidR="00A83275" w:rsidRPr="003162CE" w:rsidRDefault="00A83275" w:rsidP="003162CE">
      <w:pPr>
        <w:rPr>
          <w:rFonts w:ascii="Calibri Light" w:hAnsi="Calibri Light" w:cs="Calibri Light"/>
          <w:b/>
        </w:rPr>
      </w:pPr>
    </w:p>
    <w:p w14:paraId="2BB1E0D6" w14:textId="4E170305" w:rsidR="00A83275" w:rsidRPr="003162CE" w:rsidRDefault="00A83275" w:rsidP="00A8327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83275">
        <w:rPr>
          <w:rFonts w:ascii="Calibri Light" w:hAnsi="Calibri Light" w:cs="Calibri Light"/>
          <w:b/>
        </w:rPr>
        <w:t>INICIATIVA DE ACUERDO QUE PROPONE ENTREGA DE RECONOCIMIENTO A LA C. MÓNICA OLIVIA RODRÍGUEZ SAAVEDRA, POR SU PARTICIPACIÓN EN LOS JUEGOS PARALÍMPICOS DE PARÍS 2024</w:t>
      </w:r>
      <w:r>
        <w:rPr>
          <w:rFonts w:ascii="Calibri Light" w:hAnsi="Calibri Light" w:cs="Calibri Light"/>
          <w:b/>
        </w:rPr>
        <w:t xml:space="preserve">. </w:t>
      </w:r>
      <w:r w:rsidRPr="00A83275">
        <w:rPr>
          <w:rFonts w:ascii="Calibri Light" w:hAnsi="Calibri Light" w:cs="Calibri Light"/>
          <w:i/>
        </w:rPr>
        <w:t>Motiva la C. Regidora Diana Laura Ortega Palafox.</w:t>
      </w:r>
    </w:p>
    <w:p w14:paraId="7E542BDB" w14:textId="77777777" w:rsidR="003162CE" w:rsidRDefault="003162CE" w:rsidP="003162CE">
      <w:pPr>
        <w:pStyle w:val="Prrafodelista"/>
        <w:rPr>
          <w:rFonts w:ascii="Calibri Light" w:hAnsi="Calibri Light" w:cs="Calibri Light"/>
          <w:b/>
        </w:rPr>
      </w:pPr>
    </w:p>
    <w:p w14:paraId="63DBB24D" w14:textId="36DDEC3A" w:rsidR="003162CE" w:rsidRPr="003162CE" w:rsidRDefault="003162CE" w:rsidP="003162C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C0354">
        <w:rPr>
          <w:rFonts w:ascii="Calibri Light" w:hAnsi="Calibri Light" w:cs="Calibri Light"/>
          <w:b/>
        </w:rPr>
        <w:t xml:space="preserve">DICTAMEN </w:t>
      </w:r>
      <w:r>
        <w:rPr>
          <w:rFonts w:ascii="Calibri Light" w:hAnsi="Calibri Light" w:cs="Calibri Light"/>
          <w:b/>
        </w:rPr>
        <w:t xml:space="preserve">QUE PROPONE LA ADQUISICIÓN DE BIEN INMUEBLE DENOMINADO “LA TIJERA” PARA LA APLICACIÓN DEL PROGRAMA ACCESO AL SUELO URBANO PARA LA VIVIENDA. </w:t>
      </w:r>
      <w:r w:rsidRPr="00A83275">
        <w:rPr>
          <w:rFonts w:ascii="Calibri Light" w:hAnsi="Calibri Light" w:cs="Calibri Light"/>
          <w:i/>
        </w:rPr>
        <w:t>Motiva el C. Regidor Jorge de Jesús Juárez Parra.</w:t>
      </w:r>
      <w:bookmarkStart w:id="0" w:name="_GoBack"/>
      <w:bookmarkEnd w:id="0"/>
    </w:p>
    <w:p w14:paraId="2662E772" w14:textId="66DF4A14" w:rsidR="0003496F" w:rsidRPr="00262B61" w:rsidRDefault="0003496F" w:rsidP="0003496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6E123E03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291DCE67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417E1D6F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4A384E95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A83275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12</w:t>
      </w:r>
      <w:r w:rsidR="0076650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septiembre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22ABCDD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07F88C6F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8"/>
      <w:headerReference w:type="default" r:id="rId9"/>
      <w:headerReference w:type="first" r:id="rId10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1D20B" w14:textId="77777777" w:rsidR="001F62B1" w:rsidRDefault="001F62B1" w:rsidP="003F6F9A">
      <w:r>
        <w:separator/>
      </w:r>
    </w:p>
  </w:endnote>
  <w:endnote w:type="continuationSeparator" w:id="0">
    <w:p w14:paraId="0A093F7F" w14:textId="77777777" w:rsidR="001F62B1" w:rsidRDefault="001F62B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A11E" w14:textId="77777777" w:rsidR="001F62B1" w:rsidRDefault="001F62B1" w:rsidP="003F6F9A">
      <w:r>
        <w:separator/>
      </w:r>
    </w:p>
  </w:footnote>
  <w:footnote w:type="continuationSeparator" w:id="0">
    <w:p w14:paraId="09231CC9" w14:textId="77777777" w:rsidR="001F62B1" w:rsidRDefault="001F62B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F62B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2B1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F62B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3496F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A6C5D"/>
    <w:rsid w:val="001B00B1"/>
    <w:rsid w:val="001C35DA"/>
    <w:rsid w:val="001D03A6"/>
    <w:rsid w:val="001D0E20"/>
    <w:rsid w:val="001D6494"/>
    <w:rsid w:val="001D7553"/>
    <w:rsid w:val="001E031A"/>
    <w:rsid w:val="001E1184"/>
    <w:rsid w:val="001E1E61"/>
    <w:rsid w:val="001F62B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0354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0F68"/>
    <w:rsid w:val="002F1819"/>
    <w:rsid w:val="002F1E85"/>
    <w:rsid w:val="002F63C7"/>
    <w:rsid w:val="002F7DE8"/>
    <w:rsid w:val="0030276F"/>
    <w:rsid w:val="00307C45"/>
    <w:rsid w:val="003102D1"/>
    <w:rsid w:val="003162CE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97C0A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020C"/>
    <w:rsid w:val="00437A54"/>
    <w:rsid w:val="00452B9B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0E23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4FC1"/>
    <w:rsid w:val="007E0C31"/>
    <w:rsid w:val="007F11C9"/>
    <w:rsid w:val="007F1EE4"/>
    <w:rsid w:val="007F42E9"/>
    <w:rsid w:val="0080073C"/>
    <w:rsid w:val="00806783"/>
    <w:rsid w:val="00810A26"/>
    <w:rsid w:val="00814F01"/>
    <w:rsid w:val="00816F9A"/>
    <w:rsid w:val="00835078"/>
    <w:rsid w:val="00836D63"/>
    <w:rsid w:val="0084163B"/>
    <w:rsid w:val="00842BF5"/>
    <w:rsid w:val="0084372A"/>
    <w:rsid w:val="0084447B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DB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217D"/>
    <w:rsid w:val="009A2C80"/>
    <w:rsid w:val="009A6640"/>
    <w:rsid w:val="009B1E6D"/>
    <w:rsid w:val="009C0EC1"/>
    <w:rsid w:val="009C29B0"/>
    <w:rsid w:val="009C3699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0FB7"/>
    <w:rsid w:val="00A53465"/>
    <w:rsid w:val="00A6189B"/>
    <w:rsid w:val="00A67EE8"/>
    <w:rsid w:val="00A770F8"/>
    <w:rsid w:val="00A7735A"/>
    <w:rsid w:val="00A83275"/>
    <w:rsid w:val="00A83B13"/>
    <w:rsid w:val="00A83FDD"/>
    <w:rsid w:val="00AA4509"/>
    <w:rsid w:val="00AA7346"/>
    <w:rsid w:val="00AB74C0"/>
    <w:rsid w:val="00AC296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022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B4FAA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32DB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38"/>
    <w:rsid w:val="00E478BA"/>
    <w:rsid w:val="00E50AF6"/>
    <w:rsid w:val="00E52366"/>
    <w:rsid w:val="00E526A7"/>
    <w:rsid w:val="00E53C13"/>
    <w:rsid w:val="00E60C8D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D532-D120-4E08-9113-CD99401C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307</cp:revision>
  <cp:lastPrinted>2024-08-22T15:57:00Z</cp:lastPrinted>
  <dcterms:created xsi:type="dcterms:W3CDTF">2024-02-07T21:21:00Z</dcterms:created>
  <dcterms:modified xsi:type="dcterms:W3CDTF">2024-09-12T19:03:00Z</dcterms:modified>
</cp:coreProperties>
</file>