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7213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</w:p>
    <w:p w:rsidR="00A67213" w:rsidRPr="00CF7FCA" w:rsidRDefault="00A67213" w:rsidP="00A67213">
      <w:pPr>
        <w:jc w:val="center"/>
        <w:rPr>
          <w:rFonts w:ascii="Verdana" w:hAnsi="Verdana" w:cs="Arial"/>
          <w:b/>
          <w:sz w:val="32"/>
          <w:szCs w:val="28"/>
        </w:rPr>
      </w:pPr>
      <w:r w:rsidRPr="00CF7FCA">
        <w:rPr>
          <w:rFonts w:ascii="Verdana" w:hAnsi="Verdana" w:cs="Arial"/>
          <w:b/>
          <w:sz w:val="32"/>
          <w:szCs w:val="28"/>
        </w:rPr>
        <w:t>LISTA DE ASISTENCIA</w:t>
      </w:r>
    </w:p>
    <w:p w:rsidR="00A67213" w:rsidRPr="00CF7FCA" w:rsidRDefault="00340A9B" w:rsidP="00A67213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noProof/>
          <w:sz w:val="28"/>
          <w:szCs w:val="28"/>
        </w:rPr>
        <w:pict>
          <v:rect id="_x0000_i1025" alt="" style="width:441.9pt;height:1.5pt;mso-width-percent:0;mso-height-percent:0;mso-width-percent:0;mso-height-percent:0" o:hralign="center" o:hrstd="t" o:hrnoshade="t" o:hr="t" fillcolor="#761f18" stroked="f"/>
        </w:pict>
      </w:r>
    </w:p>
    <w:p w:rsidR="0031244E" w:rsidRPr="00B54E5B" w:rsidRDefault="0031244E" w:rsidP="0031244E">
      <w:pPr>
        <w:jc w:val="center"/>
        <w:rPr>
          <w:rFonts w:ascii="Verdana" w:hAnsi="Verdana" w:cs="Arial"/>
          <w:b/>
          <w:sz w:val="28"/>
        </w:rPr>
      </w:pPr>
      <w:r w:rsidRPr="00B54E5B">
        <w:rPr>
          <w:rFonts w:ascii="Verdana" w:hAnsi="Verdana" w:cs="Arial"/>
          <w:b/>
          <w:sz w:val="28"/>
        </w:rPr>
        <w:t>SESIÓN</w:t>
      </w:r>
      <w:r>
        <w:rPr>
          <w:rFonts w:ascii="Verdana" w:hAnsi="Verdana" w:cs="Arial"/>
          <w:b/>
          <w:sz w:val="28"/>
        </w:rPr>
        <w:t xml:space="preserve"> ORDINARIA NÚMERO </w:t>
      </w:r>
      <w:r w:rsidR="006C3146">
        <w:rPr>
          <w:rFonts w:ascii="Verdana" w:hAnsi="Verdana" w:cs="Arial"/>
          <w:b/>
          <w:sz w:val="28"/>
        </w:rPr>
        <w:t>0</w:t>
      </w:r>
      <w:r w:rsidR="00F777F5">
        <w:rPr>
          <w:rFonts w:ascii="Verdana" w:hAnsi="Verdana" w:cs="Arial"/>
          <w:b/>
          <w:sz w:val="28"/>
        </w:rPr>
        <w:t>3</w:t>
      </w:r>
      <w:r w:rsidRPr="00B54E5B">
        <w:rPr>
          <w:rFonts w:ascii="Verdana" w:hAnsi="Verdana" w:cs="Arial"/>
          <w:b/>
          <w:sz w:val="28"/>
        </w:rPr>
        <w:t xml:space="preserve"> </w:t>
      </w:r>
      <w:r w:rsidR="00B74139">
        <w:rPr>
          <w:rFonts w:ascii="Verdana" w:hAnsi="Verdana" w:cs="Arial"/>
          <w:b/>
          <w:sz w:val="28"/>
        </w:rPr>
        <w:t>DE LA COMISIÓN DE</w:t>
      </w:r>
      <w:r w:rsidR="00655EE0">
        <w:rPr>
          <w:rFonts w:ascii="Verdana" w:hAnsi="Verdana" w:cs="Arial"/>
          <w:b/>
          <w:sz w:val="28"/>
        </w:rPr>
        <w:t xml:space="preserve"> </w:t>
      </w:r>
      <w:r w:rsidR="00A76967">
        <w:rPr>
          <w:rFonts w:ascii="Verdana" w:hAnsi="Verdana" w:cs="Arial"/>
          <w:b/>
          <w:sz w:val="28"/>
        </w:rPr>
        <w:t>PARTICIPACIÓN CIUDADANA Y VECINAL</w:t>
      </w:r>
      <w:r w:rsidR="00F777F5">
        <w:rPr>
          <w:rFonts w:ascii="Verdana" w:hAnsi="Verdana" w:cs="Arial"/>
          <w:b/>
          <w:sz w:val="28"/>
        </w:rPr>
        <w:t xml:space="preserve"> EN CONJUNTO CON LA COMISIÓN EDILICIA DE REGLAMENTOS Y GOBERNACIÓN.</w:t>
      </w: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A67213" w:rsidRDefault="00A67213" w:rsidP="00D46427">
      <w:pPr>
        <w:jc w:val="center"/>
        <w:rPr>
          <w:rFonts w:ascii="Verdana" w:hAnsi="Verdana"/>
          <w:bCs/>
        </w:rPr>
      </w:pPr>
    </w:p>
    <w:p w:rsidR="00444076" w:rsidRDefault="008F23B7" w:rsidP="00444076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>2</w:t>
      </w:r>
      <w:r w:rsidR="00F777F5">
        <w:rPr>
          <w:rFonts w:ascii="Verdana" w:hAnsi="Verdana" w:cs="Arial"/>
          <w:b/>
        </w:rPr>
        <w:t>5</w:t>
      </w:r>
      <w:r>
        <w:rPr>
          <w:rFonts w:ascii="Verdana" w:hAnsi="Verdana" w:cs="Arial"/>
          <w:b/>
        </w:rPr>
        <w:t xml:space="preserve"> </w:t>
      </w:r>
      <w:r w:rsidR="00F777F5">
        <w:rPr>
          <w:rFonts w:ascii="Verdana" w:hAnsi="Verdana" w:cs="Arial"/>
          <w:b/>
        </w:rPr>
        <w:t>veinticinco</w:t>
      </w:r>
      <w:r w:rsidR="006C3146">
        <w:rPr>
          <w:rFonts w:ascii="Verdana" w:hAnsi="Verdana" w:cs="Arial"/>
          <w:b/>
        </w:rPr>
        <w:t xml:space="preserve"> de </w:t>
      </w:r>
      <w:r w:rsidR="00F777F5">
        <w:rPr>
          <w:rFonts w:ascii="Verdana" w:hAnsi="Verdana" w:cs="Arial"/>
          <w:b/>
        </w:rPr>
        <w:t>febrero</w:t>
      </w:r>
      <w:r w:rsidR="006C3146">
        <w:rPr>
          <w:rFonts w:ascii="Verdana" w:hAnsi="Verdana" w:cs="Arial"/>
          <w:b/>
        </w:rPr>
        <w:t xml:space="preserve"> del 202</w:t>
      </w:r>
      <w:r w:rsidR="00F777F5">
        <w:rPr>
          <w:rFonts w:ascii="Verdana" w:hAnsi="Verdana" w:cs="Arial"/>
          <w:b/>
        </w:rPr>
        <w:t>5</w:t>
      </w:r>
      <w:r w:rsidR="006C3146">
        <w:rPr>
          <w:rFonts w:ascii="Verdana" w:hAnsi="Verdana" w:cs="Arial"/>
          <w:b/>
        </w:rPr>
        <w:t xml:space="preserve"> dos mil veintic</w:t>
      </w:r>
      <w:r w:rsidR="00F777F5">
        <w:rPr>
          <w:rFonts w:ascii="Verdana" w:hAnsi="Verdana" w:cs="Arial"/>
          <w:b/>
        </w:rPr>
        <w:t>inco</w:t>
      </w:r>
      <w:r w:rsidR="00444076" w:rsidRPr="004E16FD">
        <w:rPr>
          <w:rFonts w:ascii="Verdana" w:hAnsi="Verdana" w:cs="Arial"/>
          <w:b/>
        </w:rPr>
        <w:t xml:space="preserve"> a las </w:t>
      </w:r>
      <w:r w:rsidR="00A76967">
        <w:rPr>
          <w:rFonts w:ascii="Verdana" w:hAnsi="Verdana" w:cs="Arial"/>
          <w:b/>
        </w:rPr>
        <w:t>1</w:t>
      </w:r>
      <w:r w:rsidR="00F777F5">
        <w:rPr>
          <w:rFonts w:ascii="Verdana" w:hAnsi="Verdana" w:cs="Arial"/>
          <w:b/>
        </w:rPr>
        <w:t>2</w:t>
      </w:r>
      <w:r w:rsidR="00A76967">
        <w:rPr>
          <w:rFonts w:ascii="Verdana" w:hAnsi="Verdana" w:cs="Arial"/>
          <w:b/>
        </w:rPr>
        <w:t>:00</w:t>
      </w:r>
      <w:r w:rsidR="003138A5">
        <w:rPr>
          <w:rFonts w:ascii="Verdana" w:hAnsi="Verdana" w:cs="Arial"/>
          <w:b/>
        </w:rPr>
        <w:t xml:space="preserve"> </w:t>
      </w:r>
      <w:r w:rsidR="00F777F5">
        <w:rPr>
          <w:rFonts w:ascii="Verdana" w:hAnsi="Verdana" w:cs="Arial"/>
          <w:b/>
        </w:rPr>
        <w:t>doce</w:t>
      </w:r>
      <w:r w:rsidR="00A76967">
        <w:rPr>
          <w:rFonts w:ascii="Verdana" w:hAnsi="Verdana" w:cs="Arial"/>
          <w:b/>
        </w:rPr>
        <w:t xml:space="preserve"> horas.</w:t>
      </w:r>
    </w:p>
    <w:p w:rsidR="00444076" w:rsidRDefault="00444076" w:rsidP="00444076">
      <w:pPr>
        <w:jc w:val="center"/>
        <w:rPr>
          <w:rFonts w:ascii="Verdana" w:hAnsi="Verdana" w:cs="Arial"/>
          <w:b/>
        </w:rPr>
      </w:pPr>
    </w:p>
    <w:p w:rsidR="00444076" w:rsidRPr="00B54E5B" w:rsidRDefault="00444076" w:rsidP="00444076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 w:rsidR="006C3278">
        <w:rPr>
          <w:rFonts w:ascii="Verdana" w:hAnsi="Verdana" w:cs="Arial"/>
          <w:b/>
        </w:rPr>
        <w:t>de Regidores</w:t>
      </w:r>
      <w:r w:rsidR="009067BD">
        <w:rPr>
          <w:rFonts w:ascii="Verdana" w:hAnsi="Verdana" w:cs="Arial"/>
          <w:b/>
        </w:rPr>
        <w:t xml:space="preserve"> Rocío Elizondo Díaz</w:t>
      </w:r>
      <w:r w:rsidR="006C3278">
        <w:rPr>
          <w:rFonts w:ascii="Verdana" w:hAnsi="Verdana" w:cs="Arial"/>
          <w:b/>
        </w:rPr>
        <w:t>.</w:t>
      </w:r>
    </w:p>
    <w:p w:rsidR="00A67213" w:rsidRPr="00B54E5B" w:rsidRDefault="00A67213" w:rsidP="00F777F5">
      <w:pPr>
        <w:rPr>
          <w:rFonts w:ascii="Verdana" w:hAnsi="Verdana" w:cs="Arial"/>
          <w:b/>
        </w:rPr>
      </w:pP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7227B0" w:rsidRPr="00CF7FCA" w:rsidTr="00577D64">
        <w:trPr>
          <w:trHeight w:val="999"/>
        </w:trPr>
        <w:tc>
          <w:tcPr>
            <w:tcW w:w="9054" w:type="dxa"/>
            <w:gridSpan w:val="4"/>
          </w:tcPr>
          <w:p w:rsidR="00444076" w:rsidRDefault="00444076" w:rsidP="00194EA0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</w:p>
          <w:p w:rsidR="007227B0" w:rsidRDefault="006C3278" w:rsidP="00444076">
            <w:pPr>
              <w:jc w:val="center"/>
              <w:rPr>
                <w:rFonts w:ascii="Verdana" w:hAnsi="Verdana" w:cs="Arial"/>
                <w:b/>
                <w:sz w:val="28"/>
                <w:szCs w:val="24"/>
              </w:rPr>
            </w:pPr>
            <w:r>
              <w:rPr>
                <w:rFonts w:ascii="Verdana" w:hAnsi="Verdana" w:cs="Arial"/>
                <w:b/>
                <w:sz w:val="28"/>
                <w:szCs w:val="24"/>
              </w:rPr>
              <w:t xml:space="preserve">COMISIÓN </w:t>
            </w:r>
            <w:r w:rsidR="00F777F5">
              <w:rPr>
                <w:rFonts w:ascii="Verdana" w:hAnsi="Verdana" w:cs="Arial"/>
                <w:b/>
                <w:sz w:val="28"/>
                <w:szCs w:val="24"/>
              </w:rPr>
              <w:t xml:space="preserve">EDILICIA </w:t>
            </w:r>
            <w:r w:rsidR="009067BD">
              <w:rPr>
                <w:rFonts w:ascii="Verdana" w:hAnsi="Verdana" w:cs="Arial"/>
                <w:b/>
                <w:sz w:val="28"/>
                <w:szCs w:val="24"/>
              </w:rPr>
              <w:t xml:space="preserve">DE </w:t>
            </w:r>
            <w:r w:rsidR="00A76967">
              <w:rPr>
                <w:rFonts w:ascii="Verdana" w:hAnsi="Verdana" w:cs="Arial"/>
                <w:b/>
                <w:sz w:val="28"/>
                <w:szCs w:val="24"/>
              </w:rPr>
              <w:t>PARTICIPACIÓN CIUDADANA Y VECINAL.</w:t>
            </w:r>
          </w:p>
          <w:p w:rsidR="00444076" w:rsidRPr="007227B0" w:rsidRDefault="00444076" w:rsidP="00444076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c>
          <w:tcPr>
            <w:tcW w:w="4361" w:type="dxa"/>
            <w:gridSpan w:val="2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A67213" w:rsidRPr="00BC279A" w:rsidRDefault="00A67213" w:rsidP="00D46427">
            <w:pPr>
              <w:jc w:val="center"/>
              <w:rPr>
                <w:rFonts w:ascii="Verdana" w:hAnsi="Verdana" w:cs="Arial"/>
                <w:sz w:val="28"/>
                <w:szCs w:val="28"/>
              </w:rPr>
            </w:pPr>
            <w:r w:rsidRPr="00BC279A">
              <w:rPr>
                <w:rFonts w:ascii="Verdana" w:hAnsi="Verdana" w:cs="Arial"/>
                <w:sz w:val="28"/>
                <w:szCs w:val="28"/>
              </w:rPr>
              <w:t>FIRMA</w:t>
            </w:r>
          </w:p>
        </w:tc>
      </w:tr>
      <w:tr w:rsidR="00A67213" w:rsidRPr="00CF7FCA" w:rsidTr="00F777F5">
        <w:trPr>
          <w:trHeight w:val="197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A67213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 w:rsidR="009D2EEC">
              <w:rPr>
                <w:rFonts w:ascii="Verdana" w:hAnsi="Verdana" w:cs="Arial"/>
                <w:b/>
                <w:sz w:val="28"/>
                <w:szCs w:val="28"/>
              </w:rPr>
              <w:t>e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76967" w:rsidP="009067BD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Ernesto Sánchez Sánchez</w:t>
            </w: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D46427">
        <w:trPr>
          <w:trHeight w:val="553"/>
        </w:trPr>
        <w:tc>
          <w:tcPr>
            <w:tcW w:w="2134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76967" w:rsidP="00194EA0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Miguel Marentes</w:t>
            </w: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A67213" w:rsidRPr="00CF7FCA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</w:tc>
      </w:tr>
      <w:tr w:rsidR="00A67213" w:rsidRPr="00CF7FCA" w:rsidTr="00F777F5">
        <w:trPr>
          <w:trHeight w:val="561"/>
        </w:trPr>
        <w:tc>
          <w:tcPr>
            <w:tcW w:w="2134" w:type="dxa"/>
            <w:vAlign w:val="center"/>
          </w:tcPr>
          <w:p w:rsidR="00A67213" w:rsidRPr="00CF7FCA" w:rsidRDefault="00F777F5" w:rsidP="00F777F5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  <w:vAlign w:val="center"/>
          </w:tcPr>
          <w:p w:rsidR="00A67213" w:rsidRPr="00CF7FCA" w:rsidRDefault="00A76967" w:rsidP="00F11BAC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Cecilia Aurora Araujo Álvarez</w:t>
            </w:r>
          </w:p>
        </w:tc>
        <w:tc>
          <w:tcPr>
            <w:tcW w:w="2268" w:type="dxa"/>
          </w:tcPr>
          <w:p w:rsidR="00A67213" w:rsidRDefault="00A67213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Default="001B420F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</w:p>
          <w:p w:rsidR="001B420F" w:rsidRPr="00CF7FCA" w:rsidRDefault="001B420F" w:rsidP="00F11BAC">
            <w:pPr>
              <w:rPr>
                <w:rFonts w:ascii="Verdana" w:hAnsi="Verdana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A67213" w:rsidRPr="00CF7FCA" w:rsidRDefault="00577D64" w:rsidP="00D46427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0" allowOverlap="1" wp14:anchorId="0FDC11BD" wp14:editId="08A13DB4">
                  <wp:simplePos x="0" y="0"/>
                  <wp:positionH relativeFrom="margin">
                    <wp:posOffset>-5374640</wp:posOffset>
                  </wp:positionH>
                  <wp:positionV relativeFrom="margin">
                    <wp:posOffset>-7681595</wp:posOffset>
                  </wp:positionV>
                  <wp:extent cx="7776845" cy="10062845"/>
                  <wp:effectExtent l="0" t="0" r="0" b="0"/>
                  <wp:wrapNone/>
                  <wp:docPr id="965217792" name="WordPictureWatermark32220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WordPictureWatermark3222049"/>
                          <pic:cNvPicPr>
                            <a:picLocks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76845" cy="100628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F777F5" w:rsidRDefault="00F777F5" w:rsidP="00F777F5">
      <w:pPr>
        <w:rPr>
          <w:rFonts w:ascii="Verdana" w:hAnsi="Verdana" w:cs="Arial"/>
          <w:b/>
          <w:sz w:val="28"/>
          <w:szCs w:val="28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1" locked="0" layoutInCell="0" allowOverlap="1" wp14:anchorId="68BD294B" wp14:editId="3BE60B12">
            <wp:simplePos x="0" y="0"/>
            <wp:positionH relativeFrom="margin">
              <wp:posOffset>-1024255</wp:posOffset>
            </wp:positionH>
            <wp:positionV relativeFrom="margin">
              <wp:posOffset>-895350</wp:posOffset>
            </wp:positionV>
            <wp:extent cx="7776845" cy="10062845"/>
            <wp:effectExtent l="0" t="0" r="0" b="0"/>
            <wp:wrapNone/>
            <wp:docPr id="577472680" name="WordPictureWatermark3222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34"/>
        <w:gridCol w:w="2227"/>
        <w:gridCol w:w="2268"/>
        <w:gridCol w:w="2425"/>
      </w:tblGrid>
      <w:tr w:rsidR="00F777F5" w:rsidRPr="007D3829" w:rsidTr="007A6D69">
        <w:tc>
          <w:tcPr>
            <w:tcW w:w="9054" w:type="dxa"/>
            <w:gridSpan w:val="4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COADYUVANTE</w:t>
            </w:r>
          </w:p>
        </w:tc>
      </w:tr>
      <w:tr w:rsidR="00F777F5" w:rsidRPr="007D3829" w:rsidTr="007A6D69">
        <w:tc>
          <w:tcPr>
            <w:tcW w:w="9054" w:type="dxa"/>
            <w:gridSpan w:val="4"/>
          </w:tcPr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COMISIÓN EDILICIA DE REGLAMENTOS Y GOBERNACIÓN</w:t>
            </w:r>
          </w:p>
          <w:p w:rsidR="00F11BAC" w:rsidRPr="004D3775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c>
          <w:tcPr>
            <w:tcW w:w="4361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INTEGRANTES</w:t>
            </w:r>
          </w:p>
        </w:tc>
        <w:tc>
          <w:tcPr>
            <w:tcW w:w="2268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7D3829">
              <w:rPr>
                <w:rFonts w:ascii="Arial" w:hAnsi="Arial" w:cs="Arial"/>
                <w:sz w:val="28"/>
                <w:szCs w:val="28"/>
              </w:rPr>
              <w:t>FIRMA</w:t>
            </w:r>
          </w:p>
        </w:tc>
      </w:tr>
      <w:tr w:rsidR="00F777F5" w:rsidRPr="007D3829" w:rsidTr="007A6D69">
        <w:trPr>
          <w:trHeight w:val="685"/>
        </w:trPr>
        <w:tc>
          <w:tcPr>
            <w:tcW w:w="2134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577D64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President</w:t>
            </w:r>
            <w:r>
              <w:rPr>
                <w:rFonts w:ascii="Verdana" w:hAnsi="Verdana" w:cs="Arial"/>
                <w:b/>
                <w:sz w:val="28"/>
                <w:szCs w:val="28"/>
              </w:rPr>
              <w:t>a</w:t>
            </w:r>
          </w:p>
        </w:tc>
        <w:tc>
          <w:tcPr>
            <w:tcW w:w="2227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7D64" w:rsidRDefault="00577D64" w:rsidP="00577D6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Claudia Margarita Robles Gómez</w:t>
            </w: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53"/>
        </w:trPr>
        <w:tc>
          <w:tcPr>
            <w:tcW w:w="2134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577D64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577D64" w:rsidRDefault="00577D64" w:rsidP="00577D6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Claudia Míriam Salomé Torres Lares</w:t>
            </w: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61"/>
        </w:trPr>
        <w:tc>
          <w:tcPr>
            <w:tcW w:w="2134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577D64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F7FCA">
              <w:rPr>
                <w:rFonts w:ascii="Verdana" w:hAnsi="Verdana" w:cs="Arial"/>
                <w:b/>
                <w:sz w:val="28"/>
                <w:szCs w:val="28"/>
              </w:rPr>
              <w:t>Vocal</w:t>
            </w:r>
          </w:p>
        </w:tc>
        <w:tc>
          <w:tcPr>
            <w:tcW w:w="2227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577D64" w:rsidRDefault="00577D64" w:rsidP="00577D64">
            <w:pPr>
              <w:jc w:val="center"/>
              <w:rPr>
                <w:rFonts w:ascii="Verdana" w:hAnsi="Verdana" w:cs="Arial"/>
                <w:b/>
                <w:sz w:val="28"/>
                <w:szCs w:val="28"/>
              </w:rPr>
            </w:pPr>
            <w:r>
              <w:rPr>
                <w:rFonts w:ascii="Verdana" w:hAnsi="Verdana" w:cs="Arial"/>
                <w:b/>
                <w:sz w:val="28"/>
                <w:szCs w:val="28"/>
              </w:rPr>
              <w:t>María Olga  García Ayala</w:t>
            </w: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777F5" w:rsidRDefault="00F777F5" w:rsidP="00082D53">
      <w:pPr>
        <w:rPr>
          <w:rFonts w:ascii="Verdana" w:hAnsi="Verdana" w:cs="Arial"/>
          <w:b/>
          <w:sz w:val="28"/>
          <w:szCs w:val="28"/>
        </w:rPr>
      </w:pPr>
    </w:p>
    <w:p w:rsidR="00F777F5" w:rsidRP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777F5" w:rsidRDefault="00F777F5" w:rsidP="00F777F5">
      <w:pPr>
        <w:rPr>
          <w:rFonts w:ascii="Verdana" w:hAnsi="Verdana" w:cs="Arial"/>
          <w:sz w:val="28"/>
          <w:szCs w:val="28"/>
        </w:rPr>
      </w:pPr>
    </w:p>
    <w:p w:rsidR="00F11BAC" w:rsidRDefault="00F11BAC" w:rsidP="00577D64">
      <w:pPr>
        <w:rPr>
          <w:rFonts w:ascii="Verdana" w:hAnsi="Verdana" w:cs="Arial"/>
          <w:sz w:val="28"/>
          <w:szCs w:val="28"/>
        </w:rPr>
      </w:pPr>
    </w:p>
    <w:p w:rsidR="00F777F5" w:rsidRPr="00F777F5" w:rsidRDefault="00F777F5" w:rsidP="00577D64">
      <w:pPr>
        <w:rPr>
          <w:rFonts w:ascii="Verdana" w:hAnsi="Verdana" w:cs="Arial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3360" behindDoc="1" locked="0" layoutInCell="0" allowOverlap="1" wp14:anchorId="68BD294B" wp14:editId="3BE60B12">
            <wp:simplePos x="0" y="0"/>
            <wp:positionH relativeFrom="margin">
              <wp:posOffset>-1059180</wp:posOffset>
            </wp:positionH>
            <wp:positionV relativeFrom="margin">
              <wp:posOffset>-914400</wp:posOffset>
            </wp:positionV>
            <wp:extent cx="7776845" cy="10062845"/>
            <wp:effectExtent l="0" t="0" r="0" b="0"/>
            <wp:wrapNone/>
            <wp:docPr id="1538917170" name="WordPictureWatermark322204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ordPictureWatermark3222049"/>
                    <pic:cNvPicPr>
                      <a:picLocks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6845" cy="10062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Verdana" w:hAnsi="Verdana" w:cs="Arial"/>
          <w:sz w:val="28"/>
          <w:szCs w:val="28"/>
        </w:rPr>
        <w:tab/>
      </w:r>
    </w:p>
    <w:tbl>
      <w:tblPr>
        <w:tblStyle w:val="Tablaconcuadrcula"/>
        <w:tblW w:w="9054" w:type="dxa"/>
        <w:tblLayout w:type="fixed"/>
        <w:tblLook w:val="04A0" w:firstRow="1" w:lastRow="0" w:firstColumn="1" w:lastColumn="0" w:noHBand="0" w:noVBand="1"/>
      </w:tblPr>
      <w:tblGrid>
        <w:gridCol w:w="2122"/>
        <w:gridCol w:w="12"/>
        <w:gridCol w:w="2227"/>
        <w:gridCol w:w="2268"/>
        <w:gridCol w:w="2425"/>
      </w:tblGrid>
      <w:tr w:rsidR="00F777F5" w:rsidRPr="007D3829" w:rsidTr="007A6D69">
        <w:tc>
          <w:tcPr>
            <w:tcW w:w="9054" w:type="dxa"/>
            <w:gridSpan w:val="5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INVITADOS ESPECIALES</w:t>
            </w:r>
          </w:p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c>
          <w:tcPr>
            <w:tcW w:w="2122" w:type="dxa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NOMBRE</w:t>
            </w:r>
          </w:p>
        </w:tc>
        <w:tc>
          <w:tcPr>
            <w:tcW w:w="2239" w:type="dxa"/>
            <w:gridSpan w:val="2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CARGO</w:t>
            </w:r>
          </w:p>
        </w:tc>
        <w:tc>
          <w:tcPr>
            <w:tcW w:w="2268" w:type="dxa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ASISTENCIA</w:t>
            </w:r>
          </w:p>
        </w:tc>
        <w:tc>
          <w:tcPr>
            <w:tcW w:w="2425" w:type="dxa"/>
          </w:tcPr>
          <w:p w:rsidR="00F777F5" w:rsidRPr="004D377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4D3775">
              <w:rPr>
                <w:rFonts w:ascii="Arial" w:hAnsi="Arial" w:cs="Arial"/>
                <w:b/>
                <w:sz w:val="28"/>
                <w:szCs w:val="28"/>
              </w:rPr>
              <w:t>FIRMA</w:t>
            </w:r>
          </w:p>
        </w:tc>
      </w:tr>
      <w:tr w:rsidR="00F777F5" w:rsidRPr="007D3829" w:rsidTr="007A6D69">
        <w:trPr>
          <w:trHeight w:val="685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53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61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61"/>
        </w:trPr>
        <w:tc>
          <w:tcPr>
            <w:tcW w:w="2134" w:type="dxa"/>
            <w:gridSpan w:val="2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777F5" w:rsidRPr="007D3829" w:rsidTr="007A6D69">
        <w:trPr>
          <w:trHeight w:val="561"/>
        </w:trPr>
        <w:tc>
          <w:tcPr>
            <w:tcW w:w="2134" w:type="dxa"/>
            <w:gridSpan w:val="2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27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777F5" w:rsidRPr="007D3829" w:rsidRDefault="00F777F5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  <w:tr w:rsidR="00F11BAC" w:rsidRPr="007D3829" w:rsidTr="007A6D69">
        <w:trPr>
          <w:trHeight w:val="561"/>
        </w:trPr>
        <w:tc>
          <w:tcPr>
            <w:tcW w:w="2134" w:type="dxa"/>
            <w:gridSpan w:val="2"/>
          </w:tcPr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bookmarkStart w:id="0" w:name="_GoBack"/>
            <w:bookmarkEnd w:id="0"/>
          </w:p>
        </w:tc>
        <w:tc>
          <w:tcPr>
            <w:tcW w:w="2227" w:type="dxa"/>
          </w:tcPr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268" w:type="dxa"/>
          </w:tcPr>
          <w:p w:rsidR="00F11BAC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2425" w:type="dxa"/>
          </w:tcPr>
          <w:p w:rsidR="00F11BAC" w:rsidRPr="007D3829" w:rsidRDefault="00F11BAC" w:rsidP="007A6D69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</w:tr>
    </w:tbl>
    <w:p w:rsidR="00F777F5" w:rsidRPr="00F777F5" w:rsidRDefault="00F777F5" w:rsidP="00F777F5">
      <w:pPr>
        <w:tabs>
          <w:tab w:val="left" w:pos="3240"/>
        </w:tabs>
        <w:rPr>
          <w:rFonts w:ascii="Verdana" w:hAnsi="Verdana" w:cs="Arial"/>
          <w:sz w:val="28"/>
          <w:szCs w:val="28"/>
        </w:rPr>
      </w:pPr>
    </w:p>
    <w:sectPr w:rsidR="00F777F5" w:rsidRPr="00F777F5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A9B" w:rsidRDefault="00340A9B">
      <w:r>
        <w:separator/>
      </w:r>
    </w:p>
  </w:endnote>
  <w:endnote w:type="continuationSeparator" w:id="0">
    <w:p w:rsidR="00340A9B" w:rsidRDefault="00340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A9B" w:rsidRDefault="00340A9B">
      <w:r>
        <w:separator/>
      </w:r>
    </w:p>
  </w:footnote>
  <w:footnote w:type="continuationSeparator" w:id="0">
    <w:p w:rsidR="00340A9B" w:rsidRDefault="00340A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340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0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DC38E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38EA" w:rsidRDefault="00340A9B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38EA"/>
    <w:rsid w:val="00065800"/>
    <w:rsid w:val="00072B2D"/>
    <w:rsid w:val="00082D53"/>
    <w:rsid w:val="00092E07"/>
    <w:rsid w:val="001222D7"/>
    <w:rsid w:val="00194EA0"/>
    <w:rsid w:val="001B420F"/>
    <w:rsid w:val="002F1F7F"/>
    <w:rsid w:val="0031244E"/>
    <w:rsid w:val="003138A5"/>
    <w:rsid w:val="00340A9B"/>
    <w:rsid w:val="003A2146"/>
    <w:rsid w:val="003B0CA4"/>
    <w:rsid w:val="003B1850"/>
    <w:rsid w:val="003B5B05"/>
    <w:rsid w:val="00444076"/>
    <w:rsid w:val="00457487"/>
    <w:rsid w:val="0049189D"/>
    <w:rsid w:val="004F5E0F"/>
    <w:rsid w:val="00527EED"/>
    <w:rsid w:val="00535AD9"/>
    <w:rsid w:val="005417D5"/>
    <w:rsid w:val="00574376"/>
    <w:rsid w:val="00577D64"/>
    <w:rsid w:val="005805F5"/>
    <w:rsid w:val="005D174E"/>
    <w:rsid w:val="00655EE0"/>
    <w:rsid w:val="00660696"/>
    <w:rsid w:val="006C3146"/>
    <w:rsid w:val="006C3278"/>
    <w:rsid w:val="006F0218"/>
    <w:rsid w:val="007227B0"/>
    <w:rsid w:val="007A51EA"/>
    <w:rsid w:val="00820F2D"/>
    <w:rsid w:val="00827A04"/>
    <w:rsid w:val="008F23B7"/>
    <w:rsid w:val="009067BD"/>
    <w:rsid w:val="009068D1"/>
    <w:rsid w:val="00924C7A"/>
    <w:rsid w:val="00986FB5"/>
    <w:rsid w:val="00992E40"/>
    <w:rsid w:val="009D2EEC"/>
    <w:rsid w:val="009D60C5"/>
    <w:rsid w:val="009E541B"/>
    <w:rsid w:val="00A022C0"/>
    <w:rsid w:val="00A15E47"/>
    <w:rsid w:val="00A42DEE"/>
    <w:rsid w:val="00A43EAE"/>
    <w:rsid w:val="00A67213"/>
    <w:rsid w:val="00A76967"/>
    <w:rsid w:val="00AB5642"/>
    <w:rsid w:val="00AB5F0C"/>
    <w:rsid w:val="00AC52A3"/>
    <w:rsid w:val="00AD6D8B"/>
    <w:rsid w:val="00B65664"/>
    <w:rsid w:val="00B74139"/>
    <w:rsid w:val="00C22808"/>
    <w:rsid w:val="00C22A55"/>
    <w:rsid w:val="00C77C92"/>
    <w:rsid w:val="00D064B4"/>
    <w:rsid w:val="00D80F34"/>
    <w:rsid w:val="00DC38EA"/>
    <w:rsid w:val="00DD43CE"/>
    <w:rsid w:val="00DE581E"/>
    <w:rsid w:val="00E039D9"/>
    <w:rsid w:val="00E336EA"/>
    <w:rsid w:val="00E73EFE"/>
    <w:rsid w:val="00EF7748"/>
    <w:rsid w:val="00F11BAC"/>
    <w:rsid w:val="00F416A8"/>
    <w:rsid w:val="00F51F6E"/>
    <w:rsid w:val="00F62415"/>
    <w:rsid w:val="00F7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159B25ED"/>
  <w15:docId w15:val="{DBCE8F7A-708E-402F-8BBC-E8F426618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Cambria" w:hAnsi="Cambria" w:cs="Cambria"/>
        <w:sz w:val="24"/>
        <w:szCs w:val="24"/>
        <w:lang w:val="es-MX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styleId="Tablaconcuadrcula">
    <w:name w:val="Table Grid"/>
    <w:basedOn w:val="Tablanormal"/>
    <w:uiPriority w:val="59"/>
    <w:rsid w:val="00A67213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A6721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D43CE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D43C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54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138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Laura</dc:creator>
  <cp:lastModifiedBy>Laura Guadalupe Gomez Pinto</cp:lastModifiedBy>
  <cp:revision>2</cp:revision>
  <cp:lastPrinted>2025-02-25T17:02:00Z</cp:lastPrinted>
  <dcterms:created xsi:type="dcterms:W3CDTF">2025-02-25T17:02:00Z</dcterms:created>
  <dcterms:modified xsi:type="dcterms:W3CDTF">2025-02-25T17:02:00Z</dcterms:modified>
</cp:coreProperties>
</file>