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5BC" w:rsidRDefault="000605BC" w:rsidP="000C2538">
      <w:pPr>
        <w:spacing w:after="0" w:line="276" w:lineRule="auto"/>
        <w:jc w:val="both"/>
        <w:rPr>
          <w:rFonts w:asciiTheme="majorHAnsi" w:hAnsiTheme="majorHAnsi" w:cs="Arial"/>
          <w:b/>
          <w:sz w:val="24"/>
          <w:szCs w:val="24"/>
        </w:rPr>
      </w:pPr>
    </w:p>
    <w:p w:rsidR="000C2538" w:rsidRPr="00A777ED" w:rsidRDefault="000C2538" w:rsidP="000C2538">
      <w:pPr>
        <w:spacing w:after="0" w:line="276" w:lineRule="auto"/>
        <w:jc w:val="both"/>
        <w:rPr>
          <w:rFonts w:asciiTheme="majorHAnsi" w:hAnsiTheme="majorHAnsi" w:cs="Arial"/>
          <w:b/>
          <w:sz w:val="24"/>
          <w:szCs w:val="24"/>
        </w:rPr>
      </w:pPr>
      <w:r w:rsidRPr="00A777ED">
        <w:rPr>
          <w:rFonts w:asciiTheme="majorHAnsi" w:hAnsiTheme="majorHAnsi" w:cs="Arial"/>
          <w:b/>
          <w:sz w:val="24"/>
          <w:szCs w:val="24"/>
        </w:rPr>
        <w:t xml:space="preserve">H. AYUNTAMIENTO CONSTITUCIONAL </w:t>
      </w:r>
    </w:p>
    <w:p w:rsidR="000C2538" w:rsidRPr="00A777ED" w:rsidRDefault="000C2538" w:rsidP="000C2538">
      <w:pPr>
        <w:spacing w:after="0" w:line="276" w:lineRule="auto"/>
        <w:jc w:val="both"/>
        <w:rPr>
          <w:rFonts w:asciiTheme="majorHAnsi" w:hAnsiTheme="majorHAnsi" w:cs="Arial"/>
          <w:b/>
          <w:sz w:val="24"/>
          <w:szCs w:val="24"/>
        </w:rPr>
      </w:pPr>
      <w:r w:rsidRPr="00A777ED">
        <w:rPr>
          <w:rFonts w:asciiTheme="majorHAnsi" w:hAnsiTheme="majorHAnsi" w:cs="Arial"/>
          <w:b/>
          <w:sz w:val="24"/>
          <w:szCs w:val="24"/>
        </w:rPr>
        <w:t xml:space="preserve">DEL MUNICIPIO DE ZAPOTLÁN EL GRANDE, JAL. </w:t>
      </w:r>
    </w:p>
    <w:p w:rsidR="000C2538" w:rsidRPr="00A777ED" w:rsidRDefault="000C2538" w:rsidP="000C2538">
      <w:pPr>
        <w:spacing w:after="0" w:line="276" w:lineRule="auto"/>
        <w:jc w:val="both"/>
        <w:rPr>
          <w:rFonts w:asciiTheme="majorHAnsi" w:hAnsiTheme="majorHAnsi" w:cs="Arial"/>
          <w:b/>
          <w:sz w:val="24"/>
          <w:szCs w:val="24"/>
        </w:rPr>
      </w:pPr>
      <w:r w:rsidRPr="00A777ED">
        <w:rPr>
          <w:rFonts w:asciiTheme="majorHAnsi" w:hAnsiTheme="majorHAnsi" w:cs="Arial"/>
          <w:b/>
          <w:sz w:val="24"/>
          <w:szCs w:val="24"/>
        </w:rPr>
        <w:t>P R E S E N T E:</w:t>
      </w:r>
    </w:p>
    <w:p w:rsidR="000C2538" w:rsidRPr="00A777ED" w:rsidRDefault="000C2538" w:rsidP="000C2538">
      <w:pPr>
        <w:spacing w:after="0"/>
        <w:jc w:val="both"/>
        <w:rPr>
          <w:rFonts w:asciiTheme="majorHAnsi" w:hAnsiTheme="majorHAnsi" w:cs="Arial"/>
          <w:b/>
          <w:sz w:val="24"/>
          <w:szCs w:val="24"/>
        </w:rPr>
      </w:pPr>
    </w:p>
    <w:p w:rsidR="000C2538" w:rsidRPr="00A777ED" w:rsidRDefault="000C2538" w:rsidP="000C2538">
      <w:pPr>
        <w:spacing w:line="276" w:lineRule="auto"/>
        <w:jc w:val="both"/>
        <w:rPr>
          <w:rFonts w:asciiTheme="majorHAnsi" w:hAnsiTheme="majorHAnsi" w:cs="Arial"/>
          <w:sz w:val="24"/>
          <w:szCs w:val="24"/>
        </w:rPr>
      </w:pPr>
      <w:r w:rsidRPr="0059523E">
        <w:rPr>
          <w:rFonts w:asciiTheme="majorHAnsi" w:eastAsia="Times New Roman" w:hAnsiTheme="majorHAnsi"/>
          <w:sz w:val="24"/>
          <w:szCs w:val="24"/>
        </w:rPr>
        <w:t xml:space="preserve">Quien motiva y suscribe </w:t>
      </w:r>
      <w:r w:rsidRPr="0059523E">
        <w:rPr>
          <w:rFonts w:asciiTheme="majorHAnsi" w:eastAsia="Times New Roman" w:hAnsiTheme="majorHAnsi"/>
          <w:b/>
          <w:sz w:val="24"/>
          <w:szCs w:val="24"/>
        </w:rPr>
        <w:t>MTRO. ARTURO SÁNCHEZ CAMPOS</w:t>
      </w:r>
      <w:r w:rsidRPr="0059523E">
        <w:rPr>
          <w:rFonts w:asciiTheme="majorHAnsi" w:eastAsia="Times New Roman" w:hAnsiTheme="majorHAnsi"/>
          <w:sz w:val="24"/>
          <w:szCs w:val="24"/>
        </w:rPr>
        <w:t xml:space="preserve">, en mi carácter de </w:t>
      </w:r>
      <w:r>
        <w:rPr>
          <w:rFonts w:asciiTheme="majorHAnsi" w:eastAsia="Times New Roman" w:hAnsiTheme="majorHAnsi"/>
          <w:sz w:val="24"/>
          <w:szCs w:val="24"/>
        </w:rPr>
        <w:t xml:space="preserve">Regidor </w:t>
      </w:r>
      <w:r w:rsidRPr="0059523E">
        <w:rPr>
          <w:rFonts w:asciiTheme="majorHAnsi" w:eastAsia="Times New Roman" w:hAnsiTheme="majorHAnsi"/>
          <w:sz w:val="24"/>
          <w:szCs w:val="24"/>
        </w:rPr>
        <w:t xml:space="preserve">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w:t>
      </w:r>
      <w:r w:rsidRPr="0059523E">
        <w:rPr>
          <w:rFonts w:asciiTheme="majorHAnsi" w:hAnsiTheme="majorHAnsi"/>
          <w:sz w:val="24"/>
          <w:szCs w:val="24"/>
        </w:rPr>
        <w:t xml:space="preserve">por lo que me permito presentar a la distinguida consideración de este H. Ayuntamiento en Pleno, </w:t>
      </w:r>
      <w:r w:rsidR="002815F2" w:rsidRPr="002815F2">
        <w:rPr>
          <w:rFonts w:asciiTheme="majorHAnsi" w:hAnsiTheme="majorHAnsi"/>
          <w:b/>
          <w:sz w:val="24"/>
          <w:szCs w:val="24"/>
        </w:rPr>
        <w:t xml:space="preserve">INICIATIVA CON CARÁCTER DE </w:t>
      </w:r>
      <w:r w:rsidR="002815F2" w:rsidRPr="002815F2">
        <w:rPr>
          <w:rFonts w:asciiTheme="majorHAnsi" w:hAnsiTheme="majorHAnsi"/>
          <w:b/>
          <w:sz w:val="24"/>
          <w:szCs w:val="24"/>
        </w:rPr>
        <w:t>DICTAMEN PARA LA EMISIÓN DE LA CONVOCATORIA A LA</w:t>
      </w:r>
      <w:r w:rsidR="002815F2" w:rsidRPr="002815F2">
        <w:rPr>
          <w:rFonts w:asciiTheme="majorHAnsi" w:hAnsiTheme="majorHAnsi"/>
          <w:b/>
          <w:sz w:val="24"/>
          <w:szCs w:val="24"/>
        </w:rPr>
        <w:t xml:space="preserve"> XI</w:t>
      </w:r>
      <w:r w:rsidR="002815F2" w:rsidRPr="002815F2">
        <w:rPr>
          <w:rFonts w:asciiTheme="majorHAnsi" w:hAnsiTheme="majorHAnsi"/>
          <w:b/>
          <w:sz w:val="24"/>
          <w:szCs w:val="24"/>
        </w:rPr>
        <w:t xml:space="preserve"> ENTREGA DE RECONOCIMIENTOS A “JOVENES TALENTOSOS</w:t>
      </w:r>
      <w:r w:rsidR="002815F2" w:rsidRPr="002815F2">
        <w:rPr>
          <w:rFonts w:asciiTheme="majorHAnsi" w:hAnsiTheme="majorHAnsi"/>
          <w:b/>
          <w:sz w:val="24"/>
          <w:szCs w:val="24"/>
        </w:rPr>
        <w:t xml:space="preserve"> </w:t>
      </w:r>
      <w:r w:rsidRPr="002815F2">
        <w:rPr>
          <w:rFonts w:asciiTheme="majorHAnsi" w:hAnsiTheme="majorHAnsi" w:cs="Arial"/>
          <w:b/>
          <w:sz w:val="24"/>
          <w:szCs w:val="24"/>
        </w:rPr>
        <w:t>2019</w:t>
      </w:r>
      <w:r w:rsidR="002815F2">
        <w:rPr>
          <w:rFonts w:asciiTheme="majorHAnsi" w:hAnsiTheme="majorHAnsi" w:cs="Arial"/>
          <w:b/>
          <w:sz w:val="24"/>
          <w:szCs w:val="24"/>
        </w:rPr>
        <w:t>”</w:t>
      </w:r>
      <w:r w:rsidRPr="00A777ED">
        <w:rPr>
          <w:rFonts w:asciiTheme="majorHAnsi" w:hAnsiTheme="majorHAnsi" w:cs="Arial"/>
          <w:sz w:val="24"/>
          <w:szCs w:val="24"/>
        </w:rPr>
        <w:t xml:space="preserve">, </w:t>
      </w:r>
      <w:r w:rsidRPr="0059523E">
        <w:rPr>
          <w:rFonts w:asciiTheme="majorHAnsi" w:hAnsiTheme="majorHAnsi"/>
          <w:sz w:val="24"/>
        </w:rPr>
        <w:t>para lo cual me permito hacer  la siguiente</w:t>
      </w:r>
    </w:p>
    <w:p w:rsidR="000C2538" w:rsidRPr="00A777ED" w:rsidRDefault="000C2538" w:rsidP="000C2538">
      <w:pPr>
        <w:spacing w:line="276" w:lineRule="auto"/>
        <w:jc w:val="center"/>
        <w:rPr>
          <w:rFonts w:asciiTheme="majorHAnsi" w:hAnsiTheme="majorHAnsi" w:cs="Arial"/>
          <w:b/>
          <w:sz w:val="24"/>
          <w:szCs w:val="24"/>
        </w:rPr>
      </w:pPr>
      <w:r w:rsidRPr="00A777ED">
        <w:rPr>
          <w:rFonts w:asciiTheme="majorHAnsi" w:hAnsiTheme="majorHAnsi" w:cs="Arial"/>
          <w:b/>
          <w:sz w:val="24"/>
          <w:szCs w:val="24"/>
        </w:rPr>
        <w:t>E</w:t>
      </w:r>
      <w:r>
        <w:rPr>
          <w:rFonts w:asciiTheme="majorHAnsi" w:hAnsiTheme="majorHAnsi" w:cs="Arial"/>
          <w:b/>
          <w:sz w:val="24"/>
          <w:szCs w:val="24"/>
        </w:rPr>
        <w:t xml:space="preserve"> </w:t>
      </w:r>
      <w:r w:rsidRPr="00A777ED">
        <w:rPr>
          <w:rFonts w:asciiTheme="majorHAnsi" w:hAnsiTheme="majorHAnsi" w:cs="Arial"/>
          <w:b/>
          <w:sz w:val="24"/>
          <w:szCs w:val="24"/>
        </w:rPr>
        <w:t>X</w:t>
      </w:r>
      <w:r>
        <w:rPr>
          <w:rFonts w:asciiTheme="majorHAnsi" w:hAnsiTheme="majorHAnsi" w:cs="Arial"/>
          <w:b/>
          <w:sz w:val="24"/>
          <w:szCs w:val="24"/>
        </w:rPr>
        <w:t xml:space="preserve"> </w:t>
      </w:r>
      <w:r w:rsidRPr="00A777ED">
        <w:rPr>
          <w:rFonts w:asciiTheme="majorHAnsi" w:hAnsiTheme="majorHAnsi" w:cs="Arial"/>
          <w:b/>
          <w:sz w:val="24"/>
          <w:szCs w:val="24"/>
        </w:rPr>
        <w:t>P</w:t>
      </w:r>
      <w:r>
        <w:rPr>
          <w:rFonts w:asciiTheme="majorHAnsi" w:hAnsiTheme="majorHAnsi" w:cs="Arial"/>
          <w:b/>
          <w:sz w:val="24"/>
          <w:szCs w:val="24"/>
        </w:rPr>
        <w:t xml:space="preserve"> </w:t>
      </w:r>
      <w:r w:rsidRPr="00A777ED">
        <w:rPr>
          <w:rFonts w:asciiTheme="majorHAnsi" w:hAnsiTheme="majorHAnsi" w:cs="Arial"/>
          <w:b/>
          <w:sz w:val="24"/>
          <w:szCs w:val="24"/>
        </w:rPr>
        <w:t>O</w:t>
      </w:r>
      <w:r>
        <w:rPr>
          <w:rFonts w:asciiTheme="majorHAnsi" w:hAnsiTheme="majorHAnsi" w:cs="Arial"/>
          <w:b/>
          <w:sz w:val="24"/>
          <w:szCs w:val="24"/>
        </w:rPr>
        <w:t xml:space="preserve"> </w:t>
      </w:r>
      <w:r w:rsidRPr="00A777ED">
        <w:rPr>
          <w:rFonts w:asciiTheme="majorHAnsi" w:hAnsiTheme="majorHAnsi" w:cs="Arial"/>
          <w:b/>
          <w:sz w:val="24"/>
          <w:szCs w:val="24"/>
        </w:rPr>
        <w:t>S</w:t>
      </w:r>
      <w:r>
        <w:rPr>
          <w:rFonts w:asciiTheme="majorHAnsi" w:hAnsiTheme="majorHAnsi" w:cs="Arial"/>
          <w:b/>
          <w:sz w:val="24"/>
          <w:szCs w:val="24"/>
        </w:rPr>
        <w:t xml:space="preserve"> </w:t>
      </w:r>
      <w:r w:rsidRPr="00A777ED">
        <w:rPr>
          <w:rFonts w:asciiTheme="majorHAnsi" w:hAnsiTheme="majorHAnsi" w:cs="Arial"/>
          <w:b/>
          <w:sz w:val="24"/>
          <w:szCs w:val="24"/>
        </w:rPr>
        <w:t>I</w:t>
      </w:r>
      <w:r>
        <w:rPr>
          <w:rFonts w:asciiTheme="majorHAnsi" w:hAnsiTheme="majorHAnsi" w:cs="Arial"/>
          <w:b/>
          <w:sz w:val="24"/>
          <w:szCs w:val="24"/>
        </w:rPr>
        <w:t xml:space="preserve"> </w:t>
      </w:r>
      <w:r w:rsidRPr="00A777ED">
        <w:rPr>
          <w:rFonts w:asciiTheme="majorHAnsi" w:hAnsiTheme="majorHAnsi" w:cs="Arial"/>
          <w:b/>
          <w:sz w:val="24"/>
          <w:szCs w:val="24"/>
        </w:rPr>
        <w:t>C</w:t>
      </w:r>
      <w:r>
        <w:rPr>
          <w:rFonts w:asciiTheme="majorHAnsi" w:hAnsiTheme="majorHAnsi" w:cs="Arial"/>
          <w:b/>
          <w:sz w:val="24"/>
          <w:szCs w:val="24"/>
        </w:rPr>
        <w:t xml:space="preserve"> </w:t>
      </w:r>
      <w:r w:rsidRPr="00A777ED">
        <w:rPr>
          <w:rFonts w:asciiTheme="majorHAnsi" w:hAnsiTheme="majorHAnsi" w:cs="Arial"/>
          <w:b/>
          <w:sz w:val="24"/>
          <w:szCs w:val="24"/>
        </w:rPr>
        <w:t>I</w:t>
      </w:r>
      <w:r>
        <w:rPr>
          <w:rFonts w:asciiTheme="majorHAnsi" w:hAnsiTheme="majorHAnsi" w:cs="Arial"/>
          <w:b/>
          <w:sz w:val="24"/>
          <w:szCs w:val="24"/>
        </w:rPr>
        <w:t xml:space="preserve"> </w:t>
      </w:r>
      <w:proofErr w:type="spellStart"/>
      <w:r w:rsidRPr="00A777ED">
        <w:rPr>
          <w:rFonts w:asciiTheme="majorHAnsi" w:hAnsiTheme="majorHAnsi" w:cs="Arial"/>
          <w:b/>
          <w:sz w:val="24"/>
          <w:szCs w:val="24"/>
        </w:rPr>
        <w:t>Ó</w:t>
      </w:r>
      <w:proofErr w:type="spellEnd"/>
      <w:r>
        <w:rPr>
          <w:rFonts w:asciiTheme="majorHAnsi" w:hAnsiTheme="majorHAnsi" w:cs="Arial"/>
          <w:b/>
          <w:sz w:val="24"/>
          <w:szCs w:val="24"/>
        </w:rPr>
        <w:t xml:space="preserve"> </w:t>
      </w:r>
      <w:r w:rsidRPr="00A777ED">
        <w:rPr>
          <w:rFonts w:asciiTheme="majorHAnsi" w:hAnsiTheme="majorHAnsi" w:cs="Arial"/>
          <w:b/>
          <w:sz w:val="24"/>
          <w:szCs w:val="24"/>
        </w:rPr>
        <w:t>N</w:t>
      </w:r>
      <w:r>
        <w:rPr>
          <w:rFonts w:asciiTheme="majorHAnsi" w:hAnsiTheme="majorHAnsi" w:cs="Arial"/>
          <w:b/>
          <w:sz w:val="24"/>
          <w:szCs w:val="24"/>
        </w:rPr>
        <w:t xml:space="preserve"> </w:t>
      </w:r>
      <w:r w:rsidRPr="00A777ED">
        <w:rPr>
          <w:rFonts w:asciiTheme="majorHAnsi" w:hAnsiTheme="majorHAnsi" w:cs="Arial"/>
          <w:b/>
          <w:sz w:val="24"/>
          <w:szCs w:val="24"/>
        </w:rPr>
        <w:t xml:space="preserve"> D</w:t>
      </w:r>
      <w:r>
        <w:rPr>
          <w:rFonts w:asciiTheme="majorHAnsi" w:hAnsiTheme="majorHAnsi" w:cs="Arial"/>
          <w:b/>
          <w:sz w:val="24"/>
          <w:szCs w:val="24"/>
        </w:rPr>
        <w:t xml:space="preserve"> </w:t>
      </w:r>
      <w:r w:rsidRPr="00A777ED">
        <w:rPr>
          <w:rFonts w:asciiTheme="majorHAnsi" w:hAnsiTheme="majorHAnsi" w:cs="Arial"/>
          <w:b/>
          <w:sz w:val="24"/>
          <w:szCs w:val="24"/>
        </w:rPr>
        <w:t>E  M</w:t>
      </w:r>
      <w:r>
        <w:rPr>
          <w:rFonts w:asciiTheme="majorHAnsi" w:hAnsiTheme="majorHAnsi" w:cs="Arial"/>
          <w:b/>
          <w:sz w:val="24"/>
          <w:szCs w:val="24"/>
        </w:rPr>
        <w:t xml:space="preserve"> </w:t>
      </w:r>
      <w:r w:rsidRPr="00A777ED">
        <w:rPr>
          <w:rFonts w:asciiTheme="majorHAnsi" w:hAnsiTheme="majorHAnsi" w:cs="Arial"/>
          <w:b/>
          <w:sz w:val="24"/>
          <w:szCs w:val="24"/>
        </w:rPr>
        <w:t>O</w:t>
      </w:r>
      <w:r>
        <w:rPr>
          <w:rFonts w:asciiTheme="majorHAnsi" w:hAnsiTheme="majorHAnsi" w:cs="Arial"/>
          <w:b/>
          <w:sz w:val="24"/>
          <w:szCs w:val="24"/>
        </w:rPr>
        <w:t xml:space="preserve"> </w:t>
      </w:r>
      <w:r w:rsidRPr="00A777ED">
        <w:rPr>
          <w:rFonts w:asciiTheme="majorHAnsi" w:hAnsiTheme="majorHAnsi" w:cs="Arial"/>
          <w:b/>
          <w:sz w:val="24"/>
          <w:szCs w:val="24"/>
        </w:rPr>
        <w:t>T</w:t>
      </w:r>
      <w:r>
        <w:rPr>
          <w:rFonts w:asciiTheme="majorHAnsi" w:hAnsiTheme="majorHAnsi" w:cs="Arial"/>
          <w:b/>
          <w:sz w:val="24"/>
          <w:szCs w:val="24"/>
        </w:rPr>
        <w:t xml:space="preserve"> </w:t>
      </w:r>
      <w:r w:rsidRPr="00A777ED">
        <w:rPr>
          <w:rFonts w:asciiTheme="majorHAnsi" w:hAnsiTheme="majorHAnsi" w:cs="Arial"/>
          <w:b/>
          <w:sz w:val="24"/>
          <w:szCs w:val="24"/>
        </w:rPr>
        <w:t>I</w:t>
      </w:r>
      <w:r>
        <w:rPr>
          <w:rFonts w:asciiTheme="majorHAnsi" w:hAnsiTheme="majorHAnsi" w:cs="Arial"/>
          <w:b/>
          <w:sz w:val="24"/>
          <w:szCs w:val="24"/>
        </w:rPr>
        <w:t xml:space="preserve"> </w:t>
      </w:r>
      <w:r w:rsidRPr="00A777ED">
        <w:rPr>
          <w:rFonts w:asciiTheme="majorHAnsi" w:hAnsiTheme="majorHAnsi" w:cs="Arial"/>
          <w:b/>
          <w:sz w:val="24"/>
          <w:szCs w:val="24"/>
        </w:rPr>
        <w:t>V</w:t>
      </w:r>
      <w:r>
        <w:rPr>
          <w:rFonts w:asciiTheme="majorHAnsi" w:hAnsiTheme="majorHAnsi" w:cs="Arial"/>
          <w:b/>
          <w:sz w:val="24"/>
          <w:szCs w:val="24"/>
        </w:rPr>
        <w:t xml:space="preserve"> </w:t>
      </w:r>
      <w:r w:rsidRPr="00A777ED">
        <w:rPr>
          <w:rFonts w:asciiTheme="majorHAnsi" w:hAnsiTheme="majorHAnsi" w:cs="Arial"/>
          <w:b/>
          <w:sz w:val="24"/>
          <w:szCs w:val="24"/>
        </w:rPr>
        <w:t>O</w:t>
      </w:r>
      <w:r>
        <w:rPr>
          <w:rFonts w:asciiTheme="majorHAnsi" w:hAnsiTheme="majorHAnsi" w:cs="Arial"/>
          <w:b/>
          <w:sz w:val="24"/>
          <w:szCs w:val="24"/>
        </w:rPr>
        <w:t xml:space="preserve"> </w:t>
      </w:r>
      <w:r w:rsidRPr="00A777ED">
        <w:rPr>
          <w:rFonts w:asciiTheme="majorHAnsi" w:hAnsiTheme="majorHAnsi" w:cs="Arial"/>
          <w:b/>
          <w:sz w:val="24"/>
          <w:szCs w:val="24"/>
        </w:rPr>
        <w:t>S:</w:t>
      </w:r>
    </w:p>
    <w:p w:rsidR="000C2538" w:rsidRPr="00A777ED" w:rsidRDefault="000C2538" w:rsidP="000C2538">
      <w:pPr>
        <w:spacing w:line="276" w:lineRule="auto"/>
        <w:jc w:val="both"/>
        <w:rPr>
          <w:rFonts w:asciiTheme="majorHAnsi" w:hAnsiTheme="majorHAnsi" w:cs="Arial"/>
          <w:sz w:val="24"/>
          <w:szCs w:val="24"/>
        </w:rPr>
      </w:pPr>
      <w:r w:rsidRPr="000C63B8">
        <w:rPr>
          <w:rFonts w:asciiTheme="majorHAnsi" w:hAnsiTheme="majorHAnsi" w:cs="Arial"/>
          <w:b/>
          <w:sz w:val="24"/>
          <w:szCs w:val="24"/>
        </w:rPr>
        <w:t>I.-</w:t>
      </w:r>
      <w:r w:rsidRPr="00A777ED">
        <w:rPr>
          <w:rFonts w:asciiTheme="majorHAnsi" w:hAnsiTheme="majorHAnsi" w:cs="Arial"/>
          <w:sz w:val="24"/>
          <w:szCs w:val="24"/>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0C2538" w:rsidRDefault="000C2538" w:rsidP="000C63B8">
      <w:pPr>
        <w:jc w:val="both"/>
        <w:rPr>
          <w:rFonts w:asciiTheme="majorHAnsi" w:hAnsiTheme="majorHAnsi" w:cs="Arial"/>
          <w:sz w:val="24"/>
          <w:szCs w:val="24"/>
        </w:rPr>
      </w:pPr>
      <w:r w:rsidRPr="000C63B8">
        <w:rPr>
          <w:rFonts w:asciiTheme="majorHAnsi" w:hAnsiTheme="majorHAnsi" w:cs="Arial"/>
          <w:b/>
          <w:sz w:val="24"/>
          <w:szCs w:val="24"/>
        </w:rPr>
        <w:t>II.-</w:t>
      </w:r>
      <w:r w:rsidRPr="00A777ED">
        <w:rPr>
          <w:rFonts w:asciiTheme="majorHAnsi" w:hAnsiTheme="majorHAnsi" w:cs="Arial"/>
          <w:sz w:val="24"/>
          <w:szCs w:val="24"/>
        </w:rPr>
        <w:t xml:space="preserve"> </w:t>
      </w:r>
      <w:r w:rsidR="002815F2" w:rsidRPr="000C63B8">
        <w:rPr>
          <w:rFonts w:asciiTheme="majorHAnsi" w:hAnsiTheme="majorHAnsi"/>
          <w:sz w:val="24"/>
        </w:rPr>
        <w:t>Como un reconocimiento al desempeño académico desde el año 20</w:t>
      </w:r>
      <w:r w:rsidR="000C63B8">
        <w:rPr>
          <w:rFonts w:asciiTheme="majorHAnsi" w:hAnsiTheme="majorHAnsi"/>
          <w:sz w:val="24"/>
        </w:rPr>
        <w:t>08, la autoridad Municipal busca</w:t>
      </w:r>
      <w:r w:rsidR="002815F2" w:rsidRPr="000C63B8">
        <w:rPr>
          <w:rFonts w:asciiTheme="majorHAnsi" w:hAnsiTheme="majorHAnsi"/>
          <w:sz w:val="24"/>
        </w:rPr>
        <w:t xml:space="preserve"> premiar a</w:t>
      </w:r>
      <w:r w:rsidR="000C63B8">
        <w:rPr>
          <w:rFonts w:asciiTheme="majorHAnsi" w:hAnsiTheme="majorHAnsi"/>
          <w:sz w:val="24"/>
        </w:rPr>
        <w:t xml:space="preserve"> los</w:t>
      </w:r>
      <w:r w:rsidR="002815F2" w:rsidRPr="000C63B8">
        <w:rPr>
          <w:rFonts w:asciiTheme="majorHAnsi" w:hAnsiTheme="majorHAnsi"/>
          <w:sz w:val="24"/>
        </w:rPr>
        <w:t xml:space="preserve"> jóvenes destacados en sus estudios académicos, en los niveles de primaria, secundaria y bachillerato, entregando un estímulo público a los ganadores de esta convocatoria</w:t>
      </w:r>
      <w:r w:rsidR="000C63B8">
        <w:rPr>
          <w:rFonts w:asciiTheme="majorHAnsi" w:hAnsiTheme="majorHAnsi"/>
          <w:sz w:val="24"/>
        </w:rPr>
        <w:t>.</w:t>
      </w:r>
    </w:p>
    <w:p w:rsidR="000C2538" w:rsidRDefault="000C2538" w:rsidP="000C2538">
      <w:pPr>
        <w:spacing w:line="276" w:lineRule="auto"/>
        <w:jc w:val="both"/>
        <w:rPr>
          <w:rFonts w:asciiTheme="majorHAnsi" w:hAnsiTheme="majorHAnsi" w:cs="Arial"/>
          <w:sz w:val="24"/>
          <w:szCs w:val="24"/>
        </w:rPr>
      </w:pPr>
      <w:r w:rsidRPr="00A777ED">
        <w:rPr>
          <w:rFonts w:asciiTheme="majorHAnsi" w:hAnsiTheme="majorHAnsi" w:cs="Arial"/>
          <w:sz w:val="24"/>
          <w:szCs w:val="24"/>
        </w:rPr>
        <w:t>Tomando en cuenta la anterior exposición de motivos se llega a los siguientes</w:t>
      </w:r>
    </w:p>
    <w:p w:rsidR="000605BC" w:rsidRDefault="000605BC" w:rsidP="000C63B8">
      <w:pPr>
        <w:spacing w:line="276" w:lineRule="auto"/>
        <w:jc w:val="center"/>
        <w:rPr>
          <w:rFonts w:asciiTheme="majorHAnsi" w:hAnsiTheme="majorHAnsi" w:cs="Arial"/>
          <w:b/>
          <w:sz w:val="24"/>
          <w:szCs w:val="24"/>
        </w:rPr>
      </w:pPr>
    </w:p>
    <w:p w:rsidR="000C63B8" w:rsidRPr="000C63B8" w:rsidRDefault="000C63B8" w:rsidP="000C63B8">
      <w:pPr>
        <w:spacing w:line="276" w:lineRule="auto"/>
        <w:jc w:val="center"/>
        <w:rPr>
          <w:rFonts w:asciiTheme="majorHAnsi" w:hAnsiTheme="majorHAnsi" w:cs="Arial"/>
          <w:b/>
          <w:sz w:val="24"/>
          <w:szCs w:val="24"/>
        </w:rPr>
      </w:pPr>
      <w:r>
        <w:rPr>
          <w:rFonts w:asciiTheme="majorHAnsi" w:hAnsiTheme="majorHAnsi" w:cs="Arial"/>
          <w:b/>
          <w:sz w:val="24"/>
          <w:szCs w:val="24"/>
        </w:rPr>
        <w:lastRenderedPageBreak/>
        <w:t>C O N S I D E R A N D O S:</w:t>
      </w:r>
    </w:p>
    <w:p w:rsidR="000C63B8" w:rsidRPr="000C63B8" w:rsidRDefault="000C63B8" w:rsidP="000C63B8">
      <w:pPr>
        <w:jc w:val="both"/>
        <w:rPr>
          <w:rFonts w:asciiTheme="majorHAnsi" w:hAnsiTheme="majorHAnsi"/>
          <w:sz w:val="24"/>
        </w:rPr>
      </w:pPr>
      <w:r w:rsidRPr="000C63B8">
        <w:rPr>
          <w:rFonts w:asciiTheme="majorHAnsi" w:hAnsiTheme="majorHAnsi"/>
          <w:b/>
          <w:sz w:val="24"/>
        </w:rPr>
        <w:t>1.-</w:t>
      </w:r>
      <w:r w:rsidRPr="000C63B8">
        <w:rPr>
          <w:rFonts w:asciiTheme="majorHAnsi" w:hAnsiTheme="majorHAnsi"/>
          <w:sz w:val="24"/>
        </w:rPr>
        <w:t xml:space="preserve"> A través de la Jefatura de Educación Municipal, en coordinación con la Delegación de Servicios Educativos en la Región Sur de la Secretaria de Educación Jalisco de esta ciudad y el Consejo Municipal de Participación Social en Educación, con la participación de las escuelas de educación primaria, secundaria, telesecundaria y bachillerato, se lleva a cabo la selección de participantes, previa evaluación académica. </w:t>
      </w:r>
    </w:p>
    <w:p w:rsidR="000C63B8" w:rsidRPr="000C63B8" w:rsidRDefault="000C63B8" w:rsidP="000C63B8">
      <w:pPr>
        <w:jc w:val="both"/>
        <w:rPr>
          <w:rFonts w:asciiTheme="majorHAnsi" w:hAnsiTheme="majorHAnsi"/>
          <w:sz w:val="24"/>
        </w:rPr>
      </w:pPr>
      <w:r w:rsidRPr="000C63B8">
        <w:rPr>
          <w:rFonts w:asciiTheme="majorHAnsi" w:hAnsiTheme="majorHAnsi"/>
          <w:b/>
          <w:sz w:val="24"/>
        </w:rPr>
        <w:t>2.-</w:t>
      </w:r>
      <w:r w:rsidRPr="000C63B8">
        <w:rPr>
          <w:rFonts w:asciiTheme="majorHAnsi" w:hAnsiTheme="majorHAnsi"/>
          <w:sz w:val="24"/>
        </w:rPr>
        <w:t xml:space="preserve"> Se inscriben alrededor de 20 participantes, de los cuales, a los ganadores de los primeros lugares en la olimpiada de matemáticas y olimpiada de conocimiento se les entrega un reconocimiento impreso, ofrec</w:t>
      </w:r>
      <w:r w:rsidR="00A9456A">
        <w:rPr>
          <w:rFonts w:asciiTheme="majorHAnsi" w:hAnsiTheme="majorHAnsi"/>
          <w:sz w:val="24"/>
        </w:rPr>
        <w:t>iéndoles un pequeño desayuno, para</w:t>
      </w:r>
      <w:r w:rsidRPr="000C63B8">
        <w:rPr>
          <w:rFonts w:asciiTheme="majorHAnsi" w:hAnsiTheme="majorHAnsi"/>
          <w:sz w:val="24"/>
        </w:rPr>
        <w:t xml:space="preserve"> tal situación en el presupuesto de egresos para el ejercicio fiscal 201</w:t>
      </w:r>
      <w:r>
        <w:rPr>
          <w:rFonts w:asciiTheme="majorHAnsi" w:hAnsiTheme="majorHAnsi"/>
          <w:sz w:val="24"/>
        </w:rPr>
        <w:t>9</w:t>
      </w:r>
      <w:r w:rsidR="00A9456A">
        <w:rPr>
          <w:rFonts w:asciiTheme="majorHAnsi" w:hAnsiTheme="majorHAnsi"/>
          <w:sz w:val="24"/>
        </w:rPr>
        <w:t>,</w:t>
      </w:r>
      <w:r w:rsidRPr="000C63B8">
        <w:rPr>
          <w:rFonts w:asciiTheme="majorHAnsi" w:hAnsiTheme="majorHAnsi"/>
          <w:sz w:val="24"/>
        </w:rPr>
        <w:t xml:space="preserve"> </w:t>
      </w:r>
      <w:r w:rsidR="00A9456A">
        <w:rPr>
          <w:rFonts w:asciiTheme="majorHAnsi" w:hAnsiTheme="majorHAnsi"/>
          <w:sz w:val="24"/>
        </w:rPr>
        <w:t xml:space="preserve">ya </w:t>
      </w:r>
      <w:r w:rsidRPr="000C63B8">
        <w:rPr>
          <w:rFonts w:asciiTheme="majorHAnsi" w:hAnsiTheme="majorHAnsi"/>
          <w:sz w:val="24"/>
        </w:rPr>
        <w:t>se contempló esta partida. Una vez analizada la logística y el presupuesto, se propone la autorización por un monto de $5,000.00 (CINCO MIL PESOS 00/100</w:t>
      </w:r>
      <w:r w:rsidR="00A9456A">
        <w:rPr>
          <w:rFonts w:asciiTheme="majorHAnsi" w:hAnsiTheme="majorHAnsi"/>
          <w:sz w:val="24"/>
        </w:rPr>
        <w:t xml:space="preserve"> M.N.). En razón de lo anterior y en mi carácter de titular de la Comisión E</w:t>
      </w:r>
      <w:r w:rsidRPr="000C63B8">
        <w:rPr>
          <w:rFonts w:asciiTheme="majorHAnsi" w:hAnsiTheme="majorHAnsi"/>
          <w:sz w:val="24"/>
        </w:rPr>
        <w:t>dilicia</w:t>
      </w:r>
      <w:r w:rsidR="00A9456A">
        <w:rPr>
          <w:rFonts w:asciiTheme="majorHAnsi" w:hAnsiTheme="majorHAnsi"/>
          <w:sz w:val="24"/>
        </w:rPr>
        <w:t xml:space="preserve"> Permanente</w:t>
      </w:r>
      <w:r w:rsidRPr="000C63B8">
        <w:rPr>
          <w:rFonts w:asciiTheme="majorHAnsi" w:hAnsiTheme="majorHAnsi"/>
          <w:sz w:val="24"/>
        </w:rPr>
        <w:t xml:space="preserve"> de Cultura, Educación y Festividades Cívicas del</w:t>
      </w:r>
      <w:r w:rsidR="00A9456A">
        <w:rPr>
          <w:rFonts w:asciiTheme="majorHAnsi" w:hAnsiTheme="majorHAnsi"/>
          <w:sz w:val="24"/>
        </w:rPr>
        <w:t xml:space="preserve"> H.</w:t>
      </w:r>
      <w:r w:rsidRPr="000C63B8">
        <w:rPr>
          <w:rFonts w:asciiTheme="majorHAnsi" w:hAnsiTheme="majorHAnsi"/>
          <w:sz w:val="24"/>
        </w:rPr>
        <w:t xml:space="preserve"> Ayuntamiento de Zapotlán el Grande, Jalisco; con fundamento e</w:t>
      </w:r>
      <w:r w:rsidR="00A9456A">
        <w:rPr>
          <w:rFonts w:asciiTheme="majorHAnsi" w:hAnsiTheme="majorHAnsi"/>
          <w:sz w:val="24"/>
        </w:rPr>
        <w:t>n los artículos 37, 40, 42, 52,71 y demás relativos y aplicables</w:t>
      </w:r>
      <w:r w:rsidRPr="000C63B8">
        <w:rPr>
          <w:rFonts w:asciiTheme="majorHAnsi" w:hAnsiTheme="majorHAnsi"/>
          <w:sz w:val="24"/>
        </w:rPr>
        <w:t xml:space="preserve"> del Reglamento Interior</w:t>
      </w:r>
      <w:r w:rsidR="00A9456A">
        <w:rPr>
          <w:rFonts w:asciiTheme="majorHAnsi" w:hAnsiTheme="majorHAnsi"/>
          <w:sz w:val="24"/>
        </w:rPr>
        <w:t>, propongo</w:t>
      </w:r>
      <w:r w:rsidRPr="000C63B8">
        <w:rPr>
          <w:rFonts w:asciiTheme="majorHAnsi" w:hAnsiTheme="majorHAnsi"/>
          <w:sz w:val="24"/>
        </w:rPr>
        <w:t xml:space="preserve"> para su discusión y en su caso aprobación </w:t>
      </w:r>
      <w:r w:rsidR="00A9456A">
        <w:rPr>
          <w:rFonts w:asciiTheme="majorHAnsi" w:hAnsiTheme="majorHAnsi"/>
          <w:sz w:val="24"/>
        </w:rPr>
        <w:t xml:space="preserve">de la Iniciativa con carácter de </w:t>
      </w:r>
      <w:r w:rsidRPr="000C63B8">
        <w:rPr>
          <w:rFonts w:asciiTheme="majorHAnsi" w:hAnsiTheme="majorHAnsi"/>
          <w:sz w:val="24"/>
        </w:rPr>
        <w:t xml:space="preserve">dictamen que contiene los siguientes </w:t>
      </w:r>
    </w:p>
    <w:p w:rsidR="000C63B8" w:rsidRPr="000C63B8" w:rsidRDefault="000C63B8" w:rsidP="000C63B8">
      <w:pPr>
        <w:jc w:val="center"/>
        <w:rPr>
          <w:rFonts w:asciiTheme="majorHAnsi" w:hAnsiTheme="majorHAnsi"/>
          <w:b/>
          <w:sz w:val="24"/>
        </w:rPr>
      </w:pPr>
      <w:r w:rsidRPr="000C63B8">
        <w:rPr>
          <w:rFonts w:asciiTheme="majorHAnsi" w:hAnsiTheme="majorHAnsi"/>
          <w:b/>
          <w:sz w:val="24"/>
        </w:rPr>
        <w:t>R</w:t>
      </w:r>
      <w:r>
        <w:rPr>
          <w:rFonts w:asciiTheme="majorHAnsi" w:hAnsiTheme="majorHAnsi"/>
          <w:b/>
          <w:sz w:val="24"/>
        </w:rPr>
        <w:t xml:space="preserve"> </w:t>
      </w:r>
      <w:r w:rsidRPr="000C63B8">
        <w:rPr>
          <w:rFonts w:asciiTheme="majorHAnsi" w:hAnsiTheme="majorHAnsi"/>
          <w:b/>
          <w:sz w:val="24"/>
        </w:rPr>
        <w:t>E</w:t>
      </w:r>
      <w:r>
        <w:rPr>
          <w:rFonts w:asciiTheme="majorHAnsi" w:hAnsiTheme="majorHAnsi"/>
          <w:b/>
          <w:sz w:val="24"/>
        </w:rPr>
        <w:t xml:space="preserve"> </w:t>
      </w:r>
      <w:r w:rsidRPr="000C63B8">
        <w:rPr>
          <w:rFonts w:asciiTheme="majorHAnsi" w:hAnsiTheme="majorHAnsi"/>
          <w:b/>
          <w:sz w:val="24"/>
        </w:rPr>
        <w:t>S</w:t>
      </w:r>
      <w:r>
        <w:rPr>
          <w:rFonts w:asciiTheme="majorHAnsi" w:hAnsiTheme="majorHAnsi"/>
          <w:b/>
          <w:sz w:val="24"/>
        </w:rPr>
        <w:t xml:space="preserve"> </w:t>
      </w:r>
      <w:r w:rsidRPr="000C63B8">
        <w:rPr>
          <w:rFonts w:asciiTheme="majorHAnsi" w:hAnsiTheme="majorHAnsi"/>
          <w:b/>
          <w:sz w:val="24"/>
        </w:rPr>
        <w:t>O</w:t>
      </w:r>
      <w:r>
        <w:rPr>
          <w:rFonts w:asciiTheme="majorHAnsi" w:hAnsiTheme="majorHAnsi"/>
          <w:b/>
          <w:sz w:val="24"/>
        </w:rPr>
        <w:t xml:space="preserve"> </w:t>
      </w:r>
      <w:r w:rsidRPr="000C63B8">
        <w:rPr>
          <w:rFonts w:asciiTheme="majorHAnsi" w:hAnsiTheme="majorHAnsi"/>
          <w:b/>
          <w:sz w:val="24"/>
        </w:rPr>
        <w:t>L</w:t>
      </w:r>
      <w:r>
        <w:rPr>
          <w:rFonts w:asciiTheme="majorHAnsi" w:hAnsiTheme="majorHAnsi"/>
          <w:b/>
          <w:sz w:val="24"/>
        </w:rPr>
        <w:t xml:space="preserve"> </w:t>
      </w:r>
      <w:r w:rsidRPr="000C63B8">
        <w:rPr>
          <w:rFonts w:asciiTheme="majorHAnsi" w:hAnsiTheme="majorHAnsi"/>
          <w:b/>
          <w:sz w:val="24"/>
        </w:rPr>
        <w:t>U</w:t>
      </w:r>
      <w:r>
        <w:rPr>
          <w:rFonts w:asciiTheme="majorHAnsi" w:hAnsiTheme="majorHAnsi"/>
          <w:b/>
          <w:sz w:val="24"/>
        </w:rPr>
        <w:t xml:space="preserve"> </w:t>
      </w:r>
      <w:r w:rsidRPr="000C63B8">
        <w:rPr>
          <w:rFonts w:asciiTheme="majorHAnsi" w:hAnsiTheme="majorHAnsi"/>
          <w:b/>
          <w:sz w:val="24"/>
        </w:rPr>
        <w:t>T</w:t>
      </w:r>
      <w:r>
        <w:rPr>
          <w:rFonts w:asciiTheme="majorHAnsi" w:hAnsiTheme="majorHAnsi"/>
          <w:b/>
          <w:sz w:val="24"/>
        </w:rPr>
        <w:t xml:space="preserve"> </w:t>
      </w:r>
      <w:r w:rsidRPr="000C63B8">
        <w:rPr>
          <w:rFonts w:asciiTheme="majorHAnsi" w:hAnsiTheme="majorHAnsi"/>
          <w:b/>
          <w:sz w:val="24"/>
        </w:rPr>
        <w:t>I</w:t>
      </w:r>
      <w:r>
        <w:rPr>
          <w:rFonts w:asciiTheme="majorHAnsi" w:hAnsiTheme="majorHAnsi"/>
          <w:b/>
          <w:sz w:val="24"/>
        </w:rPr>
        <w:t xml:space="preserve"> </w:t>
      </w:r>
      <w:r w:rsidRPr="000C63B8">
        <w:rPr>
          <w:rFonts w:asciiTheme="majorHAnsi" w:hAnsiTheme="majorHAnsi"/>
          <w:b/>
          <w:sz w:val="24"/>
        </w:rPr>
        <w:t>V</w:t>
      </w:r>
      <w:r>
        <w:rPr>
          <w:rFonts w:asciiTheme="majorHAnsi" w:hAnsiTheme="majorHAnsi"/>
          <w:b/>
          <w:sz w:val="24"/>
        </w:rPr>
        <w:t xml:space="preserve"> </w:t>
      </w:r>
      <w:r w:rsidRPr="000C63B8">
        <w:rPr>
          <w:rFonts w:asciiTheme="majorHAnsi" w:hAnsiTheme="majorHAnsi"/>
          <w:b/>
          <w:sz w:val="24"/>
        </w:rPr>
        <w:t>O</w:t>
      </w:r>
      <w:r>
        <w:rPr>
          <w:rFonts w:asciiTheme="majorHAnsi" w:hAnsiTheme="majorHAnsi"/>
          <w:b/>
          <w:sz w:val="24"/>
        </w:rPr>
        <w:t xml:space="preserve"> </w:t>
      </w:r>
      <w:r w:rsidRPr="000C63B8">
        <w:rPr>
          <w:rFonts w:asciiTheme="majorHAnsi" w:hAnsiTheme="majorHAnsi"/>
          <w:b/>
          <w:sz w:val="24"/>
        </w:rPr>
        <w:t>S:</w:t>
      </w:r>
    </w:p>
    <w:p w:rsidR="000C63B8" w:rsidRPr="000C63B8" w:rsidRDefault="000C63B8" w:rsidP="000C63B8">
      <w:pPr>
        <w:jc w:val="both"/>
        <w:rPr>
          <w:rFonts w:asciiTheme="majorHAnsi" w:hAnsiTheme="majorHAnsi"/>
          <w:sz w:val="24"/>
        </w:rPr>
      </w:pPr>
      <w:r w:rsidRPr="000C63B8">
        <w:rPr>
          <w:rFonts w:asciiTheme="majorHAnsi" w:hAnsiTheme="majorHAnsi"/>
          <w:b/>
          <w:sz w:val="24"/>
        </w:rPr>
        <w:t>PRIMERO.-</w:t>
      </w:r>
      <w:r w:rsidR="00A9456A">
        <w:rPr>
          <w:rFonts w:asciiTheme="majorHAnsi" w:hAnsiTheme="majorHAnsi"/>
          <w:sz w:val="24"/>
        </w:rPr>
        <w:t xml:space="preserve"> Se autorice</w:t>
      </w:r>
      <w:r w:rsidRPr="000C63B8">
        <w:rPr>
          <w:rFonts w:asciiTheme="majorHAnsi" w:hAnsiTheme="majorHAnsi"/>
          <w:sz w:val="24"/>
        </w:rPr>
        <w:t xml:space="preserve"> llevar a cabo la X</w:t>
      </w:r>
      <w:r w:rsidR="00A9456A">
        <w:rPr>
          <w:rFonts w:asciiTheme="majorHAnsi" w:hAnsiTheme="majorHAnsi"/>
          <w:sz w:val="24"/>
        </w:rPr>
        <w:t>I</w:t>
      </w:r>
      <w:r w:rsidRPr="000C63B8">
        <w:rPr>
          <w:rFonts w:asciiTheme="majorHAnsi" w:hAnsiTheme="majorHAnsi"/>
          <w:sz w:val="24"/>
        </w:rPr>
        <w:t xml:space="preserve"> Entrega de Reconocimi</w:t>
      </w:r>
      <w:r w:rsidR="00A9456A">
        <w:rPr>
          <w:rFonts w:asciiTheme="majorHAnsi" w:hAnsiTheme="majorHAnsi"/>
          <w:sz w:val="24"/>
        </w:rPr>
        <w:t>entos a “Jóvenes Talentosos 2019</w:t>
      </w:r>
      <w:r w:rsidRPr="000C63B8">
        <w:rPr>
          <w:rFonts w:asciiTheme="majorHAnsi" w:hAnsiTheme="majorHAnsi"/>
          <w:sz w:val="24"/>
        </w:rPr>
        <w:t>”; se aprueb</w:t>
      </w:r>
      <w:r w:rsidR="00A9456A">
        <w:rPr>
          <w:rFonts w:asciiTheme="majorHAnsi" w:hAnsiTheme="majorHAnsi"/>
          <w:sz w:val="24"/>
        </w:rPr>
        <w:t>e</w:t>
      </w:r>
      <w:r w:rsidRPr="000C63B8">
        <w:rPr>
          <w:rFonts w:asciiTheme="majorHAnsi" w:hAnsiTheme="majorHAnsi"/>
          <w:sz w:val="24"/>
        </w:rPr>
        <w:t xml:space="preserve"> la convocatoria adjunta en los términos que en ella se especifican. </w:t>
      </w:r>
    </w:p>
    <w:p w:rsidR="000C63B8" w:rsidRPr="000C63B8" w:rsidRDefault="000C63B8" w:rsidP="000C63B8">
      <w:pPr>
        <w:jc w:val="both"/>
        <w:rPr>
          <w:rFonts w:asciiTheme="majorHAnsi" w:hAnsiTheme="majorHAnsi"/>
          <w:sz w:val="24"/>
        </w:rPr>
      </w:pPr>
      <w:r w:rsidRPr="000C63B8">
        <w:rPr>
          <w:rFonts w:asciiTheme="majorHAnsi" w:hAnsiTheme="majorHAnsi"/>
          <w:b/>
          <w:sz w:val="24"/>
        </w:rPr>
        <w:t>SEGUNDO.-</w:t>
      </w:r>
      <w:r>
        <w:rPr>
          <w:rFonts w:asciiTheme="majorHAnsi" w:hAnsiTheme="majorHAnsi"/>
          <w:b/>
          <w:sz w:val="24"/>
        </w:rPr>
        <w:t xml:space="preserve"> </w:t>
      </w:r>
      <w:r w:rsidRPr="000C63B8">
        <w:rPr>
          <w:rFonts w:asciiTheme="majorHAnsi" w:hAnsiTheme="majorHAnsi"/>
          <w:sz w:val="24"/>
        </w:rPr>
        <w:t xml:space="preserve">Se turne e instruya al Secretario General del Ayuntamiento para que publique la convocatoria adjunta, se instruya al Jefe de Educación Municipal, para que en tiempo y forma, difunda y coordine la actividad referida. </w:t>
      </w:r>
    </w:p>
    <w:p w:rsidR="000C2538" w:rsidRDefault="000C63B8" w:rsidP="000C63B8">
      <w:pPr>
        <w:spacing w:after="0" w:line="240" w:lineRule="auto"/>
        <w:jc w:val="both"/>
        <w:rPr>
          <w:rFonts w:asciiTheme="majorHAnsi" w:hAnsiTheme="majorHAnsi"/>
          <w:sz w:val="24"/>
        </w:rPr>
      </w:pPr>
      <w:r w:rsidRPr="000C63B8">
        <w:rPr>
          <w:rFonts w:asciiTheme="majorHAnsi" w:hAnsiTheme="majorHAnsi"/>
          <w:b/>
          <w:sz w:val="24"/>
        </w:rPr>
        <w:t>TERCERO.-</w:t>
      </w:r>
      <w:r w:rsidRPr="000C63B8">
        <w:rPr>
          <w:rFonts w:asciiTheme="majorHAnsi" w:hAnsiTheme="majorHAnsi"/>
          <w:sz w:val="24"/>
        </w:rPr>
        <w:t xml:space="preserve"> Se gire atenta instrucción al Encargado de las Finanzas Públicas Municipales, a efecto de que se sirva realizar los trámites correspondientes para la erogación del recurso económico por la cantidad de $5,000.00 (CINCO MIL PESOS 00/100 M.N).</w:t>
      </w:r>
    </w:p>
    <w:p w:rsidR="00A9456A" w:rsidRPr="000C63B8" w:rsidRDefault="00A9456A" w:rsidP="000C63B8">
      <w:pPr>
        <w:spacing w:after="0" w:line="240" w:lineRule="auto"/>
        <w:jc w:val="both"/>
        <w:rPr>
          <w:rFonts w:asciiTheme="majorHAnsi" w:hAnsiTheme="majorHAnsi" w:cs="Arial"/>
          <w:sz w:val="28"/>
          <w:szCs w:val="24"/>
        </w:rPr>
      </w:pPr>
    </w:p>
    <w:p w:rsidR="000C2538" w:rsidRDefault="000C2538" w:rsidP="000C2538">
      <w:pPr>
        <w:spacing w:after="0" w:line="240" w:lineRule="auto"/>
        <w:jc w:val="center"/>
        <w:rPr>
          <w:rFonts w:asciiTheme="majorHAnsi" w:hAnsiTheme="majorHAnsi" w:cs="Arial"/>
          <w:b/>
          <w:sz w:val="24"/>
          <w:szCs w:val="24"/>
        </w:rPr>
      </w:pPr>
      <w:r w:rsidRPr="00A777ED">
        <w:rPr>
          <w:rFonts w:asciiTheme="majorHAnsi" w:hAnsiTheme="majorHAnsi" w:cs="Arial"/>
          <w:b/>
          <w:sz w:val="24"/>
          <w:szCs w:val="24"/>
        </w:rPr>
        <w:t>A T E N T A M E N T E</w:t>
      </w:r>
    </w:p>
    <w:p w:rsidR="00D863E4" w:rsidRPr="00A777ED" w:rsidRDefault="00D863E4" w:rsidP="000C2538">
      <w:pPr>
        <w:spacing w:after="0" w:line="240" w:lineRule="auto"/>
        <w:jc w:val="center"/>
        <w:rPr>
          <w:rFonts w:asciiTheme="majorHAnsi" w:hAnsiTheme="majorHAnsi" w:cs="Arial"/>
          <w:b/>
          <w:sz w:val="24"/>
          <w:szCs w:val="24"/>
        </w:rPr>
      </w:pPr>
      <w:r>
        <w:rPr>
          <w:rFonts w:asciiTheme="majorHAnsi" w:hAnsiTheme="majorHAnsi" w:cs="Arial"/>
          <w:b/>
          <w:sz w:val="24"/>
          <w:szCs w:val="24"/>
        </w:rPr>
        <w:t>“2019, AÑO DE LA IGUALDAD DE GÉNERO EN JALISCO”</w:t>
      </w:r>
      <w:bookmarkStart w:id="0" w:name="_GoBack"/>
      <w:bookmarkEnd w:id="0"/>
    </w:p>
    <w:p w:rsidR="000C2538" w:rsidRPr="00A777ED" w:rsidRDefault="000C2538" w:rsidP="000C2538">
      <w:pPr>
        <w:spacing w:after="0" w:line="240" w:lineRule="auto"/>
        <w:jc w:val="center"/>
        <w:rPr>
          <w:rFonts w:asciiTheme="majorHAnsi" w:hAnsiTheme="majorHAnsi" w:cs="Arial"/>
          <w:b/>
          <w:sz w:val="24"/>
          <w:szCs w:val="24"/>
        </w:rPr>
      </w:pPr>
      <w:r w:rsidRPr="00A777ED">
        <w:rPr>
          <w:rFonts w:asciiTheme="majorHAnsi" w:hAnsiTheme="majorHAnsi" w:cs="Arial"/>
          <w:b/>
          <w:sz w:val="24"/>
          <w:szCs w:val="24"/>
        </w:rPr>
        <w:t>“2019, AÑO DEL LXXX ANIVERSARIO DE LA ESCUELA SECUNDARIA LIC. BENITO JUÁREZ”</w:t>
      </w:r>
    </w:p>
    <w:p w:rsidR="000C2538" w:rsidRDefault="000C2538" w:rsidP="000C2538">
      <w:pPr>
        <w:spacing w:after="0" w:line="240" w:lineRule="auto"/>
        <w:jc w:val="center"/>
        <w:rPr>
          <w:rFonts w:asciiTheme="majorHAnsi" w:hAnsiTheme="majorHAnsi" w:cs="Arial"/>
          <w:sz w:val="24"/>
          <w:szCs w:val="24"/>
        </w:rPr>
      </w:pPr>
      <w:r>
        <w:rPr>
          <w:rFonts w:asciiTheme="majorHAnsi" w:hAnsiTheme="majorHAnsi" w:cs="Arial"/>
          <w:sz w:val="24"/>
          <w:szCs w:val="24"/>
        </w:rPr>
        <w:t xml:space="preserve">Ciudad Guzmán, </w:t>
      </w:r>
      <w:proofErr w:type="spellStart"/>
      <w:r>
        <w:rPr>
          <w:rFonts w:asciiTheme="majorHAnsi" w:hAnsiTheme="majorHAnsi" w:cs="Arial"/>
          <w:sz w:val="24"/>
          <w:szCs w:val="24"/>
        </w:rPr>
        <w:t>Mpio</w:t>
      </w:r>
      <w:proofErr w:type="spellEnd"/>
      <w:r>
        <w:rPr>
          <w:rFonts w:asciiTheme="majorHAnsi" w:hAnsiTheme="majorHAnsi" w:cs="Arial"/>
          <w:sz w:val="24"/>
          <w:szCs w:val="24"/>
        </w:rPr>
        <w:t>. De Zapotlán el Grande, Jalisco.</w:t>
      </w:r>
    </w:p>
    <w:p w:rsidR="000C2538" w:rsidRPr="007A1D90" w:rsidRDefault="000605BC" w:rsidP="000C2538">
      <w:pPr>
        <w:spacing w:after="0" w:line="240" w:lineRule="auto"/>
        <w:jc w:val="center"/>
        <w:rPr>
          <w:rFonts w:asciiTheme="majorHAnsi" w:hAnsiTheme="majorHAnsi" w:cs="Arial"/>
          <w:sz w:val="24"/>
          <w:szCs w:val="24"/>
        </w:rPr>
      </w:pPr>
      <w:r>
        <w:rPr>
          <w:rFonts w:asciiTheme="majorHAnsi" w:hAnsiTheme="majorHAnsi" w:cs="Arial"/>
          <w:sz w:val="24"/>
          <w:szCs w:val="24"/>
        </w:rPr>
        <w:t>09 de mayo</w:t>
      </w:r>
      <w:r w:rsidR="000C2538">
        <w:rPr>
          <w:rFonts w:asciiTheme="majorHAnsi" w:hAnsiTheme="majorHAnsi" w:cs="Arial"/>
          <w:sz w:val="24"/>
          <w:szCs w:val="24"/>
        </w:rPr>
        <w:t xml:space="preserve"> de 2019 </w:t>
      </w:r>
    </w:p>
    <w:p w:rsidR="000C2538" w:rsidRDefault="000C2538" w:rsidP="000C2538">
      <w:pPr>
        <w:spacing w:after="0" w:line="240" w:lineRule="auto"/>
        <w:jc w:val="center"/>
        <w:rPr>
          <w:rFonts w:asciiTheme="majorHAnsi" w:hAnsiTheme="majorHAnsi" w:cs="Arial"/>
          <w:b/>
          <w:sz w:val="24"/>
          <w:szCs w:val="24"/>
        </w:rPr>
      </w:pPr>
    </w:p>
    <w:p w:rsidR="000C2538" w:rsidRDefault="000C2538" w:rsidP="000C2538">
      <w:pPr>
        <w:spacing w:after="0" w:line="240" w:lineRule="auto"/>
        <w:jc w:val="center"/>
        <w:rPr>
          <w:rFonts w:asciiTheme="majorHAnsi" w:hAnsiTheme="majorHAnsi" w:cs="Arial"/>
          <w:b/>
          <w:sz w:val="24"/>
          <w:szCs w:val="24"/>
        </w:rPr>
      </w:pPr>
    </w:p>
    <w:p w:rsidR="000C2538" w:rsidRDefault="000C2538" w:rsidP="000C2538">
      <w:pPr>
        <w:spacing w:after="0" w:line="240" w:lineRule="auto"/>
        <w:jc w:val="center"/>
        <w:rPr>
          <w:rFonts w:asciiTheme="majorHAnsi" w:hAnsiTheme="majorHAnsi" w:cs="Arial"/>
          <w:b/>
          <w:sz w:val="24"/>
          <w:szCs w:val="24"/>
        </w:rPr>
      </w:pPr>
    </w:p>
    <w:p w:rsidR="000C2538" w:rsidRPr="00A777ED" w:rsidRDefault="000C2538" w:rsidP="000C2538">
      <w:pPr>
        <w:spacing w:after="0" w:line="240" w:lineRule="auto"/>
        <w:jc w:val="center"/>
        <w:rPr>
          <w:rFonts w:asciiTheme="majorHAnsi" w:hAnsiTheme="majorHAnsi" w:cs="Arial"/>
          <w:b/>
          <w:sz w:val="24"/>
          <w:szCs w:val="24"/>
        </w:rPr>
      </w:pPr>
      <w:r w:rsidRPr="00A777ED">
        <w:rPr>
          <w:rFonts w:asciiTheme="majorHAnsi" w:hAnsiTheme="majorHAnsi" w:cs="Arial"/>
          <w:b/>
          <w:sz w:val="24"/>
          <w:szCs w:val="24"/>
        </w:rPr>
        <w:t>MTRO. ARTURO SÁCNHEZ CAMPOS</w:t>
      </w:r>
    </w:p>
    <w:p w:rsidR="000C2538" w:rsidRPr="00A777ED" w:rsidRDefault="000C2538" w:rsidP="000C2538">
      <w:pPr>
        <w:pStyle w:val="Sinespaciado"/>
        <w:jc w:val="center"/>
        <w:rPr>
          <w:rFonts w:asciiTheme="majorHAnsi" w:hAnsiTheme="majorHAnsi"/>
          <w:sz w:val="18"/>
        </w:rPr>
      </w:pPr>
      <w:r w:rsidRPr="00A777ED">
        <w:rPr>
          <w:rFonts w:asciiTheme="majorHAnsi" w:hAnsiTheme="majorHAnsi"/>
          <w:sz w:val="18"/>
        </w:rPr>
        <w:t>REGIDOR PRESIDENTE DE LA COMISIÓN EDILICIA PERMANENTE</w:t>
      </w:r>
    </w:p>
    <w:p w:rsidR="000C2538" w:rsidRDefault="000C2538" w:rsidP="000605BC">
      <w:pPr>
        <w:pStyle w:val="Sinespaciado"/>
        <w:jc w:val="center"/>
        <w:rPr>
          <w:rFonts w:asciiTheme="majorHAnsi" w:hAnsiTheme="majorHAnsi"/>
          <w:sz w:val="18"/>
        </w:rPr>
      </w:pPr>
      <w:r w:rsidRPr="00A777ED">
        <w:rPr>
          <w:rFonts w:asciiTheme="majorHAnsi" w:hAnsiTheme="majorHAnsi"/>
          <w:sz w:val="18"/>
        </w:rPr>
        <w:t>DE CULTURA, EDUCACIÓN Y FESTIVIDADES CÍVICAS.</w:t>
      </w:r>
    </w:p>
    <w:p w:rsidR="000605BC" w:rsidRDefault="000605BC" w:rsidP="000605BC">
      <w:pPr>
        <w:pStyle w:val="Sinespaciado"/>
        <w:jc w:val="center"/>
        <w:rPr>
          <w:rFonts w:asciiTheme="majorHAnsi" w:hAnsiTheme="majorHAnsi"/>
          <w:sz w:val="18"/>
        </w:rPr>
      </w:pPr>
    </w:p>
    <w:p w:rsidR="000C2538" w:rsidRPr="000605BC" w:rsidRDefault="000605BC" w:rsidP="000605BC">
      <w:pPr>
        <w:pStyle w:val="Sinespaciado"/>
        <w:rPr>
          <w:rFonts w:asciiTheme="majorHAnsi" w:hAnsiTheme="majorHAnsi" w:cs="Arial"/>
          <w:sz w:val="16"/>
          <w:szCs w:val="24"/>
        </w:rPr>
      </w:pPr>
      <w:r w:rsidRPr="000605BC">
        <w:rPr>
          <w:rFonts w:asciiTheme="majorHAnsi" w:hAnsiTheme="majorHAnsi" w:cs="Arial"/>
          <w:sz w:val="16"/>
          <w:szCs w:val="24"/>
        </w:rPr>
        <w:t>ASC/</w:t>
      </w:r>
      <w:proofErr w:type="spellStart"/>
      <w:r w:rsidRPr="000605BC">
        <w:rPr>
          <w:rFonts w:asciiTheme="majorHAnsi" w:hAnsiTheme="majorHAnsi" w:cs="Arial"/>
          <w:sz w:val="16"/>
          <w:szCs w:val="24"/>
        </w:rPr>
        <w:t>sgs</w:t>
      </w:r>
      <w:proofErr w:type="spellEnd"/>
    </w:p>
    <w:sectPr w:rsidR="000C2538" w:rsidRPr="000605B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3B8" w:rsidRDefault="000C63B8" w:rsidP="000C63B8">
      <w:pPr>
        <w:spacing w:after="0" w:line="240" w:lineRule="auto"/>
      </w:pPr>
      <w:r>
        <w:separator/>
      </w:r>
    </w:p>
  </w:endnote>
  <w:endnote w:type="continuationSeparator" w:id="0">
    <w:p w:rsidR="000C63B8" w:rsidRDefault="000C63B8" w:rsidP="000C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3B8" w:rsidRDefault="000C63B8" w:rsidP="000C63B8">
      <w:pPr>
        <w:spacing w:after="0" w:line="240" w:lineRule="auto"/>
      </w:pPr>
      <w:r>
        <w:separator/>
      </w:r>
    </w:p>
  </w:footnote>
  <w:footnote w:type="continuationSeparator" w:id="0">
    <w:p w:rsidR="000C63B8" w:rsidRDefault="000C63B8" w:rsidP="000C6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3B8" w:rsidRDefault="000C63B8" w:rsidP="000C63B8">
    <w:pPr>
      <w:pStyle w:val="Encabezado"/>
    </w:pPr>
    <w:r>
      <w:rPr>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0C63B8" w:rsidRDefault="000C63B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38"/>
    <w:rsid w:val="000000F0"/>
    <w:rsid w:val="00001FA4"/>
    <w:rsid w:val="00006869"/>
    <w:rsid w:val="000123AA"/>
    <w:rsid w:val="0001434C"/>
    <w:rsid w:val="00027ED8"/>
    <w:rsid w:val="00032AF6"/>
    <w:rsid w:val="000339AC"/>
    <w:rsid w:val="00035399"/>
    <w:rsid w:val="00036B85"/>
    <w:rsid w:val="00036D2A"/>
    <w:rsid w:val="00046D7D"/>
    <w:rsid w:val="00051DAF"/>
    <w:rsid w:val="00060243"/>
    <w:rsid w:val="000605BC"/>
    <w:rsid w:val="00062A06"/>
    <w:rsid w:val="000630A6"/>
    <w:rsid w:val="00064740"/>
    <w:rsid w:val="000701F5"/>
    <w:rsid w:val="00074D4B"/>
    <w:rsid w:val="00085750"/>
    <w:rsid w:val="00095E57"/>
    <w:rsid w:val="00096E2A"/>
    <w:rsid w:val="000A159A"/>
    <w:rsid w:val="000B2AEA"/>
    <w:rsid w:val="000B682B"/>
    <w:rsid w:val="000C0198"/>
    <w:rsid w:val="000C2538"/>
    <w:rsid w:val="000C46E5"/>
    <w:rsid w:val="000C4C19"/>
    <w:rsid w:val="000C50C0"/>
    <w:rsid w:val="000C63B8"/>
    <w:rsid w:val="000C7243"/>
    <w:rsid w:val="000D6DCA"/>
    <w:rsid w:val="000E01E7"/>
    <w:rsid w:val="000F17F7"/>
    <w:rsid w:val="000F359E"/>
    <w:rsid w:val="000F6927"/>
    <w:rsid w:val="00102C42"/>
    <w:rsid w:val="00121C63"/>
    <w:rsid w:val="00133973"/>
    <w:rsid w:val="00145A7A"/>
    <w:rsid w:val="00152A4E"/>
    <w:rsid w:val="00161934"/>
    <w:rsid w:val="00164DA1"/>
    <w:rsid w:val="00166679"/>
    <w:rsid w:val="0017491F"/>
    <w:rsid w:val="00174A33"/>
    <w:rsid w:val="00177F34"/>
    <w:rsid w:val="00183322"/>
    <w:rsid w:val="00192BFF"/>
    <w:rsid w:val="001968FC"/>
    <w:rsid w:val="00197A9E"/>
    <w:rsid w:val="001A56CD"/>
    <w:rsid w:val="001A58B9"/>
    <w:rsid w:val="001A5D66"/>
    <w:rsid w:val="001A5FFE"/>
    <w:rsid w:val="001B4BCB"/>
    <w:rsid w:val="001C7CE4"/>
    <w:rsid w:val="001E07AC"/>
    <w:rsid w:val="001E0B5A"/>
    <w:rsid w:val="001E4814"/>
    <w:rsid w:val="001F28EB"/>
    <w:rsid w:val="001F5747"/>
    <w:rsid w:val="00200C4B"/>
    <w:rsid w:val="00202522"/>
    <w:rsid w:val="00205F4E"/>
    <w:rsid w:val="00206CCF"/>
    <w:rsid w:val="00212878"/>
    <w:rsid w:val="00213331"/>
    <w:rsid w:val="0021430E"/>
    <w:rsid w:val="002149AA"/>
    <w:rsid w:val="002232F0"/>
    <w:rsid w:val="00224F5E"/>
    <w:rsid w:val="00233CD4"/>
    <w:rsid w:val="00240205"/>
    <w:rsid w:val="002407D2"/>
    <w:rsid w:val="00244963"/>
    <w:rsid w:val="00245924"/>
    <w:rsid w:val="00245EF1"/>
    <w:rsid w:val="00251770"/>
    <w:rsid w:val="00254504"/>
    <w:rsid w:val="0026458E"/>
    <w:rsid w:val="002658D8"/>
    <w:rsid w:val="00267604"/>
    <w:rsid w:val="002815F2"/>
    <w:rsid w:val="00286C4F"/>
    <w:rsid w:val="00287913"/>
    <w:rsid w:val="00287DEB"/>
    <w:rsid w:val="0029434D"/>
    <w:rsid w:val="00297F14"/>
    <w:rsid w:val="002A1761"/>
    <w:rsid w:val="002A7988"/>
    <w:rsid w:val="002B7766"/>
    <w:rsid w:val="002C4930"/>
    <w:rsid w:val="002D1E3E"/>
    <w:rsid w:val="002E264C"/>
    <w:rsid w:val="002E599B"/>
    <w:rsid w:val="002E5A3C"/>
    <w:rsid w:val="002F10E3"/>
    <w:rsid w:val="002F1B6D"/>
    <w:rsid w:val="00303C07"/>
    <w:rsid w:val="00324BE6"/>
    <w:rsid w:val="00327C2D"/>
    <w:rsid w:val="003337DD"/>
    <w:rsid w:val="0033769B"/>
    <w:rsid w:val="00340C54"/>
    <w:rsid w:val="003653D9"/>
    <w:rsid w:val="00371056"/>
    <w:rsid w:val="00375000"/>
    <w:rsid w:val="00375695"/>
    <w:rsid w:val="00375ACD"/>
    <w:rsid w:val="00387A14"/>
    <w:rsid w:val="003A2029"/>
    <w:rsid w:val="003A2189"/>
    <w:rsid w:val="003B1354"/>
    <w:rsid w:val="003B7876"/>
    <w:rsid w:val="003B7CB8"/>
    <w:rsid w:val="003C629B"/>
    <w:rsid w:val="003D30B6"/>
    <w:rsid w:val="003D5887"/>
    <w:rsid w:val="003D77BE"/>
    <w:rsid w:val="003E3CF0"/>
    <w:rsid w:val="003E66CB"/>
    <w:rsid w:val="003E7A0A"/>
    <w:rsid w:val="003F2006"/>
    <w:rsid w:val="003F7BE2"/>
    <w:rsid w:val="00403FCB"/>
    <w:rsid w:val="004049A6"/>
    <w:rsid w:val="00407365"/>
    <w:rsid w:val="004106F9"/>
    <w:rsid w:val="0041672A"/>
    <w:rsid w:val="004255D7"/>
    <w:rsid w:val="00426C0F"/>
    <w:rsid w:val="00427735"/>
    <w:rsid w:val="00431F6D"/>
    <w:rsid w:val="00432373"/>
    <w:rsid w:val="0043631B"/>
    <w:rsid w:val="00440643"/>
    <w:rsid w:val="00443064"/>
    <w:rsid w:val="00450315"/>
    <w:rsid w:val="00450E43"/>
    <w:rsid w:val="00456B50"/>
    <w:rsid w:val="00471AE4"/>
    <w:rsid w:val="00472D75"/>
    <w:rsid w:val="004841C6"/>
    <w:rsid w:val="00487B94"/>
    <w:rsid w:val="00497050"/>
    <w:rsid w:val="004A08C2"/>
    <w:rsid w:val="004A591E"/>
    <w:rsid w:val="004B2B48"/>
    <w:rsid w:val="004B348E"/>
    <w:rsid w:val="004C20FA"/>
    <w:rsid w:val="004C375B"/>
    <w:rsid w:val="004D3104"/>
    <w:rsid w:val="004D4DBE"/>
    <w:rsid w:val="004E6A27"/>
    <w:rsid w:val="004F19E2"/>
    <w:rsid w:val="004F79E4"/>
    <w:rsid w:val="00503554"/>
    <w:rsid w:val="00507D5D"/>
    <w:rsid w:val="00521D8F"/>
    <w:rsid w:val="005256F4"/>
    <w:rsid w:val="0052712A"/>
    <w:rsid w:val="00531601"/>
    <w:rsid w:val="00541186"/>
    <w:rsid w:val="0055567E"/>
    <w:rsid w:val="00556145"/>
    <w:rsid w:val="0056279E"/>
    <w:rsid w:val="00567691"/>
    <w:rsid w:val="005736F6"/>
    <w:rsid w:val="005842BB"/>
    <w:rsid w:val="00584B05"/>
    <w:rsid w:val="00585DEC"/>
    <w:rsid w:val="005864C0"/>
    <w:rsid w:val="00586F89"/>
    <w:rsid w:val="00591C08"/>
    <w:rsid w:val="0059227B"/>
    <w:rsid w:val="00594A05"/>
    <w:rsid w:val="00596537"/>
    <w:rsid w:val="005976F9"/>
    <w:rsid w:val="005A079F"/>
    <w:rsid w:val="005A1CD4"/>
    <w:rsid w:val="005B2732"/>
    <w:rsid w:val="005B419E"/>
    <w:rsid w:val="005C073E"/>
    <w:rsid w:val="005C1999"/>
    <w:rsid w:val="005C616B"/>
    <w:rsid w:val="005C75E8"/>
    <w:rsid w:val="005E5A90"/>
    <w:rsid w:val="005F3717"/>
    <w:rsid w:val="00602407"/>
    <w:rsid w:val="00605D34"/>
    <w:rsid w:val="00621F57"/>
    <w:rsid w:val="0062656E"/>
    <w:rsid w:val="0063563B"/>
    <w:rsid w:val="0064160F"/>
    <w:rsid w:val="00645A03"/>
    <w:rsid w:val="00646A50"/>
    <w:rsid w:val="00647D43"/>
    <w:rsid w:val="006553A6"/>
    <w:rsid w:val="006577D1"/>
    <w:rsid w:val="00661F16"/>
    <w:rsid w:val="0066467F"/>
    <w:rsid w:val="006663DA"/>
    <w:rsid w:val="00672C4B"/>
    <w:rsid w:val="00672CF7"/>
    <w:rsid w:val="00675366"/>
    <w:rsid w:val="006758D9"/>
    <w:rsid w:val="00681698"/>
    <w:rsid w:val="00682D34"/>
    <w:rsid w:val="00682F91"/>
    <w:rsid w:val="0069125A"/>
    <w:rsid w:val="0069512F"/>
    <w:rsid w:val="00695E80"/>
    <w:rsid w:val="006A2D8D"/>
    <w:rsid w:val="006A74E5"/>
    <w:rsid w:val="006B5079"/>
    <w:rsid w:val="006B5E2F"/>
    <w:rsid w:val="006C0B28"/>
    <w:rsid w:val="006C1ACC"/>
    <w:rsid w:val="006C1AD6"/>
    <w:rsid w:val="006C31DB"/>
    <w:rsid w:val="006C4E66"/>
    <w:rsid w:val="006C51EA"/>
    <w:rsid w:val="006C7C90"/>
    <w:rsid w:val="006D24B0"/>
    <w:rsid w:val="006D5ABD"/>
    <w:rsid w:val="006D6475"/>
    <w:rsid w:val="006E0335"/>
    <w:rsid w:val="006E1FB1"/>
    <w:rsid w:val="006E26D6"/>
    <w:rsid w:val="00706BA0"/>
    <w:rsid w:val="00707B4A"/>
    <w:rsid w:val="00710D43"/>
    <w:rsid w:val="0071433F"/>
    <w:rsid w:val="007233AC"/>
    <w:rsid w:val="00727224"/>
    <w:rsid w:val="007346F4"/>
    <w:rsid w:val="007354CE"/>
    <w:rsid w:val="00735993"/>
    <w:rsid w:val="00740176"/>
    <w:rsid w:val="0074180D"/>
    <w:rsid w:val="00745CF8"/>
    <w:rsid w:val="00747834"/>
    <w:rsid w:val="0076050C"/>
    <w:rsid w:val="007644CA"/>
    <w:rsid w:val="007665DC"/>
    <w:rsid w:val="00770973"/>
    <w:rsid w:val="00777C45"/>
    <w:rsid w:val="00781ADB"/>
    <w:rsid w:val="00783AA8"/>
    <w:rsid w:val="0078747C"/>
    <w:rsid w:val="00793C7C"/>
    <w:rsid w:val="007C09AD"/>
    <w:rsid w:val="007C1B44"/>
    <w:rsid w:val="007D232D"/>
    <w:rsid w:val="007D65B6"/>
    <w:rsid w:val="007E1762"/>
    <w:rsid w:val="007E19E9"/>
    <w:rsid w:val="007F0379"/>
    <w:rsid w:val="007F5D35"/>
    <w:rsid w:val="007F74D2"/>
    <w:rsid w:val="00802D45"/>
    <w:rsid w:val="008114CF"/>
    <w:rsid w:val="00820C97"/>
    <w:rsid w:val="00837FDE"/>
    <w:rsid w:val="008401FB"/>
    <w:rsid w:val="008433C0"/>
    <w:rsid w:val="0084765E"/>
    <w:rsid w:val="00855267"/>
    <w:rsid w:val="008563C0"/>
    <w:rsid w:val="008564D6"/>
    <w:rsid w:val="008578D6"/>
    <w:rsid w:val="008601EC"/>
    <w:rsid w:val="00860821"/>
    <w:rsid w:val="00866644"/>
    <w:rsid w:val="00867BD5"/>
    <w:rsid w:val="00873D1D"/>
    <w:rsid w:val="008741EF"/>
    <w:rsid w:val="0088155B"/>
    <w:rsid w:val="00892217"/>
    <w:rsid w:val="008A6FC4"/>
    <w:rsid w:val="008B2CCA"/>
    <w:rsid w:val="008B63B6"/>
    <w:rsid w:val="008B6EA6"/>
    <w:rsid w:val="008C5677"/>
    <w:rsid w:val="008C7277"/>
    <w:rsid w:val="008D0E8C"/>
    <w:rsid w:val="008D2069"/>
    <w:rsid w:val="008D2E2D"/>
    <w:rsid w:val="008D692E"/>
    <w:rsid w:val="008E372A"/>
    <w:rsid w:val="008F0C34"/>
    <w:rsid w:val="008F32AC"/>
    <w:rsid w:val="008F47DD"/>
    <w:rsid w:val="00901A7A"/>
    <w:rsid w:val="009123A6"/>
    <w:rsid w:val="00912CA2"/>
    <w:rsid w:val="00920D6C"/>
    <w:rsid w:val="00930DB5"/>
    <w:rsid w:val="009332AF"/>
    <w:rsid w:val="0093694C"/>
    <w:rsid w:val="00941F52"/>
    <w:rsid w:val="00944E74"/>
    <w:rsid w:val="009508BF"/>
    <w:rsid w:val="009573EC"/>
    <w:rsid w:val="00961EA1"/>
    <w:rsid w:val="00963967"/>
    <w:rsid w:val="00973427"/>
    <w:rsid w:val="00973779"/>
    <w:rsid w:val="00974631"/>
    <w:rsid w:val="00974D23"/>
    <w:rsid w:val="009765AF"/>
    <w:rsid w:val="00977EEC"/>
    <w:rsid w:val="00992EA4"/>
    <w:rsid w:val="009954D6"/>
    <w:rsid w:val="009A0CB5"/>
    <w:rsid w:val="009A13D1"/>
    <w:rsid w:val="009A3EFD"/>
    <w:rsid w:val="009A53DE"/>
    <w:rsid w:val="009B09EC"/>
    <w:rsid w:val="009B170D"/>
    <w:rsid w:val="009B2C1C"/>
    <w:rsid w:val="009C0682"/>
    <w:rsid w:val="009D16EC"/>
    <w:rsid w:val="009D6644"/>
    <w:rsid w:val="009E2764"/>
    <w:rsid w:val="009E300A"/>
    <w:rsid w:val="009E6B08"/>
    <w:rsid w:val="009F02F4"/>
    <w:rsid w:val="009F1E83"/>
    <w:rsid w:val="009F558E"/>
    <w:rsid w:val="00A017B9"/>
    <w:rsid w:val="00A01EED"/>
    <w:rsid w:val="00A078BD"/>
    <w:rsid w:val="00A22E5A"/>
    <w:rsid w:val="00A25B74"/>
    <w:rsid w:val="00A31504"/>
    <w:rsid w:val="00A374B8"/>
    <w:rsid w:val="00A37D48"/>
    <w:rsid w:val="00A40D52"/>
    <w:rsid w:val="00A41E99"/>
    <w:rsid w:val="00A44CA3"/>
    <w:rsid w:val="00A57846"/>
    <w:rsid w:val="00A57BD9"/>
    <w:rsid w:val="00A715A1"/>
    <w:rsid w:val="00A74403"/>
    <w:rsid w:val="00A8008E"/>
    <w:rsid w:val="00A85183"/>
    <w:rsid w:val="00A928F4"/>
    <w:rsid w:val="00A9456A"/>
    <w:rsid w:val="00A95CC2"/>
    <w:rsid w:val="00AA4F4A"/>
    <w:rsid w:val="00AA6DB6"/>
    <w:rsid w:val="00AC0343"/>
    <w:rsid w:val="00AC7D8F"/>
    <w:rsid w:val="00AD003C"/>
    <w:rsid w:val="00AD1C66"/>
    <w:rsid w:val="00AD3348"/>
    <w:rsid w:val="00AD6634"/>
    <w:rsid w:val="00AE1397"/>
    <w:rsid w:val="00AE77AA"/>
    <w:rsid w:val="00AF69D4"/>
    <w:rsid w:val="00AF750D"/>
    <w:rsid w:val="00B034CD"/>
    <w:rsid w:val="00B059F5"/>
    <w:rsid w:val="00B10088"/>
    <w:rsid w:val="00B10C45"/>
    <w:rsid w:val="00B11167"/>
    <w:rsid w:val="00B11D9E"/>
    <w:rsid w:val="00B156FC"/>
    <w:rsid w:val="00B21E65"/>
    <w:rsid w:val="00B274C9"/>
    <w:rsid w:val="00B279F2"/>
    <w:rsid w:val="00B32D3A"/>
    <w:rsid w:val="00B4409E"/>
    <w:rsid w:val="00B463A4"/>
    <w:rsid w:val="00B46641"/>
    <w:rsid w:val="00B50C5F"/>
    <w:rsid w:val="00B50D06"/>
    <w:rsid w:val="00B52968"/>
    <w:rsid w:val="00B56E4C"/>
    <w:rsid w:val="00B65C63"/>
    <w:rsid w:val="00B661C6"/>
    <w:rsid w:val="00B66A48"/>
    <w:rsid w:val="00B674BF"/>
    <w:rsid w:val="00B76B79"/>
    <w:rsid w:val="00B77BF9"/>
    <w:rsid w:val="00B85BF2"/>
    <w:rsid w:val="00B94A9B"/>
    <w:rsid w:val="00BA6993"/>
    <w:rsid w:val="00BA7121"/>
    <w:rsid w:val="00BB0D41"/>
    <w:rsid w:val="00BC3517"/>
    <w:rsid w:val="00BC519B"/>
    <w:rsid w:val="00BC5312"/>
    <w:rsid w:val="00BC7087"/>
    <w:rsid w:val="00BD0044"/>
    <w:rsid w:val="00BD1438"/>
    <w:rsid w:val="00BE39AB"/>
    <w:rsid w:val="00BE40DE"/>
    <w:rsid w:val="00BE58AB"/>
    <w:rsid w:val="00BF3B49"/>
    <w:rsid w:val="00C0400B"/>
    <w:rsid w:val="00C045D0"/>
    <w:rsid w:val="00C04603"/>
    <w:rsid w:val="00C11437"/>
    <w:rsid w:val="00C12BFC"/>
    <w:rsid w:val="00C14B61"/>
    <w:rsid w:val="00C23566"/>
    <w:rsid w:val="00C51641"/>
    <w:rsid w:val="00C63EB9"/>
    <w:rsid w:val="00C64FE3"/>
    <w:rsid w:val="00C67515"/>
    <w:rsid w:val="00C7017C"/>
    <w:rsid w:val="00C71CB7"/>
    <w:rsid w:val="00C735B5"/>
    <w:rsid w:val="00C807C0"/>
    <w:rsid w:val="00C86B48"/>
    <w:rsid w:val="00C87950"/>
    <w:rsid w:val="00C9094D"/>
    <w:rsid w:val="00C95A52"/>
    <w:rsid w:val="00C962A1"/>
    <w:rsid w:val="00CB129B"/>
    <w:rsid w:val="00CB3C29"/>
    <w:rsid w:val="00CD07F2"/>
    <w:rsid w:val="00CD47AA"/>
    <w:rsid w:val="00CE4073"/>
    <w:rsid w:val="00CF6C29"/>
    <w:rsid w:val="00CF7A83"/>
    <w:rsid w:val="00D073B4"/>
    <w:rsid w:val="00D13428"/>
    <w:rsid w:val="00D1429B"/>
    <w:rsid w:val="00D15B3C"/>
    <w:rsid w:val="00D2368C"/>
    <w:rsid w:val="00D25AE0"/>
    <w:rsid w:val="00D262EA"/>
    <w:rsid w:val="00D269D0"/>
    <w:rsid w:val="00D26B60"/>
    <w:rsid w:val="00D46BFC"/>
    <w:rsid w:val="00D517EE"/>
    <w:rsid w:val="00D51BEA"/>
    <w:rsid w:val="00D56FBC"/>
    <w:rsid w:val="00D604C5"/>
    <w:rsid w:val="00D8199E"/>
    <w:rsid w:val="00D8234B"/>
    <w:rsid w:val="00D863E4"/>
    <w:rsid w:val="00D87EE4"/>
    <w:rsid w:val="00D978E6"/>
    <w:rsid w:val="00DA24AC"/>
    <w:rsid w:val="00DA2A0E"/>
    <w:rsid w:val="00DA5B35"/>
    <w:rsid w:val="00DA5D84"/>
    <w:rsid w:val="00DA7C23"/>
    <w:rsid w:val="00DB1CB6"/>
    <w:rsid w:val="00DB5726"/>
    <w:rsid w:val="00DB7F61"/>
    <w:rsid w:val="00DC574E"/>
    <w:rsid w:val="00DC63ED"/>
    <w:rsid w:val="00DC6505"/>
    <w:rsid w:val="00DD0F10"/>
    <w:rsid w:val="00DD3462"/>
    <w:rsid w:val="00DD575F"/>
    <w:rsid w:val="00DF1530"/>
    <w:rsid w:val="00DF29A1"/>
    <w:rsid w:val="00DF6147"/>
    <w:rsid w:val="00E0033A"/>
    <w:rsid w:val="00E02C58"/>
    <w:rsid w:val="00E27415"/>
    <w:rsid w:val="00E31730"/>
    <w:rsid w:val="00E317AE"/>
    <w:rsid w:val="00E32323"/>
    <w:rsid w:val="00E34CB7"/>
    <w:rsid w:val="00E3679D"/>
    <w:rsid w:val="00E40686"/>
    <w:rsid w:val="00E5032E"/>
    <w:rsid w:val="00E525DC"/>
    <w:rsid w:val="00E57D82"/>
    <w:rsid w:val="00E62F64"/>
    <w:rsid w:val="00E72AE7"/>
    <w:rsid w:val="00E77A64"/>
    <w:rsid w:val="00E77E51"/>
    <w:rsid w:val="00E827B1"/>
    <w:rsid w:val="00E83BCF"/>
    <w:rsid w:val="00E86524"/>
    <w:rsid w:val="00E94733"/>
    <w:rsid w:val="00EA3A56"/>
    <w:rsid w:val="00EC0E6F"/>
    <w:rsid w:val="00ED3446"/>
    <w:rsid w:val="00ED4F75"/>
    <w:rsid w:val="00ED7B45"/>
    <w:rsid w:val="00EF0D0A"/>
    <w:rsid w:val="00EF5227"/>
    <w:rsid w:val="00EF56D5"/>
    <w:rsid w:val="00EF7445"/>
    <w:rsid w:val="00EF7875"/>
    <w:rsid w:val="00F00582"/>
    <w:rsid w:val="00F0157A"/>
    <w:rsid w:val="00F021B5"/>
    <w:rsid w:val="00F03283"/>
    <w:rsid w:val="00F1080E"/>
    <w:rsid w:val="00F169FD"/>
    <w:rsid w:val="00F215B6"/>
    <w:rsid w:val="00F234D4"/>
    <w:rsid w:val="00F308B1"/>
    <w:rsid w:val="00F341DA"/>
    <w:rsid w:val="00F351BC"/>
    <w:rsid w:val="00F4301D"/>
    <w:rsid w:val="00F50069"/>
    <w:rsid w:val="00F51C4E"/>
    <w:rsid w:val="00F536C0"/>
    <w:rsid w:val="00F53966"/>
    <w:rsid w:val="00F60446"/>
    <w:rsid w:val="00F63C03"/>
    <w:rsid w:val="00F6455B"/>
    <w:rsid w:val="00F67110"/>
    <w:rsid w:val="00F73CB0"/>
    <w:rsid w:val="00F95B50"/>
    <w:rsid w:val="00FB0C3B"/>
    <w:rsid w:val="00FB0C4F"/>
    <w:rsid w:val="00FB57BF"/>
    <w:rsid w:val="00FD3377"/>
    <w:rsid w:val="00FD5FCB"/>
    <w:rsid w:val="00FE0C5A"/>
    <w:rsid w:val="00FF24A2"/>
    <w:rsid w:val="00FF3B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FEC3C4F-60C1-4941-B4A9-AF46FB93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C2538"/>
    <w:pPr>
      <w:spacing w:after="0" w:line="240" w:lineRule="auto"/>
    </w:pPr>
  </w:style>
  <w:style w:type="paragraph" w:styleId="Encabezado">
    <w:name w:val="header"/>
    <w:basedOn w:val="Normal"/>
    <w:link w:val="EncabezadoCar"/>
    <w:uiPriority w:val="99"/>
    <w:unhideWhenUsed/>
    <w:rsid w:val="000C63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63B8"/>
  </w:style>
  <w:style w:type="paragraph" w:styleId="Piedepgina">
    <w:name w:val="footer"/>
    <w:basedOn w:val="Normal"/>
    <w:link w:val="PiedepginaCar"/>
    <w:uiPriority w:val="99"/>
    <w:unhideWhenUsed/>
    <w:rsid w:val="000C63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6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751</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Gómez Sánchez</dc:creator>
  <cp:keywords/>
  <dc:description/>
  <cp:lastModifiedBy>Salvador Gómez Sánchez</cp:lastModifiedBy>
  <cp:revision>2</cp:revision>
  <dcterms:created xsi:type="dcterms:W3CDTF">2019-05-09T18:18:00Z</dcterms:created>
  <dcterms:modified xsi:type="dcterms:W3CDTF">2019-05-10T00:03:00Z</dcterms:modified>
</cp:coreProperties>
</file>