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BBDF9" w14:textId="77777777" w:rsidR="00383F1C" w:rsidRDefault="00383F1C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2D13FF81" w14:textId="77777777" w:rsidR="00383F1C" w:rsidRDefault="00383F1C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76E9E8F5" w14:textId="41D57437" w:rsidR="00383F1C" w:rsidRPr="003415BD" w:rsidRDefault="00383F1C" w:rsidP="00383F1C">
      <w:pPr>
        <w:spacing w:line="276" w:lineRule="auto"/>
        <w:jc w:val="both"/>
        <w:rPr>
          <w:rFonts w:ascii="Ebrima" w:hAnsi="Ebrima" w:cs="Lucida Sans Unicode"/>
          <w:b/>
          <w:sz w:val="22"/>
          <w:szCs w:val="22"/>
          <w:lang w:val="es-MX"/>
        </w:rPr>
      </w:pPr>
      <w:bookmarkStart w:id="0" w:name="_GoBack"/>
      <w:bookmarkEnd w:id="0"/>
      <w:r w:rsidRPr="003415BD">
        <w:rPr>
          <w:rFonts w:ascii="Ebrima" w:hAnsi="Ebrima" w:cs="Lucida Sans Unicode"/>
          <w:b/>
          <w:sz w:val="22"/>
          <w:szCs w:val="22"/>
          <w:lang w:val="es-MX"/>
        </w:rPr>
        <w:t xml:space="preserve">LISTA DE ASISTENCIA DE LA SESIÓN ORDINARIA </w:t>
      </w:r>
      <w:r>
        <w:rPr>
          <w:rFonts w:ascii="Ebrima" w:hAnsi="Ebrima" w:cs="Lucida Sans Unicode"/>
          <w:b/>
          <w:sz w:val="22"/>
          <w:szCs w:val="22"/>
          <w:lang w:val="es-MX"/>
        </w:rPr>
        <w:t xml:space="preserve">NÚMERO 1 </w:t>
      </w:r>
      <w:r w:rsidRPr="003415BD">
        <w:rPr>
          <w:rFonts w:ascii="Ebrima" w:hAnsi="Ebrima" w:cs="Lucida Sans Unicode"/>
          <w:b/>
          <w:sz w:val="22"/>
          <w:szCs w:val="22"/>
          <w:lang w:val="es-MX"/>
        </w:rPr>
        <w:t>UNO</w:t>
      </w:r>
      <w:r w:rsidR="00AD28A1">
        <w:rPr>
          <w:rFonts w:ascii="Ebrima" w:hAnsi="Ebrima" w:cs="Lucida Sans Unicode"/>
          <w:b/>
          <w:sz w:val="22"/>
          <w:szCs w:val="22"/>
          <w:lang w:val="es-MX"/>
        </w:rPr>
        <w:t xml:space="preserve"> DE FECHA 19</w:t>
      </w:r>
      <w:r>
        <w:rPr>
          <w:rFonts w:ascii="Ebrima" w:hAnsi="Ebrima" w:cs="Lucida Sans Unicode"/>
          <w:b/>
          <w:sz w:val="22"/>
          <w:szCs w:val="22"/>
          <w:lang w:val="es-MX"/>
        </w:rPr>
        <w:t xml:space="preserve"> DE OCTUBRE DE 2021</w:t>
      </w:r>
      <w:r w:rsidRPr="003415BD">
        <w:rPr>
          <w:rFonts w:ascii="Ebrima" w:hAnsi="Ebrima" w:cs="Lucida Sans Unicode"/>
          <w:b/>
          <w:sz w:val="22"/>
          <w:szCs w:val="22"/>
          <w:lang w:val="es-MX"/>
        </w:rPr>
        <w:t xml:space="preserve"> DE LA COMISIÓN EDILICIA PERMANE</w:t>
      </w:r>
      <w:r w:rsidR="00AD28A1">
        <w:rPr>
          <w:rFonts w:ascii="Ebrima" w:hAnsi="Ebrima" w:cs="Lucida Sans Unicode"/>
          <w:b/>
          <w:sz w:val="22"/>
          <w:szCs w:val="22"/>
          <w:lang w:val="es-MX"/>
        </w:rPr>
        <w:t>NTE DE CALLES, ALUMBRADO PUBLICO Y CEMENTERIOS</w:t>
      </w:r>
      <w:r w:rsidRPr="003415BD">
        <w:rPr>
          <w:rFonts w:ascii="Ebrima" w:hAnsi="Ebrima" w:cs="Lucida Sans Unicode"/>
          <w:b/>
          <w:sz w:val="22"/>
          <w:szCs w:val="22"/>
          <w:lang w:val="es-MX"/>
        </w:rPr>
        <w:t xml:space="preserve"> DEL HONORABLE AYUNTAMIENTO DE CIUDAD GUZMÁN, MUNICIPIO DE ZAPOTLÁN EL GRA</w:t>
      </w:r>
      <w:r w:rsidR="00AD28A1">
        <w:rPr>
          <w:rFonts w:ascii="Ebrima" w:hAnsi="Ebrima" w:cs="Lucida Sans Unicode"/>
          <w:b/>
          <w:sz w:val="22"/>
          <w:szCs w:val="22"/>
          <w:lang w:val="es-MX"/>
        </w:rPr>
        <w:t>NDE, JALISCO, ADMINISTRACIÓN 2021-2024</w:t>
      </w:r>
      <w:r w:rsidRPr="003415BD">
        <w:rPr>
          <w:rFonts w:ascii="Ebrima" w:hAnsi="Ebrima" w:cs="Lucida Sans Unicode"/>
          <w:b/>
          <w:sz w:val="22"/>
          <w:szCs w:val="22"/>
          <w:lang w:val="es-MX"/>
        </w:rPr>
        <w:t>.</w:t>
      </w:r>
    </w:p>
    <w:p w14:paraId="069AE3F0" w14:textId="77777777" w:rsidR="00383F1C" w:rsidRPr="00923325" w:rsidRDefault="00383F1C" w:rsidP="00383F1C">
      <w:pPr>
        <w:spacing w:line="276" w:lineRule="auto"/>
        <w:jc w:val="both"/>
        <w:rPr>
          <w:rFonts w:ascii="Ebrima" w:hAnsi="Ebrima" w:cs="Lucida Sans Unicode"/>
          <w:b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625"/>
      </w:tblGrid>
      <w:tr w:rsidR="00383F1C" w:rsidRPr="00923325" w14:paraId="11B637C6" w14:textId="77777777" w:rsidTr="00A50D8F">
        <w:tc>
          <w:tcPr>
            <w:tcW w:w="5353" w:type="dxa"/>
            <w:shd w:val="clear" w:color="auto" w:fill="auto"/>
          </w:tcPr>
          <w:p w14:paraId="7F271512" w14:textId="77777777" w:rsidR="00383F1C" w:rsidRPr="00923325" w:rsidRDefault="00383F1C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19605E29" w14:textId="77777777" w:rsidR="00383F1C" w:rsidRPr="00923325" w:rsidRDefault="00383F1C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2108FFB9" w14:textId="77777777" w:rsidR="00383F1C" w:rsidRPr="00923325" w:rsidRDefault="00383F1C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714711DA" w14:textId="0A84A670" w:rsidR="00383F1C" w:rsidRPr="00923325" w:rsidRDefault="00EC3C14" w:rsidP="00A50D8F">
            <w:pPr>
              <w:spacing w:line="276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 xml:space="preserve">C. </w:t>
            </w:r>
            <w:r w:rsidR="00C315A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 xml:space="preserve">ING. </w:t>
            </w:r>
            <w:r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JESUS RAMIREZ SANCHEZ</w:t>
            </w:r>
            <w:r w:rsidR="00383F1C"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.</w:t>
            </w:r>
          </w:p>
          <w:p w14:paraId="4E84DA7F" w14:textId="3CB08D9B" w:rsidR="00383F1C" w:rsidRPr="00923325" w:rsidRDefault="00383F1C" w:rsidP="00EC3C14">
            <w:pPr>
              <w:spacing w:line="276" w:lineRule="auto"/>
              <w:jc w:val="center"/>
              <w:rPr>
                <w:rFonts w:ascii="Ebrima" w:hAnsi="Ebrima" w:cs="Lucida Sans Unicode"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Presidente Integrante </w:t>
            </w:r>
            <w:r w:rsidR="00EC3C14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de la 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Comisión Edilicia </w:t>
            </w:r>
            <w:r w:rsidR="00EC3C14">
              <w:rPr>
                <w:rFonts w:ascii="Ebrima" w:hAnsi="Ebrima" w:cs="Lucida Sans Unicode"/>
                <w:sz w:val="20"/>
                <w:szCs w:val="20"/>
                <w:lang w:val="es-MX"/>
              </w:rPr>
              <w:t>Permanente de Calles, Alumbrado publico y Cementerios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14:paraId="59BF0F2E" w14:textId="77777777" w:rsidR="00383F1C" w:rsidRPr="00923325" w:rsidRDefault="00383F1C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</w:tc>
      </w:tr>
      <w:tr w:rsidR="00383F1C" w:rsidRPr="00923325" w14:paraId="38C1D197" w14:textId="77777777" w:rsidTr="00A50D8F">
        <w:tc>
          <w:tcPr>
            <w:tcW w:w="5353" w:type="dxa"/>
            <w:shd w:val="clear" w:color="auto" w:fill="auto"/>
          </w:tcPr>
          <w:p w14:paraId="1686552A" w14:textId="77777777" w:rsidR="00383F1C" w:rsidRPr="00923325" w:rsidRDefault="00383F1C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3A7DE282" w14:textId="77777777" w:rsidR="00383F1C" w:rsidRPr="00923325" w:rsidRDefault="00383F1C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0A675C30" w14:textId="77777777" w:rsidR="00383F1C" w:rsidRPr="00923325" w:rsidRDefault="00383F1C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3A485170" w14:textId="6277C150" w:rsidR="00383F1C" w:rsidRPr="00923325" w:rsidRDefault="00383F1C" w:rsidP="00A50D8F">
            <w:pPr>
              <w:spacing w:line="276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C</w:t>
            </w:r>
            <w:r w:rsidR="00EC3C14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.</w:t>
            </w:r>
            <w:r w:rsidR="00C315A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 xml:space="preserve"> LIC.</w:t>
            </w:r>
            <w:r w:rsidR="00EC3C14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 xml:space="preserve"> FRANCISCO IGNACIO CARRILLO GOMEZ</w:t>
            </w:r>
            <w:r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.</w:t>
            </w:r>
          </w:p>
          <w:p w14:paraId="036911C7" w14:textId="06FA76FE" w:rsidR="00383F1C" w:rsidRPr="00923325" w:rsidRDefault="00383F1C" w:rsidP="00A50D8F">
            <w:pPr>
              <w:spacing w:line="276" w:lineRule="auto"/>
              <w:jc w:val="center"/>
              <w:rPr>
                <w:rFonts w:ascii="Ebrima" w:hAnsi="Ebrima" w:cs="Lucida Sans Unicode"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Regidor Integrante </w:t>
            </w:r>
            <w:r w:rsidR="00DC28AA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de la </w:t>
            </w:r>
            <w:r w:rsidR="00DC28AA"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Comisión Edilicia </w:t>
            </w:r>
            <w:r w:rsidR="00DC28AA">
              <w:rPr>
                <w:rFonts w:ascii="Ebrima" w:hAnsi="Ebrima" w:cs="Lucida Sans Unicode"/>
                <w:sz w:val="20"/>
                <w:szCs w:val="20"/>
                <w:lang w:val="es-MX"/>
              </w:rPr>
              <w:t>Permanente de Calles, Alumbrado publico y Cementerios</w:t>
            </w:r>
            <w:r w:rsidR="00DC28AA"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14:paraId="70DBBBD5" w14:textId="77777777" w:rsidR="00383F1C" w:rsidRPr="00923325" w:rsidRDefault="00383F1C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</w:tc>
      </w:tr>
      <w:tr w:rsidR="00383F1C" w:rsidRPr="00923325" w14:paraId="4789A7E2" w14:textId="77777777" w:rsidTr="00A50D8F">
        <w:tc>
          <w:tcPr>
            <w:tcW w:w="5353" w:type="dxa"/>
            <w:shd w:val="clear" w:color="auto" w:fill="auto"/>
          </w:tcPr>
          <w:p w14:paraId="7E926764" w14:textId="77777777" w:rsidR="00383F1C" w:rsidRPr="00923325" w:rsidRDefault="00383F1C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519569DA" w14:textId="77777777" w:rsidR="00383F1C" w:rsidRPr="00923325" w:rsidRDefault="00383F1C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6C0ABA11" w14:textId="77777777" w:rsidR="00383F1C" w:rsidRPr="00923325" w:rsidRDefault="00383F1C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72911143" w14:textId="274002D0" w:rsidR="00383F1C" w:rsidRPr="00923325" w:rsidRDefault="00DC28AA" w:rsidP="00A50D8F">
            <w:pPr>
              <w:spacing w:line="276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 xml:space="preserve">C. </w:t>
            </w:r>
            <w:r w:rsidR="00C315A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 xml:space="preserve">LIC. </w:t>
            </w:r>
            <w:r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ERNESTO SANCHEZ SANCHEZ</w:t>
            </w:r>
            <w:r w:rsidR="00383F1C"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.</w:t>
            </w:r>
          </w:p>
          <w:p w14:paraId="4250378B" w14:textId="0893FA8A" w:rsidR="00383F1C" w:rsidRPr="00923325" w:rsidRDefault="00DC28AA" w:rsidP="00A50D8F">
            <w:pPr>
              <w:spacing w:line="276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Regidor Integrante </w:t>
            </w:r>
            <w:r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de la 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Comisión Edilicia </w:t>
            </w:r>
            <w:r>
              <w:rPr>
                <w:rFonts w:ascii="Ebrima" w:hAnsi="Ebrima" w:cs="Lucida Sans Unicode"/>
                <w:sz w:val="20"/>
                <w:szCs w:val="20"/>
                <w:lang w:val="es-MX"/>
              </w:rPr>
              <w:t>Permanente de Calles, Alumbrado publico y Cementerios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14:paraId="1A6FA13F" w14:textId="77777777" w:rsidR="00383F1C" w:rsidRPr="00923325" w:rsidRDefault="00383F1C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</w:tc>
      </w:tr>
    </w:tbl>
    <w:p w14:paraId="695A4C4D" w14:textId="77777777" w:rsidR="00383F1C" w:rsidRDefault="00383F1C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17F46881" w14:textId="77777777" w:rsidR="00DC28AA" w:rsidRDefault="00DC28AA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1659DCEE" w14:textId="77777777" w:rsidR="00DC28AA" w:rsidRDefault="00DC28AA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107D558E" w14:textId="77777777" w:rsidR="00DC28AA" w:rsidRDefault="00DC28AA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3347D9D1" w14:textId="77777777" w:rsidR="00DC28AA" w:rsidRDefault="00DC28AA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667BE75D" w14:textId="77777777" w:rsidR="00DC28AA" w:rsidRDefault="00DC28AA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3A67BCB8" w14:textId="77777777" w:rsidR="00DC28AA" w:rsidRDefault="00DC28AA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38BFA1D5" w14:textId="77777777" w:rsidR="00DC28AA" w:rsidRDefault="00DC28AA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2AB02AB1" w14:textId="77777777" w:rsidR="00DC28AA" w:rsidRDefault="00DC28AA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436298A0" w14:textId="77777777" w:rsidR="00DC28AA" w:rsidRDefault="00DC28AA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3886012D" w14:textId="77777777" w:rsidR="00DC28AA" w:rsidRDefault="00DC28AA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07E7E707" w14:textId="77777777" w:rsidR="00DC28AA" w:rsidRDefault="00DC28AA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6696BC8D" w14:textId="77777777" w:rsidR="00DC28AA" w:rsidRDefault="00DC28AA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3FCC523A" w14:textId="77777777" w:rsidR="00DC28AA" w:rsidRDefault="00DC28AA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482E0309" w14:textId="77777777" w:rsidR="00383F1C" w:rsidRDefault="00383F1C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28373AAD" w14:textId="77777777" w:rsidR="00383F1C" w:rsidRDefault="00383F1C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69D2C07C" w14:textId="77777777" w:rsidR="00383F1C" w:rsidRDefault="00383F1C" w:rsidP="00383F1C">
      <w:pPr>
        <w:spacing w:line="276" w:lineRule="auto"/>
        <w:ind w:left="57"/>
        <w:rPr>
          <w:sz w:val="22"/>
          <w:szCs w:val="22"/>
          <w:lang w:val="es-MX"/>
        </w:rPr>
      </w:pPr>
    </w:p>
    <w:sectPr w:rsidR="00383F1C" w:rsidSect="00E260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C3A94" w14:textId="77777777" w:rsidR="002A2F9D" w:rsidRDefault="002A2F9D" w:rsidP="007C73C4">
      <w:r>
        <w:separator/>
      </w:r>
    </w:p>
  </w:endnote>
  <w:endnote w:type="continuationSeparator" w:id="0">
    <w:p w14:paraId="7BB27917" w14:textId="77777777" w:rsidR="002A2F9D" w:rsidRDefault="002A2F9D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5EF13" w14:textId="77777777" w:rsidR="002A2F9D" w:rsidRDefault="002A2F9D" w:rsidP="007C73C4">
      <w:r>
        <w:separator/>
      </w:r>
    </w:p>
  </w:footnote>
  <w:footnote w:type="continuationSeparator" w:id="0">
    <w:p w14:paraId="186A65D8" w14:textId="77777777" w:rsidR="002A2F9D" w:rsidRDefault="002A2F9D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2A2F9D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2A2F9D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2A2F9D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1221E1"/>
    <w:rsid w:val="0017079C"/>
    <w:rsid w:val="002A2F9D"/>
    <w:rsid w:val="0032151F"/>
    <w:rsid w:val="00383F1C"/>
    <w:rsid w:val="003A2EDA"/>
    <w:rsid w:val="005C44B7"/>
    <w:rsid w:val="00657D4F"/>
    <w:rsid w:val="007B23E6"/>
    <w:rsid w:val="007C73C4"/>
    <w:rsid w:val="007D6B79"/>
    <w:rsid w:val="009E5DA0"/>
    <w:rsid w:val="00AD28A1"/>
    <w:rsid w:val="00B44429"/>
    <w:rsid w:val="00B53FC1"/>
    <w:rsid w:val="00C27CC7"/>
    <w:rsid w:val="00C315A5"/>
    <w:rsid w:val="00C52FA9"/>
    <w:rsid w:val="00C71752"/>
    <w:rsid w:val="00C81539"/>
    <w:rsid w:val="00CC591B"/>
    <w:rsid w:val="00DC28AA"/>
    <w:rsid w:val="00E26023"/>
    <w:rsid w:val="00EC3C1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D2489-CE2C-439E-A55E-5DD7CF73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2</cp:revision>
  <cp:lastPrinted>2021-10-14T18:54:00Z</cp:lastPrinted>
  <dcterms:created xsi:type="dcterms:W3CDTF">2021-10-28T19:02:00Z</dcterms:created>
  <dcterms:modified xsi:type="dcterms:W3CDTF">2021-10-28T19:02:00Z</dcterms:modified>
</cp:coreProperties>
</file>