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F399B" w14:textId="77777777" w:rsidR="003C6347" w:rsidRPr="00794C06" w:rsidRDefault="003C6347" w:rsidP="00794C06">
      <w:pPr>
        <w:spacing w:before="240" w:after="0" w:line="276" w:lineRule="auto"/>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p>
    <w:p w14:paraId="3061D13D" w14:textId="2BC0EA0A" w:rsidR="00760602" w:rsidRPr="00794C06" w:rsidRDefault="00760602" w:rsidP="00794C06">
      <w:pPr>
        <w:spacing w:before="240"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794C0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33A4D9D7" w14:textId="77777777" w:rsidR="00760602" w:rsidRPr="00794C06" w:rsidRDefault="00760602" w:rsidP="00794C06">
      <w:pPr>
        <w:spacing w:before="240"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794C0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6DBA142A" w14:textId="365D63D8" w:rsidR="00760602" w:rsidRPr="00794C06" w:rsidRDefault="00760602" w:rsidP="00794C06">
      <w:pPr>
        <w:spacing w:before="240"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794C0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3353D79E" w14:textId="441D2766" w:rsidR="00760602" w:rsidRPr="00794C06" w:rsidRDefault="00760602" w:rsidP="00794C06">
      <w:pPr>
        <w:spacing w:before="240" w:after="0" w:line="276" w:lineRule="auto"/>
        <w:jc w:val="both"/>
        <w:rPr>
          <w:rFonts w:ascii="Arial" w:eastAsia="Calibri" w:hAnsi="Arial" w:cs="Arial"/>
          <w:sz w:val="24"/>
          <w:szCs w:val="24"/>
        </w:rPr>
      </w:pPr>
      <w:r w:rsidRPr="00794C06">
        <w:rPr>
          <w:rFonts w:ascii="Arial" w:eastAsia="Calibri" w:hAnsi="Arial" w:cs="Arial"/>
          <w:sz w:val="24"/>
          <w:szCs w:val="24"/>
        </w:rPr>
        <w:t>Quienes motivan y suscriben</w:t>
      </w:r>
      <w:r w:rsidRPr="00794C0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MTRA. MARISOL MENDOZA PINTO, MTRA. </w:t>
      </w:r>
      <w:r w:rsidRPr="00794C06">
        <w:rPr>
          <w:rFonts w:ascii="Arial" w:eastAsia="Calibri" w:hAnsi="Arial" w:cs="Arial"/>
          <w:b/>
          <w:sz w:val="24"/>
          <w:szCs w:val="24"/>
        </w:rPr>
        <w:t>DUNIA CATALINA CRUZ MORENO Y LIC. OSCAR MURGUÍA TORRES,</w:t>
      </w:r>
      <w:r w:rsidRPr="00794C06">
        <w:rPr>
          <w:rFonts w:ascii="Arial" w:eastAsia="Calibri" w:hAnsi="Arial" w:cs="Arial"/>
          <w:sz w:val="24"/>
          <w:szCs w:val="24"/>
        </w:rPr>
        <w:t xml:space="preserve"> en nuestro carácter de Regidores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15, 16 fracción II, 18, 20 fracción II, 26, 27, 28,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la consideración de este Pleno</w:t>
      </w:r>
      <w:r w:rsidR="00E258F4" w:rsidRPr="00794C06">
        <w:rPr>
          <w:rFonts w:ascii="Arial" w:eastAsia="Calibri" w:hAnsi="Arial" w:cs="Arial"/>
          <w:sz w:val="24"/>
          <w:szCs w:val="24"/>
        </w:rPr>
        <w:t xml:space="preserve">, </w:t>
      </w:r>
      <w:r w:rsidR="00E258F4" w:rsidRPr="00794C06">
        <w:rPr>
          <w:rFonts w:ascii="Arial" w:eastAsia="Calibri" w:hAnsi="Arial" w:cs="Arial"/>
          <w:b/>
          <w:bCs/>
          <w:sz w:val="24"/>
          <w:szCs w:val="24"/>
        </w:rPr>
        <w:t>INICIATIVA CON CARÁCTER DE</w:t>
      </w:r>
      <w:r w:rsidR="00E258F4" w:rsidRPr="00794C06">
        <w:rPr>
          <w:rFonts w:ascii="Arial" w:eastAsia="Calibri" w:hAnsi="Arial" w:cs="Arial"/>
          <w:sz w:val="24"/>
          <w:szCs w:val="24"/>
        </w:rPr>
        <w:t xml:space="preserve"> </w:t>
      </w:r>
      <w:r w:rsidR="00E258F4" w:rsidRPr="00794C06">
        <w:rPr>
          <w:rFonts w:ascii="Arial" w:eastAsia="Calibri" w:hAnsi="Arial" w:cs="Arial"/>
          <w:b/>
          <w:sz w:val="24"/>
          <w:szCs w:val="24"/>
        </w:rPr>
        <w:t xml:space="preserve">DICTAMEN QUE APRUEBA EL DECRETO QUE EMITE LA CONVOCATORIA AL “PREMIO ERNESTO NEAVES URIBE” </w:t>
      </w:r>
      <w:r w:rsidRPr="00794C06">
        <w:rPr>
          <w:rFonts w:ascii="Arial" w:eastAsia="Calibri" w:hAnsi="Arial" w:cs="Arial"/>
          <w:sz w:val="24"/>
          <w:szCs w:val="24"/>
        </w:rPr>
        <w:t>que se fundamenta en la siguiente:</w:t>
      </w:r>
    </w:p>
    <w:p w14:paraId="63A59FAB" w14:textId="77777777" w:rsidR="00760602" w:rsidRPr="00794C06" w:rsidRDefault="00760602" w:rsidP="00794C06">
      <w:pPr>
        <w:spacing w:before="240" w:after="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794C0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7D89A020" w14:textId="08A68667" w:rsidR="00760602" w:rsidRPr="00794C06" w:rsidRDefault="00760602" w:rsidP="00794C06">
      <w:pPr>
        <w:spacing w:before="240" w:after="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794C0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w:t>
      </w:r>
      <w:r w:rsidR="001F71B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83</w:t>
      </w:r>
      <w:r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w:t>
      </w:r>
      <w:r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relativos y aplicables reconoce al municipio como nivel de Gobierno, base de la organización política, administrada y de la división territorial del Estado de Jalisco.</w:t>
      </w:r>
    </w:p>
    <w:p w14:paraId="1E369552" w14:textId="4245BFFB" w:rsidR="00760602" w:rsidRPr="00794C06" w:rsidRDefault="00760602" w:rsidP="00794C06">
      <w:pPr>
        <w:spacing w:before="240" w:after="0" w:line="276" w:lineRule="auto"/>
        <w:jc w:val="both"/>
        <w:rPr>
          <w:rFonts w:ascii="Arial" w:eastAsia="Calibri" w:hAnsi="Arial" w:cs="Arial"/>
          <w:b/>
          <w:sz w:val="24"/>
          <w:szCs w:val="24"/>
        </w:rPr>
      </w:pPr>
      <w:r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II.- El </w:t>
      </w:r>
      <w:r w:rsidRPr="00794C06">
        <w:rPr>
          <w:rFonts w:ascii="Arial" w:eastAsia="Calibri" w:hAnsi="Arial" w:cs="Arial"/>
          <w:sz w:val="24"/>
          <w:szCs w:val="24"/>
        </w:rPr>
        <w:t>Reglamento que contiene las bases para otorgar Nominaciones, Premios, Preseas, Reconocimientos y Asignación de Espacios Públicos establece que,</w:t>
      </w:r>
      <w:r w:rsidR="00E258F4" w:rsidRPr="00794C06">
        <w:rPr>
          <w:rFonts w:ascii="Arial" w:eastAsia="Calibri" w:hAnsi="Arial" w:cs="Arial"/>
          <w:sz w:val="24"/>
          <w:szCs w:val="24"/>
        </w:rPr>
        <w:t xml:space="preserve"> </w:t>
      </w:r>
      <w:r w:rsidR="00610086" w:rsidRPr="00794C06">
        <w:rPr>
          <w:rFonts w:ascii="Arial" w:eastAsia="Calibri" w:hAnsi="Arial" w:cs="Arial"/>
          <w:sz w:val="24"/>
          <w:szCs w:val="24"/>
        </w:rPr>
        <w:t>el” PREMIO</w:t>
      </w:r>
      <w:r w:rsidR="00363B30" w:rsidRPr="00794C06">
        <w:rPr>
          <w:rFonts w:ascii="Arial" w:eastAsia="Calibri" w:hAnsi="Arial" w:cs="Arial"/>
          <w:sz w:val="24"/>
          <w:szCs w:val="24"/>
        </w:rPr>
        <w:t xml:space="preserve"> ERNESTO NEAVES URIBE</w:t>
      </w:r>
      <w:r w:rsidR="001777E2" w:rsidRPr="00794C06">
        <w:rPr>
          <w:rFonts w:ascii="Arial" w:eastAsia="Calibri" w:hAnsi="Arial" w:cs="Arial"/>
          <w:sz w:val="24"/>
          <w:szCs w:val="24"/>
        </w:rPr>
        <w:t>”</w:t>
      </w:r>
      <w:r w:rsidR="001777E2" w:rsidRPr="00794C06">
        <w:rPr>
          <w:rFonts w:ascii="Arial" w:eastAsia="Calibri" w:hAnsi="Arial" w:cs="Arial"/>
          <w:b/>
          <w:sz w:val="24"/>
          <w:szCs w:val="24"/>
        </w:rPr>
        <w:t xml:space="preserve"> </w:t>
      </w:r>
      <w:r w:rsidR="00363B30" w:rsidRPr="00794C06">
        <w:rPr>
          <w:rFonts w:ascii="Arial" w:eastAsia="Calibri" w:hAnsi="Arial" w:cs="Arial"/>
          <w:bCs/>
          <w:sz w:val="24"/>
          <w:szCs w:val="24"/>
        </w:rPr>
        <w:t xml:space="preserve">se otorgará a un ciudadano o grupo por su destacada </w:t>
      </w:r>
      <w:r w:rsidR="00363B30" w:rsidRPr="00363B30">
        <w:rPr>
          <w:rFonts w:ascii="Arial" w:eastAsia="Calibri" w:hAnsi="Arial" w:cs="Arial"/>
          <w:bCs/>
          <w:sz w:val="24"/>
          <w:szCs w:val="24"/>
        </w:rPr>
        <w:t>contribución para la conservación, promoción y difusión de las artes escénicas en el</w:t>
      </w:r>
      <w:r w:rsidR="00363B30" w:rsidRPr="00794C06">
        <w:rPr>
          <w:rFonts w:ascii="Arial" w:eastAsia="Calibri" w:hAnsi="Arial" w:cs="Arial"/>
          <w:bCs/>
          <w:sz w:val="24"/>
          <w:szCs w:val="24"/>
        </w:rPr>
        <w:t xml:space="preserve"> Municipio de Zapotlán el Grande.</w:t>
      </w:r>
    </w:p>
    <w:p w14:paraId="2F0B2CE1" w14:textId="77777777" w:rsidR="00760602" w:rsidRPr="00794C06" w:rsidRDefault="00760602" w:rsidP="00794C06">
      <w:pPr>
        <w:spacing w:before="240" w:after="0" w:line="276" w:lineRule="auto"/>
        <w:jc w:val="center"/>
        <w:rPr>
          <w:rFonts w:ascii="Arial" w:eastAsia="Calibri" w:hAnsi="Arial" w:cs="Arial"/>
          <w:sz w:val="24"/>
          <w:szCs w:val="24"/>
        </w:rPr>
      </w:pPr>
      <w:r w:rsidRPr="00794C06">
        <w:rPr>
          <w:rFonts w:ascii="Arial" w:eastAsia="Calibri" w:hAnsi="Arial" w:cs="Arial"/>
          <w:b/>
          <w:sz w:val="24"/>
          <w:szCs w:val="24"/>
        </w:rPr>
        <w:t>ANTECEDENTES</w:t>
      </w:r>
      <w:r w:rsidRPr="00794C06">
        <w:rPr>
          <w:rFonts w:ascii="Arial" w:eastAsia="Calibri" w:hAnsi="Arial" w:cs="Arial"/>
          <w:sz w:val="24"/>
          <w:szCs w:val="24"/>
        </w:rPr>
        <w:t xml:space="preserve"> </w:t>
      </w:r>
    </w:p>
    <w:p w14:paraId="1EB806CA" w14:textId="7DE59756" w:rsidR="009D5EE4" w:rsidRPr="00794C06" w:rsidRDefault="00760602" w:rsidP="00794C06">
      <w:pPr>
        <w:spacing w:before="240" w:after="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794C0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 </w:t>
      </w:r>
      <w:r w:rsidR="006100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C</w:t>
      </w:r>
      <w:r w:rsidR="00363B30" w:rsidRPr="00794C0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on fecha 23 de enero del año en cu</w:t>
      </w:r>
      <w:r w:rsidR="006100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r</w:t>
      </w:r>
      <w:r w:rsidR="00363B30" w:rsidRPr="00794C0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so se recibió oficio número 19/2025 del índice de la Jefatura de Cultura, dirigido a la </w:t>
      </w:r>
      <w:r w:rsidR="009D5EE4" w:rsidRPr="00794C0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s</w:t>
      </w:r>
      <w:r w:rsidR="00363B30" w:rsidRPr="00794C0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uscrita Marisol Mendoza Pinto, presidenta de la Comisión Edilicia Permanente de Cultura Educación y Festividades Cívicas, </w:t>
      </w:r>
      <w:r w:rsidR="009D5EE4" w:rsidRPr="00794C0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mediante el cual se solicita</w:t>
      </w:r>
      <w:r w:rsidR="006100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r w:rsidR="009D5EE4" w:rsidRPr="00794C0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se presente ante </w:t>
      </w:r>
      <w:r w:rsidR="006100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el </w:t>
      </w:r>
      <w:r w:rsidR="009D5EE4" w:rsidRPr="00794C0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Pleno del H. Ayuntamiento la Convocatoria al “Premio Ernesto </w:t>
      </w:r>
      <w:proofErr w:type="spellStart"/>
      <w:r w:rsidR="009D5EE4" w:rsidRPr="00794C0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Neaves</w:t>
      </w:r>
      <w:proofErr w:type="spellEnd"/>
      <w:r w:rsidR="009D5EE4" w:rsidRPr="00794C0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Uribe” misma que </w:t>
      </w:r>
      <w:r w:rsidR="00363B30" w:rsidRPr="00794C0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se anexa </w:t>
      </w:r>
      <w:r w:rsidR="009D5EE4" w:rsidRPr="00794C0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al oficio en comento.</w:t>
      </w:r>
    </w:p>
    <w:p w14:paraId="5AC56F28" w14:textId="14CB3E09" w:rsidR="00760602" w:rsidRPr="00794C06" w:rsidRDefault="009D5EE4" w:rsidP="00794C06">
      <w:pPr>
        <w:spacing w:before="240" w:after="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794C0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II.</w:t>
      </w:r>
      <w:r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760602"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Mediante sesión </w:t>
      </w:r>
      <w:r w:rsidR="00E106B8"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extraordinaria</w:t>
      </w:r>
      <w:r w:rsidR="0084129A"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número </w:t>
      </w:r>
      <w:r w:rsidR="00E106B8"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01</w:t>
      </w:r>
      <w:r w:rsidR="00760602"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celebrada el día </w:t>
      </w:r>
      <w:r w:rsidR="00E106B8" w:rsidRPr="00794C06">
        <w:rPr>
          <w:rFonts w:ascii="Arial" w:eastAsia="Calibri" w:hAnsi="Arial" w:cs="Arial"/>
          <w:sz w:val="24"/>
          <w:szCs w:val="24"/>
        </w:rPr>
        <w:t xml:space="preserve">24 de enero de la presente anualidad </w:t>
      </w:r>
      <w:r w:rsidR="00760602"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 estando reunidos los integrantes que conformamos la Comisión Edilicia Permanente de Cultura, Educación y Festividades Cívicas</w:t>
      </w:r>
      <w:r w:rsidR="006100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760602"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conjunto con el </w:t>
      </w:r>
      <w:r w:rsidR="00E258F4"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Jefe </w:t>
      </w:r>
      <w:r w:rsidR="00E106B8"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 Cultura Municipal y la Voc</w:t>
      </w:r>
      <w:r w:rsidR="00E258F4"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al</w:t>
      </w:r>
      <w:r w:rsidR="00E106B8"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Teatro</w:t>
      </w:r>
      <w:r w:rsidR="00760602"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llevamos a cabo la revisión, análisis, estudio y dictaminación de los lineamientos que debería de contener la convocatoria para la entrega de</w:t>
      </w:r>
      <w:r w:rsidR="00E106B8"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 </w:t>
      </w:r>
      <w:r w:rsidR="00E106B8" w:rsidRPr="00794C06">
        <w:rPr>
          <w:rFonts w:ascii="Arial" w:hAnsi="Arial" w:cs="Arial"/>
          <w:b/>
          <w:sz w:val="24"/>
          <w:szCs w:val="24"/>
        </w:rPr>
        <w:t>“PREMIO ERNESTO NEAVES URIBE”</w:t>
      </w:r>
      <w:r w:rsidR="001777E2"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p>
    <w:p w14:paraId="3FCFF0E3" w14:textId="2B4CF569" w:rsidR="0084129A" w:rsidRPr="00794C06" w:rsidRDefault="00760602" w:rsidP="00794C06">
      <w:pPr>
        <w:spacing w:before="240" w:after="0" w:line="276" w:lineRule="auto"/>
        <w:jc w:val="both"/>
        <w:rPr>
          <w:rFonts w:ascii="Arial" w:eastAsia="Calibri" w:hAnsi="Arial" w:cs="Arial"/>
          <w:sz w:val="24"/>
          <w:szCs w:val="24"/>
        </w:rPr>
      </w:pPr>
      <w:r w:rsidRPr="00794C06">
        <w:rPr>
          <w:rFonts w:ascii="Arial" w:eastAsia="Calibri" w:hAnsi="Arial" w:cs="Arial"/>
          <w:b/>
          <w:sz w:val="24"/>
          <w:szCs w:val="24"/>
        </w:rPr>
        <w:t>II</w:t>
      </w:r>
      <w:r w:rsidR="009D5EE4" w:rsidRPr="00794C06">
        <w:rPr>
          <w:rFonts w:ascii="Arial" w:eastAsia="Calibri" w:hAnsi="Arial" w:cs="Arial"/>
          <w:b/>
          <w:sz w:val="24"/>
          <w:szCs w:val="24"/>
        </w:rPr>
        <w:t>I</w:t>
      </w:r>
      <w:r w:rsidRPr="00794C06">
        <w:rPr>
          <w:rFonts w:ascii="Arial" w:eastAsia="Calibri" w:hAnsi="Arial" w:cs="Arial"/>
          <w:b/>
          <w:sz w:val="24"/>
          <w:szCs w:val="24"/>
        </w:rPr>
        <w:t xml:space="preserve">.- </w:t>
      </w:r>
      <w:r w:rsidRPr="00794C06">
        <w:rPr>
          <w:rFonts w:ascii="Arial" w:eastAsia="Calibri" w:hAnsi="Arial" w:cs="Arial"/>
          <w:sz w:val="24"/>
          <w:szCs w:val="24"/>
        </w:rPr>
        <w:t>Los artículos 6, 15, 16 fracción II, 18, 2</w:t>
      </w:r>
      <w:r w:rsidR="00E258F4" w:rsidRPr="00794C06">
        <w:rPr>
          <w:rFonts w:ascii="Arial" w:eastAsia="Calibri" w:hAnsi="Arial" w:cs="Arial"/>
          <w:sz w:val="24"/>
          <w:szCs w:val="24"/>
        </w:rPr>
        <w:t>4</w:t>
      </w:r>
      <w:r w:rsidRPr="00794C06">
        <w:rPr>
          <w:rFonts w:ascii="Arial" w:eastAsia="Calibri" w:hAnsi="Arial" w:cs="Arial"/>
          <w:sz w:val="24"/>
          <w:szCs w:val="24"/>
        </w:rPr>
        <w:t xml:space="preserve"> fracción </w:t>
      </w:r>
      <w:r w:rsidR="00E258F4" w:rsidRPr="00794C06">
        <w:rPr>
          <w:rFonts w:ascii="Arial" w:eastAsia="Calibri" w:hAnsi="Arial" w:cs="Arial"/>
          <w:sz w:val="24"/>
          <w:szCs w:val="24"/>
        </w:rPr>
        <w:t>V</w:t>
      </w:r>
      <w:r w:rsidRPr="00794C06">
        <w:rPr>
          <w:rFonts w:ascii="Arial" w:eastAsia="Calibri" w:hAnsi="Arial" w:cs="Arial"/>
          <w:sz w:val="24"/>
          <w:szCs w:val="24"/>
        </w:rPr>
        <w:t>, 26, 27, 28, y 35 del Reglamento que contiene las bases para otorgar Nominaciones, Premios, Preseas, Reconocimientos y Asignación de Espacios Públicos por el Gobierno Municipal de Zapotlán el Grande, Jalisco y con fundamento en los artículos del Reglamento Interior del Ayuntamiento de Zapotlán el Grande que nos anteceden</w:t>
      </w:r>
      <w:r w:rsidR="00E258F4" w:rsidRPr="00794C06">
        <w:rPr>
          <w:rFonts w:ascii="Arial" w:eastAsia="Calibri" w:hAnsi="Arial" w:cs="Arial"/>
          <w:sz w:val="24"/>
          <w:szCs w:val="24"/>
        </w:rPr>
        <w:t xml:space="preserve">, </w:t>
      </w:r>
      <w:r w:rsidRPr="00794C06">
        <w:rPr>
          <w:rFonts w:ascii="Arial" w:eastAsia="Calibri" w:hAnsi="Arial" w:cs="Arial"/>
          <w:sz w:val="24"/>
          <w:szCs w:val="24"/>
        </w:rPr>
        <w:t xml:space="preserve">los integrantes de la </w:t>
      </w:r>
      <w:r w:rsidR="0084129A" w:rsidRPr="00794C06">
        <w:rPr>
          <w:rFonts w:ascii="Arial" w:eastAsia="Calibri" w:hAnsi="Arial" w:cs="Arial"/>
          <w:sz w:val="24"/>
          <w:szCs w:val="24"/>
        </w:rPr>
        <w:t>C</w:t>
      </w:r>
      <w:r w:rsidRPr="00794C06">
        <w:rPr>
          <w:rFonts w:ascii="Arial" w:eastAsia="Calibri" w:hAnsi="Arial" w:cs="Arial"/>
          <w:sz w:val="24"/>
          <w:szCs w:val="24"/>
        </w:rPr>
        <w:t xml:space="preserve">omisión </w:t>
      </w:r>
      <w:r w:rsidR="0084129A" w:rsidRPr="00794C06">
        <w:rPr>
          <w:rFonts w:ascii="Arial" w:eastAsia="Calibri" w:hAnsi="Arial" w:cs="Arial"/>
          <w:sz w:val="24"/>
          <w:szCs w:val="24"/>
        </w:rPr>
        <w:t xml:space="preserve">Edilicia Permanente </w:t>
      </w:r>
      <w:r w:rsidRPr="00794C06">
        <w:rPr>
          <w:rFonts w:ascii="Arial" w:eastAsia="Calibri" w:hAnsi="Arial" w:cs="Arial"/>
          <w:sz w:val="24"/>
          <w:szCs w:val="24"/>
        </w:rPr>
        <w:t xml:space="preserve">de Cultura, Educación y Festividades Cívicas, una vez estudiados y analizados los lineamientos del Proceso de Nominación </w:t>
      </w:r>
      <w:r w:rsidR="00E258F4" w:rsidRPr="00794C06">
        <w:rPr>
          <w:rFonts w:ascii="Arial" w:eastAsia="Calibri" w:hAnsi="Arial" w:cs="Arial"/>
          <w:sz w:val="24"/>
          <w:szCs w:val="24"/>
        </w:rPr>
        <w:t>del</w:t>
      </w:r>
      <w:r w:rsidRPr="00794C06">
        <w:rPr>
          <w:rFonts w:ascii="Arial" w:eastAsia="Calibri" w:hAnsi="Arial" w:cs="Arial"/>
          <w:sz w:val="24"/>
          <w:szCs w:val="24"/>
        </w:rPr>
        <w:t xml:space="preserve"> </w:t>
      </w:r>
      <w:r w:rsidR="00E258F4" w:rsidRPr="00794C06">
        <w:rPr>
          <w:rFonts w:ascii="Arial" w:eastAsia="Calibri" w:hAnsi="Arial" w:cs="Arial"/>
          <w:sz w:val="24"/>
          <w:szCs w:val="24"/>
        </w:rPr>
        <w:t>Premio</w:t>
      </w:r>
      <w:r w:rsidRPr="00794C06">
        <w:rPr>
          <w:rFonts w:ascii="Arial" w:eastAsia="Calibri" w:hAnsi="Arial" w:cs="Arial"/>
          <w:sz w:val="24"/>
          <w:szCs w:val="24"/>
        </w:rPr>
        <w:t xml:space="preserve"> anteriormente señalad</w:t>
      </w:r>
      <w:r w:rsidR="00E258F4" w:rsidRPr="00794C06">
        <w:rPr>
          <w:rFonts w:ascii="Arial" w:eastAsia="Calibri" w:hAnsi="Arial" w:cs="Arial"/>
          <w:sz w:val="24"/>
          <w:szCs w:val="24"/>
        </w:rPr>
        <w:t>o</w:t>
      </w:r>
      <w:r w:rsidRPr="00794C06">
        <w:rPr>
          <w:rFonts w:ascii="Arial" w:eastAsia="Calibri" w:hAnsi="Arial" w:cs="Arial"/>
          <w:sz w:val="24"/>
          <w:szCs w:val="24"/>
        </w:rPr>
        <w:t xml:space="preserve">, consideramos tener a bien presentar a este pleno la iniciativa con carácter de </w:t>
      </w:r>
      <w:r w:rsidR="00E258F4" w:rsidRPr="00794C06">
        <w:rPr>
          <w:rFonts w:ascii="Arial" w:eastAsia="Calibri" w:hAnsi="Arial" w:cs="Arial"/>
          <w:b/>
          <w:sz w:val="24"/>
          <w:szCs w:val="24"/>
        </w:rPr>
        <w:t xml:space="preserve">DICTAMEN QUE APRUEBA EL DECRETO QUE EMITE LA CONVOCATORIA AL “PREMIO ERNESTO NEAVES URIBE” </w:t>
      </w:r>
      <w:r w:rsidRPr="00794C06">
        <w:rPr>
          <w:rFonts w:ascii="Arial" w:eastAsia="Calibri" w:hAnsi="Arial" w:cs="Arial"/>
          <w:sz w:val="24"/>
          <w:szCs w:val="24"/>
        </w:rPr>
        <w:t xml:space="preserve"> con la propuesta aprobada</w:t>
      </w:r>
      <w:r w:rsidR="001777E2" w:rsidRPr="00794C06">
        <w:rPr>
          <w:rFonts w:ascii="Arial" w:eastAsia="Calibri" w:hAnsi="Arial" w:cs="Arial"/>
          <w:sz w:val="24"/>
          <w:szCs w:val="24"/>
        </w:rPr>
        <w:t xml:space="preserve"> por </w:t>
      </w:r>
      <w:r w:rsidR="00794C06" w:rsidRPr="00794C06">
        <w:rPr>
          <w:rFonts w:ascii="Arial" w:eastAsia="Calibri" w:hAnsi="Arial" w:cs="Arial"/>
          <w:sz w:val="24"/>
          <w:szCs w:val="24"/>
        </w:rPr>
        <w:t xml:space="preserve">UNANIMIDAD </w:t>
      </w:r>
      <w:r w:rsidR="001777E2" w:rsidRPr="00794C06">
        <w:rPr>
          <w:rFonts w:ascii="Arial" w:eastAsia="Calibri" w:hAnsi="Arial" w:cs="Arial"/>
          <w:sz w:val="24"/>
          <w:szCs w:val="24"/>
        </w:rPr>
        <w:t>de los integrantes</w:t>
      </w:r>
      <w:r w:rsidRPr="00794C06">
        <w:rPr>
          <w:rFonts w:ascii="Arial" w:eastAsia="Calibri" w:hAnsi="Arial" w:cs="Arial"/>
          <w:sz w:val="24"/>
          <w:szCs w:val="24"/>
        </w:rPr>
        <w:t xml:space="preserve"> </w:t>
      </w:r>
      <w:r w:rsidR="001777E2" w:rsidRPr="00794C06">
        <w:rPr>
          <w:rFonts w:ascii="Arial" w:eastAsia="Calibri" w:hAnsi="Arial" w:cs="Arial"/>
          <w:sz w:val="24"/>
          <w:szCs w:val="24"/>
        </w:rPr>
        <w:t>de</w:t>
      </w:r>
      <w:r w:rsidRPr="00794C06">
        <w:rPr>
          <w:rFonts w:ascii="Arial" w:eastAsia="Calibri" w:hAnsi="Arial" w:cs="Arial"/>
          <w:sz w:val="24"/>
          <w:szCs w:val="24"/>
        </w:rPr>
        <w:t xml:space="preserve"> la comisión, para su aprobación.  </w:t>
      </w:r>
      <w:r w:rsidR="00D2502D" w:rsidRPr="00794C06">
        <w:rPr>
          <w:rFonts w:ascii="Arial" w:eastAsia="Calibri" w:hAnsi="Arial" w:cs="Arial"/>
          <w:sz w:val="24"/>
          <w:szCs w:val="24"/>
        </w:rPr>
        <w:t xml:space="preserve"> </w:t>
      </w:r>
    </w:p>
    <w:p w14:paraId="58996D2B" w14:textId="77777777" w:rsidR="00760602" w:rsidRPr="00794C06" w:rsidRDefault="00760602" w:rsidP="00794C06">
      <w:pPr>
        <w:spacing w:before="240" w:after="0" w:line="276" w:lineRule="auto"/>
        <w:jc w:val="center"/>
        <w:rPr>
          <w:rFonts w:ascii="Arial" w:eastAsia="Calibri" w:hAnsi="Arial" w:cs="Arial"/>
          <w:b/>
          <w:sz w:val="24"/>
          <w:szCs w:val="24"/>
        </w:rPr>
      </w:pPr>
      <w:r w:rsidRPr="00794C06">
        <w:rPr>
          <w:rFonts w:ascii="Arial" w:eastAsia="Calibri" w:hAnsi="Arial" w:cs="Arial"/>
          <w:b/>
          <w:sz w:val="24"/>
          <w:szCs w:val="24"/>
        </w:rPr>
        <w:lastRenderedPageBreak/>
        <w:t>CONSIDERANDOS:</w:t>
      </w:r>
    </w:p>
    <w:p w14:paraId="35375B46" w14:textId="6BB07A38" w:rsidR="0084129A" w:rsidRPr="00794C06" w:rsidRDefault="00760602" w:rsidP="00794C06">
      <w:pPr>
        <w:spacing w:before="240" w:after="0" w:line="276" w:lineRule="auto"/>
        <w:jc w:val="both"/>
        <w:rPr>
          <w:rFonts w:ascii="Arial" w:hAnsi="Arial" w:cs="Arial"/>
          <w:b/>
          <w:sz w:val="24"/>
          <w:szCs w:val="24"/>
        </w:rPr>
      </w:pPr>
      <w:r w:rsidRPr="00794C06">
        <w:rPr>
          <w:rFonts w:ascii="Arial" w:eastAsia="Calibri" w:hAnsi="Arial" w:cs="Arial"/>
          <w:sz w:val="24"/>
          <w:szCs w:val="24"/>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y de más relativos en sesión </w:t>
      </w:r>
      <w:r w:rsidR="00663ADC" w:rsidRPr="00794C06">
        <w:rPr>
          <w:rFonts w:ascii="Arial" w:eastAsia="Calibri" w:hAnsi="Arial" w:cs="Arial"/>
          <w:sz w:val="24"/>
          <w:szCs w:val="24"/>
        </w:rPr>
        <w:t>extraordinaria</w:t>
      </w:r>
      <w:r w:rsidRPr="00794C06">
        <w:rPr>
          <w:rFonts w:ascii="Arial" w:eastAsia="Calibri" w:hAnsi="Arial" w:cs="Arial"/>
          <w:sz w:val="24"/>
          <w:szCs w:val="24"/>
        </w:rPr>
        <w:t xml:space="preserve"> </w:t>
      </w:r>
      <w:r w:rsidR="00582115" w:rsidRPr="00794C06">
        <w:rPr>
          <w:rFonts w:ascii="Arial" w:eastAsia="Calibri" w:hAnsi="Arial" w:cs="Arial"/>
          <w:sz w:val="24"/>
          <w:szCs w:val="24"/>
        </w:rPr>
        <w:t>número</w:t>
      </w:r>
      <w:r w:rsidRPr="00794C06">
        <w:rPr>
          <w:rFonts w:ascii="Arial" w:eastAsia="Calibri" w:hAnsi="Arial" w:cs="Arial"/>
          <w:sz w:val="24"/>
          <w:szCs w:val="24"/>
        </w:rPr>
        <w:t xml:space="preserve"> </w:t>
      </w:r>
      <w:r w:rsidR="00582115" w:rsidRPr="00794C06">
        <w:rPr>
          <w:rFonts w:ascii="Arial" w:eastAsia="Calibri" w:hAnsi="Arial" w:cs="Arial"/>
          <w:sz w:val="24"/>
          <w:szCs w:val="24"/>
        </w:rPr>
        <w:t>0</w:t>
      </w:r>
      <w:r w:rsidR="00663ADC" w:rsidRPr="00794C06">
        <w:rPr>
          <w:rFonts w:ascii="Arial" w:eastAsia="Calibri" w:hAnsi="Arial" w:cs="Arial"/>
          <w:sz w:val="24"/>
          <w:szCs w:val="24"/>
        </w:rPr>
        <w:t>1</w:t>
      </w:r>
      <w:r w:rsidRPr="00794C06">
        <w:rPr>
          <w:rFonts w:ascii="Arial" w:eastAsia="Calibri" w:hAnsi="Arial" w:cs="Arial"/>
          <w:sz w:val="24"/>
          <w:szCs w:val="24"/>
        </w:rPr>
        <w:t xml:space="preserve"> de esta comisión, celebrada con fecha</w:t>
      </w:r>
      <w:r w:rsidR="0084129A" w:rsidRPr="00794C06">
        <w:rPr>
          <w:rFonts w:ascii="Arial" w:eastAsia="Calibri" w:hAnsi="Arial" w:cs="Arial"/>
          <w:sz w:val="24"/>
          <w:szCs w:val="24"/>
        </w:rPr>
        <w:t xml:space="preserve"> </w:t>
      </w:r>
      <w:r w:rsidR="00663ADC" w:rsidRPr="00794C06">
        <w:rPr>
          <w:rFonts w:ascii="Arial" w:eastAsia="Calibri" w:hAnsi="Arial" w:cs="Arial"/>
          <w:sz w:val="24"/>
          <w:szCs w:val="24"/>
        </w:rPr>
        <w:t xml:space="preserve">24 de enero del año 2025, </w:t>
      </w:r>
      <w:r w:rsidRPr="00794C06">
        <w:rPr>
          <w:rFonts w:ascii="Arial" w:eastAsia="Calibri" w:hAnsi="Arial" w:cs="Arial"/>
          <w:sz w:val="24"/>
          <w:szCs w:val="24"/>
        </w:rPr>
        <w:t xml:space="preserve">en la que se analizaron y estudiaron los lineamientos del Proceso de Nominación a </w:t>
      </w:r>
      <w:r w:rsidR="00663ADC" w:rsidRPr="00794C06">
        <w:rPr>
          <w:rFonts w:ascii="Arial" w:eastAsia="Calibri" w:hAnsi="Arial" w:cs="Arial"/>
          <w:sz w:val="24"/>
          <w:szCs w:val="24"/>
        </w:rPr>
        <w:t>el</w:t>
      </w:r>
      <w:r w:rsidRPr="00794C06">
        <w:rPr>
          <w:rFonts w:ascii="Arial" w:eastAsia="Calibri" w:hAnsi="Arial" w:cs="Arial"/>
          <w:sz w:val="24"/>
          <w:szCs w:val="24"/>
        </w:rPr>
        <w:t xml:space="preserve"> </w:t>
      </w:r>
      <w:r w:rsidR="00663ADC" w:rsidRPr="00794C06">
        <w:rPr>
          <w:rFonts w:ascii="Arial" w:hAnsi="Arial" w:cs="Arial"/>
          <w:b/>
          <w:sz w:val="24"/>
          <w:szCs w:val="24"/>
        </w:rPr>
        <w:t>“PREMIO ERNESTO NEAVES URIBE”</w:t>
      </w:r>
      <w:r w:rsidR="001777E2" w:rsidRPr="00794C06">
        <w:rPr>
          <w:rFonts w:ascii="Arial" w:eastAsia="Calibri" w:hAnsi="Arial" w:cs="Arial"/>
          <w:bCs/>
          <w:sz w:val="24"/>
          <w:szCs w:val="24"/>
        </w:rPr>
        <w:t>,</w:t>
      </w:r>
      <w:r w:rsidR="001777E2" w:rsidRPr="00794C06">
        <w:rPr>
          <w:rFonts w:ascii="Arial" w:eastAsia="Calibri" w:hAnsi="Arial" w:cs="Arial"/>
          <w:sz w:val="24"/>
          <w:szCs w:val="24"/>
        </w:rPr>
        <w:t xml:space="preserve"> </w:t>
      </w:r>
      <w:r w:rsidRPr="00794C06">
        <w:rPr>
          <w:rFonts w:ascii="Arial" w:eastAsia="Calibri" w:hAnsi="Arial" w:cs="Arial"/>
          <w:sz w:val="24"/>
          <w:szCs w:val="24"/>
        </w:rPr>
        <w:t>así como las bases para la convocatoria</w:t>
      </w:r>
      <w:r w:rsidR="0084129A" w:rsidRPr="00794C06">
        <w:rPr>
          <w:rFonts w:ascii="Arial" w:eastAsia="Calibri" w:hAnsi="Arial" w:cs="Arial"/>
          <w:sz w:val="24"/>
          <w:szCs w:val="24"/>
        </w:rPr>
        <w:t xml:space="preserve"> de</w:t>
      </w:r>
      <w:r w:rsidR="00794C06" w:rsidRPr="00794C06">
        <w:rPr>
          <w:rFonts w:ascii="Arial" w:eastAsia="Calibri" w:hAnsi="Arial" w:cs="Arial"/>
          <w:sz w:val="24"/>
          <w:szCs w:val="24"/>
        </w:rPr>
        <w:t>l</w:t>
      </w:r>
      <w:r w:rsidR="0084129A" w:rsidRPr="00794C06">
        <w:rPr>
          <w:rFonts w:ascii="Arial" w:eastAsia="Calibri" w:hAnsi="Arial" w:cs="Arial"/>
          <w:sz w:val="24"/>
          <w:szCs w:val="24"/>
        </w:rPr>
        <w:t xml:space="preserve"> mism</w:t>
      </w:r>
      <w:r w:rsidR="00794C06" w:rsidRPr="00794C06">
        <w:rPr>
          <w:rFonts w:ascii="Arial" w:eastAsia="Calibri" w:hAnsi="Arial" w:cs="Arial"/>
          <w:sz w:val="24"/>
          <w:szCs w:val="24"/>
        </w:rPr>
        <w:t>o</w:t>
      </w:r>
      <w:r w:rsidR="0084129A" w:rsidRPr="00794C06">
        <w:rPr>
          <w:rFonts w:ascii="Arial" w:eastAsia="Calibri" w:hAnsi="Arial" w:cs="Arial"/>
          <w:sz w:val="24"/>
          <w:szCs w:val="24"/>
        </w:rPr>
        <w:t xml:space="preserve"> pre</w:t>
      </w:r>
      <w:r w:rsidR="00794C06" w:rsidRPr="00794C06">
        <w:rPr>
          <w:rFonts w:ascii="Arial" w:eastAsia="Calibri" w:hAnsi="Arial" w:cs="Arial"/>
          <w:sz w:val="24"/>
          <w:szCs w:val="24"/>
        </w:rPr>
        <w:t>mio</w:t>
      </w:r>
      <w:r w:rsidR="007B2CB0" w:rsidRPr="00794C06">
        <w:rPr>
          <w:rFonts w:ascii="Arial" w:eastAsia="Calibri" w:hAnsi="Arial" w:cs="Arial"/>
          <w:sz w:val="24"/>
          <w:szCs w:val="24"/>
        </w:rPr>
        <w:t>, las cuales fueron aprobadas por unanimidad</w:t>
      </w:r>
      <w:r w:rsidR="00786AE1" w:rsidRPr="00794C06">
        <w:rPr>
          <w:rFonts w:ascii="Arial" w:eastAsia="Calibri" w:hAnsi="Arial" w:cs="Arial"/>
          <w:sz w:val="24"/>
          <w:szCs w:val="24"/>
        </w:rPr>
        <w:t xml:space="preserve"> de los integrantes de esta </w:t>
      </w:r>
      <w:r w:rsidR="007106D4" w:rsidRPr="00794C06">
        <w:rPr>
          <w:rFonts w:ascii="Arial" w:eastAsia="Calibri" w:hAnsi="Arial" w:cs="Arial"/>
          <w:sz w:val="24"/>
          <w:szCs w:val="24"/>
        </w:rPr>
        <w:t>comisión</w:t>
      </w:r>
      <w:r w:rsidR="0084129A" w:rsidRPr="00794C06">
        <w:rPr>
          <w:rFonts w:ascii="Arial" w:eastAsia="Calibri" w:hAnsi="Arial" w:cs="Arial"/>
          <w:sz w:val="24"/>
          <w:szCs w:val="24"/>
        </w:rPr>
        <w:t>.</w:t>
      </w:r>
    </w:p>
    <w:p w14:paraId="34E01C75" w14:textId="65E26D29" w:rsidR="00760602" w:rsidRPr="00794C06" w:rsidRDefault="00760602" w:rsidP="00794C06">
      <w:pPr>
        <w:spacing w:before="240" w:after="0" w:line="276" w:lineRule="auto"/>
        <w:jc w:val="center"/>
        <w:rPr>
          <w:rFonts w:ascii="Arial" w:eastAsia="Calibri" w:hAnsi="Arial" w:cs="Arial"/>
          <w:b/>
          <w:sz w:val="24"/>
          <w:szCs w:val="24"/>
        </w:rPr>
      </w:pPr>
      <w:r w:rsidRPr="00794C06">
        <w:rPr>
          <w:rFonts w:ascii="Arial" w:eastAsia="Calibri" w:hAnsi="Arial" w:cs="Arial"/>
          <w:b/>
          <w:sz w:val="24"/>
          <w:szCs w:val="24"/>
        </w:rPr>
        <w:t>RESOLUTIVOS:</w:t>
      </w:r>
    </w:p>
    <w:p w14:paraId="14B076D2" w14:textId="5F2DA1C9" w:rsidR="00760602" w:rsidRPr="00794C06" w:rsidRDefault="00641BC5" w:rsidP="00794C06">
      <w:pPr>
        <w:pStyle w:val="NormalWeb"/>
        <w:spacing w:before="240" w:beforeAutospacing="0" w:after="0" w:afterAutospacing="0" w:line="276" w:lineRule="auto"/>
        <w:jc w:val="both"/>
        <w:rPr>
          <w:rFonts w:ascii="Arial" w:eastAsia="Calibri" w:hAnsi="Arial" w:cs="Arial"/>
          <w:iCs/>
        </w:rPr>
      </w:pPr>
      <w:r w:rsidRPr="00794C06">
        <w:rPr>
          <w:rFonts w:ascii="Arial" w:eastAsia="Calibri" w:hAnsi="Arial" w:cs="Arial"/>
          <w:b/>
          <w:iCs/>
          <w:lang w:eastAsia="en-US"/>
        </w:rPr>
        <w:t>PRIMERO. -</w:t>
      </w:r>
      <w:r w:rsidR="00760602" w:rsidRPr="00794C06">
        <w:rPr>
          <w:rFonts w:ascii="Arial" w:hAnsi="Arial" w:cs="Arial"/>
        </w:rPr>
        <w:t xml:space="preserve"> </w:t>
      </w:r>
      <w:r w:rsidR="00760602" w:rsidRPr="00794C06">
        <w:rPr>
          <w:rFonts w:ascii="Arial" w:eastAsia="Calibri" w:hAnsi="Arial" w:cs="Arial"/>
          <w:iCs/>
        </w:rPr>
        <w:t>Se apruebe la presente convocatoria anexada en los términos planteados en la misma.</w:t>
      </w:r>
    </w:p>
    <w:p w14:paraId="50CB0040" w14:textId="4E95F90E" w:rsidR="00760602" w:rsidRPr="00794C06" w:rsidRDefault="00042B5C" w:rsidP="00794C06">
      <w:pPr>
        <w:pStyle w:val="NormalWeb"/>
        <w:spacing w:before="240" w:beforeAutospacing="0" w:after="0" w:afterAutospacing="0" w:line="276" w:lineRule="auto"/>
        <w:jc w:val="both"/>
        <w:rPr>
          <w:rFonts w:ascii="Arial" w:eastAsia="Calibri" w:hAnsi="Arial" w:cs="Arial"/>
          <w:iCs/>
        </w:rPr>
      </w:pPr>
      <w:r w:rsidRPr="00794C06">
        <w:rPr>
          <w:rFonts w:ascii="Arial" w:eastAsia="Calibri" w:hAnsi="Arial" w:cs="Arial"/>
          <w:b/>
          <w:iCs/>
          <w:lang w:eastAsia="en-US"/>
        </w:rPr>
        <w:t>SEGUNDO</w:t>
      </w:r>
      <w:r w:rsidRPr="00794C06">
        <w:rPr>
          <w:rFonts w:ascii="Arial" w:eastAsia="Calibri" w:hAnsi="Arial" w:cs="Arial"/>
          <w:iCs/>
          <w:lang w:eastAsia="en-US"/>
        </w:rPr>
        <w:t>. -</w:t>
      </w:r>
      <w:r w:rsidR="001777E2" w:rsidRPr="00794C06">
        <w:rPr>
          <w:rFonts w:ascii="Arial" w:hAnsi="Arial" w:cs="Arial"/>
          <w:b/>
          <w:iCs/>
        </w:rPr>
        <w:t xml:space="preserve"> </w:t>
      </w:r>
      <w:r w:rsidR="001777E2" w:rsidRPr="00794C06">
        <w:rPr>
          <w:rFonts w:ascii="Arial" w:eastAsia="Calibri" w:hAnsi="Arial" w:cs="Arial"/>
          <w:iCs/>
        </w:rPr>
        <w:t xml:space="preserve">Notifíquese el contenido del presente Dictamen a la Secretaria de Ayuntamiento para la publicación de la Convocatoria </w:t>
      </w:r>
      <w:r w:rsidR="001777E2" w:rsidRPr="00794C06">
        <w:rPr>
          <w:rFonts w:ascii="Arial" w:eastAsia="Calibri" w:hAnsi="Arial" w:cs="Arial"/>
        </w:rPr>
        <w:t>en</w:t>
      </w:r>
      <w:r w:rsidR="007D51A4" w:rsidRPr="00794C06">
        <w:rPr>
          <w:rFonts w:ascii="Arial" w:eastAsia="Calibri" w:hAnsi="Arial" w:cs="Arial"/>
        </w:rPr>
        <w:t xml:space="preserve"> la </w:t>
      </w:r>
      <w:r w:rsidR="0043038D" w:rsidRPr="00794C06">
        <w:rPr>
          <w:rFonts w:ascii="Arial" w:eastAsia="Calibri" w:hAnsi="Arial" w:cs="Arial"/>
        </w:rPr>
        <w:t>G</w:t>
      </w:r>
      <w:r w:rsidR="007D51A4" w:rsidRPr="00794C06">
        <w:rPr>
          <w:rFonts w:ascii="Arial" w:eastAsia="Calibri" w:hAnsi="Arial" w:cs="Arial"/>
        </w:rPr>
        <w:t xml:space="preserve">aceta </w:t>
      </w:r>
      <w:r w:rsidR="00610086" w:rsidRPr="00794C06">
        <w:rPr>
          <w:rFonts w:ascii="Arial" w:eastAsia="Calibri" w:hAnsi="Arial" w:cs="Arial"/>
        </w:rPr>
        <w:t>Municipal,</w:t>
      </w:r>
      <w:r w:rsidR="007D51A4" w:rsidRPr="00794C06">
        <w:rPr>
          <w:rFonts w:ascii="Arial" w:eastAsia="Calibri" w:hAnsi="Arial" w:cs="Arial"/>
        </w:rPr>
        <w:t xml:space="preserve"> así como </w:t>
      </w:r>
      <w:r w:rsidR="009D5EE4" w:rsidRPr="00794C06">
        <w:rPr>
          <w:rFonts w:ascii="Arial" w:eastAsia="Calibri" w:hAnsi="Arial" w:cs="Arial"/>
        </w:rPr>
        <w:t>en los</w:t>
      </w:r>
      <w:r w:rsidR="001777E2" w:rsidRPr="00794C06">
        <w:rPr>
          <w:rFonts w:ascii="Arial" w:eastAsia="Calibri" w:hAnsi="Arial" w:cs="Arial"/>
        </w:rPr>
        <w:t xml:space="preserve"> medios de difusión oficial correspondientes</w:t>
      </w:r>
      <w:r w:rsidR="001777E2" w:rsidRPr="00794C06">
        <w:rPr>
          <w:rFonts w:ascii="Arial" w:eastAsia="Calibri" w:hAnsi="Arial" w:cs="Arial"/>
          <w:iCs/>
        </w:rPr>
        <w:t>.</w:t>
      </w:r>
    </w:p>
    <w:p w14:paraId="68EA1BD0" w14:textId="3B125EF8" w:rsidR="00794C06" w:rsidRPr="00794C06" w:rsidRDefault="00042B5C" w:rsidP="00794C06">
      <w:pPr>
        <w:pStyle w:val="NormalWeb"/>
        <w:spacing w:before="240" w:beforeAutospacing="0" w:after="0" w:afterAutospacing="0" w:line="276" w:lineRule="auto"/>
        <w:jc w:val="both"/>
        <w:rPr>
          <w:rFonts w:ascii="Arial" w:hAnsi="Arial" w:cs="Arial"/>
          <w:iCs/>
        </w:rPr>
      </w:pPr>
      <w:r w:rsidRPr="00794C06">
        <w:rPr>
          <w:rFonts w:ascii="Arial" w:eastAsia="Calibri" w:hAnsi="Arial" w:cs="Arial"/>
          <w:b/>
        </w:rPr>
        <w:t>TERCERO</w:t>
      </w:r>
      <w:r w:rsidRPr="00794C06">
        <w:rPr>
          <w:rFonts w:ascii="Arial" w:eastAsia="Calibri" w:hAnsi="Arial" w:cs="Arial"/>
          <w:b/>
          <w:lang w:val="es-AR"/>
        </w:rPr>
        <w:t>. -</w:t>
      </w:r>
      <w:r w:rsidR="00760602" w:rsidRPr="00794C06">
        <w:rPr>
          <w:rFonts w:ascii="Arial" w:eastAsia="Calibri" w:hAnsi="Arial" w:cs="Arial"/>
          <w:b/>
          <w:lang w:val="es-AR"/>
        </w:rPr>
        <w:t xml:space="preserve"> </w:t>
      </w:r>
      <w:r w:rsidR="00760602" w:rsidRPr="00794C06">
        <w:rPr>
          <w:rFonts w:ascii="Arial" w:eastAsia="Calibri" w:hAnsi="Arial" w:cs="Arial"/>
          <w:iCs/>
          <w:lang w:eastAsia="en-US"/>
        </w:rPr>
        <w:t xml:space="preserve"> Se instruya al</w:t>
      </w:r>
      <w:r w:rsidR="00760602" w:rsidRPr="00794C06">
        <w:rPr>
          <w:rFonts w:ascii="Arial" w:eastAsia="Arial Unicode MS" w:hAnsi="Arial" w:cs="Arial"/>
          <w:color w:val="000000"/>
          <w:u w:color="000000"/>
          <w:bdr w:val="nil"/>
          <w:lang w:eastAsia="es-MX"/>
          <w14:textOutline w14:w="0" w14:cap="flat" w14:cmpd="sng" w14:algn="ctr">
            <w14:noFill/>
            <w14:prstDash w14:val="solid"/>
            <w14:bevel/>
          </w14:textOutline>
        </w:rPr>
        <w:t xml:space="preserve"> Jefe de</w:t>
      </w:r>
      <w:r w:rsidR="009D5EE4" w:rsidRPr="00794C06">
        <w:rPr>
          <w:rFonts w:ascii="Arial" w:eastAsia="Arial Unicode MS" w:hAnsi="Arial" w:cs="Arial"/>
          <w:color w:val="000000"/>
          <w:u w:color="000000"/>
          <w:bdr w:val="nil"/>
          <w:lang w:eastAsia="es-MX"/>
          <w14:textOutline w14:w="0" w14:cap="flat" w14:cmpd="sng" w14:algn="ctr">
            <w14:noFill/>
            <w14:prstDash w14:val="solid"/>
            <w14:bevel/>
          </w14:textOutline>
        </w:rPr>
        <w:t xml:space="preserve"> Cultura Municipal, Mtro. Samuel Villalvazo Solano</w:t>
      </w:r>
      <w:r w:rsidR="00760602" w:rsidRPr="00794C06">
        <w:rPr>
          <w:rFonts w:ascii="Arial" w:eastAsia="Calibri" w:hAnsi="Arial" w:cs="Arial"/>
          <w:iCs/>
          <w:lang w:eastAsia="en-US"/>
        </w:rPr>
        <w:t xml:space="preserve">, para </w:t>
      </w:r>
      <w:r w:rsidR="00610086" w:rsidRPr="00794C06">
        <w:rPr>
          <w:rFonts w:ascii="Arial" w:eastAsia="Calibri" w:hAnsi="Arial" w:cs="Arial"/>
          <w:iCs/>
          <w:lang w:eastAsia="en-US"/>
        </w:rPr>
        <w:t>que,</w:t>
      </w:r>
      <w:r w:rsidR="00760602" w:rsidRPr="00794C06">
        <w:rPr>
          <w:rFonts w:ascii="Arial" w:eastAsia="Calibri" w:hAnsi="Arial" w:cs="Arial"/>
          <w:iCs/>
          <w:lang w:eastAsia="en-US"/>
        </w:rPr>
        <w:t xml:space="preserve"> en tiempo y forma, difunda y coordine la actividad referida, </w:t>
      </w:r>
      <w:r w:rsidR="00794C06" w:rsidRPr="00794C06">
        <w:rPr>
          <w:rFonts w:ascii="Arial" w:eastAsia="Calibri" w:hAnsi="Arial" w:cs="Arial"/>
          <w:iCs/>
          <w:lang w:eastAsia="en-US"/>
        </w:rPr>
        <w:t xml:space="preserve">y </w:t>
      </w:r>
      <w:r w:rsidR="00760602" w:rsidRPr="00794C06">
        <w:rPr>
          <w:rFonts w:ascii="Arial" w:eastAsia="Calibri" w:hAnsi="Arial" w:cs="Arial"/>
          <w:iCs/>
          <w:lang w:eastAsia="en-US"/>
        </w:rPr>
        <w:t xml:space="preserve">de la misma manera </w:t>
      </w:r>
      <w:r w:rsidR="00794C06" w:rsidRPr="00794C06">
        <w:rPr>
          <w:rFonts w:ascii="Arial" w:hAnsi="Arial" w:cs="Arial"/>
          <w:iCs/>
        </w:rPr>
        <w:t xml:space="preserve">para que sea el encargado de </w:t>
      </w:r>
      <w:proofErr w:type="spellStart"/>
      <w:r w:rsidR="00794C06" w:rsidRPr="00794C06">
        <w:rPr>
          <w:rFonts w:ascii="Arial" w:hAnsi="Arial" w:cs="Arial"/>
          <w:iCs/>
        </w:rPr>
        <w:t>recepcionar</w:t>
      </w:r>
      <w:proofErr w:type="spellEnd"/>
      <w:r w:rsidR="00794C06" w:rsidRPr="00794C06">
        <w:rPr>
          <w:rFonts w:ascii="Arial" w:hAnsi="Arial" w:cs="Arial"/>
          <w:iCs/>
        </w:rPr>
        <w:t xml:space="preserve"> la documentación de los participantes durante el periodo que establece la convocatoria. </w:t>
      </w:r>
    </w:p>
    <w:p w14:paraId="2375C2AE" w14:textId="6546E243" w:rsidR="00760602" w:rsidRPr="005D6686" w:rsidRDefault="00794C06" w:rsidP="00794C06">
      <w:pPr>
        <w:shd w:val="clear" w:color="auto" w:fill="FFFFFF"/>
        <w:spacing w:before="240" w:after="0" w:line="276" w:lineRule="auto"/>
        <w:jc w:val="both"/>
        <w:rPr>
          <w:rFonts w:ascii="Arial" w:eastAsia="Times New Roman" w:hAnsi="Arial" w:cs="Arial"/>
          <w:color w:val="333333"/>
          <w:sz w:val="24"/>
          <w:szCs w:val="24"/>
          <w:lang w:val="es-ES"/>
        </w:rPr>
      </w:pPr>
      <w:r w:rsidRPr="00794C06">
        <w:rPr>
          <w:rFonts w:ascii="Arial" w:eastAsia="Calibri" w:hAnsi="Arial" w:cs="Arial"/>
          <w:b/>
          <w:iCs/>
          <w:sz w:val="24"/>
          <w:szCs w:val="24"/>
        </w:rPr>
        <w:t xml:space="preserve">CUARTO. </w:t>
      </w:r>
      <w:r w:rsidR="00042B5C" w:rsidRPr="00794C06">
        <w:rPr>
          <w:rFonts w:ascii="Arial" w:eastAsia="Calibri" w:hAnsi="Arial" w:cs="Arial"/>
          <w:b/>
          <w:iCs/>
          <w:sz w:val="24"/>
          <w:szCs w:val="24"/>
        </w:rPr>
        <w:t>-</w:t>
      </w:r>
      <w:r w:rsidR="00760602" w:rsidRPr="00794C06">
        <w:rPr>
          <w:rFonts w:ascii="Arial" w:eastAsia="Calibri" w:hAnsi="Arial" w:cs="Arial"/>
          <w:iCs/>
          <w:sz w:val="24"/>
          <w:szCs w:val="24"/>
        </w:rPr>
        <w:t xml:space="preserve"> Se </w:t>
      </w:r>
      <w:r w:rsidR="007F1C93">
        <w:rPr>
          <w:rFonts w:ascii="Arial" w:eastAsia="Calibri" w:hAnsi="Arial" w:cs="Arial"/>
          <w:iCs/>
          <w:sz w:val="24"/>
          <w:szCs w:val="24"/>
        </w:rPr>
        <w:t>autorice Sesion Solemne de Ayuntamiento en el patio de presidencia para</w:t>
      </w:r>
      <w:r w:rsidR="00142B1F">
        <w:rPr>
          <w:rFonts w:ascii="Arial" w:eastAsia="Calibri" w:hAnsi="Arial" w:cs="Arial"/>
          <w:iCs/>
          <w:sz w:val="24"/>
          <w:szCs w:val="24"/>
        </w:rPr>
        <w:t xml:space="preserve"> la entrega del “</w:t>
      </w:r>
      <w:r w:rsidR="00142B1F" w:rsidRPr="007F1C93">
        <w:rPr>
          <w:rFonts w:ascii="Arial" w:eastAsia="Calibri" w:hAnsi="Arial" w:cs="Arial"/>
          <w:b/>
          <w:bCs/>
          <w:iCs/>
          <w:sz w:val="24"/>
          <w:szCs w:val="24"/>
        </w:rPr>
        <w:t>PREMIO ERNESTO NEAVES URIBE</w:t>
      </w:r>
      <w:r w:rsidR="00142B1F">
        <w:rPr>
          <w:rFonts w:ascii="Arial" w:eastAsia="Calibri" w:hAnsi="Arial" w:cs="Arial"/>
          <w:iCs/>
          <w:sz w:val="24"/>
          <w:szCs w:val="24"/>
        </w:rPr>
        <w:t xml:space="preserve">”, </w:t>
      </w:r>
      <w:r w:rsidR="007F1C93">
        <w:rPr>
          <w:rFonts w:ascii="Arial" w:eastAsia="Calibri" w:hAnsi="Arial" w:cs="Arial"/>
          <w:iCs/>
          <w:sz w:val="24"/>
          <w:szCs w:val="24"/>
        </w:rPr>
        <w:t xml:space="preserve"> en </w:t>
      </w:r>
      <w:r w:rsidR="00142B1F">
        <w:rPr>
          <w:rFonts w:ascii="Arial" w:eastAsia="Calibri" w:hAnsi="Arial" w:cs="Arial"/>
          <w:iCs/>
          <w:sz w:val="24"/>
          <w:szCs w:val="24"/>
        </w:rPr>
        <w:t xml:space="preserve">el marco de la conmemoración </w:t>
      </w:r>
      <w:r w:rsidR="00142B1F" w:rsidRPr="007F1C93">
        <w:rPr>
          <w:rFonts w:ascii="Arial" w:eastAsia="Calibri" w:hAnsi="Arial" w:cs="Arial"/>
          <w:b/>
          <w:bCs/>
          <w:iCs/>
          <w:sz w:val="24"/>
          <w:szCs w:val="24"/>
        </w:rPr>
        <w:t xml:space="preserve">del Festival Ernesto </w:t>
      </w:r>
      <w:proofErr w:type="spellStart"/>
      <w:r w:rsidR="00142B1F" w:rsidRPr="007F1C93">
        <w:rPr>
          <w:rFonts w:ascii="Arial" w:eastAsia="Calibri" w:hAnsi="Arial" w:cs="Arial"/>
          <w:b/>
          <w:bCs/>
          <w:iCs/>
          <w:sz w:val="24"/>
          <w:szCs w:val="24"/>
        </w:rPr>
        <w:t>Neaves</w:t>
      </w:r>
      <w:proofErr w:type="spellEnd"/>
      <w:r w:rsidR="00142B1F" w:rsidRPr="007F1C93">
        <w:rPr>
          <w:rFonts w:ascii="Arial" w:eastAsia="Calibri" w:hAnsi="Arial" w:cs="Arial"/>
          <w:b/>
          <w:bCs/>
          <w:iCs/>
          <w:sz w:val="24"/>
          <w:szCs w:val="24"/>
        </w:rPr>
        <w:t xml:space="preserve"> Uribe</w:t>
      </w:r>
      <w:r w:rsidR="00142B1F">
        <w:rPr>
          <w:rFonts w:ascii="Arial" w:eastAsia="Calibri" w:hAnsi="Arial" w:cs="Arial"/>
          <w:iCs/>
          <w:sz w:val="24"/>
          <w:szCs w:val="24"/>
        </w:rPr>
        <w:t xml:space="preserve">, el día y horario que la Presidenta Municipal y la Secretaria de Ayuntamiento Municipal señalen para estos efectos. </w:t>
      </w:r>
    </w:p>
    <w:p w14:paraId="40FCBE57" w14:textId="677993B6" w:rsidR="00760602" w:rsidRPr="00794C06" w:rsidRDefault="00794C06" w:rsidP="00794C06">
      <w:pPr>
        <w:pStyle w:val="NormalWeb"/>
        <w:spacing w:before="240" w:beforeAutospacing="0" w:after="0" w:afterAutospacing="0" w:line="276" w:lineRule="auto"/>
        <w:jc w:val="both"/>
        <w:rPr>
          <w:rFonts w:ascii="Arial" w:eastAsia="Calibri" w:hAnsi="Arial" w:cs="Arial"/>
          <w:b/>
          <w:bCs/>
          <w:iCs/>
          <w:lang w:eastAsia="en-US"/>
        </w:rPr>
      </w:pPr>
      <w:r w:rsidRPr="00794C06">
        <w:rPr>
          <w:rFonts w:ascii="Arial" w:eastAsia="Calibri" w:hAnsi="Arial" w:cs="Arial"/>
          <w:b/>
          <w:bCs/>
          <w:iCs/>
          <w:lang w:eastAsia="en-US"/>
        </w:rPr>
        <w:t xml:space="preserve">QUINTA. </w:t>
      </w:r>
      <w:r w:rsidR="00042B5C" w:rsidRPr="00794C06">
        <w:rPr>
          <w:rFonts w:ascii="Arial" w:eastAsia="Calibri" w:hAnsi="Arial" w:cs="Arial"/>
          <w:b/>
          <w:bCs/>
          <w:iCs/>
          <w:lang w:eastAsia="en-US"/>
        </w:rPr>
        <w:t>-</w:t>
      </w:r>
      <w:r w:rsidR="00760602" w:rsidRPr="00794C06">
        <w:rPr>
          <w:rFonts w:ascii="Arial" w:eastAsia="Calibri" w:hAnsi="Arial" w:cs="Arial"/>
          <w:b/>
          <w:bCs/>
          <w:iCs/>
          <w:lang w:eastAsia="en-US"/>
        </w:rPr>
        <w:t xml:space="preserve"> </w:t>
      </w:r>
      <w:r w:rsidR="00760602" w:rsidRPr="00794C06">
        <w:rPr>
          <w:rFonts w:ascii="Arial" w:eastAsia="Calibri" w:hAnsi="Arial" w:cs="Arial"/>
          <w:iCs/>
          <w:lang w:eastAsia="en-US"/>
        </w:rPr>
        <w:t>Túrnese la presente iniciativa a la Comisión Edilicia Permanente de Cultura, Educación y Festividades Cívicas</w:t>
      </w:r>
      <w:r w:rsidRPr="00794C06">
        <w:rPr>
          <w:rFonts w:ascii="Arial" w:eastAsia="Calibri" w:hAnsi="Arial" w:cs="Arial"/>
          <w:iCs/>
          <w:lang w:eastAsia="en-US"/>
        </w:rPr>
        <w:t xml:space="preserve">: </w:t>
      </w:r>
      <w:r w:rsidR="00760602" w:rsidRPr="00794C06">
        <w:rPr>
          <w:rFonts w:ascii="Arial" w:eastAsia="Calibri" w:hAnsi="Arial" w:cs="Arial"/>
          <w:iCs/>
          <w:lang w:eastAsia="en-US"/>
        </w:rPr>
        <w:t xml:space="preserve">para que </w:t>
      </w:r>
      <w:r w:rsidR="007D51A4" w:rsidRPr="00794C06">
        <w:rPr>
          <w:rFonts w:ascii="Arial" w:eastAsia="Calibri" w:hAnsi="Arial" w:cs="Arial"/>
          <w:iCs/>
          <w:lang w:eastAsia="en-US"/>
        </w:rPr>
        <w:t xml:space="preserve">analice </w:t>
      </w:r>
      <w:r w:rsidRPr="00794C06">
        <w:rPr>
          <w:rFonts w:ascii="Arial" w:eastAsia="Calibri" w:hAnsi="Arial" w:cs="Arial"/>
          <w:iCs/>
          <w:lang w:eastAsia="en-US"/>
        </w:rPr>
        <w:t xml:space="preserve">la documentación de los postulados </w:t>
      </w:r>
      <w:r w:rsidR="007D51A4" w:rsidRPr="00794C06">
        <w:rPr>
          <w:rFonts w:ascii="Arial" w:eastAsia="Calibri" w:hAnsi="Arial" w:cs="Arial"/>
          <w:iCs/>
          <w:lang w:eastAsia="en-US"/>
        </w:rPr>
        <w:t>de</w:t>
      </w:r>
      <w:r w:rsidR="00E258F4" w:rsidRPr="00794C06">
        <w:rPr>
          <w:rFonts w:ascii="Arial" w:eastAsia="Calibri" w:hAnsi="Arial" w:cs="Arial"/>
          <w:iCs/>
          <w:lang w:eastAsia="en-US"/>
        </w:rPr>
        <w:t>l</w:t>
      </w:r>
      <w:r w:rsidR="00760602" w:rsidRPr="00794C06">
        <w:rPr>
          <w:rFonts w:ascii="Arial" w:eastAsia="Calibri" w:hAnsi="Arial" w:cs="Arial"/>
          <w:iCs/>
          <w:lang w:eastAsia="en-US"/>
        </w:rPr>
        <w:t xml:space="preserve"> ya mencionad</w:t>
      </w:r>
      <w:r w:rsidR="00E258F4" w:rsidRPr="00794C06">
        <w:rPr>
          <w:rFonts w:ascii="Arial" w:eastAsia="Calibri" w:hAnsi="Arial" w:cs="Arial"/>
          <w:iCs/>
          <w:lang w:eastAsia="en-US"/>
        </w:rPr>
        <w:t>o</w:t>
      </w:r>
      <w:r w:rsidR="00760602" w:rsidRPr="00794C06">
        <w:rPr>
          <w:rFonts w:ascii="Arial" w:eastAsia="Calibri" w:hAnsi="Arial" w:cs="Arial"/>
          <w:iCs/>
          <w:lang w:eastAsia="en-US"/>
        </w:rPr>
        <w:t xml:space="preserve"> </w:t>
      </w:r>
      <w:r w:rsidR="00E258F4" w:rsidRPr="00794C06">
        <w:rPr>
          <w:rFonts w:ascii="Arial" w:eastAsia="Calibri" w:hAnsi="Arial" w:cs="Arial"/>
          <w:iCs/>
          <w:lang w:eastAsia="en-US"/>
        </w:rPr>
        <w:t>Premio</w:t>
      </w:r>
      <w:r w:rsidRPr="00794C06">
        <w:rPr>
          <w:rFonts w:ascii="Arial" w:eastAsia="Calibri" w:hAnsi="Arial" w:cs="Arial"/>
          <w:iCs/>
          <w:lang w:eastAsia="en-US"/>
        </w:rPr>
        <w:t xml:space="preserve">; </w:t>
      </w:r>
      <w:r w:rsidR="007D51A4" w:rsidRPr="00794C06">
        <w:rPr>
          <w:rFonts w:ascii="Arial" w:hAnsi="Arial" w:cs="Arial"/>
        </w:rPr>
        <w:t>una vez analizados por la comisión</w:t>
      </w:r>
      <w:r w:rsidR="007D51A4" w:rsidRPr="00794C06">
        <w:rPr>
          <w:rFonts w:ascii="Arial" w:hAnsi="Arial" w:cs="Arial"/>
          <w:color w:val="333333"/>
          <w:lang w:val="es-ES"/>
        </w:rPr>
        <w:t xml:space="preserve">, </w:t>
      </w:r>
      <w:r w:rsidR="00610086" w:rsidRPr="00794C06">
        <w:rPr>
          <w:rFonts w:ascii="Arial" w:hAnsi="Arial" w:cs="Arial"/>
          <w:color w:val="333333"/>
          <w:lang w:val="es-ES"/>
        </w:rPr>
        <w:t>las propuestas deberán</w:t>
      </w:r>
      <w:r w:rsidR="007D51A4" w:rsidRPr="00794C06">
        <w:rPr>
          <w:rFonts w:ascii="Arial" w:hAnsi="Arial" w:cs="Arial"/>
          <w:color w:val="333333"/>
          <w:lang w:val="es-ES"/>
        </w:rPr>
        <w:t xml:space="preserve"> ser presentada</w:t>
      </w:r>
      <w:r w:rsidR="005D6686">
        <w:rPr>
          <w:rFonts w:ascii="Arial" w:hAnsi="Arial" w:cs="Arial"/>
          <w:color w:val="333333"/>
          <w:lang w:val="es-ES"/>
        </w:rPr>
        <w:t>s</w:t>
      </w:r>
      <w:r w:rsidR="007D51A4" w:rsidRPr="00794C06">
        <w:rPr>
          <w:rFonts w:ascii="Arial" w:hAnsi="Arial" w:cs="Arial"/>
          <w:color w:val="333333"/>
          <w:lang w:val="es-ES"/>
        </w:rPr>
        <w:t xml:space="preserve"> ante el pleno del Ayuntamiento mediante Sesión Ordinaria o Extraordinaria para </w:t>
      </w:r>
      <w:r w:rsidRPr="00794C06">
        <w:rPr>
          <w:rFonts w:ascii="Arial" w:hAnsi="Arial" w:cs="Arial"/>
          <w:color w:val="333333"/>
          <w:lang w:val="es-ES"/>
        </w:rPr>
        <w:t xml:space="preserve">la elección del ciudadano o grupo ganador al premio y </w:t>
      </w:r>
      <w:r w:rsidR="007D51A4" w:rsidRPr="00794C06">
        <w:rPr>
          <w:rFonts w:ascii="Arial" w:hAnsi="Arial" w:cs="Arial"/>
          <w:color w:val="333333"/>
          <w:lang w:val="es-ES"/>
        </w:rPr>
        <w:t>su aprobación definitiva</w:t>
      </w:r>
      <w:r w:rsidR="00760602" w:rsidRPr="00794C06">
        <w:rPr>
          <w:rFonts w:ascii="Arial" w:eastAsia="Calibri" w:hAnsi="Arial" w:cs="Arial"/>
          <w:iCs/>
          <w:lang w:eastAsia="en-US"/>
        </w:rPr>
        <w:t>.</w:t>
      </w:r>
    </w:p>
    <w:p w14:paraId="3B30AFE9" w14:textId="270906C1" w:rsidR="006F45CD" w:rsidRPr="00794C06" w:rsidRDefault="00794C06" w:rsidP="00794C06">
      <w:pPr>
        <w:pStyle w:val="NormalWeb"/>
        <w:spacing w:before="240" w:beforeAutospacing="0" w:after="0" w:afterAutospacing="0" w:line="276" w:lineRule="auto"/>
        <w:jc w:val="both"/>
        <w:rPr>
          <w:rFonts w:ascii="Arial" w:eastAsia="Calibri" w:hAnsi="Arial" w:cs="Arial"/>
          <w:iCs/>
        </w:rPr>
      </w:pPr>
      <w:r w:rsidRPr="00794C06">
        <w:rPr>
          <w:rFonts w:ascii="Arial" w:eastAsia="Calibri" w:hAnsi="Arial" w:cs="Arial"/>
          <w:b/>
          <w:bCs/>
          <w:iCs/>
          <w:lang w:eastAsia="en-US"/>
        </w:rPr>
        <w:lastRenderedPageBreak/>
        <w:t>SEXTO</w:t>
      </w:r>
      <w:r w:rsidR="00760602" w:rsidRPr="00794C06">
        <w:rPr>
          <w:rFonts w:ascii="Arial" w:eastAsia="Calibri" w:hAnsi="Arial" w:cs="Arial"/>
          <w:b/>
          <w:bCs/>
          <w:iCs/>
          <w:lang w:eastAsia="en-US"/>
        </w:rPr>
        <w:t>. -</w:t>
      </w:r>
      <w:r w:rsidR="00760602" w:rsidRPr="00794C06">
        <w:rPr>
          <w:rFonts w:ascii="Arial" w:eastAsia="Calibri" w:hAnsi="Arial" w:cs="Arial"/>
          <w:iCs/>
          <w:lang w:eastAsia="en-US"/>
        </w:rPr>
        <w:t xml:space="preserve"> Notifíquesele el contenido del presente Dictamen a</w:t>
      </w:r>
      <w:r w:rsidR="007106D4" w:rsidRPr="00794C06">
        <w:rPr>
          <w:rFonts w:ascii="Arial" w:eastAsia="Calibri" w:hAnsi="Arial" w:cs="Arial"/>
          <w:iCs/>
          <w:lang w:eastAsia="en-US"/>
        </w:rPr>
        <w:t xml:space="preserve"> </w:t>
      </w:r>
      <w:r w:rsidR="00760602" w:rsidRPr="00794C06">
        <w:rPr>
          <w:rFonts w:ascii="Arial" w:eastAsia="Calibri" w:hAnsi="Arial" w:cs="Arial"/>
          <w:iCs/>
          <w:lang w:eastAsia="en-US"/>
        </w:rPr>
        <w:t>l</w:t>
      </w:r>
      <w:r w:rsidR="007106D4" w:rsidRPr="00794C06">
        <w:rPr>
          <w:rFonts w:ascii="Arial" w:eastAsia="Calibri" w:hAnsi="Arial" w:cs="Arial"/>
          <w:iCs/>
          <w:lang w:eastAsia="en-US"/>
        </w:rPr>
        <w:t>a</w:t>
      </w:r>
      <w:r w:rsidR="00760602" w:rsidRPr="00794C06">
        <w:rPr>
          <w:rFonts w:ascii="Arial" w:eastAsia="Calibri" w:hAnsi="Arial" w:cs="Arial"/>
          <w:iCs/>
          <w:lang w:eastAsia="en-US"/>
        </w:rPr>
        <w:t xml:space="preserve"> </w:t>
      </w:r>
      <w:r w:rsidR="00760602" w:rsidRPr="00794C06">
        <w:rPr>
          <w:rFonts w:ascii="Arial" w:eastAsia="Calibri" w:hAnsi="Arial" w:cs="Arial"/>
          <w:iCs/>
        </w:rPr>
        <w:t>President</w:t>
      </w:r>
      <w:r w:rsidR="007106D4" w:rsidRPr="00794C06">
        <w:rPr>
          <w:rFonts w:ascii="Arial" w:eastAsia="Calibri" w:hAnsi="Arial" w:cs="Arial"/>
          <w:iCs/>
        </w:rPr>
        <w:t>a</w:t>
      </w:r>
      <w:r w:rsidR="00760602" w:rsidRPr="00794C06">
        <w:rPr>
          <w:rFonts w:ascii="Arial" w:eastAsia="Calibri" w:hAnsi="Arial" w:cs="Arial"/>
          <w:iCs/>
        </w:rPr>
        <w:t xml:space="preserve"> Municipal para los efectos que tenga a lugar. </w:t>
      </w:r>
    </w:p>
    <w:p w14:paraId="0FACD91D" w14:textId="77777777" w:rsidR="00582115" w:rsidRPr="00794C06" w:rsidRDefault="00582115" w:rsidP="00142B1F">
      <w:pPr>
        <w:widowControl w:val="0"/>
        <w:autoSpaceDE w:val="0"/>
        <w:autoSpaceDN w:val="0"/>
        <w:spacing w:before="240" w:after="0" w:line="276" w:lineRule="auto"/>
        <w:jc w:val="center"/>
        <w:rPr>
          <w:rFonts w:ascii="Arial" w:eastAsia="Arial Unicode MS" w:hAnsi="Arial" w:cs="Arial"/>
          <w:b/>
          <w:sz w:val="24"/>
          <w:szCs w:val="24"/>
          <w:lang w:val="es-ES"/>
        </w:rPr>
      </w:pPr>
      <w:bookmarkStart w:id="0" w:name="_Hlk187313456"/>
      <w:bookmarkStart w:id="1" w:name="_Hlk187314840"/>
      <w:r w:rsidRPr="00794C06">
        <w:rPr>
          <w:rFonts w:ascii="Arial" w:eastAsia="Arial Unicode MS" w:hAnsi="Arial" w:cs="Arial"/>
          <w:b/>
          <w:sz w:val="24"/>
          <w:szCs w:val="24"/>
          <w:lang w:val="es-ES"/>
        </w:rPr>
        <w:t>ATENTAMENTE</w:t>
      </w:r>
    </w:p>
    <w:p w14:paraId="7511D94A" w14:textId="77777777" w:rsidR="00582115" w:rsidRPr="00794C06" w:rsidRDefault="00582115" w:rsidP="00794C06">
      <w:pPr>
        <w:widowControl w:val="0"/>
        <w:autoSpaceDE w:val="0"/>
        <w:autoSpaceDN w:val="0"/>
        <w:spacing w:before="240" w:after="0" w:line="276" w:lineRule="auto"/>
        <w:jc w:val="center"/>
        <w:rPr>
          <w:rFonts w:ascii="Arial" w:eastAsia="Arial Unicode MS" w:hAnsi="Arial" w:cs="Arial"/>
          <w:b/>
          <w:i/>
          <w:sz w:val="24"/>
          <w:szCs w:val="24"/>
          <w:lang w:val="es-ES"/>
        </w:rPr>
      </w:pPr>
      <w:r w:rsidRPr="00794C06">
        <w:rPr>
          <w:rFonts w:ascii="Arial" w:eastAsia="Arial Unicode MS" w:hAnsi="Arial" w:cs="Arial"/>
          <w:b/>
          <w:i/>
          <w:sz w:val="24"/>
          <w:szCs w:val="24"/>
          <w:lang w:val="es-ES"/>
        </w:rPr>
        <w:t>“2025, AÑO DEL 130 ANIVERSARIO DEL NATALICIO DE LA MUSA Y ESCRITORA ZAPOTLENSE MARÍA GUADALUPE MARÍN PRECIADO”</w:t>
      </w:r>
    </w:p>
    <w:p w14:paraId="48C9EF15" w14:textId="2D338D90" w:rsidR="00582115" w:rsidRPr="00794C06" w:rsidRDefault="00582115" w:rsidP="00794C06">
      <w:pPr>
        <w:widowControl w:val="0"/>
        <w:autoSpaceDE w:val="0"/>
        <w:autoSpaceDN w:val="0"/>
        <w:spacing w:before="240" w:after="0" w:line="276" w:lineRule="auto"/>
        <w:jc w:val="center"/>
        <w:rPr>
          <w:rFonts w:ascii="Arial" w:eastAsia="Arial Unicode MS" w:hAnsi="Arial" w:cs="Arial"/>
          <w:sz w:val="24"/>
          <w:szCs w:val="24"/>
          <w:lang w:val="es-ES"/>
        </w:rPr>
      </w:pPr>
      <w:r w:rsidRPr="00794C06">
        <w:rPr>
          <w:rFonts w:ascii="Arial" w:eastAsia="Arial Unicode MS" w:hAnsi="Arial" w:cs="Arial"/>
          <w:sz w:val="24"/>
          <w:szCs w:val="24"/>
          <w:lang w:val="es-ES"/>
        </w:rPr>
        <w:t xml:space="preserve">Cd. Guzmán, Municipio de Zapotlán el Grande, Jalisco, a </w:t>
      </w:r>
      <w:r w:rsidR="00794C06" w:rsidRPr="00794C06">
        <w:rPr>
          <w:rFonts w:ascii="Arial" w:eastAsia="Arial Unicode MS" w:hAnsi="Arial" w:cs="Arial"/>
          <w:sz w:val="24"/>
          <w:szCs w:val="24"/>
          <w:lang w:val="es-ES"/>
        </w:rPr>
        <w:t>27</w:t>
      </w:r>
      <w:r w:rsidRPr="00794C06">
        <w:rPr>
          <w:rFonts w:ascii="Arial" w:eastAsia="Arial Unicode MS" w:hAnsi="Arial" w:cs="Arial"/>
          <w:sz w:val="24"/>
          <w:szCs w:val="24"/>
          <w:lang w:val="es-ES"/>
        </w:rPr>
        <w:t xml:space="preserve"> de enero del 2025</w:t>
      </w:r>
    </w:p>
    <w:bookmarkEnd w:id="0"/>
    <w:p w14:paraId="05E5D492" w14:textId="77777777" w:rsidR="00582115" w:rsidRPr="00794C06" w:rsidRDefault="00582115" w:rsidP="00794C06">
      <w:pPr>
        <w:spacing w:before="240" w:after="0" w:line="276" w:lineRule="auto"/>
        <w:jc w:val="center"/>
        <w:rPr>
          <w:rFonts w:ascii="Arial" w:hAnsi="Arial" w:cs="Arial"/>
          <w:b/>
          <w: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070"/>
        <w:gridCol w:w="4485"/>
      </w:tblGrid>
      <w:tr w:rsidR="00582115" w:rsidRPr="00794C06" w14:paraId="68E5FA3C" w14:textId="77777777" w:rsidTr="00777A14">
        <w:trPr>
          <w:gridBefore w:val="1"/>
          <w:wBefore w:w="284" w:type="dxa"/>
        </w:trPr>
        <w:tc>
          <w:tcPr>
            <w:tcW w:w="8641" w:type="dxa"/>
            <w:gridSpan w:val="2"/>
          </w:tcPr>
          <w:p w14:paraId="12E4FA09" w14:textId="77777777" w:rsidR="00582115" w:rsidRPr="00794C06" w:rsidRDefault="00582115" w:rsidP="00794C06">
            <w:pPr>
              <w:spacing w:before="240" w:line="276" w:lineRule="auto"/>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7558DD9E" w14:textId="77777777" w:rsidR="00582115" w:rsidRPr="00794C06" w:rsidRDefault="00582115" w:rsidP="00794C06">
            <w:pPr>
              <w:spacing w:before="24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bookmarkStart w:id="2" w:name="_Hlk187313526"/>
            <w:r w:rsidRPr="00794C0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C. MARISOL MENDOZA PINTO.</w:t>
            </w:r>
          </w:p>
          <w:p w14:paraId="6D3AF8FF" w14:textId="77777777" w:rsidR="00582115" w:rsidRPr="00794C06" w:rsidRDefault="00582115" w:rsidP="00794C06">
            <w:pPr>
              <w:spacing w:before="240" w:line="276" w:lineRule="auto"/>
              <w:jc w:val="cente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794C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de Cultura, Educación y Festividades Cívicas.</w:t>
            </w:r>
          </w:p>
          <w:bookmarkEnd w:id="2"/>
          <w:p w14:paraId="0A6F3F8F" w14:textId="77777777" w:rsidR="00582115" w:rsidRPr="00794C06" w:rsidRDefault="00582115" w:rsidP="00794C06">
            <w:pPr>
              <w:spacing w:before="240" w:line="276" w:lineRule="auto"/>
              <w:jc w:val="center"/>
              <w:rPr>
                <w:rFonts w:ascii="Arial" w:eastAsia="Calibri" w:hAnsi="Arial" w:cs="Arial"/>
                <w:sz w:val="24"/>
                <w:szCs w:val="24"/>
              </w:rPr>
            </w:pPr>
          </w:p>
        </w:tc>
      </w:tr>
      <w:tr w:rsidR="00582115" w:rsidRPr="00794C06" w14:paraId="436B6A2D" w14:textId="77777777" w:rsidTr="00777A14">
        <w:tc>
          <w:tcPr>
            <w:tcW w:w="4395" w:type="dxa"/>
            <w:gridSpan w:val="2"/>
          </w:tcPr>
          <w:p w14:paraId="5C9D3E53" w14:textId="77777777" w:rsidR="00582115" w:rsidRPr="00794C06" w:rsidRDefault="00582115" w:rsidP="00794C06">
            <w:pPr>
              <w:spacing w:before="240" w:line="276" w:lineRule="auto"/>
              <w:rPr>
                <w:rStyle w:val="markedcontent"/>
                <w:rFonts w:ascii="Arial" w:hAnsi="Arial" w:cs="Arial"/>
                <w:b/>
                <w:sz w:val="24"/>
                <w:szCs w:val="24"/>
              </w:rPr>
            </w:pPr>
          </w:p>
          <w:p w14:paraId="176CDE28" w14:textId="77777777" w:rsidR="00582115" w:rsidRPr="00794C06" w:rsidRDefault="00582115" w:rsidP="00794C06">
            <w:pPr>
              <w:spacing w:before="240" w:line="276" w:lineRule="auto"/>
              <w:jc w:val="center"/>
              <w:rPr>
                <w:rStyle w:val="markedcontent"/>
                <w:rFonts w:ascii="Arial" w:hAnsi="Arial" w:cs="Arial"/>
                <w:b/>
                <w:sz w:val="24"/>
                <w:szCs w:val="24"/>
              </w:rPr>
            </w:pPr>
          </w:p>
          <w:p w14:paraId="46935C81" w14:textId="77777777" w:rsidR="00582115" w:rsidRPr="00794C06" w:rsidRDefault="00582115" w:rsidP="00794C06">
            <w:pPr>
              <w:spacing w:before="240" w:line="276" w:lineRule="auto"/>
              <w:jc w:val="center"/>
              <w:rPr>
                <w:rStyle w:val="markedcontent"/>
                <w:rFonts w:ascii="Arial" w:hAnsi="Arial" w:cs="Arial"/>
                <w:b/>
                <w:sz w:val="24"/>
                <w:szCs w:val="24"/>
              </w:rPr>
            </w:pPr>
            <w:r w:rsidRPr="00794C06">
              <w:rPr>
                <w:rStyle w:val="markedcontent"/>
                <w:rFonts w:ascii="Arial" w:hAnsi="Arial" w:cs="Arial"/>
                <w:b/>
                <w:sz w:val="24"/>
                <w:szCs w:val="24"/>
              </w:rPr>
              <w:t>C. DUNIA CATALINA CRUZ MORENO.</w:t>
            </w:r>
          </w:p>
          <w:p w14:paraId="137CF1E3" w14:textId="155572B3" w:rsidR="00582115" w:rsidRPr="00794C06" w:rsidRDefault="00582115" w:rsidP="00794C06">
            <w:pPr>
              <w:spacing w:before="240" w:line="276" w:lineRule="auto"/>
              <w:jc w:val="center"/>
              <w:rPr>
                <w:rFonts w:ascii="Arial" w:eastAsia="Times New Roman" w:hAnsi="Arial" w:cs="Arial"/>
                <w:sz w:val="24"/>
                <w:szCs w:val="24"/>
              </w:rPr>
            </w:pPr>
            <w:r w:rsidRPr="00794C06">
              <w:rPr>
                <w:rFonts w:ascii="Arial" w:eastAsia="Times New Roman" w:hAnsi="Arial" w:cs="Arial"/>
                <w:sz w:val="24"/>
                <w:szCs w:val="24"/>
              </w:rPr>
              <w:t>Regidora vocal de la Comisión Edilicia Permanente de Cultura, Educación y Festividades Cívicas.</w:t>
            </w:r>
          </w:p>
        </w:tc>
        <w:tc>
          <w:tcPr>
            <w:tcW w:w="4530" w:type="dxa"/>
          </w:tcPr>
          <w:p w14:paraId="45FA7078" w14:textId="77777777" w:rsidR="00582115" w:rsidRPr="00794C06" w:rsidRDefault="00582115" w:rsidP="00794C06">
            <w:pPr>
              <w:spacing w:before="240" w:line="276" w:lineRule="auto"/>
              <w:rPr>
                <w:rFonts w:ascii="Arial" w:eastAsia="Times New Roman" w:hAnsi="Arial" w:cs="Arial"/>
                <w:b/>
                <w:sz w:val="24"/>
                <w:szCs w:val="24"/>
                <w:highlight w:val="yellow"/>
              </w:rPr>
            </w:pPr>
          </w:p>
          <w:p w14:paraId="33B9953E" w14:textId="77777777" w:rsidR="00582115" w:rsidRPr="00794C06" w:rsidRDefault="00582115" w:rsidP="00794C06">
            <w:pPr>
              <w:spacing w:before="240" w:line="276" w:lineRule="auto"/>
              <w:jc w:val="center"/>
              <w:rPr>
                <w:rFonts w:ascii="Arial" w:eastAsia="Times New Roman" w:hAnsi="Arial" w:cs="Arial"/>
                <w:b/>
                <w:sz w:val="24"/>
                <w:szCs w:val="24"/>
                <w:highlight w:val="yellow"/>
              </w:rPr>
            </w:pPr>
          </w:p>
          <w:p w14:paraId="719F49B5" w14:textId="77777777" w:rsidR="00582115" w:rsidRPr="00794C06" w:rsidRDefault="00582115" w:rsidP="00794C06">
            <w:pPr>
              <w:spacing w:before="240" w:line="276" w:lineRule="auto"/>
              <w:jc w:val="center"/>
              <w:rPr>
                <w:rFonts w:ascii="Arial" w:eastAsia="Times New Roman" w:hAnsi="Arial" w:cs="Arial"/>
                <w:sz w:val="24"/>
                <w:szCs w:val="24"/>
                <w:highlight w:val="yellow"/>
              </w:rPr>
            </w:pPr>
            <w:r w:rsidRPr="00794C06">
              <w:rPr>
                <w:rStyle w:val="markedcontent"/>
                <w:rFonts w:ascii="Arial" w:hAnsi="Arial" w:cs="Arial"/>
                <w:b/>
                <w:sz w:val="24"/>
                <w:szCs w:val="24"/>
              </w:rPr>
              <w:t>C. OSCAR MURGUÍA TORRES.</w:t>
            </w:r>
          </w:p>
          <w:p w14:paraId="06DB8AF6" w14:textId="77777777" w:rsidR="00582115" w:rsidRPr="00794C06" w:rsidRDefault="00582115" w:rsidP="00794C06">
            <w:pPr>
              <w:spacing w:before="240" w:line="276" w:lineRule="auto"/>
              <w:jc w:val="center"/>
              <w:rPr>
                <w:rFonts w:ascii="Arial" w:eastAsia="Times New Roman" w:hAnsi="Arial" w:cs="Arial"/>
                <w:sz w:val="24"/>
                <w:szCs w:val="24"/>
              </w:rPr>
            </w:pPr>
            <w:r w:rsidRPr="00794C06">
              <w:rPr>
                <w:rFonts w:ascii="Arial" w:eastAsia="Times New Roman" w:hAnsi="Arial" w:cs="Arial"/>
                <w:sz w:val="24"/>
                <w:szCs w:val="24"/>
              </w:rPr>
              <w:t>Regidor vocal de la Comisión Edilicia Permanente de Cultura, Educación y Festividades Cívicas.</w:t>
            </w:r>
          </w:p>
          <w:p w14:paraId="2F6EA98E" w14:textId="77777777" w:rsidR="00582115" w:rsidRPr="00794C06" w:rsidRDefault="00582115" w:rsidP="00794C06">
            <w:pPr>
              <w:spacing w:before="240" w:line="276" w:lineRule="auto"/>
              <w:jc w:val="center"/>
              <w:rPr>
                <w:rFonts w:ascii="Arial" w:eastAsia="Times New Roman" w:hAnsi="Arial" w:cs="Arial"/>
                <w:sz w:val="24"/>
                <w:szCs w:val="24"/>
                <w:highlight w:val="yellow"/>
              </w:rPr>
            </w:pPr>
          </w:p>
        </w:tc>
      </w:tr>
      <w:bookmarkEnd w:id="1"/>
    </w:tbl>
    <w:p w14:paraId="28152108" w14:textId="77777777" w:rsidR="00760602" w:rsidRPr="00664E33" w:rsidRDefault="00760602" w:rsidP="00794C06">
      <w:pPr>
        <w:widowControl w:val="0"/>
        <w:autoSpaceDE w:val="0"/>
        <w:autoSpaceDN w:val="0"/>
        <w:spacing w:before="240" w:after="0" w:line="276" w:lineRule="auto"/>
        <w:rPr>
          <w:rFonts w:ascii="Arial" w:eastAsia="Arial MT" w:hAnsi="Arial" w:cs="Arial"/>
          <w:sz w:val="24"/>
          <w:szCs w:val="24"/>
          <w:lang w:val="es-ES"/>
        </w:rPr>
      </w:pPr>
    </w:p>
    <w:p w14:paraId="4AA8513B" w14:textId="0F410F1E" w:rsidR="00664E33" w:rsidRDefault="00664E33" w:rsidP="00664E33">
      <w:pPr>
        <w:pBdr>
          <w:top w:val="nil"/>
          <w:left w:val="nil"/>
          <w:bottom w:val="nil"/>
          <w:right w:val="nil"/>
          <w:between w:val="nil"/>
          <w:bar w:val="nil"/>
        </w:pBdr>
        <w:spacing w:after="240"/>
        <w:jc w:val="both"/>
        <w:rPr>
          <w:rFonts w:ascii="Arial" w:eastAsia="MS Mincho" w:hAnsi="Arial" w:cs="Arial"/>
          <w:sz w:val="24"/>
          <w:szCs w:val="24"/>
          <w:lang w:val="es-ES_tradnl" w:eastAsia="es-ES"/>
        </w:rPr>
      </w:pPr>
      <w:bookmarkStart w:id="3" w:name="_Hlk169686776"/>
      <w:bookmarkStart w:id="4" w:name="_Hlk178329261"/>
      <w:r w:rsidRPr="00664E33">
        <w:rPr>
          <w:rFonts w:ascii="Arial" w:eastAsia="Arial Unicode MS" w:hAnsi="Arial" w:cs="Arial"/>
          <w:sz w:val="24"/>
          <w:szCs w:val="24"/>
          <w:bdr w:val="nil"/>
          <w:lang w:val="es-ES_tradnl" w:eastAsia="es-ES"/>
        </w:rPr>
        <w:t>La presente foja de firmas pertenece al</w:t>
      </w:r>
      <w:r w:rsidRPr="00664E33">
        <w:rPr>
          <w:rFonts w:ascii="Arial" w:eastAsia="MS Mincho" w:hAnsi="Arial" w:cs="Arial"/>
          <w:b/>
          <w:sz w:val="24"/>
          <w:szCs w:val="24"/>
          <w:lang w:val="es-ES_tradnl" w:eastAsia="es-ES"/>
        </w:rPr>
        <w:t xml:space="preserve"> </w:t>
      </w:r>
      <w:r w:rsidRPr="00664E33">
        <w:rPr>
          <w:rFonts w:ascii="Arial" w:eastAsia="Calibri" w:hAnsi="Arial" w:cs="Arial"/>
          <w:b/>
          <w:sz w:val="24"/>
          <w:szCs w:val="24"/>
        </w:rPr>
        <w:t>DICTAMEN QUE APRUEBA EL DECRETO QUE EMITE LA CONVOCATORIA AL “PREMIO ERNESTO NEAVES URIB</w:t>
      </w:r>
      <w:r w:rsidRPr="00664E33">
        <w:rPr>
          <w:rFonts w:ascii="Arial" w:eastAsia="Calibri" w:hAnsi="Arial" w:cs="Arial"/>
          <w:bCs/>
          <w:sz w:val="24"/>
          <w:szCs w:val="24"/>
        </w:rPr>
        <w:t>E” DE</w:t>
      </w:r>
      <w:r w:rsidRPr="00664E33">
        <w:rPr>
          <w:rFonts w:ascii="Arial" w:hAnsi="Arial" w:cs="Arial"/>
          <w:b/>
          <w:bCs/>
          <w:sz w:val="24"/>
          <w:szCs w:val="24"/>
        </w:rPr>
        <w:t xml:space="preserve"> LA COMISIÓN EDILICIA PERMANENTE DE CULTURA, EDUCACIÓN Y FESTIVIDADES CÍVICAS </w:t>
      </w:r>
      <w:r w:rsidRPr="00664E33">
        <w:rPr>
          <w:rFonts w:ascii="Arial" w:eastAsia="MS Mincho" w:hAnsi="Arial" w:cs="Arial"/>
          <w:sz w:val="24"/>
          <w:szCs w:val="24"/>
          <w:lang w:val="es-ES_tradnl" w:eastAsia="es-ES"/>
        </w:rPr>
        <w:t xml:space="preserve">Del H. Ayuntamiento Municipal 2024-2027, con fecha </w:t>
      </w:r>
      <w:bookmarkEnd w:id="3"/>
      <w:bookmarkEnd w:id="4"/>
      <w:r>
        <w:rPr>
          <w:rFonts w:ascii="Arial" w:eastAsia="MS Mincho" w:hAnsi="Arial" w:cs="Arial"/>
          <w:sz w:val="24"/>
          <w:szCs w:val="24"/>
          <w:lang w:val="es-ES_tradnl" w:eastAsia="es-ES"/>
        </w:rPr>
        <w:t>27 de enero del año 2025.</w:t>
      </w:r>
    </w:p>
    <w:p w14:paraId="38951FB5" w14:textId="4B616555" w:rsidR="00664E33" w:rsidRPr="00664E33" w:rsidRDefault="00664E33" w:rsidP="00664E33">
      <w:pPr>
        <w:pBdr>
          <w:top w:val="nil"/>
          <w:left w:val="nil"/>
          <w:bottom w:val="nil"/>
          <w:right w:val="nil"/>
          <w:between w:val="nil"/>
          <w:bar w:val="nil"/>
        </w:pBdr>
        <w:spacing w:after="240"/>
        <w:jc w:val="both"/>
        <w:rPr>
          <w:rFonts w:ascii="Arial" w:eastAsia="MS Mincho" w:hAnsi="Arial" w:cs="Arial"/>
          <w:sz w:val="20"/>
          <w:szCs w:val="20"/>
          <w:lang w:val="es-ES_tradnl" w:eastAsia="es-ES"/>
        </w:rPr>
        <w:sectPr w:rsidR="00664E33" w:rsidRPr="00664E33" w:rsidSect="00582115">
          <w:headerReference w:type="default" r:id="rId7"/>
          <w:footerReference w:type="default" r:id="rId8"/>
          <w:pgSz w:w="12240" w:h="15840"/>
          <w:pgMar w:top="1417" w:right="1701" w:bottom="1417" w:left="1701" w:header="0" w:footer="1890" w:gutter="0"/>
          <w:cols w:space="720"/>
          <w:docGrid w:linePitch="299"/>
        </w:sectPr>
      </w:pPr>
      <w:r w:rsidRPr="00664E33">
        <w:rPr>
          <w:rFonts w:ascii="Arial" w:eastAsia="MS Mincho" w:hAnsi="Arial" w:cs="Arial"/>
          <w:b/>
          <w:bCs/>
          <w:sz w:val="20"/>
          <w:szCs w:val="20"/>
          <w:lang w:val="es-ES_tradnl" w:eastAsia="es-ES"/>
        </w:rPr>
        <w:t>MMP</w:t>
      </w:r>
      <w:r w:rsidRPr="00664E33">
        <w:rPr>
          <w:rFonts w:ascii="Arial" w:eastAsia="MS Mincho" w:hAnsi="Arial" w:cs="Arial"/>
          <w:sz w:val="20"/>
          <w:szCs w:val="20"/>
          <w:lang w:val="es-ES_tradnl" w:eastAsia="es-ES"/>
        </w:rPr>
        <w:t>/</w:t>
      </w:r>
      <w:proofErr w:type="spellStart"/>
      <w:r w:rsidRPr="00664E33">
        <w:rPr>
          <w:rFonts w:ascii="Arial" w:eastAsia="MS Mincho" w:hAnsi="Arial" w:cs="Arial"/>
          <w:sz w:val="20"/>
          <w:szCs w:val="20"/>
          <w:lang w:val="es-ES_tradnl" w:eastAsia="es-ES"/>
        </w:rPr>
        <w:t>amr</w:t>
      </w:r>
      <w:proofErr w:type="spellEnd"/>
      <w:r w:rsidRPr="00664E33">
        <w:rPr>
          <w:rFonts w:ascii="Arial" w:eastAsia="MS Mincho" w:hAnsi="Arial" w:cs="Arial"/>
          <w:sz w:val="20"/>
          <w:szCs w:val="20"/>
          <w:lang w:val="es-ES_tradnl" w:eastAsia="es-ES"/>
        </w:rPr>
        <w:t>.</w:t>
      </w:r>
    </w:p>
    <w:p w14:paraId="39C9C940" w14:textId="68B1BD15" w:rsidR="00D079B4" w:rsidRPr="00794C06" w:rsidRDefault="00D079B4" w:rsidP="00794C06">
      <w:pPr>
        <w:widowControl w:val="0"/>
        <w:autoSpaceDE w:val="0"/>
        <w:autoSpaceDN w:val="0"/>
        <w:spacing w:before="240" w:after="0" w:line="276" w:lineRule="auto"/>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sectPr w:rsidR="00D079B4" w:rsidRPr="00794C06" w:rsidSect="005821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03448" w14:textId="77777777" w:rsidR="00EE1455" w:rsidRDefault="00EE1455" w:rsidP="00760602">
      <w:pPr>
        <w:spacing w:after="0" w:line="240" w:lineRule="auto"/>
      </w:pPr>
      <w:r>
        <w:separator/>
      </w:r>
    </w:p>
  </w:endnote>
  <w:endnote w:type="continuationSeparator" w:id="0">
    <w:p w14:paraId="2ACB505A" w14:textId="77777777" w:rsidR="00EE1455" w:rsidRDefault="00EE1455" w:rsidP="0076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FD501" w14:textId="4023C384" w:rsidR="00B00908" w:rsidRDefault="00B00908">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8BA82" w14:textId="77777777" w:rsidR="00EE1455" w:rsidRDefault="00EE1455" w:rsidP="00760602">
      <w:pPr>
        <w:spacing w:after="0" w:line="240" w:lineRule="auto"/>
      </w:pPr>
      <w:r>
        <w:separator/>
      </w:r>
    </w:p>
  </w:footnote>
  <w:footnote w:type="continuationSeparator" w:id="0">
    <w:p w14:paraId="45CFD4BF" w14:textId="77777777" w:rsidR="00EE1455" w:rsidRDefault="00EE1455" w:rsidP="00760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47E7C" w14:textId="10151536" w:rsidR="001B1DC4" w:rsidRDefault="007F1C93">
    <w:r>
      <w:rPr>
        <w:noProof/>
        <w:sz w:val="20"/>
        <w14:ligatures w14:val="standardContextual"/>
      </w:rPr>
      <w:pict w14:anchorId="3849A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5" type="#_x0000_t75" alt="" style="position:absolute;margin-left:-85pt;margin-top:-86.1pt;width:612.35pt;height:792.35pt;z-index:-251658752;mso-wrap-edited:f;mso-width-percent:0;mso-height-percent:0;mso-position-horizontal-relative:margin;mso-position-vertical-relative:margin;mso-width-percent:0;mso-height-percent:0" o:allowincell="f">
          <v:imagedata r:id="rId1" o:title="Hoja membretada"/>
          <w10:wrap anchorx="margin" anchory="margin"/>
        </v:shape>
      </w:pict>
    </w:r>
  </w:p>
  <w:p w14:paraId="6CB16C8B" w14:textId="39B5D765" w:rsidR="001B1DC4" w:rsidRDefault="001B1DC4"/>
  <w:tbl>
    <w:tblPr>
      <w:tblW w:w="5000" w:type="pct"/>
      <w:tblCellMar>
        <w:left w:w="0" w:type="dxa"/>
        <w:right w:w="0" w:type="dxa"/>
      </w:tblCellMar>
      <w:tblLook w:val="04A0" w:firstRow="1" w:lastRow="0" w:firstColumn="1" w:lastColumn="0" w:noHBand="0" w:noVBand="1"/>
    </w:tblPr>
    <w:tblGrid>
      <w:gridCol w:w="2946"/>
      <w:gridCol w:w="2947"/>
      <w:gridCol w:w="2945"/>
    </w:tblGrid>
    <w:tr w:rsidR="001B1DC4" w14:paraId="0252956A" w14:textId="77777777">
      <w:trPr>
        <w:trHeight w:val="720"/>
      </w:trPr>
      <w:tc>
        <w:tcPr>
          <w:tcW w:w="1667" w:type="pct"/>
        </w:tcPr>
        <w:p w14:paraId="351D68DB" w14:textId="77777777" w:rsidR="001B1DC4" w:rsidRDefault="001B1DC4">
          <w:pPr>
            <w:pStyle w:val="Encabezado"/>
            <w:rPr>
              <w:color w:val="4472C4" w:themeColor="accent1"/>
            </w:rPr>
          </w:pPr>
        </w:p>
      </w:tc>
      <w:tc>
        <w:tcPr>
          <w:tcW w:w="1667" w:type="pct"/>
        </w:tcPr>
        <w:p w14:paraId="444C6A2E" w14:textId="77777777" w:rsidR="001B1DC4" w:rsidRDefault="001B1DC4">
          <w:pPr>
            <w:pStyle w:val="Encabezado"/>
            <w:jc w:val="center"/>
            <w:rPr>
              <w:color w:val="4472C4" w:themeColor="accent1"/>
            </w:rPr>
          </w:pPr>
        </w:p>
      </w:tc>
      <w:tc>
        <w:tcPr>
          <w:tcW w:w="1666" w:type="pct"/>
        </w:tcPr>
        <w:p w14:paraId="429251A2" w14:textId="77777777" w:rsidR="001B1DC4" w:rsidRDefault="001B1DC4">
          <w:pPr>
            <w:pStyle w:val="Encabezado"/>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color w:val="4472C4" w:themeColor="accent1"/>
              <w:sz w:val="24"/>
              <w:szCs w:val="24"/>
              <w:lang w:val="es-ES"/>
            </w:rPr>
            <w:t>0</w:t>
          </w:r>
          <w:r>
            <w:rPr>
              <w:color w:val="4472C4" w:themeColor="accent1"/>
              <w:sz w:val="24"/>
              <w:szCs w:val="24"/>
            </w:rPr>
            <w:fldChar w:fldCharType="end"/>
          </w:r>
        </w:p>
      </w:tc>
    </w:tr>
  </w:tbl>
  <w:p w14:paraId="6DD18B44" w14:textId="7842987C" w:rsidR="00B00908" w:rsidRDefault="00B00908">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C6895"/>
    <w:multiLevelType w:val="multilevel"/>
    <w:tmpl w:val="EE00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520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02"/>
    <w:rsid w:val="00042B5C"/>
    <w:rsid w:val="00056462"/>
    <w:rsid w:val="00140753"/>
    <w:rsid w:val="00142B1F"/>
    <w:rsid w:val="0015531D"/>
    <w:rsid w:val="001777E2"/>
    <w:rsid w:val="001B1DC4"/>
    <w:rsid w:val="001F71B0"/>
    <w:rsid w:val="00201439"/>
    <w:rsid w:val="00206C17"/>
    <w:rsid w:val="00273112"/>
    <w:rsid w:val="00285B02"/>
    <w:rsid w:val="00287DFF"/>
    <w:rsid w:val="002E394F"/>
    <w:rsid w:val="00307155"/>
    <w:rsid w:val="00363B30"/>
    <w:rsid w:val="00370CFB"/>
    <w:rsid w:val="003C6347"/>
    <w:rsid w:val="003E0CE2"/>
    <w:rsid w:val="0043038D"/>
    <w:rsid w:val="00434BAC"/>
    <w:rsid w:val="00461A60"/>
    <w:rsid w:val="00517152"/>
    <w:rsid w:val="00582115"/>
    <w:rsid w:val="005D6686"/>
    <w:rsid w:val="00600437"/>
    <w:rsid w:val="00610086"/>
    <w:rsid w:val="00635323"/>
    <w:rsid w:val="00641BC5"/>
    <w:rsid w:val="00663ADC"/>
    <w:rsid w:val="00664E33"/>
    <w:rsid w:val="006E40E8"/>
    <w:rsid w:val="006F45CD"/>
    <w:rsid w:val="007106D4"/>
    <w:rsid w:val="00760602"/>
    <w:rsid w:val="00772CC0"/>
    <w:rsid w:val="0078120D"/>
    <w:rsid w:val="00786AE1"/>
    <w:rsid w:val="00794C06"/>
    <w:rsid w:val="007B2CB0"/>
    <w:rsid w:val="007D51A4"/>
    <w:rsid w:val="007F1C93"/>
    <w:rsid w:val="00824831"/>
    <w:rsid w:val="0084129A"/>
    <w:rsid w:val="00884FCA"/>
    <w:rsid w:val="008B5CA2"/>
    <w:rsid w:val="009D1187"/>
    <w:rsid w:val="009D5EE4"/>
    <w:rsid w:val="00AB37A4"/>
    <w:rsid w:val="00B00908"/>
    <w:rsid w:val="00B543BB"/>
    <w:rsid w:val="00B611AC"/>
    <w:rsid w:val="00C355B5"/>
    <w:rsid w:val="00C93900"/>
    <w:rsid w:val="00CA7F81"/>
    <w:rsid w:val="00CE2A8A"/>
    <w:rsid w:val="00D062ED"/>
    <w:rsid w:val="00D079B4"/>
    <w:rsid w:val="00D2502D"/>
    <w:rsid w:val="00D476ED"/>
    <w:rsid w:val="00DC41AF"/>
    <w:rsid w:val="00DC44A5"/>
    <w:rsid w:val="00DC6ED5"/>
    <w:rsid w:val="00DD29E8"/>
    <w:rsid w:val="00E106B8"/>
    <w:rsid w:val="00E258F4"/>
    <w:rsid w:val="00EE1455"/>
    <w:rsid w:val="00EE2077"/>
    <w:rsid w:val="00F078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1116E"/>
  <w15:chartTrackingRefBased/>
  <w15:docId w15:val="{2A24399B-A502-41FA-8BFB-448550B9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602"/>
    <w:rPr>
      <w:kern w:val="0"/>
      <w14:ligatures w14:val="none"/>
    </w:rPr>
  </w:style>
  <w:style w:type="paragraph" w:styleId="Ttulo1">
    <w:name w:val="heading 1"/>
    <w:basedOn w:val="Normal"/>
    <w:next w:val="Normal"/>
    <w:link w:val="Ttulo1Car"/>
    <w:uiPriority w:val="9"/>
    <w:qFormat/>
    <w:rsid w:val="007D51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760602"/>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s-MX"/>
      <w14:textOutline w14:w="0" w14:cap="flat" w14:cmpd="sng" w14:algn="ctr">
        <w14:noFill/>
        <w14:prstDash w14:val="solid"/>
        <w14:bevel/>
      </w14:textOutline>
      <w14:ligatures w14:val="none"/>
    </w:rPr>
  </w:style>
  <w:style w:type="table" w:styleId="Tablaconcuadrcula">
    <w:name w:val="Table Grid"/>
    <w:basedOn w:val="Tablanormal"/>
    <w:uiPriority w:val="59"/>
    <w:rsid w:val="007606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60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independiente">
    <w:name w:val="Body Text"/>
    <w:basedOn w:val="Normal"/>
    <w:link w:val="TextoindependienteCar"/>
    <w:uiPriority w:val="99"/>
    <w:unhideWhenUsed/>
    <w:rsid w:val="00760602"/>
    <w:pPr>
      <w:spacing w:after="120"/>
    </w:pPr>
  </w:style>
  <w:style w:type="character" w:customStyle="1" w:styleId="TextoindependienteCar">
    <w:name w:val="Texto independiente Car"/>
    <w:basedOn w:val="Fuentedeprrafopredeter"/>
    <w:link w:val="Textoindependiente"/>
    <w:uiPriority w:val="99"/>
    <w:rsid w:val="00760602"/>
    <w:rPr>
      <w:kern w:val="0"/>
      <w14:ligatures w14:val="none"/>
    </w:rPr>
  </w:style>
  <w:style w:type="table" w:customStyle="1" w:styleId="TableNormal">
    <w:name w:val="Table Normal"/>
    <w:uiPriority w:val="2"/>
    <w:semiHidden/>
    <w:unhideWhenUsed/>
    <w:qFormat/>
    <w:rsid w:val="0076060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Sinespaciado">
    <w:name w:val="No Spacing"/>
    <w:uiPriority w:val="1"/>
    <w:qFormat/>
    <w:rsid w:val="00760602"/>
    <w:pPr>
      <w:spacing w:after="0" w:line="240" w:lineRule="auto"/>
    </w:pPr>
    <w:rPr>
      <w:rFonts w:eastAsiaTheme="minorEastAsia"/>
      <w:kern w:val="0"/>
      <w:sz w:val="24"/>
      <w:szCs w:val="24"/>
      <w:lang w:val="es-ES_tradnl" w:eastAsia="es-ES"/>
      <w14:ligatures w14:val="none"/>
    </w:rPr>
  </w:style>
  <w:style w:type="character" w:styleId="nfasissutil">
    <w:name w:val="Subtle Emphasis"/>
    <w:basedOn w:val="Fuentedeprrafopredeter"/>
    <w:uiPriority w:val="19"/>
    <w:qFormat/>
    <w:rsid w:val="00760602"/>
    <w:rPr>
      <w:i/>
      <w:iCs/>
      <w:color w:val="404040" w:themeColor="text1" w:themeTint="BF"/>
    </w:rPr>
  </w:style>
  <w:style w:type="paragraph" w:styleId="Encabezado">
    <w:name w:val="header"/>
    <w:basedOn w:val="Normal"/>
    <w:link w:val="EncabezadoCar"/>
    <w:uiPriority w:val="99"/>
    <w:unhideWhenUsed/>
    <w:rsid w:val="00760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0602"/>
    <w:rPr>
      <w:kern w:val="0"/>
      <w14:ligatures w14:val="none"/>
    </w:rPr>
  </w:style>
  <w:style w:type="paragraph" w:styleId="Piedepgina">
    <w:name w:val="footer"/>
    <w:basedOn w:val="Normal"/>
    <w:link w:val="PiedepginaCar"/>
    <w:uiPriority w:val="99"/>
    <w:unhideWhenUsed/>
    <w:rsid w:val="00760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0602"/>
    <w:rPr>
      <w:kern w:val="0"/>
      <w14:ligatures w14:val="none"/>
    </w:rPr>
  </w:style>
  <w:style w:type="character" w:customStyle="1" w:styleId="markedcontent">
    <w:name w:val="markedcontent"/>
    <w:basedOn w:val="Fuentedeprrafopredeter"/>
    <w:rsid w:val="00582115"/>
  </w:style>
  <w:style w:type="character" w:customStyle="1" w:styleId="Ttulo1Car">
    <w:name w:val="Título 1 Car"/>
    <w:basedOn w:val="Fuentedeprrafopredeter"/>
    <w:link w:val="Ttulo1"/>
    <w:uiPriority w:val="9"/>
    <w:rsid w:val="007D51A4"/>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1147</Words>
  <Characters>6313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Moreno Rivera</dc:creator>
  <cp:keywords/>
  <dc:description/>
  <cp:lastModifiedBy>Veneranda Sanchez Ortega</cp:lastModifiedBy>
  <cp:revision>5</cp:revision>
  <cp:lastPrinted>2025-01-28T19:39:00Z</cp:lastPrinted>
  <dcterms:created xsi:type="dcterms:W3CDTF">2025-01-27T21:21:00Z</dcterms:created>
  <dcterms:modified xsi:type="dcterms:W3CDTF">2025-02-04T19:20:00Z</dcterms:modified>
</cp:coreProperties>
</file>