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7FFEB" w14:textId="2FC371CF" w:rsidR="00D9584B" w:rsidRPr="00302C0A" w:rsidRDefault="002F4998" w:rsidP="00AA56DD">
      <w:pPr>
        <w:spacing w:after="0" w:line="0" w:lineRule="atLeast"/>
        <w:jc w:val="center"/>
        <w:rPr>
          <w:rFonts w:ascii="Arial" w:hAnsi="Arial" w:cs="Arial"/>
          <w:b/>
          <w:bCs/>
        </w:rPr>
      </w:pPr>
      <w:bookmarkStart w:id="0" w:name="_Hlk178768958"/>
      <w:bookmarkEnd w:id="0"/>
      <w:r>
        <w:rPr>
          <w:rFonts w:ascii="Arial" w:hAnsi="Arial" w:cs="Arial"/>
          <w:b/>
          <w:bCs/>
        </w:rPr>
        <w:t>ACTA</w:t>
      </w:r>
    </w:p>
    <w:p w14:paraId="3762329E" w14:textId="31C2135E" w:rsidR="00370C3F" w:rsidRDefault="00370C3F" w:rsidP="00A029CD">
      <w:pPr>
        <w:jc w:val="center"/>
        <w:rPr>
          <w:rFonts w:ascii="Arial" w:hAnsi="Arial" w:cs="Arial"/>
        </w:rPr>
      </w:pPr>
      <w:r w:rsidRPr="00302C0A">
        <w:rPr>
          <w:rFonts w:ascii="Arial" w:hAnsi="Arial" w:cs="Arial"/>
          <w:b/>
          <w:bCs/>
        </w:rPr>
        <w:t xml:space="preserve">SESION EXTRAORDINARIA </w:t>
      </w:r>
      <w:r w:rsidR="00A029CD">
        <w:rPr>
          <w:rFonts w:ascii="Arial" w:hAnsi="Arial" w:cs="Arial"/>
          <w:b/>
          <w:bCs/>
        </w:rPr>
        <w:t>01</w:t>
      </w:r>
      <w:r w:rsidRPr="00302C0A">
        <w:rPr>
          <w:rFonts w:ascii="Arial" w:hAnsi="Arial" w:cs="Arial"/>
          <w:b/>
          <w:bCs/>
        </w:rPr>
        <w:t xml:space="preserve"> DE LA COMISIÓN EDILICIA PERMANENTE DE </w:t>
      </w:r>
      <w:r w:rsidR="00A029CD">
        <w:rPr>
          <w:rFonts w:ascii="Arial" w:hAnsi="Arial" w:cs="Arial"/>
          <w:b/>
          <w:bCs/>
        </w:rPr>
        <w:t>HACIENDA PUBLICA Y PATRIMONIO MUNICIPAL</w:t>
      </w:r>
    </w:p>
    <w:p w14:paraId="650C4B39" w14:textId="3F5A5C04" w:rsidR="00880F5E" w:rsidRDefault="00880F5E" w:rsidP="00370C3F">
      <w:pPr>
        <w:jc w:val="both"/>
        <w:rPr>
          <w:rFonts w:ascii="Arial" w:eastAsia="Times New Roman" w:hAnsi="Arial" w:cs="Arial"/>
        </w:rPr>
      </w:pPr>
      <w:r w:rsidRPr="00880F5E">
        <w:rPr>
          <w:rFonts w:ascii="Arial" w:hAnsi="Arial" w:cs="Arial"/>
          <w:b/>
          <w:bCs/>
        </w:rPr>
        <w:t>ARQ. MIRIAM SALOME TORRES LARES</w:t>
      </w:r>
      <w:r>
        <w:rPr>
          <w:rFonts w:ascii="Arial" w:hAnsi="Arial" w:cs="Arial"/>
          <w:b/>
          <w:bCs/>
        </w:rPr>
        <w:t xml:space="preserve">, </w:t>
      </w:r>
      <w:r>
        <w:rPr>
          <w:rFonts w:ascii="Arial" w:hAnsi="Arial" w:cs="Arial"/>
        </w:rPr>
        <w:t xml:space="preserve">  Buenas tardes compañeros regidores, presidenta, siendo las 03:19 tres de la tarde con 19 minutos del día 01 de octubre del año 2024</w:t>
      </w:r>
      <w:r w:rsidR="00370C3F" w:rsidRPr="00302C0A">
        <w:rPr>
          <w:rFonts w:ascii="Arial" w:hAnsi="Arial" w:cs="Arial"/>
        </w:rPr>
        <w:t xml:space="preserve"> </w:t>
      </w:r>
      <w:r>
        <w:rPr>
          <w:rFonts w:ascii="Arial" w:hAnsi="Arial" w:cs="Arial"/>
          <w:sz w:val="24"/>
          <w:szCs w:val="24"/>
        </w:rPr>
        <w:t xml:space="preserve">les hago saber qué tal y como se les informó en la convocatoria con numero de oficio </w:t>
      </w:r>
      <w:r>
        <w:rPr>
          <w:rFonts w:ascii="Arial" w:hAnsi="Arial" w:cs="Arial"/>
          <w:b/>
          <w:bCs/>
          <w:sz w:val="24"/>
          <w:szCs w:val="24"/>
        </w:rPr>
        <w:t>1253</w:t>
      </w:r>
      <w:r w:rsidRPr="00765D74">
        <w:rPr>
          <w:rFonts w:ascii="Arial" w:hAnsi="Arial" w:cs="Arial"/>
          <w:b/>
          <w:bCs/>
          <w:sz w:val="24"/>
          <w:szCs w:val="24"/>
        </w:rPr>
        <w:t>/2024</w:t>
      </w:r>
      <w:r>
        <w:rPr>
          <w:rFonts w:ascii="Arial" w:hAnsi="Arial" w:cs="Arial"/>
          <w:sz w:val="24"/>
          <w:szCs w:val="24"/>
        </w:rPr>
        <w:t xml:space="preserve"> </w:t>
      </w:r>
      <w:r w:rsidRPr="00765D74">
        <w:rPr>
          <w:rFonts w:ascii="Arial" w:hAnsi="Arial" w:cs="Arial"/>
          <w:sz w:val="24"/>
          <w:szCs w:val="24"/>
          <w:lang w:val="es-ES_tradnl"/>
        </w:rPr>
        <w:t xml:space="preserve">que derivado </w:t>
      </w:r>
      <w:r>
        <w:rPr>
          <w:rFonts w:ascii="Arial" w:hAnsi="Arial" w:cs="Arial"/>
          <w:sz w:val="24"/>
          <w:szCs w:val="24"/>
          <w:lang w:val="es-ES_tradnl"/>
        </w:rPr>
        <w:t>del punto de acuerdo de numero siete de la sesión extraordinaria numero 01 de del día 01 de octubre del año 2024 y con fundamento en los artículos 38 fracción XV</w:t>
      </w:r>
      <w:r w:rsidR="00E71404" w:rsidRPr="00302C0A">
        <w:rPr>
          <w:rFonts w:ascii="Arial" w:eastAsia="Times New Roman" w:hAnsi="Arial" w:cs="Arial"/>
        </w:rPr>
        <w:t xml:space="preserve">44, 47, 48 numeral 3 y 64 del Reglamento Interior del </w:t>
      </w:r>
      <w:r w:rsidR="00E71404">
        <w:rPr>
          <w:rFonts w:ascii="Arial" w:eastAsia="Times New Roman" w:hAnsi="Arial" w:cs="Arial"/>
        </w:rPr>
        <w:t>doy inicio a esta sesion extraordinaria de la comisión edilicia permanente de Hacienda Pública y Patrimonio Municipal No. 1 y estando reunidos en esta sala de regidores ubicada en la planta alta del interior del palacio municipal con domicilio en Cristóbal Colon No. 62, procedo a hacer pase de lista de asistencia y declaración de quorum legal.</w:t>
      </w:r>
    </w:p>
    <w:p w14:paraId="74314A4A" w14:textId="77777777" w:rsidR="00E71404" w:rsidRDefault="00E71404" w:rsidP="00E71404">
      <w:pPr>
        <w:jc w:val="both"/>
        <w:rPr>
          <w:rFonts w:ascii="Arial" w:hAnsi="Arial" w:cs="Arial"/>
          <w:b/>
          <w:bCs/>
          <w:sz w:val="24"/>
          <w:szCs w:val="24"/>
        </w:rPr>
      </w:pPr>
      <w:r w:rsidRPr="00CA2463">
        <w:rPr>
          <w:rFonts w:ascii="Arial" w:hAnsi="Arial" w:cs="Arial"/>
          <w:b/>
          <w:bCs/>
          <w:sz w:val="24"/>
          <w:szCs w:val="24"/>
        </w:rPr>
        <w:t xml:space="preserve">PUNTO No.1.- </w:t>
      </w:r>
      <w:r>
        <w:rPr>
          <w:rFonts w:ascii="Arial" w:hAnsi="Arial" w:cs="Arial"/>
          <w:b/>
          <w:bCs/>
          <w:sz w:val="24"/>
          <w:szCs w:val="24"/>
        </w:rPr>
        <w:t xml:space="preserve">TOMA DE PROTESTA DE LA PRESIDENTE DE LA COMISIÓN DE HACIENDA PUBLICA Y DE PATRIMONIO MUNICIPAL DE ZAPOTLÁN EL GRANDE, JALISCO. </w:t>
      </w:r>
      <w:r w:rsidRPr="00CA2463">
        <w:rPr>
          <w:rFonts w:ascii="Arial" w:hAnsi="Arial" w:cs="Arial"/>
          <w:b/>
          <w:bCs/>
          <w:sz w:val="24"/>
          <w:szCs w:val="24"/>
        </w:rPr>
        <w:t xml:space="preserve">  </w:t>
      </w:r>
    </w:p>
    <w:p w14:paraId="2038CB4A" w14:textId="1EA30BB0" w:rsidR="00B21AE7" w:rsidRDefault="00E71404" w:rsidP="00370C3F">
      <w:pPr>
        <w:jc w:val="both"/>
        <w:rPr>
          <w:rFonts w:ascii="Arial" w:hAnsi="Arial" w:cs="Arial"/>
          <w:sz w:val="24"/>
          <w:szCs w:val="24"/>
        </w:rPr>
      </w:pPr>
      <w:r w:rsidRPr="00E71404">
        <w:rPr>
          <w:rFonts w:ascii="Arial" w:hAnsi="Arial" w:cs="Arial"/>
          <w:sz w:val="24"/>
          <w:szCs w:val="24"/>
        </w:rPr>
        <w:t xml:space="preserve">Para </w:t>
      </w:r>
      <w:r>
        <w:rPr>
          <w:rFonts w:ascii="Arial" w:hAnsi="Arial" w:cs="Arial"/>
          <w:sz w:val="24"/>
          <w:szCs w:val="24"/>
        </w:rPr>
        <w:t xml:space="preserve">lo cual pido a la Presidenta Municipal Magali Casillas Contreras, para que nos haga este honor. </w:t>
      </w:r>
      <w:r>
        <w:rPr>
          <w:rFonts w:ascii="Arial" w:hAnsi="Arial" w:cs="Arial"/>
          <w:b/>
          <w:bCs/>
          <w:sz w:val="24"/>
          <w:szCs w:val="24"/>
        </w:rPr>
        <w:t xml:space="preserve">Presidenta Magali Casillas contreras: </w:t>
      </w:r>
      <w:r>
        <w:rPr>
          <w:rFonts w:ascii="Arial" w:hAnsi="Arial" w:cs="Arial"/>
          <w:sz w:val="24"/>
          <w:szCs w:val="24"/>
        </w:rPr>
        <w:t>Nos ponemos de pie</w:t>
      </w:r>
      <w:r w:rsidR="004802AE">
        <w:rPr>
          <w:rFonts w:ascii="Arial" w:hAnsi="Arial" w:cs="Arial"/>
          <w:sz w:val="24"/>
          <w:szCs w:val="24"/>
        </w:rPr>
        <w:t xml:space="preserve">, compañera Miriam Salome Torres Lares  te pregunto ¿Protestas guardar y hacer guardar la constitución política de los Estados Unidos Mexicanos, la Constitución Política del Estado libre y soberano de Jalisco, y las leyes que de ella emanen, cumplir y desempeñar Leal, eficaz y patrióticamente la función que se te ha encomendado  al integrar la comisión edilicia  de Hacienda Pública y Patrimonio Municipal, del Ayuntamiento de Zapotlán el Grande, Jalisco? </w:t>
      </w:r>
      <w:r w:rsidR="004802AE" w:rsidRPr="004802AE">
        <w:rPr>
          <w:rFonts w:ascii="Arial" w:hAnsi="Arial" w:cs="Arial"/>
          <w:b/>
          <w:bCs/>
          <w:sz w:val="24"/>
          <w:szCs w:val="24"/>
        </w:rPr>
        <w:t>Regidora Miriam Salome Torres Lares</w:t>
      </w:r>
      <w:r w:rsidR="004802AE">
        <w:rPr>
          <w:rFonts w:ascii="Arial" w:hAnsi="Arial" w:cs="Arial"/>
          <w:b/>
          <w:bCs/>
          <w:sz w:val="24"/>
          <w:szCs w:val="24"/>
        </w:rPr>
        <w:t xml:space="preserve">: </w:t>
      </w:r>
      <w:r w:rsidR="004802AE">
        <w:rPr>
          <w:rFonts w:ascii="Arial" w:hAnsi="Arial" w:cs="Arial"/>
          <w:sz w:val="24"/>
          <w:szCs w:val="24"/>
        </w:rPr>
        <w:t xml:space="preserve">Si </w:t>
      </w:r>
      <w:r w:rsidR="004802AE" w:rsidRPr="004802AE">
        <w:rPr>
          <w:rFonts w:ascii="Arial" w:hAnsi="Arial" w:cs="Arial"/>
          <w:sz w:val="24"/>
          <w:szCs w:val="24"/>
        </w:rPr>
        <w:t>protesto</w:t>
      </w:r>
      <w:r w:rsidR="004802AE">
        <w:rPr>
          <w:rFonts w:ascii="Arial" w:hAnsi="Arial" w:cs="Arial"/>
          <w:sz w:val="24"/>
          <w:szCs w:val="24"/>
          <w:u w:val="words"/>
        </w:rPr>
        <w:t xml:space="preserve">, </w:t>
      </w:r>
      <w:proofErr w:type="gramStart"/>
      <w:r w:rsidR="004802AE" w:rsidRPr="004802AE">
        <w:rPr>
          <w:rFonts w:ascii="Arial" w:hAnsi="Arial" w:cs="Arial"/>
          <w:b/>
          <w:bCs/>
          <w:sz w:val="24"/>
          <w:szCs w:val="24"/>
        </w:rPr>
        <w:t>Pre</w:t>
      </w:r>
      <w:r w:rsidR="004802AE">
        <w:rPr>
          <w:rFonts w:ascii="Arial" w:hAnsi="Arial" w:cs="Arial"/>
          <w:b/>
          <w:bCs/>
          <w:sz w:val="24"/>
          <w:szCs w:val="24"/>
        </w:rPr>
        <w:t>sidenta</w:t>
      </w:r>
      <w:proofErr w:type="gramEnd"/>
      <w:r w:rsidR="004802AE">
        <w:rPr>
          <w:rFonts w:ascii="Arial" w:hAnsi="Arial" w:cs="Arial"/>
          <w:b/>
          <w:bCs/>
          <w:sz w:val="24"/>
          <w:szCs w:val="24"/>
        </w:rPr>
        <w:t xml:space="preserve"> Municipal Magali Casillas Contreras: </w:t>
      </w:r>
      <w:r w:rsidR="004802AE">
        <w:rPr>
          <w:rFonts w:ascii="Arial" w:hAnsi="Arial" w:cs="Arial"/>
          <w:sz w:val="24"/>
          <w:szCs w:val="24"/>
        </w:rPr>
        <w:t>Si así lo hicier</w:t>
      </w:r>
      <w:r w:rsidR="00B21AE7">
        <w:rPr>
          <w:rFonts w:ascii="Arial" w:hAnsi="Arial" w:cs="Arial"/>
          <w:sz w:val="24"/>
          <w:szCs w:val="24"/>
        </w:rPr>
        <w:t>e</w:t>
      </w:r>
      <w:r w:rsidR="004802AE">
        <w:rPr>
          <w:rFonts w:ascii="Arial" w:hAnsi="Arial" w:cs="Arial"/>
          <w:sz w:val="24"/>
          <w:szCs w:val="24"/>
        </w:rPr>
        <w:t>s</w:t>
      </w:r>
      <w:r w:rsidR="00B21AE7">
        <w:rPr>
          <w:rFonts w:ascii="Arial" w:hAnsi="Arial" w:cs="Arial"/>
          <w:sz w:val="24"/>
          <w:szCs w:val="24"/>
        </w:rPr>
        <w:t xml:space="preserve">, que la nación, el Estado y el pueblo de Zapotlán el Grande te lo reconozca, y si no que te lo demande, gracias. </w:t>
      </w:r>
      <w:r w:rsidR="00B21AE7" w:rsidRPr="00B21AE7">
        <w:rPr>
          <w:rFonts w:ascii="Arial" w:hAnsi="Arial" w:cs="Arial"/>
          <w:b/>
          <w:bCs/>
          <w:sz w:val="24"/>
          <w:szCs w:val="24"/>
        </w:rPr>
        <w:t>REG. Miriam Salomé Torres Lares</w:t>
      </w:r>
      <w:r w:rsidR="00B21AE7">
        <w:rPr>
          <w:rFonts w:ascii="Arial" w:hAnsi="Arial" w:cs="Arial"/>
          <w:sz w:val="24"/>
          <w:szCs w:val="24"/>
        </w:rPr>
        <w:t>: gracias presidenta por esta responsabilidad, otorgada. Pasamos al…</w:t>
      </w:r>
    </w:p>
    <w:p w14:paraId="06DF66EE" w14:textId="12FD92C5" w:rsidR="00E71404" w:rsidRDefault="00B21AE7" w:rsidP="00370C3F">
      <w:pPr>
        <w:jc w:val="both"/>
        <w:rPr>
          <w:rFonts w:ascii="Arial" w:hAnsi="Arial" w:cs="Arial"/>
          <w:b/>
          <w:bCs/>
          <w:sz w:val="24"/>
          <w:szCs w:val="24"/>
        </w:rPr>
      </w:pPr>
      <w:r w:rsidRPr="00B21AE7">
        <w:rPr>
          <w:rFonts w:ascii="Arial" w:hAnsi="Arial" w:cs="Arial"/>
          <w:b/>
          <w:bCs/>
          <w:sz w:val="24"/>
          <w:szCs w:val="24"/>
        </w:rPr>
        <w:t>PUNTO No. 2.</w:t>
      </w:r>
      <w:proofErr w:type="gramStart"/>
      <w:r w:rsidRPr="00B21AE7">
        <w:rPr>
          <w:rFonts w:ascii="Arial" w:hAnsi="Arial" w:cs="Arial"/>
          <w:b/>
          <w:bCs/>
          <w:sz w:val="24"/>
          <w:szCs w:val="24"/>
        </w:rPr>
        <w:t xml:space="preserve">- </w:t>
      </w:r>
      <w:r>
        <w:rPr>
          <w:rFonts w:ascii="Arial" w:hAnsi="Arial" w:cs="Arial"/>
          <w:b/>
          <w:bCs/>
          <w:sz w:val="24"/>
          <w:szCs w:val="24"/>
        </w:rPr>
        <w:t xml:space="preserve"> LECTURA</w:t>
      </w:r>
      <w:proofErr w:type="gramEnd"/>
      <w:r>
        <w:rPr>
          <w:rFonts w:ascii="Arial" w:hAnsi="Arial" w:cs="Arial"/>
          <w:b/>
          <w:bCs/>
          <w:sz w:val="24"/>
          <w:szCs w:val="24"/>
        </w:rPr>
        <w:t xml:space="preserve"> Y APROBACIÓN DEL ORDEN DEL DÍA </w:t>
      </w:r>
      <w:r w:rsidRPr="00B21AE7">
        <w:rPr>
          <w:rFonts w:ascii="Arial" w:hAnsi="Arial" w:cs="Arial"/>
          <w:b/>
          <w:bCs/>
          <w:sz w:val="24"/>
          <w:szCs w:val="24"/>
        </w:rPr>
        <w:t xml:space="preserve"> </w:t>
      </w:r>
    </w:p>
    <w:p w14:paraId="57330BCE" w14:textId="6DD67DDA" w:rsidR="00B21AE7" w:rsidRDefault="00B21AE7" w:rsidP="00B21AE7">
      <w:pPr>
        <w:ind w:firstLine="708"/>
        <w:jc w:val="both"/>
        <w:rPr>
          <w:rFonts w:ascii="Arial" w:hAnsi="Arial" w:cs="Arial"/>
          <w:sz w:val="24"/>
          <w:szCs w:val="24"/>
        </w:rPr>
      </w:pPr>
      <w:r w:rsidRPr="00403B9B">
        <w:rPr>
          <w:rFonts w:ascii="Arial" w:hAnsi="Arial" w:cs="Arial"/>
          <w:sz w:val="24"/>
          <w:szCs w:val="24"/>
        </w:rPr>
        <w:t xml:space="preserve">1.- </w:t>
      </w:r>
      <w:r>
        <w:rPr>
          <w:rFonts w:ascii="Arial" w:hAnsi="Arial" w:cs="Arial"/>
          <w:sz w:val="24"/>
          <w:szCs w:val="24"/>
        </w:rPr>
        <w:t>Toma de protesta de la presidenta de la Comisión de Hacienda Pública y de Patrimonio Municipal.</w:t>
      </w:r>
    </w:p>
    <w:p w14:paraId="5C58BEA4" w14:textId="77777777" w:rsidR="00B21AE7" w:rsidRDefault="00B21AE7" w:rsidP="00B21AE7">
      <w:pPr>
        <w:jc w:val="both"/>
        <w:rPr>
          <w:rFonts w:ascii="Arial" w:hAnsi="Arial" w:cs="Arial"/>
          <w:sz w:val="24"/>
          <w:szCs w:val="24"/>
        </w:rPr>
      </w:pPr>
      <w:r>
        <w:rPr>
          <w:rFonts w:ascii="Arial" w:hAnsi="Arial" w:cs="Arial"/>
          <w:sz w:val="24"/>
          <w:szCs w:val="24"/>
        </w:rPr>
        <w:tab/>
        <w:t xml:space="preserve">2.- Aprobación del Orden del día </w:t>
      </w:r>
    </w:p>
    <w:p w14:paraId="53968D7E" w14:textId="77777777" w:rsidR="00B21AE7" w:rsidRDefault="00B21AE7" w:rsidP="00B21AE7">
      <w:pPr>
        <w:jc w:val="both"/>
        <w:rPr>
          <w:rFonts w:ascii="Arial" w:hAnsi="Arial" w:cs="Arial"/>
          <w:sz w:val="24"/>
          <w:szCs w:val="24"/>
        </w:rPr>
      </w:pPr>
      <w:r>
        <w:rPr>
          <w:rFonts w:ascii="Arial" w:hAnsi="Arial" w:cs="Arial"/>
          <w:sz w:val="24"/>
          <w:szCs w:val="24"/>
        </w:rPr>
        <w:tab/>
        <w:t xml:space="preserve">3.- Lista de asistencia y Declaración de Quorum </w:t>
      </w:r>
    </w:p>
    <w:p w14:paraId="51BEF489" w14:textId="77777777" w:rsidR="00B21AE7" w:rsidRDefault="00B21AE7" w:rsidP="00B21AE7">
      <w:pPr>
        <w:jc w:val="both"/>
        <w:rPr>
          <w:rFonts w:ascii="Arial" w:hAnsi="Arial" w:cs="Arial"/>
          <w:sz w:val="24"/>
          <w:szCs w:val="24"/>
        </w:rPr>
      </w:pPr>
      <w:r>
        <w:rPr>
          <w:rFonts w:ascii="Arial" w:hAnsi="Arial" w:cs="Arial"/>
          <w:sz w:val="24"/>
          <w:szCs w:val="24"/>
        </w:rPr>
        <w:tab/>
        <w:t xml:space="preserve">4.- Instalación de la comisión edilicia permanente de Hacienda Pública y Patrimonio Municipal y toma de protesta de los integrantes. </w:t>
      </w:r>
    </w:p>
    <w:p w14:paraId="25B81CD7" w14:textId="77777777" w:rsidR="00B21AE7" w:rsidRDefault="00B21AE7" w:rsidP="00B21AE7">
      <w:pPr>
        <w:jc w:val="both"/>
        <w:rPr>
          <w:rFonts w:ascii="Arial" w:hAnsi="Arial" w:cs="Arial"/>
          <w:sz w:val="24"/>
          <w:szCs w:val="24"/>
        </w:rPr>
      </w:pPr>
      <w:r>
        <w:rPr>
          <w:rFonts w:ascii="Arial" w:hAnsi="Arial" w:cs="Arial"/>
          <w:sz w:val="24"/>
          <w:szCs w:val="24"/>
        </w:rPr>
        <w:tab/>
        <w:t>5.- Designación de suplente para las funciones de presidente de la Comisión de Hacienda Pública Municipal.</w:t>
      </w:r>
    </w:p>
    <w:p w14:paraId="23371B41" w14:textId="77777777" w:rsidR="00B21AE7" w:rsidRPr="00541A51" w:rsidRDefault="00B21AE7" w:rsidP="00B21AE7">
      <w:pPr>
        <w:jc w:val="both"/>
        <w:rPr>
          <w:rFonts w:ascii="Arial" w:hAnsi="Arial" w:cs="Arial"/>
          <w:sz w:val="24"/>
          <w:szCs w:val="24"/>
        </w:rPr>
      </w:pPr>
      <w:r>
        <w:rPr>
          <w:rFonts w:ascii="Arial" w:hAnsi="Arial" w:cs="Arial"/>
          <w:sz w:val="24"/>
          <w:szCs w:val="24"/>
        </w:rPr>
        <w:lastRenderedPageBreak/>
        <w:tab/>
        <w:t>6.- Clausura.</w:t>
      </w:r>
    </w:p>
    <w:p w14:paraId="046420D6" w14:textId="77777777" w:rsidR="00B21AE7" w:rsidRPr="00B21AE7" w:rsidRDefault="00B21AE7" w:rsidP="00B21AE7">
      <w:pPr>
        <w:jc w:val="both"/>
        <w:rPr>
          <w:rFonts w:ascii="Arial" w:hAnsi="Arial" w:cs="Arial"/>
          <w:sz w:val="24"/>
          <w:szCs w:val="24"/>
        </w:rPr>
      </w:pPr>
      <w:r w:rsidRPr="00B21AE7">
        <w:rPr>
          <w:rFonts w:ascii="Arial" w:hAnsi="Arial" w:cs="Arial"/>
          <w:sz w:val="24"/>
          <w:szCs w:val="24"/>
        </w:rPr>
        <w:t>Por lo que pregunto a los presentes que quien esté de acuerdo en aprobar el orden del día pido lo manifieste levantando su mano.</w:t>
      </w:r>
    </w:p>
    <w:tbl>
      <w:tblPr>
        <w:tblStyle w:val="Tablaconcuadrcula"/>
        <w:tblW w:w="10060" w:type="dxa"/>
        <w:tblLook w:val="04A0" w:firstRow="1" w:lastRow="0" w:firstColumn="1" w:lastColumn="0" w:noHBand="0" w:noVBand="1"/>
      </w:tblPr>
      <w:tblGrid>
        <w:gridCol w:w="1715"/>
        <w:gridCol w:w="4410"/>
        <w:gridCol w:w="1055"/>
        <w:gridCol w:w="1539"/>
        <w:gridCol w:w="1341"/>
      </w:tblGrid>
      <w:tr w:rsidR="00B21AE7" w:rsidRPr="00CA2463" w14:paraId="12EEF7C0" w14:textId="77777777" w:rsidTr="00B21AE7">
        <w:trPr>
          <w:trHeight w:val="120"/>
        </w:trPr>
        <w:tc>
          <w:tcPr>
            <w:tcW w:w="1715" w:type="dxa"/>
          </w:tcPr>
          <w:p w14:paraId="104C5DCE" w14:textId="77777777" w:rsidR="00B21AE7" w:rsidRPr="00A4059B" w:rsidRDefault="00B21AE7" w:rsidP="00F42D3E">
            <w:pPr>
              <w:jc w:val="both"/>
              <w:rPr>
                <w:rFonts w:ascii="Arial" w:hAnsi="Arial" w:cs="Arial"/>
                <w:b/>
                <w:bCs/>
                <w:szCs w:val="24"/>
              </w:rPr>
            </w:pPr>
            <w:r w:rsidRPr="00A4059B">
              <w:rPr>
                <w:rFonts w:ascii="Arial" w:hAnsi="Arial" w:cs="Arial"/>
                <w:b/>
                <w:bCs/>
                <w:szCs w:val="24"/>
              </w:rPr>
              <w:t>Cargo</w:t>
            </w:r>
          </w:p>
        </w:tc>
        <w:tc>
          <w:tcPr>
            <w:tcW w:w="4410" w:type="dxa"/>
          </w:tcPr>
          <w:p w14:paraId="5CB753D1" w14:textId="77777777" w:rsidR="00B21AE7" w:rsidRPr="00A4059B" w:rsidRDefault="00B21AE7" w:rsidP="00F42D3E">
            <w:pPr>
              <w:jc w:val="both"/>
              <w:rPr>
                <w:rFonts w:ascii="Arial" w:hAnsi="Arial" w:cs="Arial"/>
                <w:b/>
                <w:bCs/>
                <w:sz w:val="20"/>
              </w:rPr>
            </w:pPr>
            <w:r w:rsidRPr="00A4059B">
              <w:rPr>
                <w:rFonts w:ascii="Arial" w:hAnsi="Arial" w:cs="Arial"/>
                <w:b/>
                <w:bCs/>
                <w:sz w:val="20"/>
              </w:rPr>
              <w:t>Nombre</w:t>
            </w:r>
          </w:p>
        </w:tc>
        <w:tc>
          <w:tcPr>
            <w:tcW w:w="1055" w:type="dxa"/>
          </w:tcPr>
          <w:p w14:paraId="00176AAC" w14:textId="77777777" w:rsidR="00B21AE7" w:rsidRPr="00A4059B" w:rsidRDefault="00B21AE7" w:rsidP="00F42D3E">
            <w:pPr>
              <w:jc w:val="both"/>
              <w:rPr>
                <w:rFonts w:ascii="Arial" w:hAnsi="Arial" w:cs="Arial"/>
                <w:b/>
                <w:bCs/>
                <w:sz w:val="20"/>
              </w:rPr>
            </w:pPr>
            <w:r>
              <w:rPr>
                <w:rFonts w:ascii="Arial" w:hAnsi="Arial" w:cs="Arial"/>
                <w:b/>
                <w:bCs/>
                <w:sz w:val="20"/>
              </w:rPr>
              <w:t>A FAVOR</w:t>
            </w:r>
          </w:p>
        </w:tc>
        <w:tc>
          <w:tcPr>
            <w:tcW w:w="1539" w:type="dxa"/>
          </w:tcPr>
          <w:p w14:paraId="1D63F19F" w14:textId="77777777" w:rsidR="00B21AE7" w:rsidRPr="00A4059B" w:rsidRDefault="00B21AE7" w:rsidP="00F42D3E">
            <w:pPr>
              <w:jc w:val="both"/>
              <w:rPr>
                <w:rFonts w:ascii="Arial" w:hAnsi="Arial" w:cs="Arial"/>
                <w:b/>
                <w:bCs/>
                <w:sz w:val="20"/>
              </w:rPr>
            </w:pPr>
            <w:r>
              <w:rPr>
                <w:rFonts w:ascii="Arial" w:hAnsi="Arial" w:cs="Arial"/>
                <w:b/>
                <w:bCs/>
                <w:sz w:val="20"/>
              </w:rPr>
              <w:t xml:space="preserve">EN ABSTENCION </w:t>
            </w:r>
          </w:p>
        </w:tc>
        <w:tc>
          <w:tcPr>
            <w:tcW w:w="1341" w:type="dxa"/>
          </w:tcPr>
          <w:p w14:paraId="1E392FE4" w14:textId="77777777" w:rsidR="00B21AE7" w:rsidRPr="00A4059B" w:rsidRDefault="00B21AE7" w:rsidP="00F42D3E">
            <w:pPr>
              <w:jc w:val="both"/>
              <w:rPr>
                <w:rFonts w:ascii="Arial" w:hAnsi="Arial" w:cs="Arial"/>
                <w:b/>
                <w:bCs/>
                <w:sz w:val="20"/>
              </w:rPr>
            </w:pPr>
            <w:r>
              <w:rPr>
                <w:rFonts w:ascii="Arial" w:hAnsi="Arial" w:cs="Arial"/>
                <w:b/>
                <w:bCs/>
                <w:sz w:val="20"/>
              </w:rPr>
              <w:t xml:space="preserve">EN CONTRA </w:t>
            </w:r>
          </w:p>
        </w:tc>
      </w:tr>
      <w:tr w:rsidR="00B21AE7" w:rsidRPr="00CA2463" w14:paraId="0B02D65A" w14:textId="77777777" w:rsidTr="00B21AE7">
        <w:trPr>
          <w:trHeight w:val="363"/>
        </w:trPr>
        <w:tc>
          <w:tcPr>
            <w:tcW w:w="1715" w:type="dxa"/>
          </w:tcPr>
          <w:p w14:paraId="74A343E2" w14:textId="77777777" w:rsidR="00B21AE7" w:rsidRPr="00A4059B" w:rsidRDefault="00B21AE7" w:rsidP="00F42D3E">
            <w:pPr>
              <w:jc w:val="both"/>
              <w:rPr>
                <w:rFonts w:ascii="Arial" w:hAnsi="Arial" w:cs="Arial"/>
                <w:szCs w:val="24"/>
              </w:rPr>
            </w:pPr>
            <w:r w:rsidRPr="00A4059B">
              <w:rPr>
                <w:rFonts w:ascii="Arial" w:hAnsi="Arial" w:cs="Arial"/>
                <w:szCs w:val="24"/>
              </w:rPr>
              <w:t>Presidente</w:t>
            </w:r>
          </w:p>
        </w:tc>
        <w:tc>
          <w:tcPr>
            <w:tcW w:w="4410" w:type="dxa"/>
          </w:tcPr>
          <w:p w14:paraId="36702BB7" w14:textId="77777777" w:rsidR="00B21AE7" w:rsidRPr="00A4059B" w:rsidRDefault="00B21AE7" w:rsidP="00F42D3E">
            <w:pPr>
              <w:jc w:val="both"/>
              <w:rPr>
                <w:rFonts w:ascii="Arial" w:hAnsi="Arial" w:cs="Arial"/>
                <w:szCs w:val="24"/>
              </w:rPr>
            </w:pPr>
            <w:r>
              <w:rPr>
                <w:rFonts w:ascii="Arial" w:hAnsi="Arial" w:cs="Arial"/>
                <w:szCs w:val="24"/>
              </w:rPr>
              <w:t xml:space="preserve">MIRIAM SALOMÉ TORRES LARES  </w:t>
            </w:r>
          </w:p>
        </w:tc>
        <w:tc>
          <w:tcPr>
            <w:tcW w:w="1055" w:type="dxa"/>
          </w:tcPr>
          <w:p w14:paraId="0849D3A4" w14:textId="18B0CC26" w:rsidR="00B21AE7" w:rsidRPr="00CA2463" w:rsidRDefault="00B21AE7" w:rsidP="00F42D3E">
            <w:pPr>
              <w:jc w:val="both"/>
              <w:rPr>
                <w:rFonts w:ascii="Arial" w:hAnsi="Arial" w:cs="Arial"/>
                <w:bCs/>
                <w:sz w:val="20"/>
              </w:rPr>
            </w:pPr>
            <w:r>
              <w:rPr>
                <w:rFonts w:ascii="Arial" w:hAnsi="Arial" w:cs="Arial"/>
                <w:noProof/>
              </w:rPr>
              <w:drawing>
                <wp:inline distT="0" distB="0" distL="0" distR="0" wp14:anchorId="519494B0" wp14:editId="4C18F755">
                  <wp:extent cx="201295" cy="201295"/>
                  <wp:effectExtent l="0" t="0" r="8255" b="8255"/>
                  <wp:docPr id="6765454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1348EAFC" w14:textId="77777777" w:rsidR="00B21AE7" w:rsidRPr="00CA2463" w:rsidRDefault="00B21AE7" w:rsidP="00F42D3E">
            <w:pPr>
              <w:jc w:val="both"/>
              <w:rPr>
                <w:rFonts w:ascii="Arial" w:hAnsi="Arial" w:cs="Arial"/>
                <w:bCs/>
                <w:sz w:val="20"/>
              </w:rPr>
            </w:pPr>
          </w:p>
        </w:tc>
        <w:tc>
          <w:tcPr>
            <w:tcW w:w="1341" w:type="dxa"/>
          </w:tcPr>
          <w:p w14:paraId="6F6B860F" w14:textId="77777777" w:rsidR="00B21AE7" w:rsidRPr="00CA2463" w:rsidRDefault="00B21AE7" w:rsidP="00F42D3E">
            <w:pPr>
              <w:jc w:val="both"/>
              <w:rPr>
                <w:rFonts w:ascii="Arial" w:hAnsi="Arial" w:cs="Arial"/>
                <w:bCs/>
                <w:sz w:val="20"/>
              </w:rPr>
            </w:pPr>
          </w:p>
        </w:tc>
      </w:tr>
      <w:tr w:rsidR="00B21AE7" w:rsidRPr="00CA2463" w14:paraId="25C17D98" w14:textId="77777777" w:rsidTr="00B21AE7">
        <w:trPr>
          <w:trHeight w:val="255"/>
        </w:trPr>
        <w:tc>
          <w:tcPr>
            <w:tcW w:w="1715" w:type="dxa"/>
          </w:tcPr>
          <w:p w14:paraId="06E5F990" w14:textId="60E5A311" w:rsidR="00B21AE7" w:rsidRPr="00A4059B" w:rsidRDefault="00B21AE7" w:rsidP="00F42D3E">
            <w:pPr>
              <w:jc w:val="both"/>
              <w:rPr>
                <w:rFonts w:ascii="Arial" w:hAnsi="Arial" w:cs="Arial"/>
                <w:szCs w:val="24"/>
              </w:rPr>
            </w:pPr>
            <w:r w:rsidRPr="00A4059B">
              <w:rPr>
                <w:rFonts w:ascii="Arial" w:hAnsi="Arial" w:cs="Arial"/>
                <w:szCs w:val="24"/>
              </w:rPr>
              <w:t>Vocal</w:t>
            </w:r>
          </w:p>
        </w:tc>
        <w:tc>
          <w:tcPr>
            <w:tcW w:w="4410" w:type="dxa"/>
          </w:tcPr>
          <w:p w14:paraId="3FA3CC00" w14:textId="1E6649DA" w:rsidR="00B21AE7" w:rsidRPr="00A4059B" w:rsidRDefault="00B21AE7" w:rsidP="00F42D3E">
            <w:pPr>
              <w:jc w:val="both"/>
              <w:rPr>
                <w:rFonts w:ascii="Arial" w:hAnsi="Arial" w:cs="Arial"/>
                <w:szCs w:val="24"/>
              </w:rPr>
            </w:pPr>
            <w:r>
              <w:rPr>
                <w:rFonts w:ascii="Arial" w:hAnsi="Arial" w:cs="Arial"/>
                <w:szCs w:val="24"/>
              </w:rPr>
              <w:t>CLAUDIA MARGA</w:t>
            </w:r>
            <w:r w:rsidR="0043670E">
              <w:rPr>
                <w:rFonts w:ascii="Arial" w:hAnsi="Arial" w:cs="Arial"/>
                <w:szCs w:val="24"/>
              </w:rPr>
              <w:t>R</w:t>
            </w:r>
            <w:r>
              <w:rPr>
                <w:rFonts w:ascii="Arial" w:hAnsi="Arial" w:cs="Arial"/>
                <w:szCs w:val="24"/>
              </w:rPr>
              <w:t>ITA ROBLES GOMEZ</w:t>
            </w:r>
          </w:p>
        </w:tc>
        <w:tc>
          <w:tcPr>
            <w:tcW w:w="3935" w:type="dxa"/>
            <w:gridSpan w:val="3"/>
          </w:tcPr>
          <w:p w14:paraId="2FDF54B5" w14:textId="695A32F3" w:rsidR="00B21AE7" w:rsidRPr="00CA2463" w:rsidRDefault="00B21AE7" w:rsidP="00B21AE7">
            <w:pPr>
              <w:jc w:val="center"/>
              <w:rPr>
                <w:rFonts w:ascii="Arial" w:hAnsi="Arial" w:cs="Arial"/>
                <w:sz w:val="20"/>
              </w:rPr>
            </w:pPr>
            <w:r>
              <w:rPr>
                <w:rFonts w:ascii="Arial" w:hAnsi="Arial" w:cs="Arial"/>
                <w:sz w:val="20"/>
              </w:rPr>
              <w:t>AUSENTE</w:t>
            </w:r>
          </w:p>
        </w:tc>
      </w:tr>
      <w:tr w:rsidR="00B21AE7" w:rsidRPr="00CA2463" w14:paraId="74E10712" w14:textId="77777777" w:rsidTr="00B21AE7">
        <w:trPr>
          <w:trHeight w:val="240"/>
        </w:trPr>
        <w:tc>
          <w:tcPr>
            <w:tcW w:w="1715" w:type="dxa"/>
          </w:tcPr>
          <w:p w14:paraId="2FA9850B" w14:textId="11E03B9B" w:rsidR="00B21AE7" w:rsidRDefault="00B21AE7" w:rsidP="00F42D3E">
            <w:pPr>
              <w:jc w:val="both"/>
              <w:rPr>
                <w:rFonts w:ascii="Arial" w:hAnsi="Arial" w:cs="Arial"/>
                <w:szCs w:val="24"/>
              </w:rPr>
            </w:pPr>
            <w:r>
              <w:rPr>
                <w:rFonts w:ascii="Arial" w:hAnsi="Arial" w:cs="Arial"/>
                <w:szCs w:val="24"/>
              </w:rPr>
              <w:t xml:space="preserve">Vocal </w:t>
            </w:r>
          </w:p>
        </w:tc>
        <w:tc>
          <w:tcPr>
            <w:tcW w:w="4410" w:type="dxa"/>
          </w:tcPr>
          <w:p w14:paraId="1561C0BA" w14:textId="3F36FC7F" w:rsidR="00B21AE7" w:rsidRDefault="00B21AE7" w:rsidP="00F42D3E">
            <w:pPr>
              <w:jc w:val="both"/>
              <w:rPr>
                <w:rFonts w:ascii="Arial" w:hAnsi="Arial" w:cs="Arial"/>
                <w:szCs w:val="24"/>
              </w:rPr>
            </w:pPr>
            <w:r>
              <w:rPr>
                <w:rFonts w:ascii="Arial" w:hAnsi="Arial" w:cs="Arial"/>
                <w:szCs w:val="24"/>
              </w:rPr>
              <w:t>MIGUEL MARENTES</w:t>
            </w:r>
          </w:p>
        </w:tc>
        <w:tc>
          <w:tcPr>
            <w:tcW w:w="1055" w:type="dxa"/>
          </w:tcPr>
          <w:p w14:paraId="622B6F38" w14:textId="206C6577" w:rsidR="00B21AE7" w:rsidRPr="00CA2463" w:rsidRDefault="00B21AE7" w:rsidP="00F42D3E">
            <w:pPr>
              <w:jc w:val="both"/>
              <w:rPr>
                <w:rFonts w:ascii="Arial" w:hAnsi="Arial" w:cs="Arial"/>
                <w:sz w:val="20"/>
              </w:rPr>
            </w:pPr>
            <w:r>
              <w:rPr>
                <w:rFonts w:ascii="Arial" w:hAnsi="Arial" w:cs="Arial"/>
                <w:noProof/>
              </w:rPr>
              <w:drawing>
                <wp:inline distT="0" distB="0" distL="0" distR="0" wp14:anchorId="797D3A27" wp14:editId="542CE5A6">
                  <wp:extent cx="201295" cy="201295"/>
                  <wp:effectExtent l="0" t="0" r="8255" b="8255"/>
                  <wp:docPr id="19910663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37569468" w14:textId="77777777" w:rsidR="00B21AE7" w:rsidRPr="00CA2463" w:rsidRDefault="00B21AE7" w:rsidP="00F42D3E">
            <w:pPr>
              <w:jc w:val="both"/>
              <w:rPr>
                <w:rFonts w:ascii="Arial" w:hAnsi="Arial" w:cs="Arial"/>
                <w:sz w:val="20"/>
              </w:rPr>
            </w:pPr>
          </w:p>
        </w:tc>
        <w:tc>
          <w:tcPr>
            <w:tcW w:w="1341" w:type="dxa"/>
          </w:tcPr>
          <w:p w14:paraId="0F882430" w14:textId="77777777" w:rsidR="00B21AE7" w:rsidRPr="00CA2463" w:rsidRDefault="00B21AE7" w:rsidP="00F42D3E">
            <w:pPr>
              <w:jc w:val="both"/>
              <w:rPr>
                <w:rFonts w:ascii="Arial" w:hAnsi="Arial" w:cs="Arial"/>
                <w:sz w:val="20"/>
              </w:rPr>
            </w:pPr>
          </w:p>
        </w:tc>
      </w:tr>
      <w:tr w:rsidR="00B21AE7" w:rsidRPr="00CA2463" w14:paraId="34A6AC26" w14:textId="77777777" w:rsidTr="00B21AE7">
        <w:trPr>
          <w:trHeight w:val="270"/>
        </w:trPr>
        <w:tc>
          <w:tcPr>
            <w:tcW w:w="1715" w:type="dxa"/>
          </w:tcPr>
          <w:p w14:paraId="0AFC01E5" w14:textId="77777777" w:rsidR="00B21AE7" w:rsidRPr="00A4059B" w:rsidRDefault="00B21AE7" w:rsidP="00F42D3E">
            <w:pPr>
              <w:jc w:val="both"/>
              <w:rPr>
                <w:rFonts w:ascii="Arial" w:hAnsi="Arial" w:cs="Arial"/>
                <w:szCs w:val="24"/>
              </w:rPr>
            </w:pPr>
            <w:r w:rsidRPr="00A4059B">
              <w:rPr>
                <w:rFonts w:ascii="Arial" w:hAnsi="Arial" w:cs="Arial"/>
                <w:szCs w:val="24"/>
              </w:rPr>
              <w:t xml:space="preserve">Vocal </w:t>
            </w:r>
          </w:p>
        </w:tc>
        <w:tc>
          <w:tcPr>
            <w:tcW w:w="4410" w:type="dxa"/>
          </w:tcPr>
          <w:p w14:paraId="615B6F91" w14:textId="310F0806" w:rsidR="00B21AE7" w:rsidRPr="00A4059B" w:rsidRDefault="00B21AE7" w:rsidP="00F42D3E">
            <w:pPr>
              <w:jc w:val="both"/>
              <w:rPr>
                <w:rFonts w:ascii="Arial" w:hAnsi="Arial" w:cs="Arial"/>
                <w:szCs w:val="24"/>
              </w:rPr>
            </w:pPr>
            <w:r>
              <w:rPr>
                <w:rFonts w:ascii="Arial" w:hAnsi="Arial" w:cs="Arial"/>
                <w:szCs w:val="24"/>
              </w:rPr>
              <w:t>JOSÉ BERTÍN VARGAS CHAVEZ</w:t>
            </w:r>
          </w:p>
        </w:tc>
        <w:tc>
          <w:tcPr>
            <w:tcW w:w="1055" w:type="dxa"/>
          </w:tcPr>
          <w:p w14:paraId="0BD3FFCC" w14:textId="2119CA51" w:rsidR="00B21AE7" w:rsidRPr="00CA2463" w:rsidRDefault="00B21AE7" w:rsidP="00F42D3E">
            <w:pPr>
              <w:rPr>
                <w:rFonts w:ascii="Arial" w:hAnsi="Arial" w:cs="Arial"/>
                <w:sz w:val="20"/>
              </w:rPr>
            </w:pPr>
            <w:r>
              <w:rPr>
                <w:rFonts w:ascii="Arial" w:hAnsi="Arial" w:cs="Arial"/>
                <w:noProof/>
              </w:rPr>
              <w:drawing>
                <wp:inline distT="0" distB="0" distL="0" distR="0" wp14:anchorId="75735645" wp14:editId="64C194E4">
                  <wp:extent cx="201295" cy="201295"/>
                  <wp:effectExtent l="0" t="0" r="8255" b="8255"/>
                  <wp:docPr id="102154398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5F08E630" w14:textId="77777777" w:rsidR="00B21AE7" w:rsidRPr="00CA2463" w:rsidRDefault="00B21AE7" w:rsidP="00F42D3E">
            <w:pPr>
              <w:rPr>
                <w:rFonts w:ascii="Arial" w:hAnsi="Arial" w:cs="Arial"/>
                <w:sz w:val="20"/>
              </w:rPr>
            </w:pPr>
          </w:p>
        </w:tc>
        <w:tc>
          <w:tcPr>
            <w:tcW w:w="1341" w:type="dxa"/>
          </w:tcPr>
          <w:p w14:paraId="7373984D" w14:textId="77777777" w:rsidR="00B21AE7" w:rsidRPr="00CA2463" w:rsidRDefault="00B21AE7" w:rsidP="00F42D3E">
            <w:pPr>
              <w:jc w:val="both"/>
              <w:rPr>
                <w:rFonts w:ascii="Arial" w:hAnsi="Arial" w:cs="Arial"/>
                <w:sz w:val="20"/>
              </w:rPr>
            </w:pPr>
          </w:p>
        </w:tc>
      </w:tr>
      <w:tr w:rsidR="00B21AE7" w:rsidRPr="00CA2463" w14:paraId="79D8E3E0" w14:textId="77777777" w:rsidTr="00B21AE7">
        <w:trPr>
          <w:trHeight w:val="221"/>
        </w:trPr>
        <w:tc>
          <w:tcPr>
            <w:tcW w:w="1715" w:type="dxa"/>
            <w:tcBorders>
              <w:bottom w:val="single" w:sz="4" w:space="0" w:color="auto"/>
            </w:tcBorders>
          </w:tcPr>
          <w:p w14:paraId="7926F01D" w14:textId="77777777" w:rsidR="00B21AE7" w:rsidRPr="00A4059B" w:rsidRDefault="00B21AE7" w:rsidP="00F42D3E">
            <w:pPr>
              <w:jc w:val="both"/>
              <w:rPr>
                <w:rFonts w:ascii="Arial" w:hAnsi="Arial" w:cs="Arial"/>
                <w:szCs w:val="24"/>
              </w:rPr>
            </w:pPr>
            <w:r>
              <w:rPr>
                <w:rFonts w:ascii="Arial" w:hAnsi="Arial" w:cs="Arial"/>
                <w:szCs w:val="24"/>
              </w:rPr>
              <w:t xml:space="preserve">Vocal </w:t>
            </w:r>
          </w:p>
        </w:tc>
        <w:tc>
          <w:tcPr>
            <w:tcW w:w="4410" w:type="dxa"/>
          </w:tcPr>
          <w:p w14:paraId="65D67F38" w14:textId="77777777" w:rsidR="00B21AE7" w:rsidRDefault="00B21AE7" w:rsidP="00F42D3E">
            <w:pPr>
              <w:jc w:val="both"/>
              <w:rPr>
                <w:rFonts w:ascii="Arial" w:hAnsi="Arial" w:cs="Arial"/>
                <w:szCs w:val="24"/>
              </w:rPr>
            </w:pPr>
            <w:r>
              <w:rPr>
                <w:rFonts w:ascii="Arial" w:hAnsi="Arial" w:cs="Arial"/>
                <w:szCs w:val="24"/>
              </w:rPr>
              <w:t xml:space="preserve">GUSTAVO LOPEZ SANDOVAL </w:t>
            </w:r>
          </w:p>
        </w:tc>
        <w:tc>
          <w:tcPr>
            <w:tcW w:w="1055" w:type="dxa"/>
          </w:tcPr>
          <w:p w14:paraId="70DB7CC1" w14:textId="338F3DC7" w:rsidR="00B21AE7" w:rsidRPr="00CA2463" w:rsidRDefault="00B21AE7" w:rsidP="00F42D3E">
            <w:pPr>
              <w:rPr>
                <w:rFonts w:ascii="Arial" w:hAnsi="Arial" w:cs="Arial"/>
                <w:sz w:val="20"/>
              </w:rPr>
            </w:pPr>
          </w:p>
        </w:tc>
        <w:tc>
          <w:tcPr>
            <w:tcW w:w="1539" w:type="dxa"/>
          </w:tcPr>
          <w:p w14:paraId="2F4DEA28" w14:textId="77777777" w:rsidR="00B21AE7" w:rsidRPr="00CA2463" w:rsidRDefault="00B21AE7" w:rsidP="00F42D3E">
            <w:pPr>
              <w:rPr>
                <w:rFonts w:ascii="Arial" w:hAnsi="Arial" w:cs="Arial"/>
                <w:sz w:val="20"/>
              </w:rPr>
            </w:pPr>
          </w:p>
        </w:tc>
        <w:tc>
          <w:tcPr>
            <w:tcW w:w="1341" w:type="dxa"/>
          </w:tcPr>
          <w:p w14:paraId="5B1CC5B0" w14:textId="111696F0" w:rsidR="00B21AE7" w:rsidRPr="00CA2463" w:rsidRDefault="00B21AE7" w:rsidP="00F42D3E">
            <w:pPr>
              <w:jc w:val="both"/>
              <w:rPr>
                <w:rFonts w:ascii="Arial" w:hAnsi="Arial" w:cs="Arial"/>
                <w:sz w:val="20"/>
              </w:rPr>
            </w:pPr>
            <w:r>
              <w:rPr>
                <w:rFonts w:ascii="Arial" w:hAnsi="Arial" w:cs="Arial"/>
                <w:noProof/>
              </w:rPr>
              <w:drawing>
                <wp:inline distT="0" distB="0" distL="0" distR="0" wp14:anchorId="2AA91F00" wp14:editId="3517041D">
                  <wp:extent cx="201295" cy="201295"/>
                  <wp:effectExtent l="0" t="0" r="8255" b="8255"/>
                  <wp:docPr id="11378041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bl>
    <w:p w14:paraId="1FDC6F71" w14:textId="1CDAEEB1" w:rsidR="0043670E" w:rsidRPr="00B21AE7" w:rsidRDefault="0043670E" w:rsidP="00370C3F">
      <w:pPr>
        <w:jc w:val="both"/>
        <w:rPr>
          <w:rFonts w:ascii="Arial" w:hAnsi="Arial" w:cs="Arial"/>
          <w:sz w:val="24"/>
          <w:szCs w:val="24"/>
        </w:rPr>
      </w:pPr>
      <w:r>
        <w:rPr>
          <w:rFonts w:ascii="Arial" w:hAnsi="Arial" w:cs="Arial"/>
          <w:sz w:val="24"/>
          <w:szCs w:val="24"/>
        </w:rPr>
        <w:t>Aprobado con tres votos a favor, pasamos al …</w:t>
      </w:r>
    </w:p>
    <w:p w14:paraId="29461E5C" w14:textId="25E96CC4" w:rsidR="0084741B" w:rsidRDefault="00511CF2" w:rsidP="0084741B">
      <w:pPr>
        <w:jc w:val="both"/>
        <w:rPr>
          <w:rFonts w:ascii="Arial" w:hAnsi="Arial" w:cs="Arial"/>
          <w:b/>
          <w:bCs/>
          <w:sz w:val="24"/>
          <w:szCs w:val="24"/>
        </w:rPr>
      </w:pPr>
      <w:r w:rsidRPr="00C1528D">
        <w:rPr>
          <w:rFonts w:ascii="Arial" w:hAnsi="Arial" w:cs="Arial"/>
          <w:b/>
          <w:bCs/>
          <w:sz w:val="24"/>
          <w:szCs w:val="24"/>
        </w:rPr>
        <w:t>PUNTO No.</w:t>
      </w:r>
      <w:r w:rsidR="00B21AE7">
        <w:rPr>
          <w:rFonts w:ascii="Arial" w:hAnsi="Arial" w:cs="Arial"/>
          <w:b/>
          <w:bCs/>
          <w:sz w:val="24"/>
          <w:szCs w:val="24"/>
        </w:rPr>
        <w:t>3</w:t>
      </w:r>
      <w:r w:rsidR="0009223A" w:rsidRPr="00C1528D">
        <w:rPr>
          <w:rFonts w:ascii="Arial" w:hAnsi="Arial" w:cs="Arial"/>
          <w:b/>
          <w:bCs/>
          <w:sz w:val="24"/>
          <w:szCs w:val="24"/>
        </w:rPr>
        <w:t xml:space="preserve">.- LISTA DE ASISTENCIA Y DECLARACIÓN DEL QUÓRUM </w:t>
      </w:r>
      <w:r w:rsidR="00887F95" w:rsidRPr="00C1528D">
        <w:rPr>
          <w:rFonts w:ascii="Arial" w:hAnsi="Arial" w:cs="Arial"/>
          <w:b/>
          <w:bCs/>
          <w:sz w:val="24"/>
          <w:szCs w:val="24"/>
        </w:rPr>
        <w:t xml:space="preserve"> </w:t>
      </w:r>
    </w:p>
    <w:tbl>
      <w:tblPr>
        <w:tblStyle w:val="Tablaconcuadrcula"/>
        <w:tblW w:w="10060" w:type="dxa"/>
        <w:tblLook w:val="04A0" w:firstRow="1" w:lastRow="0" w:firstColumn="1" w:lastColumn="0" w:noHBand="0" w:noVBand="1"/>
      </w:tblPr>
      <w:tblGrid>
        <w:gridCol w:w="1842"/>
        <w:gridCol w:w="5241"/>
        <w:gridCol w:w="1559"/>
        <w:gridCol w:w="1418"/>
      </w:tblGrid>
      <w:tr w:rsidR="0043670E" w:rsidRPr="00CA2463" w14:paraId="6A4177B8" w14:textId="77777777" w:rsidTr="00F42D3E">
        <w:trPr>
          <w:trHeight w:val="120"/>
        </w:trPr>
        <w:tc>
          <w:tcPr>
            <w:tcW w:w="1842" w:type="dxa"/>
          </w:tcPr>
          <w:p w14:paraId="5D255B5C" w14:textId="77777777" w:rsidR="0043670E" w:rsidRPr="00A4059B" w:rsidRDefault="0043670E" w:rsidP="00F42D3E">
            <w:pPr>
              <w:jc w:val="both"/>
              <w:rPr>
                <w:rFonts w:ascii="Arial" w:hAnsi="Arial" w:cs="Arial"/>
                <w:b/>
                <w:bCs/>
                <w:szCs w:val="24"/>
              </w:rPr>
            </w:pPr>
            <w:r w:rsidRPr="00A4059B">
              <w:rPr>
                <w:rFonts w:ascii="Arial" w:hAnsi="Arial" w:cs="Arial"/>
                <w:b/>
                <w:bCs/>
                <w:szCs w:val="24"/>
              </w:rPr>
              <w:t>Cargo</w:t>
            </w:r>
          </w:p>
        </w:tc>
        <w:tc>
          <w:tcPr>
            <w:tcW w:w="5241" w:type="dxa"/>
          </w:tcPr>
          <w:p w14:paraId="7D2EBB79" w14:textId="77777777" w:rsidR="0043670E" w:rsidRPr="00A4059B" w:rsidRDefault="0043670E" w:rsidP="00F42D3E">
            <w:pPr>
              <w:jc w:val="both"/>
              <w:rPr>
                <w:rFonts w:ascii="Arial" w:hAnsi="Arial" w:cs="Arial"/>
                <w:b/>
                <w:bCs/>
                <w:sz w:val="20"/>
              </w:rPr>
            </w:pPr>
            <w:r w:rsidRPr="00A4059B">
              <w:rPr>
                <w:rFonts w:ascii="Arial" w:hAnsi="Arial" w:cs="Arial"/>
                <w:b/>
                <w:bCs/>
                <w:sz w:val="20"/>
              </w:rPr>
              <w:t>Nombre</w:t>
            </w:r>
          </w:p>
        </w:tc>
        <w:tc>
          <w:tcPr>
            <w:tcW w:w="1559" w:type="dxa"/>
          </w:tcPr>
          <w:p w14:paraId="04DB161C" w14:textId="77777777" w:rsidR="0043670E" w:rsidRPr="00A4059B" w:rsidRDefault="0043670E" w:rsidP="00F42D3E">
            <w:pPr>
              <w:jc w:val="both"/>
              <w:rPr>
                <w:rFonts w:ascii="Arial" w:hAnsi="Arial" w:cs="Arial"/>
                <w:b/>
                <w:bCs/>
                <w:sz w:val="20"/>
              </w:rPr>
            </w:pPr>
            <w:r w:rsidRPr="00A4059B">
              <w:rPr>
                <w:rFonts w:ascii="Arial" w:hAnsi="Arial" w:cs="Arial"/>
                <w:b/>
                <w:bCs/>
                <w:sz w:val="20"/>
              </w:rPr>
              <w:t>Presente</w:t>
            </w:r>
          </w:p>
        </w:tc>
        <w:tc>
          <w:tcPr>
            <w:tcW w:w="1418" w:type="dxa"/>
          </w:tcPr>
          <w:p w14:paraId="63EBDB1B" w14:textId="77777777" w:rsidR="0043670E" w:rsidRPr="00A4059B" w:rsidRDefault="0043670E" w:rsidP="00F42D3E">
            <w:pPr>
              <w:jc w:val="both"/>
              <w:rPr>
                <w:rFonts w:ascii="Arial" w:hAnsi="Arial" w:cs="Arial"/>
                <w:b/>
                <w:bCs/>
                <w:sz w:val="20"/>
              </w:rPr>
            </w:pPr>
            <w:r w:rsidRPr="00A4059B">
              <w:rPr>
                <w:rFonts w:ascii="Arial" w:hAnsi="Arial" w:cs="Arial"/>
                <w:b/>
                <w:bCs/>
                <w:sz w:val="20"/>
              </w:rPr>
              <w:t xml:space="preserve">Ausente </w:t>
            </w:r>
          </w:p>
        </w:tc>
      </w:tr>
      <w:tr w:rsidR="0043670E" w:rsidRPr="00CA2463" w14:paraId="316065A2" w14:textId="77777777" w:rsidTr="0043670E">
        <w:trPr>
          <w:trHeight w:val="255"/>
        </w:trPr>
        <w:tc>
          <w:tcPr>
            <w:tcW w:w="1842" w:type="dxa"/>
          </w:tcPr>
          <w:p w14:paraId="6C9AB0AC" w14:textId="70C7BFFF" w:rsidR="0043670E" w:rsidRPr="00A4059B" w:rsidRDefault="0043670E" w:rsidP="00F42D3E">
            <w:pPr>
              <w:jc w:val="both"/>
              <w:rPr>
                <w:rFonts w:ascii="Arial" w:hAnsi="Arial" w:cs="Arial"/>
                <w:szCs w:val="24"/>
              </w:rPr>
            </w:pPr>
            <w:r w:rsidRPr="00A4059B">
              <w:rPr>
                <w:rFonts w:ascii="Arial" w:hAnsi="Arial" w:cs="Arial"/>
                <w:szCs w:val="24"/>
              </w:rPr>
              <w:t>Presidente</w:t>
            </w:r>
          </w:p>
        </w:tc>
        <w:tc>
          <w:tcPr>
            <w:tcW w:w="5241" w:type="dxa"/>
          </w:tcPr>
          <w:p w14:paraId="0578A6BB" w14:textId="77777777" w:rsidR="0043670E" w:rsidRPr="00A4059B" w:rsidRDefault="0043670E" w:rsidP="00F42D3E">
            <w:pPr>
              <w:jc w:val="both"/>
              <w:rPr>
                <w:rFonts w:ascii="Arial" w:hAnsi="Arial" w:cs="Arial"/>
                <w:szCs w:val="24"/>
              </w:rPr>
            </w:pPr>
            <w:r>
              <w:rPr>
                <w:rFonts w:ascii="Arial" w:hAnsi="Arial" w:cs="Arial"/>
                <w:szCs w:val="24"/>
              </w:rPr>
              <w:t xml:space="preserve">MIRIAM SALOMÉ TORRES LARES  </w:t>
            </w:r>
          </w:p>
        </w:tc>
        <w:tc>
          <w:tcPr>
            <w:tcW w:w="1559" w:type="dxa"/>
          </w:tcPr>
          <w:p w14:paraId="00A10B4F" w14:textId="4FA669E3" w:rsidR="0043670E" w:rsidRPr="00CA2463" w:rsidRDefault="0043670E" w:rsidP="00F42D3E">
            <w:pPr>
              <w:jc w:val="both"/>
              <w:rPr>
                <w:rFonts w:ascii="Arial" w:hAnsi="Arial" w:cs="Arial"/>
                <w:bCs/>
                <w:sz w:val="20"/>
              </w:rPr>
            </w:pPr>
            <w:r>
              <w:rPr>
                <w:rFonts w:ascii="Arial" w:hAnsi="Arial" w:cs="Arial"/>
                <w:noProof/>
              </w:rPr>
              <w:drawing>
                <wp:inline distT="0" distB="0" distL="0" distR="0" wp14:anchorId="3E38F691" wp14:editId="2A57EEFF">
                  <wp:extent cx="201295" cy="201295"/>
                  <wp:effectExtent l="0" t="0" r="8255" b="8255"/>
                  <wp:docPr id="14814665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3D3B9218" w14:textId="77777777" w:rsidR="0043670E" w:rsidRPr="00CA2463" w:rsidRDefault="0043670E" w:rsidP="00F42D3E">
            <w:pPr>
              <w:jc w:val="both"/>
              <w:rPr>
                <w:rFonts w:ascii="Arial" w:hAnsi="Arial" w:cs="Arial"/>
                <w:bCs/>
                <w:sz w:val="20"/>
              </w:rPr>
            </w:pPr>
          </w:p>
        </w:tc>
      </w:tr>
      <w:tr w:rsidR="0043670E" w:rsidRPr="00CA2463" w14:paraId="71187ABA" w14:textId="77777777" w:rsidTr="00F42D3E">
        <w:trPr>
          <w:trHeight w:val="236"/>
        </w:trPr>
        <w:tc>
          <w:tcPr>
            <w:tcW w:w="1842" w:type="dxa"/>
          </w:tcPr>
          <w:p w14:paraId="585F4C5B" w14:textId="0799815E" w:rsidR="0043670E" w:rsidRPr="00A4059B" w:rsidRDefault="0043670E" w:rsidP="00F42D3E">
            <w:pPr>
              <w:jc w:val="both"/>
              <w:rPr>
                <w:rFonts w:ascii="Arial" w:hAnsi="Arial" w:cs="Arial"/>
                <w:szCs w:val="24"/>
              </w:rPr>
            </w:pPr>
            <w:r>
              <w:rPr>
                <w:rFonts w:ascii="Arial" w:hAnsi="Arial" w:cs="Arial"/>
                <w:szCs w:val="24"/>
              </w:rPr>
              <w:t>Vocal</w:t>
            </w:r>
          </w:p>
        </w:tc>
        <w:tc>
          <w:tcPr>
            <w:tcW w:w="5241" w:type="dxa"/>
          </w:tcPr>
          <w:p w14:paraId="5B0119DF" w14:textId="02C37658" w:rsidR="0043670E" w:rsidRDefault="0043670E" w:rsidP="00F42D3E">
            <w:pPr>
              <w:jc w:val="both"/>
              <w:rPr>
                <w:rFonts w:ascii="Arial" w:hAnsi="Arial" w:cs="Arial"/>
                <w:szCs w:val="24"/>
              </w:rPr>
            </w:pPr>
            <w:r>
              <w:rPr>
                <w:rFonts w:ascii="Arial" w:hAnsi="Arial" w:cs="Arial"/>
                <w:szCs w:val="24"/>
              </w:rPr>
              <w:t xml:space="preserve">CLAUDIA MARGARITA ROBLES GOMEZ </w:t>
            </w:r>
          </w:p>
        </w:tc>
        <w:tc>
          <w:tcPr>
            <w:tcW w:w="1559" w:type="dxa"/>
          </w:tcPr>
          <w:p w14:paraId="544A5F8B" w14:textId="77777777" w:rsidR="0043670E" w:rsidRPr="00CA2463" w:rsidRDefault="0043670E" w:rsidP="00F42D3E">
            <w:pPr>
              <w:jc w:val="both"/>
              <w:rPr>
                <w:rFonts w:ascii="Arial" w:hAnsi="Arial" w:cs="Arial"/>
                <w:bCs/>
                <w:sz w:val="20"/>
              </w:rPr>
            </w:pPr>
          </w:p>
        </w:tc>
        <w:tc>
          <w:tcPr>
            <w:tcW w:w="1418" w:type="dxa"/>
          </w:tcPr>
          <w:p w14:paraId="4440480A" w14:textId="3A1D7AD2" w:rsidR="0043670E" w:rsidRPr="00CA2463" w:rsidRDefault="0043670E" w:rsidP="00F42D3E">
            <w:pPr>
              <w:jc w:val="both"/>
              <w:rPr>
                <w:rFonts w:ascii="Arial" w:hAnsi="Arial" w:cs="Arial"/>
                <w:bCs/>
                <w:sz w:val="20"/>
              </w:rPr>
            </w:pPr>
            <w:r>
              <w:rPr>
                <w:rFonts w:ascii="Arial" w:hAnsi="Arial" w:cs="Arial"/>
                <w:noProof/>
              </w:rPr>
              <w:drawing>
                <wp:inline distT="0" distB="0" distL="0" distR="0" wp14:anchorId="17FD9465" wp14:editId="7632B2D1">
                  <wp:extent cx="201295" cy="201295"/>
                  <wp:effectExtent l="0" t="0" r="8255" b="8255"/>
                  <wp:docPr id="5358042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43670E" w:rsidRPr="00CA2463" w14:paraId="533F077A" w14:textId="77777777" w:rsidTr="00F42D3E">
        <w:trPr>
          <w:trHeight w:val="284"/>
        </w:trPr>
        <w:tc>
          <w:tcPr>
            <w:tcW w:w="1842" w:type="dxa"/>
          </w:tcPr>
          <w:p w14:paraId="5A27BEA8" w14:textId="77777777" w:rsidR="0043670E" w:rsidRPr="00A4059B" w:rsidRDefault="0043670E" w:rsidP="00F42D3E">
            <w:pPr>
              <w:jc w:val="both"/>
              <w:rPr>
                <w:rFonts w:ascii="Arial" w:hAnsi="Arial" w:cs="Arial"/>
                <w:szCs w:val="24"/>
              </w:rPr>
            </w:pPr>
            <w:r w:rsidRPr="00A4059B">
              <w:rPr>
                <w:rFonts w:ascii="Arial" w:hAnsi="Arial" w:cs="Arial"/>
                <w:szCs w:val="24"/>
              </w:rPr>
              <w:t>Vocal</w:t>
            </w:r>
          </w:p>
        </w:tc>
        <w:tc>
          <w:tcPr>
            <w:tcW w:w="5241" w:type="dxa"/>
          </w:tcPr>
          <w:p w14:paraId="41CA25D2" w14:textId="77777777" w:rsidR="0043670E" w:rsidRPr="00A4059B" w:rsidRDefault="0043670E" w:rsidP="00F42D3E">
            <w:pPr>
              <w:jc w:val="both"/>
              <w:rPr>
                <w:rFonts w:ascii="Arial" w:hAnsi="Arial" w:cs="Arial"/>
                <w:szCs w:val="24"/>
              </w:rPr>
            </w:pPr>
            <w:r>
              <w:rPr>
                <w:rFonts w:ascii="Arial" w:hAnsi="Arial" w:cs="Arial"/>
                <w:szCs w:val="24"/>
              </w:rPr>
              <w:t xml:space="preserve">MIGUEL MARENTES </w:t>
            </w:r>
          </w:p>
        </w:tc>
        <w:tc>
          <w:tcPr>
            <w:tcW w:w="1559" w:type="dxa"/>
          </w:tcPr>
          <w:p w14:paraId="0319CD9F" w14:textId="3FB9831E" w:rsidR="0043670E" w:rsidRPr="00CA2463" w:rsidRDefault="0043670E" w:rsidP="00F42D3E">
            <w:pPr>
              <w:jc w:val="both"/>
              <w:rPr>
                <w:rFonts w:ascii="Arial" w:hAnsi="Arial" w:cs="Arial"/>
                <w:sz w:val="20"/>
              </w:rPr>
            </w:pPr>
            <w:r>
              <w:rPr>
                <w:rFonts w:ascii="Arial" w:hAnsi="Arial" w:cs="Arial"/>
                <w:noProof/>
              </w:rPr>
              <w:drawing>
                <wp:inline distT="0" distB="0" distL="0" distR="0" wp14:anchorId="4AE7E5B2" wp14:editId="3D63C8AA">
                  <wp:extent cx="201295" cy="201295"/>
                  <wp:effectExtent l="0" t="0" r="8255" b="8255"/>
                  <wp:docPr id="14017546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0FF2088F" w14:textId="77777777" w:rsidR="0043670E" w:rsidRPr="00CA2463" w:rsidRDefault="0043670E" w:rsidP="00F42D3E">
            <w:pPr>
              <w:jc w:val="both"/>
              <w:rPr>
                <w:rFonts w:ascii="Arial" w:hAnsi="Arial" w:cs="Arial"/>
                <w:sz w:val="20"/>
              </w:rPr>
            </w:pPr>
          </w:p>
        </w:tc>
      </w:tr>
      <w:tr w:rsidR="0043670E" w:rsidRPr="00CA2463" w14:paraId="18CB3C27" w14:textId="77777777" w:rsidTr="00F42D3E">
        <w:trPr>
          <w:trHeight w:val="270"/>
        </w:trPr>
        <w:tc>
          <w:tcPr>
            <w:tcW w:w="1842" w:type="dxa"/>
          </w:tcPr>
          <w:p w14:paraId="340EC6A3" w14:textId="77777777" w:rsidR="0043670E" w:rsidRPr="00A4059B" w:rsidRDefault="0043670E" w:rsidP="00F42D3E">
            <w:pPr>
              <w:jc w:val="both"/>
              <w:rPr>
                <w:rFonts w:ascii="Arial" w:hAnsi="Arial" w:cs="Arial"/>
                <w:szCs w:val="24"/>
              </w:rPr>
            </w:pPr>
            <w:r w:rsidRPr="00A4059B">
              <w:rPr>
                <w:rFonts w:ascii="Arial" w:hAnsi="Arial" w:cs="Arial"/>
                <w:szCs w:val="24"/>
              </w:rPr>
              <w:t xml:space="preserve">Vocal </w:t>
            </w:r>
          </w:p>
        </w:tc>
        <w:tc>
          <w:tcPr>
            <w:tcW w:w="5241" w:type="dxa"/>
          </w:tcPr>
          <w:p w14:paraId="7F4D69E3" w14:textId="1603B58D" w:rsidR="0043670E" w:rsidRPr="00A4059B" w:rsidRDefault="0043670E" w:rsidP="00F42D3E">
            <w:pPr>
              <w:jc w:val="both"/>
              <w:rPr>
                <w:rFonts w:ascii="Arial" w:hAnsi="Arial" w:cs="Arial"/>
                <w:szCs w:val="24"/>
              </w:rPr>
            </w:pPr>
            <w:r>
              <w:rPr>
                <w:rFonts w:ascii="Arial" w:hAnsi="Arial" w:cs="Arial"/>
                <w:szCs w:val="24"/>
              </w:rPr>
              <w:t>JOSÉ BERTÍN VARGAS CHAVEZ</w:t>
            </w:r>
          </w:p>
        </w:tc>
        <w:tc>
          <w:tcPr>
            <w:tcW w:w="1559" w:type="dxa"/>
          </w:tcPr>
          <w:p w14:paraId="57E42A57" w14:textId="4E2935F5" w:rsidR="0043670E" w:rsidRPr="00CA2463" w:rsidRDefault="0043670E" w:rsidP="00F42D3E">
            <w:pPr>
              <w:rPr>
                <w:rFonts w:ascii="Arial" w:hAnsi="Arial" w:cs="Arial"/>
                <w:sz w:val="20"/>
              </w:rPr>
            </w:pPr>
            <w:r>
              <w:rPr>
                <w:rFonts w:ascii="Arial" w:hAnsi="Arial" w:cs="Arial"/>
                <w:noProof/>
              </w:rPr>
              <w:drawing>
                <wp:inline distT="0" distB="0" distL="0" distR="0" wp14:anchorId="1E07E540" wp14:editId="2FF29BA6">
                  <wp:extent cx="201295" cy="201295"/>
                  <wp:effectExtent l="0" t="0" r="8255" b="8255"/>
                  <wp:docPr id="4800762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673935A0" w14:textId="77777777" w:rsidR="0043670E" w:rsidRPr="00CA2463" w:rsidRDefault="0043670E" w:rsidP="00F42D3E">
            <w:pPr>
              <w:jc w:val="both"/>
              <w:rPr>
                <w:rFonts w:ascii="Arial" w:hAnsi="Arial" w:cs="Arial"/>
                <w:sz w:val="20"/>
              </w:rPr>
            </w:pPr>
          </w:p>
        </w:tc>
      </w:tr>
      <w:tr w:rsidR="0043670E" w:rsidRPr="00CA2463" w14:paraId="5493519C" w14:textId="77777777" w:rsidTr="00F42D3E">
        <w:trPr>
          <w:trHeight w:val="221"/>
        </w:trPr>
        <w:tc>
          <w:tcPr>
            <w:tcW w:w="1842" w:type="dxa"/>
            <w:tcBorders>
              <w:bottom w:val="single" w:sz="4" w:space="0" w:color="auto"/>
            </w:tcBorders>
          </w:tcPr>
          <w:p w14:paraId="47CF75C4" w14:textId="77777777" w:rsidR="0043670E" w:rsidRPr="00A4059B" w:rsidRDefault="0043670E" w:rsidP="00F42D3E">
            <w:pPr>
              <w:jc w:val="both"/>
              <w:rPr>
                <w:rFonts w:ascii="Arial" w:hAnsi="Arial" w:cs="Arial"/>
                <w:szCs w:val="24"/>
              </w:rPr>
            </w:pPr>
            <w:r>
              <w:rPr>
                <w:rFonts w:ascii="Arial" w:hAnsi="Arial" w:cs="Arial"/>
                <w:szCs w:val="24"/>
              </w:rPr>
              <w:t xml:space="preserve">Vocal </w:t>
            </w:r>
          </w:p>
        </w:tc>
        <w:tc>
          <w:tcPr>
            <w:tcW w:w="5241" w:type="dxa"/>
          </w:tcPr>
          <w:p w14:paraId="7CE5B29F" w14:textId="77777777" w:rsidR="0043670E" w:rsidRDefault="0043670E" w:rsidP="00F42D3E">
            <w:pPr>
              <w:jc w:val="both"/>
              <w:rPr>
                <w:rFonts w:ascii="Arial" w:hAnsi="Arial" w:cs="Arial"/>
                <w:szCs w:val="24"/>
              </w:rPr>
            </w:pPr>
            <w:r>
              <w:rPr>
                <w:rFonts w:ascii="Arial" w:hAnsi="Arial" w:cs="Arial"/>
                <w:szCs w:val="24"/>
              </w:rPr>
              <w:t xml:space="preserve">GUSTAVO LOPEZ SANDOVAL </w:t>
            </w:r>
          </w:p>
        </w:tc>
        <w:tc>
          <w:tcPr>
            <w:tcW w:w="1559" w:type="dxa"/>
          </w:tcPr>
          <w:p w14:paraId="13027679" w14:textId="3DAF7C3B" w:rsidR="0043670E" w:rsidRPr="00CA2463" w:rsidRDefault="0043670E" w:rsidP="00F42D3E">
            <w:pPr>
              <w:rPr>
                <w:rFonts w:ascii="Arial" w:hAnsi="Arial" w:cs="Arial"/>
                <w:sz w:val="20"/>
              </w:rPr>
            </w:pPr>
            <w:r>
              <w:rPr>
                <w:rFonts w:ascii="Arial" w:hAnsi="Arial" w:cs="Arial"/>
                <w:noProof/>
              </w:rPr>
              <w:drawing>
                <wp:inline distT="0" distB="0" distL="0" distR="0" wp14:anchorId="103DAC0B" wp14:editId="28FDD5D9">
                  <wp:extent cx="201295" cy="201295"/>
                  <wp:effectExtent l="0" t="0" r="8255" b="8255"/>
                  <wp:docPr id="7069622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6087CB68" w14:textId="77777777" w:rsidR="0043670E" w:rsidRPr="00CA2463" w:rsidRDefault="0043670E" w:rsidP="00F42D3E">
            <w:pPr>
              <w:jc w:val="both"/>
              <w:rPr>
                <w:rFonts w:ascii="Arial" w:hAnsi="Arial" w:cs="Arial"/>
                <w:sz w:val="20"/>
              </w:rPr>
            </w:pPr>
          </w:p>
        </w:tc>
      </w:tr>
    </w:tbl>
    <w:p w14:paraId="3C2B1DDC" w14:textId="77777777" w:rsidR="0043670E" w:rsidRPr="00C1528D" w:rsidRDefault="0043670E" w:rsidP="0084741B">
      <w:pPr>
        <w:jc w:val="both"/>
        <w:rPr>
          <w:rFonts w:ascii="Arial" w:hAnsi="Arial" w:cs="Arial"/>
          <w:b/>
          <w:bCs/>
          <w:sz w:val="24"/>
          <w:szCs w:val="24"/>
        </w:rPr>
      </w:pPr>
    </w:p>
    <w:p w14:paraId="313F3081" w14:textId="5FE0D567" w:rsidR="0009223A" w:rsidRPr="00431B91" w:rsidRDefault="00490D61" w:rsidP="0009223A">
      <w:pPr>
        <w:jc w:val="both"/>
        <w:rPr>
          <w:rFonts w:ascii="Arial" w:eastAsia="Times New Roman" w:hAnsi="Arial" w:cs="Arial"/>
          <w:b/>
          <w:bCs/>
        </w:rPr>
      </w:pPr>
      <w:r w:rsidRPr="00431B91">
        <w:rPr>
          <w:rFonts w:ascii="Arial" w:eastAsia="Times New Roman" w:hAnsi="Arial" w:cs="Arial"/>
        </w:rPr>
        <w:t xml:space="preserve">Una vez que están </w:t>
      </w:r>
      <w:r w:rsidR="0043670E">
        <w:rPr>
          <w:rFonts w:ascii="Arial" w:eastAsia="Times New Roman" w:hAnsi="Arial" w:cs="Arial"/>
        </w:rPr>
        <w:t xml:space="preserve">la mayoría de </w:t>
      </w:r>
      <w:r w:rsidR="00AA56DD" w:rsidRPr="00431B91">
        <w:rPr>
          <w:rFonts w:ascii="Arial" w:eastAsia="Times New Roman" w:hAnsi="Arial" w:cs="Arial"/>
        </w:rPr>
        <w:t>los integrantes de la comisión presentes y con fundamento en el artículo 45</w:t>
      </w:r>
      <w:r w:rsidR="00AB4CBA" w:rsidRPr="00431B91">
        <w:rPr>
          <w:rFonts w:ascii="Arial" w:eastAsia="Times New Roman" w:hAnsi="Arial" w:cs="Arial"/>
        </w:rPr>
        <w:t xml:space="preserve"> del Reglamento Interior del Ayuntamiento de Zapotlán el Grande</w:t>
      </w:r>
      <w:r w:rsidR="009E6C36" w:rsidRPr="00431B91">
        <w:rPr>
          <w:rFonts w:ascii="Arial" w:eastAsia="Times New Roman" w:hAnsi="Arial" w:cs="Arial"/>
        </w:rPr>
        <w:t xml:space="preserve">, Jalisco, </w:t>
      </w:r>
      <w:r w:rsidR="00AB4CBA" w:rsidRPr="00431B91">
        <w:rPr>
          <w:rFonts w:ascii="Arial" w:eastAsia="Times New Roman" w:hAnsi="Arial" w:cs="Arial"/>
        </w:rPr>
        <w:t xml:space="preserve">tengo a bien declarar que existe quorum por lo que podemos </w:t>
      </w:r>
      <w:r w:rsidR="009E6C36" w:rsidRPr="00431B91">
        <w:rPr>
          <w:rFonts w:ascii="Arial" w:eastAsia="Times New Roman" w:hAnsi="Arial" w:cs="Arial"/>
        </w:rPr>
        <w:t>continuar con la sesión de manera valida</w:t>
      </w:r>
      <w:r w:rsidR="0043670E">
        <w:rPr>
          <w:rFonts w:ascii="Arial" w:eastAsia="Times New Roman" w:hAnsi="Arial" w:cs="Arial"/>
        </w:rPr>
        <w:t>, pasamos al…</w:t>
      </w:r>
    </w:p>
    <w:p w14:paraId="61E009D4" w14:textId="65B36030" w:rsidR="00136170" w:rsidRPr="00431B91" w:rsidRDefault="00511CF2" w:rsidP="00136170">
      <w:pPr>
        <w:rPr>
          <w:rFonts w:ascii="Arial" w:hAnsi="Arial" w:cs="Arial"/>
          <w:b/>
          <w:bCs/>
        </w:rPr>
      </w:pPr>
      <w:r w:rsidRPr="00431B91">
        <w:rPr>
          <w:rFonts w:ascii="Arial" w:hAnsi="Arial" w:cs="Arial"/>
          <w:b/>
          <w:bCs/>
        </w:rPr>
        <w:t>PUNTO No.</w:t>
      </w:r>
      <w:r w:rsidR="0043670E">
        <w:rPr>
          <w:rFonts w:ascii="Arial" w:hAnsi="Arial" w:cs="Arial"/>
          <w:b/>
          <w:bCs/>
        </w:rPr>
        <w:t>4</w:t>
      </w:r>
      <w:r w:rsidR="0009223A" w:rsidRPr="00431B91">
        <w:rPr>
          <w:rFonts w:ascii="Arial" w:hAnsi="Arial" w:cs="Arial"/>
          <w:b/>
          <w:bCs/>
        </w:rPr>
        <w:t xml:space="preserve">.- </w:t>
      </w:r>
      <w:r w:rsidR="0043670E">
        <w:rPr>
          <w:rFonts w:ascii="Arial" w:hAnsi="Arial" w:cs="Arial"/>
          <w:b/>
          <w:bCs/>
        </w:rPr>
        <w:t xml:space="preserve">INSTALACIÓN DE LA COMISIÓN EDILICIA PERMANENTE DE HACIENDA PÚBLICA Y PATRIMONIO MUNICIPAL Y TOMA DE PROTESTA DE LOS INTEGRANTES DE ESTA COMISIÓN. </w:t>
      </w:r>
    </w:p>
    <w:p w14:paraId="2F9782C5" w14:textId="77777777" w:rsidR="00370C3F" w:rsidRDefault="00370C3F" w:rsidP="00370C3F">
      <w:pPr>
        <w:spacing w:after="0"/>
        <w:jc w:val="both"/>
        <w:rPr>
          <w:rFonts w:ascii="Arial" w:hAnsi="Arial" w:cs="Arial"/>
          <w:i/>
          <w:sz w:val="20"/>
          <w:szCs w:val="20"/>
          <w:lang w:val="es-ES_tradnl"/>
        </w:rPr>
      </w:pPr>
    </w:p>
    <w:p w14:paraId="14F4BE42" w14:textId="57BEA14C" w:rsidR="0043670E" w:rsidRDefault="0043670E" w:rsidP="00370C3F">
      <w:pPr>
        <w:spacing w:after="0"/>
        <w:jc w:val="both"/>
        <w:rPr>
          <w:rFonts w:ascii="Arial" w:hAnsi="Arial" w:cs="Arial"/>
          <w:iCs/>
          <w:lang w:val="es-ES_tradnl"/>
        </w:rPr>
      </w:pPr>
      <w:r w:rsidRPr="0043670E">
        <w:rPr>
          <w:rFonts w:ascii="Arial" w:hAnsi="Arial" w:cs="Arial"/>
          <w:iCs/>
          <w:lang w:val="es-ES_tradnl"/>
        </w:rPr>
        <w:t>Reiterando al punto de acuerdo numero 7 de la sesión extraordinaria de ayuntamiento numero 1</w:t>
      </w:r>
      <w:r>
        <w:rPr>
          <w:rFonts w:ascii="Arial" w:hAnsi="Arial" w:cs="Arial"/>
          <w:iCs/>
          <w:lang w:val="es-ES_tradnl"/>
        </w:rPr>
        <w:t xml:space="preserve"> del H. Ayuntamiento Municipal de Zapotlán el Grande, es por lo que en este momento les pido a los vocales integrantes de esta comisión se pongan de pie para hacer la protesta de ley </w:t>
      </w:r>
      <w:r w:rsidRPr="00790620">
        <w:rPr>
          <w:rFonts w:ascii="Arial" w:hAnsi="Arial" w:cs="Arial"/>
          <w:iCs/>
          <w:lang w:val="es-ES_tradnl"/>
        </w:rPr>
        <w:t xml:space="preserve">Regidores les pregunto ¿Protestan guardar y </w:t>
      </w:r>
      <w:r w:rsidR="00790620" w:rsidRPr="00790620">
        <w:rPr>
          <w:rFonts w:ascii="Arial" w:hAnsi="Arial" w:cs="Arial"/>
          <w:iCs/>
          <w:lang w:val="es-ES_tradnl"/>
        </w:rPr>
        <w:t>hacer guardar la constitución Política de los Estados Unidos Mexicanos, la Constitución Política del Estado Libre y Soberano del Estado Libre y Soberano del Estado de  Jalisco, y las leyes que de ella emanen cumplir y desempeñar leal, eficaz  y patrióticamente la función que se les ha encomendado al integrar esta comisión edilicia permanente de hacienda pública y de patrimonio municipal del H. Ayuntamiento de Zapotlán el Grande, Jalisco</w:t>
      </w:r>
      <w:r w:rsidRPr="00790620">
        <w:rPr>
          <w:rFonts w:ascii="Arial" w:hAnsi="Arial" w:cs="Arial"/>
          <w:iCs/>
          <w:lang w:val="es-ES_tradnl"/>
        </w:rPr>
        <w:t>?</w:t>
      </w:r>
      <w:r w:rsidR="00790620">
        <w:rPr>
          <w:rFonts w:ascii="Arial" w:hAnsi="Arial" w:cs="Arial"/>
          <w:b/>
          <w:bCs/>
          <w:iCs/>
          <w:lang w:val="es-ES_tradnl"/>
        </w:rPr>
        <w:t xml:space="preserve"> </w:t>
      </w:r>
      <w:r w:rsidR="00790620" w:rsidRPr="00790620">
        <w:rPr>
          <w:rFonts w:ascii="Arial" w:hAnsi="Arial" w:cs="Arial"/>
          <w:b/>
          <w:bCs/>
          <w:iCs/>
          <w:lang w:val="es-ES_tradnl"/>
        </w:rPr>
        <w:t>Todos los integrantes de la comisión</w:t>
      </w:r>
      <w:r w:rsidR="00790620">
        <w:rPr>
          <w:rFonts w:ascii="Arial" w:hAnsi="Arial" w:cs="Arial"/>
          <w:iCs/>
          <w:lang w:val="es-ES_tradnl"/>
        </w:rPr>
        <w:t xml:space="preserve">: “SI </w:t>
      </w:r>
      <w:r w:rsidR="001C5301">
        <w:rPr>
          <w:rFonts w:ascii="Arial" w:hAnsi="Arial" w:cs="Arial"/>
          <w:iCs/>
          <w:lang w:val="es-ES_tradnl"/>
        </w:rPr>
        <w:t>PROTESTO”</w:t>
      </w:r>
      <w:r w:rsidR="00790620">
        <w:rPr>
          <w:rFonts w:ascii="Arial" w:hAnsi="Arial" w:cs="Arial"/>
          <w:iCs/>
          <w:lang w:val="es-ES_tradnl"/>
        </w:rPr>
        <w:t xml:space="preserve">, </w:t>
      </w:r>
      <w:r w:rsidR="00790620" w:rsidRPr="00790620">
        <w:rPr>
          <w:rFonts w:ascii="Arial" w:hAnsi="Arial" w:cs="Arial"/>
          <w:b/>
          <w:bCs/>
          <w:iCs/>
          <w:lang w:val="es-ES_tradnl"/>
        </w:rPr>
        <w:t>Reg. Miriam Salomé Torres Lares</w:t>
      </w:r>
      <w:r w:rsidR="00790620">
        <w:rPr>
          <w:rFonts w:ascii="Arial" w:hAnsi="Arial" w:cs="Arial"/>
          <w:b/>
          <w:bCs/>
          <w:iCs/>
          <w:lang w:val="es-ES_tradnl"/>
        </w:rPr>
        <w:t xml:space="preserve">: </w:t>
      </w:r>
      <w:r w:rsidR="00790620">
        <w:rPr>
          <w:rFonts w:ascii="Arial" w:hAnsi="Arial" w:cs="Arial"/>
          <w:iCs/>
          <w:lang w:val="es-ES_tradnl"/>
        </w:rPr>
        <w:t>Si así lo hicieren que la nación, el estado y el pueblo de Zapotlán el Grande se lo reconozca y si no que se los demande</w:t>
      </w:r>
      <w:r w:rsidR="001C5301">
        <w:rPr>
          <w:rFonts w:ascii="Arial" w:hAnsi="Arial" w:cs="Arial"/>
          <w:iCs/>
          <w:lang w:val="es-ES_tradnl"/>
        </w:rPr>
        <w:t xml:space="preserve">, pueden tomar asiento, una vez que se ha hecho la protesta de ley se declara instalada esta comisión edilicia permanente de </w:t>
      </w:r>
      <w:r w:rsidR="001C5301">
        <w:rPr>
          <w:rFonts w:ascii="Arial" w:hAnsi="Arial" w:cs="Arial"/>
          <w:iCs/>
          <w:lang w:val="es-ES_tradnl"/>
        </w:rPr>
        <w:lastRenderedPageBreak/>
        <w:t>hacienda publica y patrimonio municipal de Zapotlán el Grande, por lo que pasamos al punto 5, no sin antes darle la bienvenida también a la Regidora Yuliana Livier Vargas que nos acompaña en esta sesión …</w:t>
      </w:r>
    </w:p>
    <w:p w14:paraId="6B6D0380" w14:textId="77777777" w:rsidR="001C5301" w:rsidRDefault="001C5301" w:rsidP="00370C3F">
      <w:pPr>
        <w:spacing w:after="0"/>
        <w:jc w:val="both"/>
        <w:rPr>
          <w:rFonts w:ascii="Arial" w:hAnsi="Arial" w:cs="Arial"/>
          <w:iCs/>
          <w:lang w:val="es-ES_tradnl"/>
        </w:rPr>
      </w:pPr>
    </w:p>
    <w:p w14:paraId="6667C69E" w14:textId="77777777" w:rsidR="001C5301" w:rsidRDefault="001C5301" w:rsidP="001C5301">
      <w:pPr>
        <w:jc w:val="both"/>
        <w:rPr>
          <w:rFonts w:ascii="Arial" w:hAnsi="Arial" w:cs="Arial"/>
          <w:b/>
          <w:bCs/>
          <w:sz w:val="24"/>
          <w:szCs w:val="24"/>
        </w:rPr>
      </w:pPr>
      <w:r>
        <w:rPr>
          <w:rFonts w:ascii="Arial" w:hAnsi="Arial" w:cs="Arial"/>
          <w:b/>
          <w:bCs/>
          <w:sz w:val="24"/>
          <w:szCs w:val="24"/>
        </w:rPr>
        <w:t xml:space="preserve">PUNTO </w:t>
      </w:r>
      <w:r w:rsidRPr="00366EE5">
        <w:rPr>
          <w:rFonts w:ascii="Arial" w:hAnsi="Arial" w:cs="Arial"/>
          <w:b/>
          <w:bCs/>
          <w:sz w:val="24"/>
          <w:szCs w:val="24"/>
        </w:rPr>
        <w:t>No. 5 Designación de suplente para las funciones de presidente de la Comisión de Hacienda Pública Municipal.</w:t>
      </w:r>
    </w:p>
    <w:p w14:paraId="7783530D" w14:textId="66B60A1A" w:rsidR="002D14ED" w:rsidRPr="00366EE5" w:rsidRDefault="001C5301" w:rsidP="002D14ED">
      <w:pPr>
        <w:spacing w:after="0"/>
        <w:jc w:val="both"/>
        <w:rPr>
          <w:rFonts w:ascii="Arial" w:hAnsi="Arial" w:cs="Arial"/>
          <w:sz w:val="24"/>
          <w:szCs w:val="24"/>
        </w:rPr>
      </w:pPr>
      <w:r>
        <w:rPr>
          <w:rFonts w:ascii="Arial" w:hAnsi="Arial" w:cs="Arial"/>
          <w:iCs/>
        </w:rPr>
        <w:t xml:space="preserve">Designación del suplente de la comisión de hacienda publica municipal, por cualquier cuestión se tiene que nombrar </w:t>
      </w:r>
      <w:r w:rsidR="002D14ED">
        <w:rPr>
          <w:rFonts w:ascii="Arial" w:hAnsi="Arial" w:cs="Arial"/>
          <w:iCs/>
        </w:rPr>
        <w:t xml:space="preserve">y se tiene que informar, por lo que en este momento estoy designando como suplente al regidor Bertín Chávez Vargas, para suplirme en el cargo, </w:t>
      </w:r>
      <w:r w:rsidR="002D14ED" w:rsidRPr="002D14ED">
        <w:rPr>
          <w:rFonts w:ascii="Arial" w:hAnsi="Arial" w:cs="Arial"/>
          <w:b/>
          <w:bCs/>
          <w:iCs/>
        </w:rPr>
        <w:t>Reg. Gustavo López Sandoval</w:t>
      </w:r>
      <w:r w:rsidR="002D14ED">
        <w:rPr>
          <w:rFonts w:ascii="Arial" w:hAnsi="Arial" w:cs="Arial"/>
          <w:iCs/>
        </w:rPr>
        <w:t xml:space="preserve">: Gracias presidenta de la comisión Miriam Salomé, solo para preguntar el fundamento jurídico para el nombramiento del regidor suplente de la presidencia de la comisión, ya que en el reglamento interior del Ayuntamiento de Zapotlán el Grande, no se encuentra disposición normativa que reglamente la suplencia de la presidencia de la comisión, así como de la Ley de Gobierno y de la Administración Publica Municipal del Estado tampoco lo menciona, </w:t>
      </w:r>
      <w:r w:rsidR="002D14ED" w:rsidRPr="002D14ED">
        <w:rPr>
          <w:rFonts w:ascii="Arial" w:hAnsi="Arial" w:cs="Arial"/>
          <w:b/>
          <w:bCs/>
          <w:iCs/>
        </w:rPr>
        <w:t>Asesora</w:t>
      </w:r>
      <w:r w:rsidR="002D14ED">
        <w:rPr>
          <w:rFonts w:ascii="Arial" w:hAnsi="Arial" w:cs="Arial"/>
          <w:iCs/>
        </w:rPr>
        <w:t xml:space="preserve">: En su momento se le hará llegar el fundamento legal. </w:t>
      </w:r>
      <w:r w:rsidR="002D14ED" w:rsidRPr="002D14ED">
        <w:rPr>
          <w:rFonts w:ascii="Arial" w:hAnsi="Arial" w:cs="Arial"/>
          <w:b/>
          <w:bCs/>
          <w:iCs/>
        </w:rPr>
        <w:t>Reg. Miriam Salomé Torres Lares</w:t>
      </w:r>
      <w:r w:rsidR="002D14ED">
        <w:rPr>
          <w:rFonts w:ascii="Arial" w:hAnsi="Arial" w:cs="Arial"/>
          <w:b/>
          <w:bCs/>
          <w:iCs/>
        </w:rPr>
        <w:t xml:space="preserve">: </w:t>
      </w:r>
      <w:r w:rsidR="002D14ED" w:rsidRPr="002D14ED">
        <w:rPr>
          <w:rFonts w:ascii="Arial" w:hAnsi="Arial" w:cs="Arial"/>
          <w:iCs/>
        </w:rPr>
        <w:t>¿</w:t>
      </w:r>
      <w:r w:rsidR="002D14ED">
        <w:rPr>
          <w:rFonts w:ascii="Arial" w:hAnsi="Arial" w:cs="Arial"/>
          <w:iCs/>
        </w:rPr>
        <w:t xml:space="preserve">alguien más desea hacer uso de la voz?, muy bien una vez analizado este punto, </w:t>
      </w:r>
      <w:r w:rsidR="002D14ED">
        <w:rPr>
          <w:rFonts w:ascii="Arial" w:hAnsi="Arial" w:cs="Arial"/>
          <w:sz w:val="24"/>
          <w:szCs w:val="24"/>
        </w:rPr>
        <w:t xml:space="preserve">pido a los integrantes de esta comisión, que quienes estén a favor de aprobar el </w:t>
      </w:r>
      <w:r w:rsidR="002D14ED" w:rsidRPr="00366EE5">
        <w:rPr>
          <w:rFonts w:ascii="Arial" w:hAnsi="Arial" w:cs="Arial"/>
          <w:sz w:val="24"/>
          <w:szCs w:val="24"/>
        </w:rPr>
        <w:t xml:space="preserve">suplente para </w:t>
      </w:r>
      <w:r w:rsidR="00D372FC">
        <w:rPr>
          <w:rFonts w:ascii="Arial" w:hAnsi="Arial" w:cs="Arial"/>
          <w:sz w:val="24"/>
          <w:szCs w:val="24"/>
        </w:rPr>
        <w:t>mis</w:t>
      </w:r>
      <w:r w:rsidR="002D14ED" w:rsidRPr="00366EE5">
        <w:rPr>
          <w:rFonts w:ascii="Arial" w:hAnsi="Arial" w:cs="Arial"/>
          <w:sz w:val="24"/>
          <w:szCs w:val="24"/>
        </w:rPr>
        <w:t xml:space="preserve"> funciones de presidente de la Comisión de Hacienda Pública Municipal</w:t>
      </w:r>
      <w:r w:rsidR="002D14ED">
        <w:rPr>
          <w:rFonts w:ascii="Arial" w:hAnsi="Arial" w:cs="Arial"/>
          <w:sz w:val="24"/>
          <w:szCs w:val="24"/>
        </w:rPr>
        <w:t xml:space="preserve">, lo manifiesten levantando su mano. </w:t>
      </w:r>
    </w:p>
    <w:tbl>
      <w:tblPr>
        <w:tblStyle w:val="Tablaconcuadrcula"/>
        <w:tblW w:w="10060" w:type="dxa"/>
        <w:tblLook w:val="04A0" w:firstRow="1" w:lastRow="0" w:firstColumn="1" w:lastColumn="0" w:noHBand="0" w:noVBand="1"/>
      </w:tblPr>
      <w:tblGrid>
        <w:gridCol w:w="1714"/>
        <w:gridCol w:w="4411"/>
        <w:gridCol w:w="1055"/>
        <w:gridCol w:w="1539"/>
        <w:gridCol w:w="1341"/>
      </w:tblGrid>
      <w:tr w:rsidR="002D14ED" w:rsidRPr="00CA2463" w14:paraId="62DC81F1" w14:textId="77777777" w:rsidTr="00D372FC">
        <w:trPr>
          <w:trHeight w:val="120"/>
        </w:trPr>
        <w:tc>
          <w:tcPr>
            <w:tcW w:w="1714" w:type="dxa"/>
          </w:tcPr>
          <w:p w14:paraId="04160DCA" w14:textId="77777777" w:rsidR="002D14ED" w:rsidRPr="00A4059B" w:rsidRDefault="002D14ED" w:rsidP="00F42D3E">
            <w:pPr>
              <w:jc w:val="both"/>
              <w:rPr>
                <w:rFonts w:ascii="Arial" w:hAnsi="Arial" w:cs="Arial"/>
                <w:b/>
                <w:bCs/>
                <w:szCs w:val="24"/>
              </w:rPr>
            </w:pPr>
            <w:r w:rsidRPr="00A4059B">
              <w:rPr>
                <w:rFonts w:ascii="Arial" w:hAnsi="Arial" w:cs="Arial"/>
                <w:b/>
                <w:bCs/>
                <w:szCs w:val="24"/>
              </w:rPr>
              <w:t>Cargo</w:t>
            </w:r>
          </w:p>
        </w:tc>
        <w:tc>
          <w:tcPr>
            <w:tcW w:w="4411" w:type="dxa"/>
          </w:tcPr>
          <w:p w14:paraId="5D1BBFCB" w14:textId="77777777" w:rsidR="002D14ED" w:rsidRPr="00A4059B" w:rsidRDefault="002D14ED" w:rsidP="00F42D3E">
            <w:pPr>
              <w:jc w:val="both"/>
              <w:rPr>
                <w:rFonts w:ascii="Arial" w:hAnsi="Arial" w:cs="Arial"/>
                <w:b/>
                <w:bCs/>
                <w:sz w:val="20"/>
              </w:rPr>
            </w:pPr>
            <w:r w:rsidRPr="00A4059B">
              <w:rPr>
                <w:rFonts w:ascii="Arial" w:hAnsi="Arial" w:cs="Arial"/>
                <w:b/>
                <w:bCs/>
                <w:sz w:val="20"/>
              </w:rPr>
              <w:t>Nombre</w:t>
            </w:r>
          </w:p>
        </w:tc>
        <w:tc>
          <w:tcPr>
            <w:tcW w:w="1055" w:type="dxa"/>
          </w:tcPr>
          <w:p w14:paraId="0C99BE8B" w14:textId="77777777" w:rsidR="002D14ED" w:rsidRPr="00A4059B" w:rsidRDefault="002D14ED" w:rsidP="00F42D3E">
            <w:pPr>
              <w:jc w:val="both"/>
              <w:rPr>
                <w:rFonts w:ascii="Arial" w:hAnsi="Arial" w:cs="Arial"/>
                <w:b/>
                <w:bCs/>
                <w:sz w:val="20"/>
              </w:rPr>
            </w:pPr>
            <w:r>
              <w:rPr>
                <w:rFonts w:ascii="Arial" w:hAnsi="Arial" w:cs="Arial"/>
                <w:b/>
                <w:bCs/>
                <w:sz w:val="20"/>
              </w:rPr>
              <w:t>A FAVOR</w:t>
            </w:r>
          </w:p>
        </w:tc>
        <w:tc>
          <w:tcPr>
            <w:tcW w:w="1539" w:type="dxa"/>
          </w:tcPr>
          <w:p w14:paraId="012F8E47" w14:textId="77777777" w:rsidR="002D14ED" w:rsidRPr="00A4059B" w:rsidRDefault="002D14ED" w:rsidP="00F42D3E">
            <w:pPr>
              <w:jc w:val="both"/>
              <w:rPr>
                <w:rFonts w:ascii="Arial" w:hAnsi="Arial" w:cs="Arial"/>
                <w:b/>
                <w:bCs/>
                <w:sz w:val="20"/>
              </w:rPr>
            </w:pPr>
            <w:r>
              <w:rPr>
                <w:rFonts w:ascii="Arial" w:hAnsi="Arial" w:cs="Arial"/>
                <w:b/>
                <w:bCs/>
                <w:sz w:val="20"/>
              </w:rPr>
              <w:t xml:space="preserve">EN ABSTENCION </w:t>
            </w:r>
          </w:p>
        </w:tc>
        <w:tc>
          <w:tcPr>
            <w:tcW w:w="1341" w:type="dxa"/>
          </w:tcPr>
          <w:p w14:paraId="1871DA9D" w14:textId="77777777" w:rsidR="002D14ED" w:rsidRPr="00A4059B" w:rsidRDefault="002D14ED" w:rsidP="00F42D3E">
            <w:pPr>
              <w:jc w:val="both"/>
              <w:rPr>
                <w:rFonts w:ascii="Arial" w:hAnsi="Arial" w:cs="Arial"/>
                <w:b/>
                <w:bCs/>
                <w:sz w:val="20"/>
              </w:rPr>
            </w:pPr>
            <w:r>
              <w:rPr>
                <w:rFonts w:ascii="Arial" w:hAnsi="Arial" w:cs="Arial"/>
                <w:b/>
                <w:bCs/>
                <w:sz w:val="20"/>
              </w:rPr>
              <w:t xml:space="preserve">EN CONTRA </w:t>
            </w:r>
          </w:p>
        </w:tc>
      </w:tr>
      <w:tr w:rsidR="002D14ED" w:rsidRPr="00CA2463" w14:paraId="16C26FAC" w14:textId="77777777" w:rsidTr="00D372FC">
        <w:trPr>
          <w:trHeight w:val="255"/>
        </w:trPr>
        <w:tc>
          <w:tcPr>
            <w:tcW w:w="1714" w:type="dxa"/>
          </w:tcPr>
          <w:p w14:paraId="4071D5C7" w14:textId="77777777" w:rsidR="002D14ED" w:rsidRPr="00A4059B" w:rsidRDefault="002D14ED" w:rsidP="00F42D3E">
            <w:pPr>
              <w:jc w:val="both"/>
              <w:rPr>
                <w:rFonts w:ascii="Arial" w:hAnsi="Arial" w:cs="Arial"/>
                <w:szCs w:val="24"/>
              </w:rPr>
            </w:pPr>
            <w:r w:rsidRPr="00A4059B">
              <w:rPr>
                <w:rFonts w:ascii="Arial" w:hAnsi="Arial" w:cs="Arial"/>
                <w:szCs w:val="24"/>
              </w:rPr>
              <w:t>Presidente</w:t>
            </w:r>
          </w:p>
        </w:tc>
        <w:tc>
          <w:tcPr>
            <w:tcW w:w="4411" w:type="dxa"/>
          </w:tcPr>
          <w:p w14:paraId="7021394C" w14:textId="77777777" w:rsidR="002D14ED" w:rsidRDefault="002D14ED" w:rsidP="00F42D3E">
            <w:pPr>
              <w:jc w:val="both"/>
              <w:rPr>
                <w:rFonts w:ascii="Arial" w:hAnsi="Arial" w:cs="Arial"/>
                <w:szCs w:val="24"/>
              </w:rPr>
            </w:pPr>
            <w:r>
              <w:rPr>
                <w:rFonts w:ascii="Arial" w:hAnsi="Arial" w:cs="Arial"/>
                <w:szCs w:val="24"/>
              </w:rPr>
              <w:t xml:space="preserve">MIRIAM SALOMÉ TORRES LARES  </w:t>
            </w:r>
          </w:p>
          <w:p w14:paraId="6A22FF91" w14:textId="77777777" w:rsidR="00D372FC" w:rsidRPr="00A4059B" w:rsidRDefault="00D372FC" w:rsidP="00F42D3E">
            <w:pPr>
              <w:jc w:val="both"/>
              <w:rPr>
                <w:rFonts w:ascii="Arial" w:hAnsi="Arial" w:cs="Arial"/>
                <w:szCs w:val="24"/>
              </w:rPr>
            </w:pPr>
          </w:p>
        </w:tc>
        <w:tc>
          <w:tcPr>
            <w:tcW w:w="1055" w:type="dxa"/>
          </w:tcPr>
          <w:p w14:paraId="5BB35A6E" w14:textId="30A087D3" w:rsidR="002D14ED" w:rsidRPr="00CA2463" w:rsidRDefault="00D372FC" w:rsidP="00F42D3E">
            <w:pPr>
              <w:jc w:val="both"/>
              <w:rPr>
                <w:rFonts w:ascii="Arial" w:hAnsi="Arial" w:cs="Arial"/>
                <w:bCs/>
                <w:sz w:val="20"/>
              </w:rPr>
            </w:pPr>
            <w:r>
              <w:rPr>
                <w:rFonts w:ascii="Arial" w:hAnsi="Arial" w:cs="Arial"/>
                <w:noProof/>
              </w:rPr>
              <w:drawing>
                <wp:inline distT="0" distB="0" distL="0" distR="0" wp14:anchorId="198778DB" wp14:editId="7D341CCE">
                  <wp:extent cx="201295" cy="201295"/>
                  <wp:effectExtent l="0" t="0" r="8255" b="8255"/>
                  <wp:docPr id="8229248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0AA1185D" w14:textId="77777777" w:rsidR="002D14ED" w:rsidRPr="00CA2463" w:rsidRDefault="002D14ED" w:rsidP="00F42D3E">
            <w:pPr>
              <w:jc w:val="both"/>
              <w:rPr>
                <w:rFonts w:ascii="Arial" w:hAnsi="Arial" w:cs="Arial"/>
                <w:bCs/>
                <w:sz w:val="20"/>
              </w:rPr>
            </w:pPr>
          </w:p>
        </w:tc>
        <w:tc>
          <w:tcPr>
            <w:tcW w:w="1341" w:type="dxa"/>
          </w:tcPr>
          <w:p w14:paraId="61305890" w14:textId="77777777" w:rsidR="002D14ED" w:rsidRPr="00CA2463" w:rsidRDefault="002D14ED" w:rsidP="00F42D3E">
            <w:pPr>
              <w:jc w:val="both"/>
              <w:rPr>
                <w:rFonts w:ascii="Arial" w:hAnsi="Arial" w:cs="Arial"/>
                <w:bCs/>
                <w:sz w:val="20"/>
              </w:rPr>
            </w:pPr>
          </w:p>
        </w:tc>
      </w:tr>
      <w:tr w:rsidR="00D372FC" w:rsidRPr="00CA2463" w14:paraId="13CEF598" w14:textId="77777777" w:rsidTr="00D372FC">
        <w:trPr>
          <w:trHeight w:val="240"/>
        </w:trPr>
        <w:tc>
          <w:tcPr>
            <w:tcW w:w="1714" w:type="dxa"/>
          </w:tcPr>
          <w:p w14:paraId="25828A17" w14:textId="51C388CA" w:rsidR="00D372FC" w:rsidRPr="00A4059B" w:rsidRDefault="00D372FC" w:rsidP="00F42D3E">
            <w:pPr>
              <w:jc w:val="both"/>
              <w:rPr>
                <w:rFonts w:ascii="Arial" w:hAnsi="Arial" w:cs="Arial"/>
                <w:szCs w:val="24"/>
              </w:rPr>
            </w:pPr>
            <w:r>
              <w:rPr>
                <w:rFonts w:ascii="Arial" w:hAnsi="Arial" w:cs="Arial"/>
                <w:szCs w:val="24"/>
              </w:rPr>
              <w:t>Vocal</w:t>
            </w:r>
          </w:p>
        </w:tc>
        <w:tc>
          <w:tcPr>
            <w:tcW w:w="4411" w:type="dxa"/>
          </w:tcPr>
          <w:p w14:paraId="1BF86A27" w14:textId="27FBF7DF" w:rsidR="00D372FC" w:rsidRDefault="00D372FC" w:rsidP="00F42D3E">
            <w:pPr>
              <w:jc w:val="both"/>
              <w:rPr>
                <w:rFonts w:ascii="Arial" w:hAnsi="Arial" w:cs="Arial"/>
                <w:szCs w:val="24"/>
              </w:rPr>
            </w:pPr>
            <w:r>
              <w:rPr>
                <w:rFonts w:ascii="Arial" w:hAnsi="Arial" w:cs="Arial"/>
                <w:szCs w:val="24"/>
              </w:rPr>
              <w:t xml:space="preserve">CLAUDIA MARGARITA ROBLES GOMEZ  </w:t>
            </w:r>
          </w:p>
        </w:tc>
        <w:tc>
          <w:tcPr>
            <w:tcW w:w="3935" w:type="dxa"/>
            <w:gridSpan w:val="3"/>
          </w:tcPr>
          <w:p w14:paraId="713B87A0" w14:textId="1602E79A" w:rsidR="00D372FC" w:rsidRPr="00CA2463" w:rsidRDefault="00D372FC" w:rsidP="00D372FC">
            <w:pPr>
              <w:jc w:val="center"/>
              <w:rPr>
                <w:rFonts w:ascii="Arial" w:hAnsi="Arial" w:cs="Arial"/>
                <w:bCs/>
                <w:sz w:val="20"/>
              </w:rPr>
            </w:pPr>
            <w:r>
              <w:rPr>
                <w:rFonts w:ascii="Arial" w:hAnsi="Arial" w:cs="Arial"/>
                <w:bCs/>
                <w:sz w:val="20"/>
              </w:rPr>
              <w:t>AUSENTE</w:t>
            </w:r>
          </w:p>
        </w:tc>
      </w:tr>
      <w:tr w:rsidR="002D14ED" w:rsidRPr="00CA2463" w14:paraId="0D5D05AC" w14:textId="77777777" w:rsidTr="00D372FC">
        <w:trPr>
          <w:trHeight w:val="284"/>
        </w:trPr>
        <w:tc>
          <w:tcPr>
            <w:tcW w:w="1714" w:type="dxa"/>
          </w:tcPr>
          <w:p w14:paraId="3C42C76A" w14:textId="77777777" w:rsidR="002D14ED" w:rsidRPr="00A4059B" w:rsidRDefault="002D14ED" w:rsidP="00F42D3E">
            <w:pPr>
              <w:jc w:val="both"/>
              <w:rPr>
                <w:rFonts w:ascii="Arial" w:hAnsi="Arial" w:cs="Arial"/>
                <w:szCs w:val="24"/>
              </w:rPr>
            </w:pPr>
            <w:r w:rsidRPr="00A4059B">
              <w:rPr>
                <w:rFonts w:ascii="Arial" w:hAnsi="Arial" w:cs="Arial"/>
                <w:szCs w:val="24"/>
              </w:rPr>
              <w:t>Vocal</w:t>
            </w:r>
          </w:p>
        </w:tc>
        <w:tc>
          <w:tcPr>
            <w:tcW w:w="4411" w:type="dxa"/>
          </w:tcPr>
          <w:p w14:paraId="68E9149B" w14:textId="77777777" w:rsidR="002D14ED" w:rsidRPr="00A4059B" w:rsidRDefault="002D14ED" w:rsidP="00F42D3E">
            <w:pPr>
              <w:jc w:val="both"/>
              <w:rPr>
                <w:rFonts w:ascii="Arial" w:hAnsi="Arial" w:cs="Arial"/>
                <w:szCs w:val="24"/>
              </w:rPr>
            </w:pPr>
            <w:r>
              <w:rPr>
                <w:rFonts w:ascii="Arial" w:hAnsi="Arial" w:cs="Arial"/>
                <w:szCs w:val="24"/>
              </w:rPr>
              <w:t xml:space="preserve">MIGUEL MARENTES </w:t>
            </w:r>
          </w:p>
        </w:tc>
        <w:tc>
          <w:tcPr>
            <w:tcW w:w="1055" w:type="dxa"/>
          </w:tcPr>
          <w:p w14:paraId="50C87C1D" w14:textId="11B2ED16" w:rsidR="002D14ED" w:rsidRPr="00CA2463" w:rsidRDefault="00D372FC" w:rsidP="00F42D3E">
            <w:pPr>
              <w:jc w:val="both"/>
              <w:rPr>
                <w:rFonts w:ascii="Arial" w:hAnsi="Arial" w:cs="Arial"/>
                <w:sz w:val="20"/>
              </w:rPr>
            </w:pPr>
            <w:r>
              <w:rPr>
                <w:rFonts w:ascii="Arial" w:hAnsi="Arial" w:cs="Arial"/>
                <w:noProof/>
              </w:rPr>
              <w:drawing>
                <wp:inline distT="0" distB="0" distL="0" distR="0" wp14:anchorId="183E1D7E" wp14:editId="21FE1C9A">
                  <wp:extent cx="201295" cy="201295"/>
                  <wp:effectExtent l="0" t="0" r="8255" b="8255"/>
                  <wp:docPr id="5975284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364E3D67" w14:textId="77777777" w:rsidR="002D14ED" w:rsidRPr="00CA2463" w:rsidRDefault="002D14ED" w:rsidP="00F42D3E">
            <w:pPr>
              <w:jc w:val="both"/>
              <w:rPr>
                <w:rFonts w:ascii="Arial" w:hAnsi="Arial" w:cs="Arial"/>
                <w:sz w:val="20"/>
              </w:rPr>
            </w:pPr>
          </w:p>
        </w:tc>
        <w:tc>
          <w:tcPr>
            <w:tcW w:w="1341" w:type="dxa"/>
          </w:tcPr>
          <w:p w14:paraId="72965C3A" w14:textId="77777777" w:rsidR="002D14ED" w:rsidRPr="00CA2463" w:rsidRDefault="002D14ED" w:rsidP="00F42D3E">
            <w:pPr>
              <w:jc w:val="both"/>
              <w:rPr>
                <w:rFonts w:ascii="Arial" w:hAnsi="Arial" w:cs="Arial"/>
                <w:sz w:val="20"/>
              </w:rPr>
            </w:pPr>
          </w:p>
        </w:tc>
      </w:tr>
      <w:tr w:rsidR="002D14ED" w:rsidRPr="00CA2463" w14:paraId="2B52675F" w14:textId="77777777" w:rsidTr="00D372FC">
        <w:trPr>
          <w:trHeight w:val="270"/>
        </w:trPr>
        <w:tc>
          <w:tcPr>
            <w:tcW w:w="1714" w:type="dxa"/>
          </w:tcPr>
          <w:p w14:paraId="44AF60D7" w14:textId="77777777" w:rsidR="002D14ED" w:rsidRPr="00A4059B" w:rsidRDefault="002D14ED" w:rsidP="00F42D3E">
            <w:pPr>
              <w:jc w:val="both"/>
              <w:rPr>
                <w:rFonts w:ascii="Arial" w:hAnsi="Arial" w:cs="Arial"/>
                <w:szCs w:val="24"/>
              </w:rPr>
            </w:pPr>
            <w:r w:rsidRPr="00A4059B">
              <w:rPr>
                <w:rFonts w:ascii="Arial" w:hAnsi="Arial" w:cs="Arial"/>
                <w:szCs w:val="24"/>
              </w:rPr>
              <w:t xml:space="preserve">Vocal </w:t>
            </w:r>
          </w:p>
        </w:tc>
        <w:tc>
          <w:tcPr>
            <w:tcW w:w="4411" w:type="dxa"/>
          </w:tcPr>
          <w:p w14:paraId="1722EB47" w14:textId="77777777" w:rsidR="002D14ED" w:rsidRDefault="002D14ED" w:rsidP="00F42D3E">
            <w:pPr>
              <w:jc w:val="both"/>
              <w:rPr>
                <w:rFonts w:ascii="Arial" w:hAnsi="Arial" w:cs="Arial"/>
                <w:szCs w:val="24"/>
              </w:rPr>
            </w:pPr>
            <w:r>
              <w:rPr>
                <w:rFonts w:ascii="Arial" w:hAnsi="Arial" w:cs="Arial"/>
                <w:szCs w:val="24"/>
              </w:rPr>
              <w:t>JOSÉ BERTÍN VARGAS CHAVEZ</w:t>
            </w:r>
          </w:p>
          <w:p w14:paraId="31A8CE19" w14:textId="77777777" w:rsidR="002D14ED" w:rsidRPr="00A4059B" w:rsidRDefault="002D14ED" w:rsidP="00F42D3E">
            <w:pPr>
              <w:jc w:val="both"/>
              <w:rPr>
                <w:rFonts w:ascii="Arial" w:hAnsi="Arial" w:cs="Arial"/>
                <w:szCs w:val="24"/>
              </w:rPr>
            </w:pPr>
          </w:p>
        </w:tc>
        <w:tc>
          <w:tcPr>
            <w:tcW w:w="1055" w:type="dxa"/>
          </w:tcPr>
          <w:p w14:paraId="33F75D9D" w14:textId="0AB0C4A3" w:rsidR="002D14ED" w:rsidRPr="00CA2463" w:rsidRDefault="00D372FC" w:rsidP="00F42D3E">
            <w:pPr>
              <w:rPr>
                <w:rFonts w:ascii="Arial" w:hAnsi="Arial" w:cs="Arial"/>
                <w:sz w:val="20"/>
              </w:rPr>
            </w:pPr>
            <w:r>
              <w:rPr>
                <w:rFonts w:ascii="Arial" w:hAnsi="Arial" w:cs="Arial"/>
                <w:noProof/>
              </w:rPr>
              <w:drawing>
                <wp:inline distT="0" distB="0" distL="0" distR="0" wp14:anchorId="3A7469F9" wp14:editId="1F124E3D">
                  <wp:extent cx="201295" cy="201295"/>
                  <wp:effectExtent l="0" t="0" r="8255" b="8255"/>
                  <wp:docPr id="7985561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33CF2348" w14:textId="77777777" w:rsidR="002D14ED" w:rsidRPr="00CA2463" w:rsidRDefault="002D14ED" w:rsidP="00F42D3E">
            <w:pPr>
              <w:rPr>
                <w:rFonts w:ascii="Arial" w:hAnsi="Arial" w:cs="Arial"/>
                <w:sz w:val="20"/>
              </w:rPr>
            </w:pPr>
          </w:p>
        </w:tc>
        <w:tc>
          <w:tcPr>
            <w:tcW w:w="1341" w:type="dxa"/>
          </w:tcPr>
          <w:p w14:paraId="2C89536E" w14:textId="77777777" w:rsidR="002D14ED" w:rsidRPr="00CA2463" w:rsidRDefault="002D14ED" w:rsidP="00F42D3E">
            <w:pPr>
              <w:jc w:val="both"/>
              <w:rPr>
                <w:rFonts w:ascii="Arial" w:hAnsi="Arial" w:cs="Arial"/>
                <w:sz w:val="20"/>
              </w:rPr>
            </w:pPr>
          </w:p>
        </w:tc>
      </w:tr>
      <w:tr w:rsidR="002D14ED" w:rsidRPr="00CA2463" w14:paraId="1D9A1C18" w14:textId="77777777" w:rsidTr="00D372FC">
        <w:trPr>
          <w:trHeight w:val="221"/>
        </w:trPr>
        <w:tc>
          <w:tcPr>
            <w:tcW w:w="1714" w:type="dxa"/>
            <w:tcBorders>
              <w:bottom w:val="single" w:sz="4" w:space="0" w:color="auto"/>
            </w:tcBorders>
          </w:tcPr>
          <w:p w14:paraId="13547B22" w14:textId="77777777" w:rsidR="002D14ED" w:rsidRPr="00A4059B" w:rsidRDefault="002D14ED" w:rsidP="00F42D3E">
            <w:pPr>
              <w:jc w:val="both"/>
              <w:rPr>
                <w:rFonts w:ascii="Arial" w:hAnsi="Arial" w:cs="Arial"/>
                <w:szCs w:val="24"/>
              </w:rPr>
            </w:pPr>
            <w:r>
              <w:rPr>
                <w:rFonts w:ascii="Arial" w:hAnsi="Arial" w:cs="Arial"/>
                <w:szCs w:val="24"/>
              </w:rPr>
              <w:t xml:space="preserve">Vocal </w:t>
            </w:r>
          </w:p>
        </w:tc>
        <w:tc>
          <w:tcPr>
            <w:tcW w:w="4411" w:type="dxa"/>
          </w:tcPr>
          <w:p w14:paraId="2B04961A" w14:textId="77777777" w:rsidR="002D14ED" w:rsidRDefault="002D14ED" w:rsidP="00F42D3E">
            <w:pPr>
              <w:jc w:val="both"/>
              <w:rPr>
                <w:rFonts w:ascii="Arial" w:hAnsi="Arial" w:cs="Arial"/>
                <w:szCs w:val="24"/>
              </w:rPr>
            </w:pPr>
            <w:r>
              <w:rPr>
                <w:rFonts w:ascii="Arial" w:hAnsi="Arial" w:cs="Arial"/>
                <w:szCs w:val="24"/>
              </w:rPr>
              <w:t xml:space="preserve">GUSTAVO LOPEZ SANDOVAL </w:t>
            </w:r>
          </w:p>
        </w:tc>
        <w:tc>
          <w:tcPr>
            <w:tcW w:w="1055" w:type="dxa"/>
          </w:tcPr>
          <w:p w14:paraId="69FF399C" w14:textId="7CB1C471" w:rsidR="002D14ED" w:rsidRPr="00CA2463" w:rsidRDefault="00D372FC" w:rsidP="00F42D3E">
            <w:pPr>
              <w:rPr>
                <w:rFonts w:ascii="Arial" w:hAnsi="Arial" w:cs="Arial"/>
                <w:sz w:val="20"/>
              </w:rPr>
            </w:pPr>
            <w:r>
              <w:rPr>
                <w:rFonts w:ascii="Arial" w:hAnsi="Arial" w:cs="Arial"/>
                <w:noProof/>
              </w:rPr>
              <w:drawing>
                <wp:inline distT="0" distB="0" distL="0" distR="0" wp14:anchorId="4ACA30F7" wp14:editId="49C54EC5">
                  <wp:extent cx="201295" cy="201295"/>
                  <wp:effectExtent l="0" t="0" r="8255" b="8255"/>
                  <wp:docPr id="7730055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39" w:type="dxa"/>
          </w:tcPr>
          <w:p w14:paraId="7F521186" w14:textId="77777777" w:rsidR="002D14ED" w:rsidRPr="00CA2463" w:rsidRDefault="002D14ED" w:rsidP="00F42D3E">
            <w:pPr>
              <w:rPr>
                <w:rFonts w:ascii="Arial" w:hAnsi="Arial" w:cs="Arial"/>
                <w:sz w:val="20"/>
              </w:rPr>
            </w:pPr>
          </w:p>
        </w:tc>
        <w:tc>
          <w:tcPr>
            <w:tcW w:w="1341" w:type="dxa"/>
          </w:tcPr>
          <w:p w14:paraId="0A774B8D" w14:textId="77777777" w:rsidR="002D14ED" w:rsidRPr="00CA2463" w:rsidRDefault="002D14ED" w:rsidP="00F42D3E">
            <w:pPr>
              <w:jc w:val="both"/>
              <w:rPr>
                <w:rFonts w:ascii="Arial" w:hAnsi="Arial" w:cs="Arial"/>
                <w:sz w:val="20"/>
              </w:rPr>
            </w:pPr>
          </w:p>
        </w:tc>
      </w:tr>
    </w:tbl>
    <w:p w14:paraId="42FAC703" w14:textId="40379201" w:rsidR="00E16ED1" w:rsidRDefault="00136170" w:rsidP="007F2C7D">
      <w:pPr>
        <w:rPr>
          <w:rFonts w:ascii="Arial" w:hAnsi="Arial" w:cs="Arial"/>
        </w:rPr>
      </w:pPr>
      <w:r w:rsidRPr="00302C0A">
        <w:rPr>
          <w:rFonts w:ascii="Arial" w:hAnsi="Arial" w:cs="Arial"/>
        </w:rPr>
        <w:t>SE</w:t>
      </w:r>
      <w:r w:rsidR="0086352C" w:rsidRPr="00302C0A">
        <w:rPr>
          <w:rFonts w:ascii="Arial" w:hAnsi="Arial" w:cs="Arial"/>
        </w:rPr>
        <w:t xml:space="preserve"> </w:t>
      </w:r>
      <w:r w:rsidRPr="00302C0A">
        <w:rPr>
          <w:rFonts w:ascii="Arial" w:hAnsi="Arial" w:cs="Arial"/>
        </w:rPr>
        <w:t>APRUEBA ORDEN DEL DÍA POR</w:t>
      </w:r>
      <w:r w:rsidR="007F2C7D">
        <w:rPr>
          <w:rFonts w:ascii="Arial" w:hAnsi="Arial" w:cs="Arial"/>
        </w:rPr>
        <w:t xml:space="preserve"> UNANIMIDAD</w:t>
      </w:r>
    </w:p>
    <w:p w14:paraId="45C7477B" w14:textId="4A5FF76F" w:rsidR="00D372FC" w:rsidRDefault="00D372FC" w:rsidP="007F2C7D">
      <w:pPr>
        <w:rPr>
          <w:rFonts w:ascii="Arial" w:hAnsi="Arial" w:cs="Arial"/>
          <w:b/>
          <w:bCs/>
          <w:sz w:val="28"/>
          <w:szCs w:val="28"/>
        </w:rPr>
      </w:pPr>
      <w:r>
        <w:rPr>
          <w:rFonts w:ascii="Arial" w:hAnsi="Arial" w:cs="Arial"/>
        </w:rPr>
        <w:t>Pasamos al…</w:t>
      </w:r>
    </w:p>
    <w:p w14:paraId="047EA437" w14:textId="5B52AA09" w:rsidR="00370C3F" w:rsidRPr="00BF0D35" w:rsidRDefault="00C64E87" w:rsidP="00370C3F">
      <w:pPr>
        <w:jc w:val="both"/>
        <w:rPr>
          <w:rFonts w:ascii="Arial" w:hAnsi="Arial" w:cs="Arial"/>
          <w:b/>
          <w:bCs/>
          <w:sz w:val="24"/>
          <w:szCs w:val="24"/>
          <w:lang w:val="es-ES_tradnl"/>
        </w:rPr>
      </w:pPr>
      <w:r w:rsidRPr="002175C4">
        <w:rPr>
          <w:rFonts w:ascii="Arial" w:hAnsi="Arial" w:cs="Arial"/>
          <w:b/>
          <w:bCs/>
          <w:lang w:val="es-ES_tradnl"/>
        </w:rPr>
        <w:t>PUNTO No.</w:t>
      </w:r>
      <w:r w:rsidR="00D372FC">
        <w:rPr>
          <w:rFonts w:ascii="Arial" w:hAnsi="Arial" w:cs="Arial"/>
          <w:b/>
          <w:bCs/>
          <w:lang w:val="es-ES_tradnl"/>
        </w:rPr>
        <w:t>6</w:t>
      </w:r>
      <w:r w:rsidR="001A0C2C" w:rsidRPr="002175C4">
        <w:rPr>
          <w:rFonts w:ascii="Arial" w:hAnsi="Arial" w:cs="Arial"/>
          <w:b/>
          <w:bCs/>
        </w:rPr>
        <w:t xml:space="preserve">.- </w:t>
      </w:r>
      <w:r w:rsidR="00370C3F" w:rsidRPr="00BF0D35">
        <w:rPr>
          <w:rFonts w:ascii="Arial" w:hAnsi="Arial" w:cs="Arial"/>
          <w:b/>
          <w:bCs/>
          <w:sz w:val="24"/>
          <w:szCs w:val="24"/>
          <w:lang w:val="es-ES_tradnl"/>
        </w:rPr>
        <w:t>CLAUSURA</w:t>
      </w:r>
    </w:p>
    <w:p w14:paraId="096E7427" w14:textId="4FE74801" w:rsidR="00370C3F" w:rsidRPr="00BF0D35" w:rsidRDefault="00D372FC" w:rsidP="00370C3F">
      <w:pPr>
        <w:jc w:val="both"/>
        <w:rPr>
          <w:rFonts w:ascii="Arial" w:hAnsi="Arial" w:cs="Arial"/>
        </w:rPr>
      </w:pPr>
      <w:r>
        <w:rPr>
          <w:rFonts w:ascii="Arial" w:eastAsia="Times New Roman" w:hAnsi="Arial" w:cs="Arial"/>
          <w:lang w:eastAsia="es-ES"/>
        </w:rPr>
        <w:t xml:space="preserve">No sin antes agradecerles su asistencia a esta primera sesion pues nos ponemos de pie para hacer la clausura de esta sesion </w:t>
      </w:r>
      <w:r w:rsidR="00370C3F" w:rsidRPr="00BF0D35">
        <w:rPr>
          <w:rFonts w:ascii="Arial" w:eastAsia="Times New Roman" w:hAnsi="Arial" w:cs="Arial"/>
          <w:lang w:eastAsia="es-ES"/>
        </w:rPr>
        <w:t xml:space="preserve">y siendo las </w:t>
      </w:r>
      <w:r w:rsidR="00370C3F">
        <w:rPr>
          <w:rFonts w:ascii="Arial" w:eastAsia="Times New Roman" w:hAnsi="Arial" w:cs="Arial"/>
          <w:lang w:eastAsia="es-ES"/>
        </w:rPr>
        <w:t>0</w:t>
      </w:r>
      <w:r>
        <w:rPr>
          <w:rFonts w:ascii="Arial" w:eastAsia="Times New Roman" w:hAnsi="Arial" w:cs="Arial"/>
          <w:lang w:eastAsia="es-ES"/>
        </w:rPr>
        <w:t>3</w:t>
      </w:r>
      <w:r w:rsidR="00370C3F">
        <w:rPr>
          <w:rFonts w:ascii="Arial" w:eastAsia="Times New Roman" w:hAnsi="Arial" w:cs="Arial"/>
          <w:lang w:eastAsia="es-ES"/>
        </w:rPr>
        <w:t>:</w:t>
      </w:r>
      <w:r>
        <w:rPr>
          <w:rFonts w:ascii="Arial" w:eastAsia="Times New Roman" w:hAnsi="Arial" w:cs="Arial"/>
          <w:lang w:eastAsia="es-ES"/>
        </w:rPr>
        <w:t>28</w:t>
      </w:r>
      <w:r w:rsidR="00370C3F">
        <w:rPr>
          <w:rFonts w:ascii="Arial" w:eastAsia="Times New Roman" w:hAnsi="Arial" w:cs="Arial"/>
          <w:lang w:eastAsia="es-ES"/>
        </w:rPr>
        <w:t xml:space="preserve"> </w:t>
      </w:r>
      <w:r>
        <w:rPr>
          <w:rFonts w:ascii="Arial" w:eastAsia="Times New Roman" w:hAnsi="Arial" w:cs="Arial"/>
          <w:lang w:eastAsia="es-ES"/>
        </w:rPr>
        <w:t xml:space="preserve">Tres de la tarde con Veintiocho minutos </w:t>
      </w:r>
      <w:r w:rsidR="00370C3F" w:rsidRPr="00BF0D35">
        <w:rPr>
          <w:rFonts w:ascii="Arial" w:eastAsia="Times New Roman" w:hAnsi="Arial" w:cs="Arial"/>
          <w:lang w:eastAsia="es-ES"/>
        </w:rPr>
        <w:t>del día Jueves</w:t>
      </w:r>
      <w:r w:rsidR="00370C3F" w:rsidRPr="00BF0D35">
        <w:rPr>
          <w:rFonts w:ascii="Arial" w:hAnsi="Arial" w:cs="Arial"/>
        </w:rPr>
        <w:t xml:space="preserve"> </w:t>
      </w:r>
      <w:r>
        <w:rPr>
          <w:rFonts w:ascii="Arial" w:hAnsi="Arial" w:cs="Arial"/>
        </w:rPr>
        <w:t>01</w:t>
      </w:r>
      <w:r w:rsidR="00370C3F" w:rsidRPr="00BF0D35">
        <w:rPr>
          <w:rFonts w:ascii="Arial" w:hAnsi="Arial" w:cs="Arial"/>
        </w:rPr>
        <w:t xml:space="preserve"> del mes de </w:t>
      </w:r>
      <w:r>
        <w:rPr>
          <w:rFonts w:ascii="Arial" w:hAnsi="Arial" w:cs="Arial"/>
        </w:rPr>
        <w:t>octubre</w:t>
      </w:r>
      <w:r w:rsidR="00370C3F" w:rsidRPr="00BF0D35">
        <w:rPr>
          <w:rFonts w:ascii="Arial" w:hAnsi="Arial" w:cs="Arial"/>
        </w:rPr>
        <w:t xml:space="preserve"> </w:t>
      </w:r>
      <w:r w:rsidR="00370C3F" w:rsidRPr="00BF0D35">
        <w:rPr>
          <w:rFonts w:ascii="Arial" w:eastAsia="Times New Roman" w:hAnsi="Arial" w:cs="Arial"/>
          <w:lang w:eastAsia="es-ES"/>
        </w:rPr>
        <w:t xml:space="preserve">del año 2024 damos por clausurada esta </w:t>
      </w:r>
      <w:r w:rsidR="00370C3F" w:rsidRPr="00BF0D35">
        <w:rPr>
          <w:rFonts w:ascii="Arial" w:eastAsia="Times New Roman" w:hAnsi="Arial" w:cs="Arial"/>
          <w:b/>
          <w:bCs/>
          <w:lang w:eastAsia="es-ES"/>
        </w:rPr>
        <w:t>sesión extraordinaria</w:t>
      </w:r>
      <w:r w:rsidR="00370C3F" w:rsidRPr="00BF0D35">
        <w:rPr>
          <w:rFonts w:ascii="Arial" w:eastAsia="Times New Roman" w:hAnsi="Arial" w:cs="Arial"/>
          <w:lang w:eastAsia="es-ES"/>
        </w:rPr>
        <w:t xml:space="preserve"> </w:t>
      </w:r>
      <w:r w:rsidR="00370C3F" w:rsidRPr="00BF0D35">
        <w:rPr>
          <w:rFonts w:ascii="Arial" w:eastAsia="Times New Roman" w:hAnsi="Arial" w:cs="Arial"/>
          <w:b/>
          <w:bCs/>
          <w:lang w:eastAsia="es-ES"/>
        </w:rPr>
        <w:t xml:space="preserve">número </w:t>
      </w:r>
      <w:r>
        <w:rPr>
          <w:rFonts w:ascii="Arial" w:eastAsia="Times New Roman" w:hAnsi="Arial" w:cs="Arial"/>
          <w:b/>
          <w:bCs/>
          <w:lang w:eastAsia="es-ES"/>
        </w:rPr>
        <w:t>01</w:t>
      </w:r>
      <w:r w:rsidR="00370C3F" w:rsidRPr="00BF0D35">
        <w:rPr>
          <w:rFonts w:ascii="Arial" w:eastAsia="Times New Roman" w:hAnsi="Arial" w:cs="Arial"/>
          <w:b/>
          <w:bCs/>
          <w:lang w:eastAsia="es-ES"/>
        </w:rPr>
        <w:t xml:space="preserve"> </w:t>
      </w:r>
      <w:r w:rsidR="00370C3F" w:rsidRPr="00BF0D35">
        <w:rPr>
          <w:rFonts w:ascii="Arial" w:hAnsi="Arial" w:cs="Arial"/>
          <w:b/>
          <w:bCs/>
        </w:rPr>
        <w:t>de la comisión</w:t>
      </w:r>
      <w:r w:rsidR="00370C3F" w:rsidRPr="00BF0D35">
        <w:rPr>
          <w:rFonts w:ascii="Arial" w:hAnsi="Arial" w:cs="Arial"/>
        </w:rPr>
        <w:t xml:space="preserve"> </w:t>
      </w:r>
      <w:r w:rsidR="00370C3F" w:rsidRPr="00BF0D35">
        <w:rPr>
          <w:rFonts w:ascii="Arial" w:hAnsi="Arial" w:cs="Arial"/>
          <w:b/>
          <w:bCs/>
        </w:rPr>
        <w:t xml:space="preserve">edilicia permanente de </w:t>
      </w:r>
      <w:r>
        <w:rPr>
          <w:rFonts w:ascii="Arial" w:hAnsi="Arial" w:cs="Arial"/>
          <w:b/>
          <w:bCs/>
        </w:rPr>
        <w:t>Hacienda Pública y Patrimonio Municipal</w:t>
      </w:r>
      <w:r w:rsidR="003244F3">
        <w:rPr>
          <w:rFonts w:ascii="Arial" w:hAnsi="Arial" w:cs="Arial"/>
          <w:b/>
          <w:bCs/>
        </w:rPr>
        <w:t xml:space="preserve"> </w:t>
      </w:r>
      <w:r>
        <w:rPr>
          <w:rFonts w:ascii="Arial" w:hAnsi="Arial" w:cs="Arial"/>
          <w:b/>
          <w:bCs/>
        </w:rPr>
        <w:t xml:space="preserve">de </w:t>
      </w:r>
      <w:r w:rsidR="003244F3">
        <w:rPr>
          <w:rFonts w:ascii="Arial" w:hAnsi="Arial" w:cs="Arial"/>
          <w:b/>
          <w:bCs/>
        </w:rPr>
        <w:t>Zapotlán el Grande</w:t>
      </w:r>
      <w:r w:rsidR="00370C3F" w:rsidRPr="00BF0D35">
        <w:rPr>
          <w:rFonts w:ascii="Arial" w:hAnsi="Arial" w:cs="Arial"/>
        </w:rPr>
        <w:t>, y validos los acuerdos que aquí se tomaron</w:t>
      </w:r>
      <w:r w:rsidR="003244F3">
        <w:rPr>
          <w:rFonts w:ascii="Arial" w:hAnsi="Arial" w:cs="Arial"/>
        </w:rPr>
        <w:t xml:space="preserve">, que tengan una excelente tarde </w:t>
      </w:r>
    </w:p>
    <w:p w14:paraId="1C0B69E8" w14:textId="77777777" w:rsidR="003244F3" w:rsidRDefault="003244F3" w:rsidP="00370C3F">
      <w:pPr>
        <w:jc w:val="both"/>
        <w:rPr>
          <w:rFonts w:ascii="Arial" w:hAnsi="Arial" w:cs="Arial"/>
        </w:rPr>
      </w:pPr>
    </w:p>
    <w:p w14:paraId="10A71ADA" w14:textId="75ACBF53" w:rsidR="00370C3F" w:rsidRPr="003244F3" w:rsidRDefault="0018225A" w:rsidP="00370C3F">
      <w:pPr>
        <w:jc w:val="both"/>
        <w:rPr>
          <w:rFonts w:ascii="Arial" w:hAnsi="Arial" w:cs="Arial"/>
        </w:rPr>
      </w:pPr>
      <w:r>
        <w:rPr>
          <w:noProof/>
        </w:rPr>
        <w:lastRenderedPageBreak/>
        <w:t xml:space="preserve">  </w:t>
      </w:r>
      <w:r w:rsidR="003244F3">
        <w:rPr>
          <w:noProof/>
        </w:rPr>
        <w:drawing>
          <wp:inline distT="0" distB="0" distL="0" distR="0" wp14:anchorId="12CF332A" wp14:editId="69ACC43F">
            <wp:extent cx="3914775" cy="2041122"/>
            <wp:effectExtent l="0" t="0" r="0" b="0"/>
            <wp:docPr id="1946607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07456" name=""/>
                    <pic:cNvPicPr/>
                  </pic:nvPicPr>
                  <pic:blipFill>
                    <a:blip r:embed="rId9"/>
                    <a:stretch>
                      <a:fillRect/>
                    </a:stretch>
                  </pic:blipFill>
                  <pic:spPr>
                    <a:xfrm>
                      <a:off x="0" y="0"/>
                      <a:ext cx="3972798" cy="2071374"/>
                    </a:xfrm>
                    <a:prstGeom prst="rect">
                      <a:avLst/>
                    </a:prstGeom>
                  </pic:spPr>
                </pic:pic>
              </a:graphicData>
            </a:graphic>
          </wp:inline>
        </w:drawing>
      </w:r>
      <w:r>
        <w:rPr>
          <w:noProof/>
        </w:rPr>
        <w:t xml:space="preserve">            </w:t>
      </w:r>
    </w:p>
    <w:p w14:paraId="094AD7A6" w14:textId="7F34D407" w:rsidR="006A391F" w:rsidRDefault="00686197" w:rsidP="00370C3F">
      <w:pPr>
        <w:jc w:val="both"/>
        <w:rPr>
          <w:rFonts w:ascii="Arial" w:hAnsi="Arial" w:cs="Arial"/>
        </w:rPr>
      </w:pPr>
      <w:r>
        <w:rPr>
          <w:noProof/>
        </w:rPr>
        <w:drawing>
          <wp:anchor distT="0" distB="0" distL="114300" distR="114300" simplePos="0" relativeHeight="251675648" behindDoc="1" locked="0" layoutInCell="1" allowOverlap="1" wp14:anchorId="1845F65B" wp14:editId="2669D518">
            <wp:simplePos x="0" y="0"/>
            <wp:positionH relativeFrom="margin">
              <wp:align>right</wp:align>
            </wp:positionH>
            <wp:positionV relativeFrom="paragraph">
              <wp:posOffset>209550</wp:posOffset>
            </wp:positionV>
            <wp:extent cx="3993515" cy="2048466"/>
            <wp:effectExtent l="0" t="0" r="6985" b="9525"/>
            <wp:wrapNone/>
            <wp:docPr id="1156077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7777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515" cy="2048466"/>
                    </a:xfrm>
                    <a:prstGeom prst="rect">
                      <a:avLst/>
                    </a:prstGeom>
                  </pic:spPr>
                </pic:pic>
              </a:graphicData>
            </a:graphic>
            <wp14:sizeRelH relativeFrom="margin">
              <wp14:pctWidth>0</wp14:pctWidth>
            </wp14:sizeRelH>
            <wp14:sizeRelV relativeFrom="margin">
              <wp14:pctHeight>0</wp14:pctHeight>
            </wp14:sizeRelV>
          </wp:anchor>
        </w:drawing>
      </w:r>
    </w:p>
    <w:p w14:paraId="0E45E4CC" w14:textId="315C7B07" w:rsidR="00370C3F" w:rsidRDefault="00370C3F" w:rsidP="003244F3">
      <w:pPr>
        <w:jc w:val="right"/>
        <w:rPr>
          <w:rFonts w:ascii="Arial" w:hAnsi="Arial" w:cs="Arial"/>
        </w:rPr>
      </w:pPr>
    </w:p>
    <w:p w14:paraId="516CD43B" w14:textId="4F17B407" w:rsidR="00370C3F" w:rsidRDefault="00370C3F" w:rsidP="00370C3F">
      <w:pPr>
        <w:jc w:val="both"/>
        <w:rPr>
          <w:rFonts w:ascii="Arial" w:hAnsi="Arial" w:cs="Arial"/>
        </w:rPr>
      </w:pPr>
    </w:p>
    <w:p w14:paraId="7A496E55" w14:textId="593D4488" w:rsidR="003244F3" w:rsidRDefault="003244F3" w:rsidP="00370C3F">
      <w:pPr>
        <w:jc w:val="both"/>
        <w:rPr>
          <w:rFonts w:ascii="Arial" w:hAnsi="Arial" w:cs="Arial"/>
        </w:rPr>
      </w:pPr>
    </w:p>
    <w:p w14:paraId="628CF54A" w14:textId="736FCCF6" w:rsidR="006A391F" w:rsidRPr="003244F3" w:rsidRDefault="006A391F" w:rsidP="003244F3">
      <w:pPr>
        <w:jc w:val="center"/>
        <w:rPr>
          <w:rFonts w:ascii="Arial" w:hAnsi="Arial" w:cs="Arial"/>
        </w:rPr>
      </w:pPr>
    </w:p>
    <w:p w14:paraId="0E88ACF5" w14:textId="145192B4" w:rsidR="0018225A" w:rsidRDefault="0018225A" w:rsidP="00C85372">
      <w:pPr>
        <w:spacing w:line="256" w:lineRule="auto"/>
        <w:jc w:val="center"/>
        <w:rPr>
          <w:rFonts w:ascii="Calibri" w:eastAsia="Calibri" w:hAnsi="Calibri" w:cs="Times New Roman"/>
          <w:b/>
          <w:sz w:val="24"/>
          <w:szCs w:val="24"/>
        </w:rPr>
      </w:pPr>
    </w:p>
    <w:p w14:paraId="76140E9C" w14:textId="44BF0999" w:rsidR="0018225A" w:rsidRDefault="0018225A" w:rsidP="00C85372">
      <w:pPr>
        <w:spacing w:line="256" w:lineRule="auto"/>
        <w:jc w:val="center"/>
        <w:rPr>
          <w:rFonts w:ascii="Calibri" w:eastAsia="Calibri" w:hAnsi="Calibri" w:cs="Times New Roman"/>
          <w:b/>
          <w:sz w:val="24"/>
          <w:szCs w:val="24"/>
        </w:rPr>
      </w:pPr>
    </w:p>
    <w:p w14:paraId="54E533AC" w14:textId="2899E0EC" w:rsidR="0018225A" w:rsidRDefault="0018225A" w:rsidP="00C85372">
      <w:pPr>
        <w:spacing w:line="256" w:lineRule="auto"/>
        <w:jc w:val="center"/>
        <w:rPr>
          <w:rFonts w:ascii="Calibri" w:eastAsia="Calibri" w:hAnsi="Calibri" w:cs="Times New Roman"/>
          <w:b/>
          <w:sz w:val="24"/>
          <w:szCs w:val="24"/>
        </w:rPr>
      </w:pPr>
    </w:p>
    <w:p w14:paraId="1F7D6CD4" w14:textId="7F401B13" w:rsidR="0018225A" w:rsidRDefault="0018225A" w:rsidP="00C85372">
      <w:pPr>
        <w:spacing w:line="256" w:lineRule="auto"/>
        <w:jc w:val="center"/>
        <w:rPr>
          <w:rFonts w:ascii="Calibri" w:eastAsia="Calibri" w:hAnsi="Calibri" w:cs="Times New Roman"/>
          <w:b/>
          <w:sz w:val="24"/>
          <w:szCs w:val="24"/>
        </w:rPr>
      </w:pPr>
    </w:p>
    <w:p w14:paraId="2C6B01FD" w14:textId="05442EF7" w:rsidR="00686197" w:rsidRDefault="00686197" w:rsidP="00C85372">
      <w:pPr>
        <w:spacing w:line="256" w:lineRule="auto"/>
        <w:jc w:val="center"/>
        <w:rPr>
          <w:rFonts w:ascii="Calibri" w:eastAsia="Calibri" w:hAnsi="Calibri" w:cs="Times New Roman"/>
          <w:b/>
          <w:sz w:val="24"/>
          <w:szCs w:val="24"/>
        </w:rPr>
      </w:pPr>
    </w:p>
    <w:p w14:paraId="228FAB78" w14:textId="17DE3B03" w:rsidR="00686197" w:rsidRDefault="00686197" w:rsidP="00C85372">
      <w:pPr>
        <w:spacing w:line="256" w:lineRule="auto"/>
        <w:jc w:val="center"/>
        <w:rPr>
          <w:rFonts w:ascii="Calibri" w:eastAsia="Calibri" w:hAnsi="Calibri" w:cs="Times New Roman"/>
          <w:b/>
          <w:sz w:val="24"/>
          <w:szCs w:val="24"/>
        </w:rPr>
      </w:pPr>
    </w:p>
    <w:p w14:paraId="4FE74FEC" w14:textId="234452C1" w:rsidR="00686197" w:rsidRDefault="00686197" w:rsidP="00C85372">
      <w:pPr>
        <w:spacing w:line="256" w:lineRule="auto"/>
        <w:jc w:val="center"/>
        <w:rPr>
          <w:rFonts w:ascii="Calibri" w:eastAsia="Calibri" w:hAnsi="Calibri" w:cs="Times New Roman"/>
          <w:b/>
          <w:sz w:val="24"/>
          <w:szCs w:val="24"/>
        </w:rPr>
      </w:pPr>
      <w:r>
        <w:rPr>
          <w:noProof/>
        </w:rPr>
        <w:drawing>
          <wp:anchor distT="0" distB="0" distL="114300" distR="114300" simplePos="0" relativeHeight="251674624" behindDoc="1" locked="0" layoutInCell="1" allowOverlap="1" wp14:anchorId="0ADED1A1" wp14:editId="31FBDD69">
            <wp:simplePos x="0" y="0"/>
            <wp:positionH relativeFrom="column">
              <wp:posOffset>-447675</wp:posOffset>
            </wp:positionH>
            <wp:positionV relativeFrom="paragraph">
              <wp:posOffset>294640</wp:posOffset>
            </wp:positionV>
            <wp:extent cx="3209925" cy="1664468"/>
            <wp:effectExtent l="0" t="0" r="0" b="0"/>
            <wp:wrapNone/>
            <wp:docPr id="1982949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4928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925" cy="1664468"/>
                    </a:xfrm>
                    <a:prstGeom prst="rect">
                      <a:avLst/>
                    </a:prstGeom>
                  </pic:spPr>
                </pic:pic>
              </a:graphicData>
            </a:graphic>
            <wp14:sizeRelH relativeFrom="margin">
              <wp14:pctWidth>0</wp14:pctWidth>
            </wp14:sizeRelH>
            <wp14:sizeRelV relativeFrom="margin">
              <wp14:pctHeight>0</wp14:pctHeight>
            </wp14:sizeRelV>
          </wp:anchor>
        </w:drawing>
      </w:r>
    </w:p>
    <w:p w14:paraId="15F7A421" w14:textId="6FE013C3" w:rsidR="00686197" w:rsidRDefault="00686197" w:rsidP="00C85372">
      <w:pPr>
        <w:spacing w:line="256" w:lineRule="auto"/>
        <w:jc w:val="center"/>
        <w:rPr>
          <w:rFonts w:ascii="Calibri" w:eastAsia="Calibri" w:hAnsi="Calibri" w:cs="Times New Roman"/>
          <w:b/>
          <w:sz w:val="24"/>
          <w:szCs w:val="24"/>
        </w:rPr>
      </w:pPr>
      <w:r>
        <w:rPr>
          <w:noProof/>
        </w:rPr>
        <w:drawing>
          <wp:anchor distT="0" distB="0" distL="114300" distR="114300" simplePos="0" relativeHeight="251673600" behindDoc="1" locked="0" layoutInCell="1" allowOverlap="1" wp14:anchorId="7AF51B6C" wp14:editId="7636DE52">
            <wp:simplePos x="0" y="0"/>
            <wp:positionH relativeFrom="column">
              <wp:posOffset>3495675</wp:posOffset>
            </wp:positionH>
            <wp:positionV relativeFrom="paragraph">
              <wp:posOffset>13970</wp:posOffset>
            </wp:positionV>
            <wp:extent cx="3209925" cy="1660840"/>
            <wp:effectExtent l="0" t="0" r="0" b="0"/>
            <wp:wrapNone/>
            <wp:docPr id="241637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712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1660840"/>
                    </a:xfrm>
                    <a:prstGeom prst="rect">
                      <a:avLst/>
                    </a:prstGeom>
                  </pic:spPr>
                </pic:pic>
              </a:graphicData>
            </a:graphic>
            <wp14:sizeRelH relativeFrom="margin">
              <wp14:pctWidth>0</wp14:pctWidth>
            </wp14:sizeRelH>
            <wp14:sizeRelV relativeFrom="margin">
              <wp14:pctHeight>0</wp14:pctHeight>
            </wp14:sizeRelV>
          </wp:anchor>
        </w:drawing>
      </w:r>
    </w:p>
    <w:p w14:paraId="0174BA48" w14:textId="3363EFB4" w:rsidR="00686197" w:rsidRDefault="00686197" w:rsidP="00C85372">
      <w:pPr>
        <w:spacing w:line="256" w:lineRule="auto"/>
        <w:jc w:val="center"/>
        <w:rPr>
          <w:rFonts w:ascii="Calibri" w:eastAsia="Calibri" w:hAnsi="Calibri" w:cs="Times New Roman"/>
          <w:b/>
          <w:sz w:val="24"/>
          <w:szCs w:val="24"/>
        </w:rPr>
      </w:pPr>
    </w:p>
    <w:p w14:paraId="0789C7A6" w14:textId="77777777" w:rsidR="00686197" w:rsidRDefault="00686197" w:rsidP="00C85372">
      <w:pPr>
        <w:spacing w:line="256" w:lineRule="auto"/>
        <w:jc w:val="center"/>
        <w:rPr>
          <w:rFonts w:ascii="Calibri" w:eastAsia="Calibri" w:hAnsi="Calibri" w:cs="Times New Roman"/>
          <w:b/>
          <w:sz w:val="24"/>
          <w:szCs w:val="24"/>
        </w:rPr>
      </w:pPr>
    </w:p>
    <w:p w14:paraId="281D2BEF" w14:textId="77777777" w:rsidR="00686197" w:rsidRDefault="00686197" w:rsidP="00C85372">
      <w:pPr>
        <w:spacing w:line="256" w:lineRule="auto"/>
        <w:jc w:val="center"/>
        <w:rPr>
          <w:rFonts w:ascii="Calibri" w:eastAsia="Calibri" w:hAnsi="Calibri" w:cs="Times New Roman"/>
          <w:b/>
          <w:sz w:val="24"/>
          <w:szCs w:val="24"/>
        </w:rPr>
      </w:pPr>
    </w:p>
    <w:p w14:paraId="4DE47C66" w14:textId="77777777" w:rsidR="00686197" w:rsidRDefault="00686197" w:rsidP="00C85372">
      <w:pPr>
        <w:spacing w:line="256" w:lineRule="auto"/>
        <w:jc w:val="center"/>
        <w:rPr>
          <w:rFonts w:ascii="Calibri" w:eastAsia="Calibri" w:hAnsi="Calibri" w:cs="Times New Roman"/>
          <w:b/>
          <w:sz w:val="24"/>
          <w:szCs w:val="24"/>
        </w:rPr>
      </w:pPr>
    </w:p>
    <w:p w14:paraId="00560DFD" w14:textId="77777777" w:rsidR="00686197" w:rsidRDefault="00686197" w:rsidP="00C85372">
      <w:pPr>
        <w:spacing w:line="256" w:lineRule="auto"/>
        <w:jc w:val="center"/>
        <w:rPr>
          <w:rFonts w:ascii="Calibri" w:eastAsia="Calibri" w:hAnsi="Calibri" w:cs="Times New Roman"/>
          <w:b/>
          <w:sz w:val="24"/>
          <w:szCs w:val="24"/>
        </w:rPr>
      </w:pPr>
    </w:p>
    <w:p w14:paraId="6F2193FA" w14:textId="77777777" w:rsidR="00686197" w:rsidRDefault="00686197" w:rsidP="00E6601E">
      <w:pPr>
        <w:spacing w:line="256" w:lineRule="auto"/>
        <w:rPr>
          <w:rFonts w:ascii="Calibri" w:eastAsia="Calibri" w:hAnsi="Calibri" w:cs="Times New Roman"/>
          <w:b/>
          <w:sz w:val="24"/>
          <w:szCs w:val="24"/>
        </w:rPr>
      </w:pPr>
    </w:p>
    <w:p w14:paraId="0E93C37E" w14:textId="27AE91F1" w:rsidR="00C85372" w:rsidRPr="00C85372" w:rsidRDefault="00C85372" w:rsidP="00C85372">
      <w:pPr>
        <w:spacing w:line="256" w:lineRule="auto"/>
        <w:jc w:val="center"/>
        <w:rPr>
          <w:rFonts w:ascii="Calibri" w:eastAsia="Calibri" w:hAnsi="Calibri" w:cs="Times New Roman"/>
          <w:b/>
          <w:sz w:val="24"/>
          <w:szCs w:val="24"/>
        </w:rPr>
      </w:pPr>
      <w:r w:rsidRPr="00C85372">
        <w:rPr>
          <w:rFonts w:ascii="Calibri" w:eastAsia="Calibri" w:hAnsi="Calibri" w:cs="Times New Roman"/>
          <w:b/>
          <w:sz w:val="24"/>
          <w:szCs w:val="24"/>
        </w:rPr>
        <w:lastRenderedPageBreak/>
        <w:t>Atentamente</w:t>
      </w:r>
    </w:p>
    <w:p w14:paraId="55BF7E75" w14:textId="77777777" w:rsidR="00C85372" w:rsidRPr="00C85372" w:rsidRDefault="00C85372" w:rsidP="00C85372">
      <w:pPr>
        <w:spacing w:after="120" w:line="240" w:lineRule="auto"/>
        <w:jc w:val="center"/>
        <w:rPr>
          <w:rFonts w:ascii="Calibri" w:eastAsia="Calibri" w:hAnsi="Calibri" w:cs="Times New Roman"/>
          <w:b/>
          <w:bCs/>
          <w:sz w:val="18"/>
          <w:szCs w:val="18"/>
          <w:lang w:val="es-ES_tradnl"/>
        </w:rPr>
      </w:pPr>
      <w:r w:rsidRPr="00C85372">
        <w:rPr>
          <w:rFonts w:ascii="Calibri" w:eastAsia="Calibri" w:hAnsi="Calibri" w:cs="Times New Roman"/>
          <w:b/>
          <w:bCs/>
          <w:sz w:val="18"/>
          <w:szCs w:val="18"/>
        </w:rPr>
        <w:t>“2024, AÑO DEL 85 ANIVERSARIO DE LA ESCUELA SECUNDARIA FEDERAL BENITO JUAREZ”</w:t>
      </w:r>
    </w:p>
    <w:p w14:paraId="786970EB" w14:textId="23A6D99C" w:rsidR="003244F3" w:rsidRDefault="00C85372" w:rsidP="003244F3">
      <w:pPr>
        <w:spacing w:after="120" w:line="240" w:lineRule="auto"/>
        <w:jc w:val="center"/>
        <w:rPr>
          <w:rFonts w:ascii="Calibri" w:eastAsia="Calibri" w:hAnsi="Calibri" w:cs="Times New Roman"/>
          <w:b/>
          <w:bCs/>
          <w:sz w:val="18"/>
          <w:szCs w:val="18"/>
        </w:rPr>
      </w:pPr>
      <w:r w:rsidRPr="00C85372">
        <w:rPr>
          <w:rFonts w:ascii="Calibri" w:eastAsia="Calibri" w:hAnsi="Calibri" w:cs="Times New Roman"/>
          <w:b/>
          <w:bCs/>
          <w:sz w:val="18"/>
          <w:szCs w:val="18"/>
        </w:rPr>
        <w:t>“2024, BICENTENARIO EN QUE SE OTORGA EL TÍTULO DE “CIUDAD”</w:t>
      </w:r>
      <w:r w:rsidR="003244F3">
        <w:rPr>
          <w:rFonts w:ascii="Calibri" w:eastAsia="Calibri" w:hAnsi="Calibri" w:cs="Times New Roman"/>
          <w:b/>
          <w:bCs/>
          <w:sz w:val="18"/>
          <w:szCs w:val="18"/>
        </w:rPr>
        <w:t xml:space="preserve"> A LA ANTIGUA </w:t>
      </w:r>
      <w:r w:rsidR="0018225A">
        <w:rPr>
          <w:rFonts w:ascii="Calibri" w:eastAsia="Calibri" w:hAnsi="Calibri" w:cs="Times New Roman"/>
          <w:b/>
          <w:bCs/>
          <w:sz w:val="18"/>
          <w:szCs w:val="18"/>
        </w:rPr>
        <w:t>ZAPOTLÁN EL</w:t>
      </w:r>
      <w:r w:rsidR="003244F3">
        <w:rPr>
          <w:rFonts w:ascii="Calibri" w:eastAsia="Calibri" w:hAnsi="Calibri" w:cs="Times New Roman"/>
          <w:b/>
          <w:bCs/>
          <w:sz w:val="18"/>
          <w:szCs w:val="18"/>
        </w:rPr>
        <w:t xml:space="preserve"> GRANDE</w:t>
      </w:r>
    </w:p>
    <w:p w14:paraId="2CA24E8E" w14:textId="6F13A1B0" w:rsidR="00C85372" w:rsidRPr="00C85372" w:rsidRDefault="003244F3" w:rsidP="003244F3">
      <w:pPr>
        <w:spacing w:after="120" w:line="240" w:lineRule="auto"/>
        <w:jc w:val="center"/>
        <w:rPr>
          <w:rFonts w:ascii="Calibri" w:eastAsia="Calibri" w:hAnsi="Calibri" w:cs="Times New Roman"/>
          <w:b/>
          <w:bCs/>
          <w:sz w:val="18"/>
          <w:szCs w:val="18"/>
        </w:rPr>
      </w:pPr>
      <w:r>
        <w:rPr>
          <w:rFonts w:ascii="Calibri" w:eastAsia="Calibri" w:hAnsi="Calibri" w:cs="Times New Roman"/>
          <w:b/>
          <w:bCs/>
          <w:sz w:val="18"/>
          <w:szCs w:val="18"/>
        </w:rPr>
        <w:t>Cd. Guzmán, Jalisco 01</w:t>
      </w:r>
      <w:r w:rsidR="00C85372" w:rsidRPr="00C85372">
        <w:rPr>
          <w:rFonts w:ascii="Calibri" w:eastAsia="Calibri" w:hAnsi="Calibri" w:cs="Times New Roman"/>
          <w:b/>
          <w:bCs/>
          <w:sz w:val="18"/>
          <w:szCs w:val="18"/>
        </w:rPr>
        <w:t xml:space="preserve"> de </w:t>
      </w:r>
      <w:r>
        <w:rPr>
          <w:rFonts w:ascii="Calibri" w:eastAsia="Calibri" w:hAnsi="Calibri" w:cs="Times New Roman"/>
          <w:b/>
          <w:bCs/>
          <w:sz w:val="18"/>
          <w:szCs w:val="18"/>
        </w:rPr>
        <w:t>octubre</w:t>
      </w:r>
      <w:r w:rsidR="00C85372" w:rsidRPr="00C85372">
        <w:rPr>
          <w:rFonts w:ascii="Calibri" w:eastAsia="Calibri" w:hAnsi="Calibri" w:cs="Times New Roman"/>
          <w:b/>
          <w:bCs/>
          <w:sz w:val="18"/>
          <w:szCs w:val="18"/>
        </w:rPr>
        <w:t xml:space="preserve"> de 2024.</w:t>
      </w:r>
    </w:p>
    <w:p w14:paraId="69AC7A1F" w14:textId="4B18C20D" w:rsidR="00C85372" w:rsidRPr="00C85372" w:rsidRDefault="00C85372" w:rsidP="00C85372">
      <w:pPr>
        <w:spacing w:after="120" w:line="240" w:lineRule="auto"/>
        <w:jc w:val="center"/>
        <w:rPr>
          <w:rFonts w:ascii="Calibri" w:eastAsia="Calibri" w:hAnsi="Calibri" w:cs="Times New Roman"/>
          <w:b/>
          <w:bCs/>
          <w:sz w:val="18"/>
          <w:szCs w:val="18"/>
        </w:rPr>
      </w:pPr>
      <w:r w:rsidRPr="00C85372">
        <w:rPr>
          <w:rFonts w:ascii="Calibri" w:eastAsia="Calibri" w:hAnsi="Calibri" w:cs="Times New Roman"/>
          <w:b/>
          <w:bCs/>
          <w:sz w:val="18"/>
          <w:szCs w:val="18"/>
        </w:rPr>
        <w:t xml:space="preserve">Comisión </w:t>
      </w:r>
      <w:r w:rsidR="0018225A" w:rsidRPr="00C85372">
        <w:rPr>
          <w:rFonts w:ascii="Calibri" w:eastAsia="Calibri" w:hAnsi="Calibri" w:cs="Times New Roman"/>
          <w:b/>
          <w:bCs/>
          <w:sz w:val="18"/>
          <w:szCs w:val="18"/>
        </w:rPr>
        <w:t>edilicia</w:t>
      </w:r>
      <w:r w:rsidRPr="00C85372">
        <w:rPr>
          <w:rFonts w:ascii="Calibri" w:eastAsia="Calibri" w:hAnsi="Calibri" w:cs="Times New Roman"/>
          <w:b/>
          <w:bCs/>
          <w:sz w:val="18"/>
          <w:szCs w:val="18"/>
        </w:rPr>
        <w:t xml:space="preserve"> permanente de </w:t>
      </w:r>
      <w:r w:rsidR="003244F3">
        <w:rPr>
          <w:rFonts w:ascii="Calibri" w:eastAsia="Calibri" w:hAnsi="Calibri" w:cs="Times New Roman"/>
          <w:b/>
          <w:bCs/>
          <w:sz w:val="18"/>
          <w:szCs w:val="18"/>
        </w:rPr>
        <w:t>Hacienda Pública y Patrimonio Municipal</w:t>
      </w:r>
    </w:p>
    <w:p w14:paraId="18D5DD9E" w14:textId="77777777" w:rsidR="00C85372" w:rsidRPr="00C85372" w:rsidRDefault="00C85372" w:rsidP="00C85372">
      <w:pPr>
        <w:spacing w:after="120" w:line="240" w:lineRule="auto"/>
        <w:jc w:val="center"/>
        <w:rPr>
          <w:rFonts w:ascii="Calibri" w:eastAsia="Calibri" w:hAnsi="Calibri" w:cs="Times New Roman"/>
          <w:b/>
          <w:bCs/>
          <w:sz w:val="16"/>
          <w:szCs w:val="16"/>
        </w:rPr>
      </w:pPr>
    </w:p>
    <w:p w14:paraId="5FA3AE85" w14:textId="77777777" w:rsidR="00C85372" w:rsidRPr="006A391F" w:rsidRDefault="00C85372" w:rsidP="00C85372">
      <w:pPr>
        <w:spacing w:line="256" w:lineRule="auto"/>
        <w:jc w:val="both"/>
        <w:rPr>
          <w:rFonts w:ascii="Calibri" w:eastAsia="Calibri" w:hAnsi="Calibri" w:cs="Times New Roman"/>
          <w:sz w:val="24"/>
          <w:szCs w:val="24"/>
        </w:rPr>
      </w:pPr>
      <w:r>
        <w:rPr>
          <w:rFonts w:eastAsiaTheme="minorEastAsia"/>
          <w:noProof/>
          <w:sz w:val="24"/>
          <w:szCs w:val="24"/>
          <w:lang w:val="es-ES_tradnl" w:eastAsia="es-ES"/>
        </w:rPr>
        <mc:AlternateContent>
          <mc:Choice Requires="wps">
            <w:drawing>
              <wp:anchor distT="0" distB="0" distL="114300" distR="114300" simplePos="0" relativeHeight="251672576" behindDoc="0" locked="0" layoutInCell="1" allowOverlap="1" wp14:anchorId="1387AED3" wp14:editId="617FB476">
                <wp:simplePos x="0" y="0"/>
                <wp:positionH relativeFrom="margin">
                  <wp:posOffset>2070032</wp:posOffset>
                </wp:positionH>
                <wp:positionV relativeFrom="paragraph">
                  <wp:posOffset>238328</wp:posOffset>
                </wp:positionV>
                <wp:extent cx="2781300" cy="0"/>
                <wp:effectExtent l="0" t="0" r="0" b="0"/>
                <wp:wrapNone/>
                <wp:docPr id="6" name="Conector recto 16"/>
                <wp:cNvGraphicFramePr/>
                <a:graphic xmlns:a="http://schemas.openxmlformats.org/drawingml/2006/main">
                  <a:graphicData uri="http://schemas.microsoft.com/office/word/2010/wordprocessingShape">
                    <wps:wsp>
                      <wps:cNvCnPr/>
                      <wps:spPr>
                        <a:xfrm flipV="1">
                          <a:off x="0" y="0"/>
                          <a:ext cx="27813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F0E40B" id="Conector recto 16"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pt,18.75pt" to="38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" strokecolor="windowText" strokeweight=".5pt">
                <v:stroke joinstyle="miter"/>
                <w10:wrap anchorx="margin"/>
              </v:line>
            </w:pict>
          </mc:Fallback>
        </mc:AlternateContent>
      </w:r>
      <w:r>
        <w:rPr>
          <w:rFonts w:ascii="Calibri" w:eastAsia="Calibri" w:hAnsi="Calibri" w:cs="Times New Roman"/>
        </w:rPr>
        <w:t xml:space="preserve">                   </w:t>
      </w:r>
    </w:p>
    <w:p w14:paraId="256B0008" w14:textId="4885C3A8" w:rsidR="00C85372" w:rsidRPr="006A391F" w:rsidRDefault="00C85372" w:rsidP="00C85372">
      <w:pPr>
        <w:spacing w:after="0" w:line="257" w:lineRule="auto"/>
        <w:jc w:val="center"/>
        <w:rPr>
          <w:rFonts w:ascii="Calibri" w:eastAsia="Calibri" w:hAnsi="Calibri" w:cs="Times New Roman"/>
          <w:b/>
          <w:bCs/>
          <w:sz w:val="24"/>
          <w:szCs w:val="24"/>
        </w:rPr>
      </w:pPr>
      <w:r w:rsidRPr="006A391F">
        <w:rPr>
          <w:rFonts w:ascii="Calibri" w:eastAsia="Calibri" w:hAnsi="Calibri" w:cs="Times New Roman"/>
          <w:b/>
          <w:bCs/>
          <w:sz w:val="24"/>
          <w:szCs w:val="24"/>
        </w:rPr>
        <w:t xml:space="preserve">C. </w:t>
      </w:r>
      <w:r w:rsidR="003244F3">
        <w:rPr>
          <w:rFonts w:ascii="Calibri" w:eastAsia="Calibri" w:hAnsi="Calibri" w:cs="Times New Roman"/>
          <w:b/>
          <w:bCs/>
          <w:sz w:val="24"/>
          <w:szCs w:val="24"/>
        </w:rPr>
        <w:t xml:space="preserve">Miriam Salomé Torres Lares </w:t>
      </w:r>
      <w:r w:rsidR="00431B91" w:rsidRPr="006A391F">
        <w:rPr>
          <w:rFonts w:ascii="Calibri" w:eastAsia="Calibri" w:hAnsi="Calibri" w:cs="Times New Roman"/>
          <w:b/>
          <w:bCs/>
          <w:sz w:val="24"/>
          <w:szCs w:val="24"/>
        </w:rPr>
        <w:t xml:space="preserve"> </w:t>
      </w:r>
      <w:r w:rsidRPr="006A391F">
        <w:rPr>
          <w:rFonts w:ascii="Calibri" w:eastAsia="Calibri" w:hAnsi="Calibri" w:cs="Times New Roman"/>
          <w:b/>
          <w:bCs/>
          <w:sz w:val="24"/>
          <w:szCs w:val="24"/>
        </w:rPr>
        <w:t xml:space="preserve"> </w:t>
      </w:r>
    </w:p>
    <w:p w14:paraId="21400DE4" w14:textId="1F7712D6" w:rsidR="00431B91" w:rsidRPr="006A391F" w:rsidRDefault="00431B91" w:rsidP="00C85372">
      <w:pPr>
        <w:spacing w:after="0" w:line="257" w:lineRule="auto"/>
        <w:jc w:val="center"/>
        <w:rPr>
          <w:rFonts w:ascii="Calibri" w:eastAsia="Calibri" w:hAnsi="Calibri" w:cs="Times New Roman"/>
          <w:b/>
          <w:bCs/>
          <w:sz w:val="24"/>
          <w:szCs w:val="24"/>
        </w:rPr>
      </w:pPr>
      <w:r w:rsidRPr="006A391F">
        <w:rPr>
          <w:rFonts w:ascii="Calibri" w:eastAsia="Calibri" w:hAnsi="Calibri" w:cs="Times New Roman"/>
          <w:sz w:val="24"/>
          <w:szCs w:val="24"/>
        </w:rPr>
        <w:t>President</w:t>
      </w:r>
      <w:r w:rsidR="003244F3">
        <w:rPr>
          <w:rFonts w:ascii="Calibri" w:eastAsia="Calibri" w:hAnsi="Calibri" w:cs="Times New Roman"/>
          <w:sz w:val="24"/>
          <w:szCs w:val="24"/>
        </w:rPr>
        <w:t>a</w:t>
      </w:r>
      <w:r w:rsidRPr="006A391F">
        <w:rPr>
          <w:rFonts w:ascii="Calibri" w:eastAsia="Calibri" w:hAnsi="Calibri" w:cs="Times New Roman"/>
          <w:sz w:val="24"/>
          <w:szCs w:val="24"/>
        </w:rPr>
        <w:t xml:space="preserve"> de la comisión</w:t>
      </w:r>
    </w:p>
    <w:p w14:paraId="14ECF2F9" w14:textId="0EC2A9C6" w:rsidR="00C85372" w:rsidRPr="006A391F" w:rsidRDefault="00C85372" w:rsidP="0018225A">
      <w:pPr>
        <w:spacing w:after="0" w:line="257" w:lineRule="auto"/>
        <w:rPr>
          <w:rFonts w:ascii="Calibri" w:eastAsia="Calibri" w:hAnsi="Calibri" w:cs="Times New Roman"/>
          <w:sz w:val="24"/>
          <w:szCs w:val="24"/>
        </w:rPr>
      </w:pPr>
    </w:p>
    <w:p w14:paraId="62ADC894" w14:textId="77777777" w:rsidR="006A391F" w:rsidRPr="006A391F" w:rsidRDefault="006A391F" w:rsidP="00C85372">
      <w:pPr>
        <w:spacing w:after="0" w:line="257" w:lineRule="auto"/>
        <w:jc w:val="center"/>
        <w:rPr>
          <w:rFonts w:ascii="Calibri" w:eastAsia="Calibri" w:hAnsi="Calibri" w:cs="Times New Roman"/>
          <w:sz w:val="24"/>
          <w:szCs w:val="24"/>
        </w:rPr>
      </w:pPr>
    </w:p>
    <w:p w14:paraId="2D7C8B62" w14:textId="77777777" w:rsidR="006A391F" w:rsidRPr="006A391F" w:rsidRDefault="006A391F" w:rsidP="00C85372">
      <w:pPr>
        <w:spacing w:after="0" w:line="257" w:lineRule="auto"/>
        <w:jc w:val="center"/>
        <w:rPr>
          <w:rFonts w:ascii="Calibri" w:eastAsia="Calibri" w:hAnsi="Calibri" w:cs="Times New Roman"/>
          <w:sz w:val="24"/>
          <w:szCs w:val="24"/>
        </w:rPr>
      </w:pPr>
    </w:p>
    <w:tbl>
      <w:tblPr>
        <w:tblStyle w:val="Tablaconcuadrcula3"/>
        <w:tblpPr w:leftFromText="141" w:rightFromText="141" w:vertAnchor="text" w:horzAnchor="margin" w:tblpXSpec="center" w:tblpY="-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85372" w:rsidRPr="006A391F" w14:paraId="508D30C8" w14:textId="77777777" w:rsidTr="00C85372">
        <w:tc>
          <w:tcPr>
            <w:tcW w:w="4247" w:type="dxa"/>
            <w:hideMark/>
          </w:tcPr>
          <w:p w14:paraId="691265E9" w14:textId="77777777" w:rsidR="00C85372" w:rsidRPr="006A391F" w:rsidRDefault="00C85372" w:rsidP="00C85372">
            <w:pPr>
              <w:jc w:val="center"/>
              <w:rPr>
                <w:rFonts w:ascii="Calibri" w:hAnsi="Calibri" w:cs="Times New Roman"/>
                <w:b/>
                <w:bCs/>
                <w:lang w:val="es-MX"/>
              </w:rPr>
            </w:pPr>
            <w:r w:rsidRPr="006A391F">
              <w:rPr>
                <w:rFonts w:ascii="Calibri" w:hAnsi="Calibri" w:cs="Times New Roman"/>
                <w:b/>
                <w:bCs/>
                <w:lang w:val="es-MX"/>
              </w:rPr>
              <w:t>________________________________</w:t>
            </w:r>
          </w:p>
          <w:p w14:paraId="01DC896B" w14:textId="14830D79" w:rsidR="00C85372" w:rsidRPr="006A391F" w:rsidRDefault="00C85372" w:rsidP="00C85372">
            <w:pPr>
              <w:jc w:val="center"/>
              <w:rPr>
                <w:rFonts w:ascii="Calibri" w:hAnsi="Calibri" w:cs="Times New Roman"/>
                <w:b/>
                <w:bCs/>
                <w:sz w:val="24"/>
                <w:szCs w:val="24"/>
                <w:lang w:val="es-MX"/>
              </w:rPr>
            </w:pPr>
            <w:r w:rsidRPr="006A391F">
              <w:rPr>
                <w:rFonts w:ascii="Calibri" w:hAnsi="Calibri" w:cs="Times New Roman"/>
                <w:b/>
                <w:bCs/>
                <w:sz w:val="24"/>
                <w:szCs w:val="24"/>
                <w:lang w:val="es-MX"/>
              </w:rPr>
              <w:t xml:space="preserve">C. </w:t>
            </w:r>
            <w:r w:rsidR="003244F3">
              <w:rPr>
                <w:rFonts w:ascii="Calibri" w:hAnsi="Calibri" w:cs="Times New Roman"/>
                <w:b/>
                <w:bCs/>
                <w:sz w:val="24"/>
                <w:szCs w:val="24"/>
                <w:lang w:val="es-MX"/>
              </w:rPr>
              <w:t xml:space="preserve">Claudia Margarita Robles Gómez </w:t>
            </w:r>
          </w:p>
          <w:p w14:paraId="42280192" w14:textId="77777777" w:rsidR="00C85372" w:rsidRDefault="00C85372" w:rsidP="00C85372">
            <w:pPr>
              <w:jc w:val="center"/>
              <w:rPr>
                <w:rFonts w:ascii="Calibri" w:hAnsi="Calibri" w:cs="Times New Roman"/>
                <w:sz w:val="24"/>
                <w:szCs w:val="24"/>
                <w:lang w:val="es-MX"/>
              </w:rPr>
            </w:pPr>
            <w:r w:rsidRPr="006A391F">
              <w:rPr>
                <w:rFonts w:ascii="Calibri" w:hAnsi="Calibri" w:cs="Times New Roman"/>
                <w:sz w:val="24"/>
                <w:szCs w:val="24"/>
                <w:lang w:val="es-MX"/>
              </w:rPr>
              <w:t xml:space="preserve">Vocal de la comisión </w:t>
            </w:r>
          </w:p>
          <w:p w14:paraId="5471A83C" w14:textId="77777777" w:rsidR="0018225A" w:rsidRDefault="0018225A" w:rsidP="00C85372">
            <w:pPr>
              <w:jc w:val="center"/>
              <w:rPr>
                <w:rFonts w:ascii="Calibri" w:hAnsi="Calibri" w:cs="Times New Roman"/>
                <w:sz w:val="24"/>
                <w:szCs w:val="24"/>
                <w:lang w:val="es-MX"/>
              </w:rPr>
            </w:pPr>
          </w:p>
          <w:p w14:paraId="3CCAB2D4" w14:textId="77777777" w:rsidR="0018225A" w:rsidRDefault="0018225A" w:rsidP="00C85372">
            <w:pPr>
              <w:jc w:val="center"/>
              <w:rPr>
                <w:rFonts w:ascii="Calibri" w:hAnsi="Calibri" w:cs="Times New Roman"/>
                <w:sz w:val="24"/>
                <w:szCs w:val="24"/>
                <w:lang w:val="es-MX"/>
              </w:rPr>
            </w:pPr>
          </w:p>
          <w:p w14:paraId="48BFE739" w14:textId="77777777" w:rsidR="0018225A" w:rsidRDefault="0018225A" w:rsidP="00C85372">
            <w:pPr>
              <w:jc w:val="center"/>
              <w:rPr>
                <w:rFonts w:ascii="Calibri" w:hAnsi="Calibri" w:cs="Times New Roman"/>
                <w:sz w:val="24"/>
                <w:szCs w:val="24"/>
                <w:lang w:val="es-MX"/>
              </w:rPr>
            </w:pPr>
          </w:p>
          <w:p w14:paraId="04908552" w14:textId="77777777" w:rsidR="0018225A" w:rsidRPr="006A391F" w:rsidRDefault="0018225A" w:rsidP="00C85372">
            <w:pPr>
              <w:jc w:val="center"/>
              <w:rPr>
                <w:rFonts w:ascii="Calibri" w:hAnsi="Calibri" w:cs="Times New Roman"/>
                <w:sz w:val="24"/>
                <w:szCs w:val="24"/>
                <w:lang w:val="es-MX"/>
              </w:rPr>
            </w:pPr>
          </w:p>
        </w:tc>
        <w:tc>
          <w:tcPr>
            <w:tcW w:w="4247" w:type="dxa"/>
            <w:hideMark/>
          </w:tcPr>
          <w:p w14:paraId="37575E27" w14:textId="77777777" w:rsidR="00C85372" w:rsidRPr="006A391F" w:rsidRDefault="00C85372" w:rsidP="00C85372">
            <w:pPr>
              <w:jc w:val="center"/>
              <w:rPr>
                <w:rFonts w:ascii="Calibri" w:hAnsi="Calibri" w:cs="Times New Roman"/>
                <w:sz w:val="24"/>
                <w:szCs w:val="24"/>
                <w:lang w:val="es-MX"/>
              </w:rPr>
            </w:pPr>
            <w:r w:rsidRPr="006A391F">
              <w:rPr>
                <w:rFonts w:ascii="Calibri" w:hAnsi="Calibri" w:cs="Times New Roman"/>
                <w:sz w:val="24"/>
                <w:szCs w:val="24"/>
                <w:lang w:val="es-MX"/>
              </w:rPr>
              <w:t>_________________________</w:t>
            </w:r>
          </w:p>
          <w:p w14:paraId="2DC3D3F4" w14:textId="7160DEAC" w:rsidR="00C85372" w:rsidRPr="006A391F" w:rsidRDefault="00C85372" w:rsidP="00C85372">
            <w:pPr>
              <w:jc w:val="center"/>
              <w:rPr>
                <w:rFonts w:ascii="Calibri" w:hAnsi="Calibri" w:cs="Times New Roman"/>
                <w:b/>
                <w:bCs/>
                <w:sz w:val="24"/>
                <w:szCs w:val="24"/>
                <w:lang w:val="es-MX"/>
              </w:rPr>
            </w:pPr>
            <w:r w:rsidRPr="006A391F">
              <w:rPr>
                <w:rFonts w:ascii="Calibri" w:hAnsi="Calibri" w:cs="Times New Roman"/>
                <w:b/>
                <w:bCs/>
                <w:sz w:val="24"/>
                <w:szCs w:val="24"/>
                <w:lang w:val="es-MX"/>
              </w:rPr>
              <w:t xml:space="preserve">C. </w:t>
            </w:r>
            <w:r w:rsidR="0018225A">
              <w:rPr>
                <w:rFonts w:ascii="Calibri" w:hAnsi="Calibri" w:cs="Times New Roman"/>
                <w:b/>
                <w:bCs/>
                <w:sz w:val="24"/>
                <w:szCs w:val="24"/>
                <w:lang w:val="es-MX"/>
              </w:rPr>
              <w:t xml:space="preserve">Miguel Marentes </w:t>
            </w:r>
          </w:p>
          <w:p w14:paraId="4CA7015F" w14:textId="77777777" w:rsidR="00C85372" w:rsidRPr="006A391F" w:rsidRDefault="00C85372" w:rsidP="00C85372">
            <w:pPr>
              <w:jc w:val="center"/>
              <w:rPr>
                <w:rFonts w:ascii="Calibri" w:hAnsi="Calibri" w:cs="Times New Roman"/>
                <w:sz w:val="24"/>
                <w:szCs w:val="24"/>
                <w:lang w:val="es-MX"/>
              </w:rPr>
            </w:pPr>
            <w:r w:rsidRPr="006A391F">
              <w:rPr>
                <w:rFonts w:ascii="Calibri" w:hAnsi="Calibri" w:cs="Times New Roman"/>
                <w:sz w:val="24"/>
                <w:szCs w:val="24"/>
                <w:lang w:val="es-MX"/>
              </w:rPr>
              <w:t xml:space="preserve">Vocal de la Comisión </w:t>
            </w:r>
          </w:p>
          <w:p w14:paraId="3DEC6929" w14:textId="77777777" w:rsidR="00C85372" w:rsidRPr="006A391F" w:rsidRDefault="00C85372" w:rsidP="00C85372">
            <w:pPr>
              <w:jc w:val="center"/>
              <w:rPr>
                <w:rFonts w:ascii="Calibri" w:hAnsi="Calibri" w:cs="Times New Roman"/>
                <w:sz w:val="24"/>
                <w:szCs w:val="24"/>
                <w:lang w:val="es-MX"/>
              </w:rPr>
            </w:pPr>
          </w:p>
          <w:p w14:paraId="318B26F5" w14:textId="77777777" w:rsidR="00C85372" w:rsidRPr="006A391F" w:rsidRDefault="00C85372" w:rsidP="00C85372">
            <w:pPr>
              <w:jc w:val="center"/>
              <w:rPr>
                <w:rFonts w:ascii="Calibri" w:hAnsi="Calibri" w:cs="Times New Roman"/>
                <w:sz w:val="24"/>
                <w:szCs w:val="24"/>
                <w:lang w:val="es-MX"/>
              </w:rPr>
            </w:pPr>
          </w:p>
          <w:p w14:paraId="42624F68" w14:textId="77777777" w:rsidR="00C85372" w:rsidRPr="006A391F" w:rsidRDefault="00C85372" w:rsidP="00C85372">
            <w:pPr>
              <w:jc w:val="center"/>
              <w:rPr>
                <w:rFonts w:ascii="Calibri" w:hAnsi="Calibri" w:cs="Times New Roman"/>
                <w:sz w:val="24"/>
                <w:szCs w:val="24"/>
              </w:rPr>
            </w:pPr>
          </w:p>
        </w:tc>
      </w:tr>
    </w:tbl>
    <w:p w14:paraId="750E42D7" w14:textId="77777777" w:rsidR="00C85372" w:rsidRDefault="00C85372" w:rsidP="00C85372">
      <w:pPr>
        <w:spacing w:after="0"/>
      </w:pPr>
    </w:p>
    <w:p w14:paraId="3F2716E2" w14:textId="77777777" w:rsidR="00C85372" w:rsidRDefault="00C85372" w:rsidP="00C85372">
      <w:pPr>
        <w:spacing w:after="0"/>
      </w:pPr>
    </w:p>
    <w:p w14:paraId="0D4CC1B2" w14:textId="189EA8C2" w:rsidR="00C85372" w:rsidRDefault="00C85372" w:rsidP="00C85372">
      <w:pPr>
        <w:jc w:val="both"/>
        <w:rPr>
          <w:rFonts w:ascii="Arial" w:hAnsi="Arial" w:cs="Arial"/>
          <w:sz w:val="16"/>
          <w:szCs w:val="8"/>
        </w:rPr>
      </w:pPr>
    </w:p>
    <w:p w14:paraId="6D23F6F2" w14:textId="77777777" w:rsidR="00C85372" w:rsidRDefault="00C85372" w:rsidP="00C85372">
      <w:pPr>
        <w:jc w:val="both"/>
        <w:rPr>
          <w:rFonts w:ascii="Arial" w:hAnsi="Arial" w:cs="Arial"/>
          <w:sz w:val="16"/>
          <w:szCs w:val="8"/>
        </w:rPr>
      </w:pPr>
    </w:p>
    <w:p w14:paraId="41FF762A" w14:textId="77777777" w:rsidR="0018225A" w:rsidRDefault="0018225A" w:rsidP="00C85372">
      <w:pPr>
        <w:jc w:val="both"/>
        <w:rPr>
          <w:rFonts w:ascii="Arial" w:hAnsi="Arial" w:cs="Arial"/>
          <w:sz w:val="16"/>
          <w:szCs w:val="8"/>
        </w:rPr>
      </w:pPr>
    </w:p>
    <w:p w14:paraId="50F9820E" w14:textId="77777777" w:rsidR="00C85372" w:rsidRDefault="00C85372" w:rsidP="00C85372">
      <w:pPr>
        <w:jc w:val="both"/>
        <w:rPr>
          <w:rFonts w:ascii="Arial" w:hAnsi="Arial" w:cs="Arial"/>
          <w:sz w:val="16"/>
          <w:szCs w:val="8"/>
        </w:rPr>
      </w:pPr>
    </w:p>
    <w:tbl>
      <w:tblPr>
        <w:tblStyle w:val="Tablaconcuadrcula3"/>
        <w:tblpPr w:leftFromText="141" w:rightFromText="141" w:vertAnchor="text" w:horzAnchor="margin" w:tblpXSpec="center" w:tblpY="-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8225A" w:rsidRPr="006A391F" w14:paraId="55F8699B" w14:textId="77777777" w:rsidTr="00F42D3E">
        <w:tc>
          <w:tcPr>
            <w:tcW w:w="4247" w:type="dxa"/>
            <w:hideMark/>
          </w:tcPr>
          <w:p w14:paraId="79FF4652" w14:textId="77777777" w:rsidR="0018225A" w:rsidRPr="006A391F" w:rsidRDefault="0018225A" w:rsidP="00F42D3E">
            <w:pPr>
              <w:jc w:val="center"/>
              <w:rPr>
                <w:rFonts w:ascii="Calibri" w:hAnsi="Calibri" w:cs="Times New Roman"/>
                <w:b/>
                <w:bCs/>
                <w:lang w:val="es-MX"/>
              </w:rPr>
            </w:pPr>
            <w:r w:rsidRPr="006A391F">
              <w:rPr>
                <w:rFonts w:ascii="Calibri" w:hAnsi="Calibri" w:cs="Times New Roman"/>
                <w:b/>
                <w:bCs/>
                <w:lang w:val="es-MX"/>
              </w:rPr>
              <w:t>________________________________</w:t>
            </w:r>
          </w:p>
          <w:p w14:paraId="5139AD0D" w14:textId="498536B5" w:rsidR="0018225A" w:rsidRPr="006A391F" w:rsidRDefault="0018225A" w:rsidP="00F42D3E">
            <w:pPr>
              <w:jc w:val="center"/>
              <w:rPr>
                <w:rFonts w:ascii="Calibri" w:hAnsi="Calibri" w:cs="Times New Roman"/>
                <w:b/>
                <w:bCs/>
                <w:sz w:val="24"/>
                <w:szCs w:val="24"/>
                <w:lang w:val="es-MX"/>
              </w:rPr>
            </w:pPr>
            <w:r w:rsidRPr="006A391F">
              <w:rPr>
                <w:rFonts w:ascii="Calibri" w:hAnsi="Calibri" w:cs="Times New Roman"/>
                <w:b/>
                <w:bCs/>
                <w:sz w:val="24"/>
                <w:szCs w:val="24"/>
                <w:lang w:val="es-MX"/>
              </w:rPr>
              <w:t xml:space="preserve">C. </w:t>
            </w:r>
            <w:r>
              <w:rPr>
                <w:rFonts w:ascii="Calibri" w:hAnsi="Calibri" w:cs="Times New Roman"/>
                <w:b/>
                <w:bCs/>
                <w:sz w:val="24"/>
                <w:szCs w:val="24"/>
                <w:lang w:val="es-MX"/>
              </w:rPr>
              <w:t>José Bertín Chávez   Vargas</w:t>
            </w:r>
          </w:p>
          <w:p w14:paraId="2CB0AFE7" w14:textId="77777777" w:rsidR="0018225A" w:rsidRPr="006A391F" w:rsidRDefault="0018225A" w:rsidP="00F42D3E">
            <w:pPr>
              <w:jc w:val="center"/>
              <w:rPr>
                <w:rFonts w:ascii="Calibri" w:hAnsi="Calibri" w:cs="Times New Roman"/>
                <w:sz w:val="24"/>
                <w:szCs w:val="24"/>
                <w:lang w:val="es-MX"/>
              </w:rPr>
            </w:pPr>
            <w:r w:rsidRPr="006A391F">
              <w:rPr>
                <w:rFonts w:ascii="Calibri" w:hAnsi="Calibri" w:cs="Times New Roman"/>
                <w:sz w:val="24"/>
                <w:szCs w:val="24"/>
                <w:lang w:val="es-MX"/>
              </w:rPr>
              <w:t xml:space="preserve">Vocal de la comisión </w:t>
            </w:r>
          </w:p>
        </w:tc>
        <w:tc>
          <w:tcPr>
            <w:tcW w:w="4247" w:type="dxa"/>
            <w:hideMark/>
          </w:tcPr>
          <w:p w14:paraId="11590524" w14:textId="77777777" w:rsidR="0018225A" w:rsidRPr="006A391F" w:rsidRDefault="0018225A" w:rsidP="00F42D3E">
            <w:pPr>
              <w:jc w:val="center"/>
              <w:rPr>
                <w:rFonts w:ascii="Calibri" w:hAnsi="Calibri" w:cs="Times New Roman"/>
                <w:sz w:val="24"/>
                <w:szCs w:val="24"/>
                <w:lang w:val="es-MX"/>
              </w:rPr>
            </w:pPr>
            <w:r w:rsidRPr="006A391F">
              <w:rPr>
                <w:rFonts w:ascii="Calibri" w:hAnsi="Calibri" w:cs="Times New Roman"/>
                <w:sz w:val="24"/>
                <w:szCs w:val="24"/>
                <w:lang w:val="es-MX"/>
              </w:rPr>
              <w:t>_________________________</w:t>
            </w:r>
          </w:p>
          <w:p w14:paraId="1F26EFDA" w14:textId="7FF6D76B" w:rsidR="0018225A" w:rsidRPr="006A391F" w:rsidRDefault="0018225A" w:rsidP="00F42D3E">
            <w:pPr>
              <w:jc w:val="center"/>
              <w:rPr>
                <w:rFonts w:ascii="Calibri" w:hAnsi="Calibri" w:cs="Times New Roman"/>
                <w:b/>
                <w:bCs/>
                <w:sz w:val="24"/>
                <w:szCs w:val="24"/>
                <w:lang w:val="es-MX"/>
              </w:rPr>
            </w:pPr>
            <w:r w:rsidRPr="006A391F">
              <w:rPr>
                <w:rFonts w:ascii="Calibri" w:hAnsi="Calibri" w:cs="Times New Roman"/>
                <w:b/>
                <w:bCs/>
                <w:sz w:val="24"/>
                <w:szCs w:val="24"/>
                <w:lang w:val="es-MX"/>
              </w:rPr>
              <w:t xml:space="preserve">C. </w:t>
            </w:r>
            <w:r>
              <w:rPr>
                <w:rFonts w:ascii="Calibri" w:hAnsi="Calibri" w:cs="Times New Roman"/>
                <w:b/>
                <w:bCs/>
                <w:sz w:val="24"/>
                <w:szCs w:val="24"/>
                <w:lang w:val="es-MX"/>
              </w:rPr>
              <w:t xml:space="preserve">Gustavo López Sandoval </w:t>
            </w:r>
          </w:p>
          <w:p w14:paraId="33CC3365" w14:textId="77777777" w:rsidR="0018225A" w:rsidRPr="006A391F" w:rsidRDefault="0018225A" w:rsidP="00F42D3E">
            <w:pPr>
              <w:jc w:val="center"/>
              <w:rPr>
                <w:rFonts w:ascii="Calibri" w:hAnsi="Calibri" w:cs="Times New Roman"/>
                <w:sz w:val="24"/>
                <w:szCs w:val="24"/>
                <w:lang w:val="es-MX"/>
              </w:rPr>
            </w:pPr>
            <w:r w:rsidRPr="006A391F">
              <w:rPr>
                <w:rFonts w:ascii="Calibri" w:hAnsi="Calibri" w:cs="Times New Roman"/>
                <w:sz w:val="24"/>
                <w:szCs w:val="24"/>
                <w:lang w:val="es-MX"/>
              </w:rPr>
              <w:t xml:space="preserve">Vocal de la Comisión </w:t>
            </w:r>
          </w:p>
          <w:p w14:paraId="62258287" w14:textId="77777777" w:rsidR="0018225A" w:rsidRPr="0018225A" w:rsidRDefault="0018225A" w:rsidP="0018225A">
            <w:pPr>
              <w:jc w:val="both"/>
              <w:rPr>
                <w:rFonts w:ascii="Calibri" w:hAnsi="Calibri" w:cs="Times New Roman"/>
                <w:sz w:val="16"/>
                <w:szCs w:val="16"/>
                <w:lang w:val="es-MX"/>
              </w:rPr>
            </w:pPr>
          </w:p>
          <w:p w14:paraId="2C97C8A0" w14:textId="77777777" w:rsidR="0018225A" w:rsidRPr="006A391F" w:rsidRDefault="0018225A" w:rsidP="00F42D3E">
            <w:pPr>
              <w:jc w:val="center"/>
              <w:rPr>
                <w:rFonts w:ascii="Calibri" w:hAnsi="Calibri" w:cs="Times New Roman"/>
                <w:sz w:val="24"/>
                <w:szCs w:val="24"/>
              </w:rPr>
            </w:pPr>
          </w:p>
        </w:tc>
      </w:tr>
    </w:tbl>
    <w:p w14:paraId="27419178" w14:textId="2C4B6725" w:rsidR="008939F7" w:rsidRDefault="008939F7" w:rsidP="006A391F">
      <w:pPr>
        <w:jc w:val="both"/>
        <w:rPr>
          <w:rFonts w:ascii="Arial" w:hAnsi="Arial" w:cs="Arial"/>
          <w:sz w:val="18"/>
          <w:szCs w:val="18"/>
        </w:rPr>
      </w:pPr>
    </w:p>
    <w:p w14:paraId="48D500A6" w14:textId="77777777" w:rsidR="0018225A" w:rsidRDefault="0018225A" w:rsidP="006A391F">
      <w:pPr>
        <w:jc w:val="both"/>
        <w:rPr>
          <w:rFonts w:ascii="Arial" w:hAnsi="Arial" w:cs="Arial"/>
          <w:sz w:val="18"/>
          <w:szCs w:val="18"/>
        </w:rPr>
      </w:pPr>
    </w:p>
    <w:p w14:paraId="7F8F06E8" w14:textId="77777777" w:rsidR="0018225A" w:rsidRDefault="0018225A" w:rsidP="006A391F">
      <w:pPr>
        <w:jc w:val="both"/>
        <w:rPr>
          <w:rFonts w:ascii="Arial" w:hAnsi="Arial" w:cs="Arial"/>
          <w:sz w:val="18"/>
          <w:szCs w:val="18"/>
        </w:rPr>
      </w:pPr>
    </w:p>
    <w:p w14:paraId="49E12117" w14:textId="77777777" w:rsidR="0018225A" w:rsidRDefault="0018225A" w:rsidP="006A391F">
      <w:pPr>
        <w:jc w:val="both"/>
        <w:rPr>
          <w:rFonts w:ascii="Arial" w:hAnsi="Arial" w:cs="Arial"/>
          <w:sz w:val="18"/>
          <w:szCs w:val="18"/>
        </w:rPr>
      </w:pPr>
    </w:p>
    <w:p w14:paraId="7A4197F6" w14:textId="77777777" w:rsidR="0018225A" w:rsidRDefault="0018225A" w:rsidP="006A391F">
      <w:pPr>
        <w:jc w:val="both"/>
        <w:rPr>
          <w:rFonts w:ascii="Arial" w:hAnsi="Arial" w:cs="Arial"/>
          <w:sz w:val="18"/>
          <w:szCs w:val="18"/>
        </w:rPr>
      </w:pPr>
    </w:p>
    <w:p w14:paraId="2FB5C85E" w14:textId="6EBFC37C" w:rsidR="0018225A" w:rsidRPr="0018225A" w:rsidRDefault="0018225A" w:rsidP="006A391F">
      <w:pPr>
        <w:jc w:val="both"/>
        <w:rPr>
          <w:rFonts w:ascii="Arial" w:hAnsi="Arial" w:cs="Arial"/>
          <w:sz w:val="18"/>
          <w:szCs w:val="18"/>
        </w:rPr>
      </w:pPr>
      <w:r>
        <w:rPr>
          <w:rFonts w:ascii="Arial" w:hAnsi="Arial" w:cs="Arial"/>
          <w:sz w:val="18"/>
          <w:szCs w:val="18"/>
        </w:rPr>
        <w:t xml:space="preserve">La presente hoja de firmas corresponde al acta de la sesion extraordinaria numero 1 de la comisión edilicia permanente de Hacienda Pública y Patrimonio Municipal, celebrada el día 01 de octubre del año 2024- - - - - - - - - - - - - - - - - - - conste- - - - - - - - - - - - - - - - - - - </w:t>
      </w:r>
    </w:p>
    <w:sectPr w:rsidR="0018225A" w:rsidRPr="0018225A" w:rsidSect="00686197">
      <w:headerReference w:type="default" r:id="rId13"/>
      <w:footerReference w:type="default" r:id="rId14"/>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6D1DD" w14:textId="77777777" w:rsidR="0051329D" w:rsidRDefault="0051329D" w:rsidP="00AA56DD">
      <w:pPr>
        <w:spacing w:after="0" w:line="240" w:lineRule="auto"/>
      </w:pPr>
      <w:r>
        <w:separator/>
      </w:r>
    </w:p>
  </w:endnote>
  <w:endnote w:type="continuationSeparator" w:id="0">
    <w:p w14:paraId="310618F6" w14:textId="77777777" w:rsidR="0051329D" w:rsidRDefault="0051329D" w:rsidP="00AA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977600"/>
      <w:docPartObj>
        <w:docPartGallery w:val="Page Numbers (Bottom of Page)"/>
        <w:docPartUnique/>
      </w:docPartObj>
    </w:sdtPr>
    <w:sdtContent>
      <w:p w14:paraId="7746B883" w14:textId="6D82249B" w:rsidR="00431B91" w:rsidRDefault="00431B91">
        <w:pPr>
          <w:pStyle w:val="Piedepgina"/>
          <w:jc w:val="right"/>
        </w:pPr>
        <w:r>
          <w:fldChar w:fldCharType="begin"/>
        </w:r>
        <w:r>
          <w:instrText>PAGE   \* MERGEFORMAT</w:instrText>
        </w:r>
        <w:r>
          <w:fldChar w:fldCharType="separate"/>
        </w:r>
        <w:r>
          <w:rPr>
            <w:lang w:val="es-ES"/>
          </w:rPr>
          <w:t>2</w:t>
        </w:r>
        <w:r>
          <w:fldChar w:fldCharType="end"/>
        </w:r>
      </w:p>
    </w:sdtContent>
  </w:sdt>
  <w:p w14:paraId="5E6857E8" w14:textId="77777777" w:rsidR="00431B91" w:rsidRDefault="00431B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6C7AB" w14:textId="77777777" w:rsidR="0051329D" w:rsidRDefault="0051329D" w:rsidP="00AA56DD">
      <w:pPr>
        <w:spacing w:after="0" w:line="240" w:lineRule="auto"/>
      </w:pPr>
      <w:r>
        <w:separator/>
      </w:r>
    </w:p>
  </w:footnote>
  <w:footnote w:type="continuationSeparator" w:id="0">
    <w:p w14:paraId="346EAB61" w14:textId="77777777" w:rsidR="0051329D" w:rsidRDefault="0051329D" w:rsidP="00AA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8722D" w14:textId="1985282D" w:rsidR="00431B91" w:rsidRDefault="00880F5E">
    <w:pPr>
      <w:pStyle w:val="Encabezado"/>
    </w:pPr>
    <w:r>
      <w:rPr>
        <w:noProof/>
      </w:rPr>
      <w:drawing>
        <wp:anchor distT="0" distB="0" distL="114300" distR="114300" simplePos="0" relativeHeight="251659264" behindDoc="0" locked="0" layoutInCell="1" allowOverlap="1" wp14:anchorId="6D1D1C73" wp14:editId="2ECE4200">
          <wp:simplePos x="0" y="0"/>
          <wp:positionH relativeFrom="column">
            <wp:posOffset>4248150</wp:posOffset>
          </wp:positionH>
          <wp:positionV relativeFrom="paragraph">
            <wp:posOffset>-314325</wp:posOffset>
          </wp:positionV>
          <wp:extent cx="2755900" cy="1292225"/>
          <wp:effectExtent l="0" t="0" r="6350" b="3175"/>
          <wp:wrapNone/>
          <wp:docPr id="13841411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900" cy="1292225"/>
                  </a:xfrm>
                  <a:prstGeom prst="rect">
                    <a:avLst/>
                  </a:prstGeom>
                  <a:noFill/>
                </pic:spPr>
              </pic:pic>
            </a:graphicData>
          </a:graphic>
        </wp:anchor>
      </w:drawing>
    </w:r>
    <w:r w:rsidR="00431B91">
      <w:rPr>
        <w:noProof/>
      </w:rPr>
      <w:drawing>
        <wp:anchor distT="0" distB="0" distL="114300" distR="114300" simplePos="0" relativeHeight="251658240" behindDoc="1" locked="0" layoutInCell="1" allowOverlap="1" wp14:anchorId="50D660AC" wp14:editId="541AB272">
          <wp:simplePos x="0" y="0"/>
          <wp:positionH relativeFrom="margin">
            <wp:align>center</wp:align>
          </wp:positionH>
          <wp:positionV relativeFrom="paragraph">
            <wp:posOffset>-281989</wp:posOffset>
          </wp:positionV>
          <wp:extent cx="7541260" cy="1256030"/>
          <wp:effectExtent l="0" t="0" r="2540" b="1270"/>
          <wp:wrapNone/>
          <wp:docPr id="1825426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256030"/>
                  </a:xfrm>
                  <a:prstGeom prst="rect">
                    <a:avLst/>
                  </a:prstGeom>
                  <a:noFill/>
                </pic:spPr>
              </pic:pic>
            </a:graphicData>
          </a:graphic>
        </wp:anchor>
      </w:drawing>
    </w:r>
  </w:p>
  <w:p w14:paraId="1A9BEF09" w14:textId="77777777" w:rsidR="00431B91" w:rsidRDefault="00431B91">
    <w:pPr>
      <w:pStyle w:val="Encabezado"/>
    </w:pPr>
  </w:p>
  <w:p w14:paraId="5974B97D" w14:textId="77777777" w:rsidR="00431B91" w:rsidRDefault="00431B91">
    <w:pPr>
      <w:pStyle w:val="Encabezado"/>
    </w:pPr>
  </w:p>
  <w:p w14:paraId="18C7A9D1" w14:textId="77777777" w:rsidR="00431B91" w:rsidRDefault="00431B91">
    <w:pPr>
      <w:pStyle w:val="Encabezado"/>
    </w:pPr>
  </w:p>
  <w:p w14:paraId="7935227F" w14:textId="77777777" w:rsidR="00431B91" w:rsidRDefault="00431B91">
    <w:pPr>
      <w:pStyle w:val="Encabezado"/>
    </w:pPr>
  </w:p>
  <w:p w14:paraId="7945BAC8" w14:textId="77777777" w:rsidR="00431B91" w:rsidRDefault="00431B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81208"/>
    <w:multiLevelType w:val="hybridMultilevel"/>
    <w:tmpl w:val="D3C6D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5492B"/>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34129E3"/>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3DE276B"/>
    <w:multiLevelType w:val="hybridMultilevel"/>
    <w:tmpl w:val="A440CC84"/>
    <w:lvl w:ilvl="0" w:tplc="58B225A2">
      <w:start w:val="1"/>
      <w:numFmt w:val="decimal"/>
      <w:lvlText w:val="%1."/>
      <w:lvlJc w:val="left"/>
      <w:pPr>
        <w:ind w:left="1068"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40D749F4"/>
    <w:multiLevelType w:val="hybridMultilevel"/>
    <w:tmpl w:val="A7144C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44467F76"/>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7E14AA3"/>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7FE1E27"/>
    <w:multiLevelType w:val="hybridMultilevel"/>
    <w:tmpl w:val="D416E01C"/>
    <w:lvl w:ilvl="0" w:tplc="080A000B">
      <w:start w:val="1"/>
      <w:numFmt w:val="bullet"/>
      <w:lvlText w:val=""/>
      <w:lvlJc w:val="left"/>
      <w:pPr>
        <w:ind w:left="24" w:hanging="360"/>
      </w:pPr>
      <w:rPr>
        <w:rFonts w:ascii="Wingdings" w:hAnsi="Wingdings" w:hint="default"/>
      </w:rPr>
    </w:lvl>
    <w:lvl w:ilvl="1" w:tplc="080A0003">
      <w:start w:val="1"/>
      <w:numFmt w:val="bullet"/>
      <w:lvlText w:val="o"/>
      <w:lvlJc w:val="left"/>
      <w:pPr>
        <w:ind w:left="744" w:hanging="360"/>
      </w:pPr>
      <w:rPr>
        <w:rFonts w:ascii="Courier New" w:hAnsi="Courier New" w:cs="Courier New" w:hint="default"/>
      </w:rPr>
    </w:lvl>
    <w:lvl w:ilvl="2" w:tplc="080A0005" w:tentative="1">
      <w:start w:val="1"/>
      <w:numFmt w:val="bullet"/>
      <w:lvlText w:val=""/>
      <w:lvlJc w:val="left"/>
      <w:pPr>
        <w:ind w:left="1464" w:hanging="360"/>
      </w:pPr>
      <w:rPr>
        <w:rFonts w:ascii="Wingdings" w:hAnsi="Wingdings" w:hint="default"/>
      </w:rPr>
    </w:lvl>
    <w:lvl w:ilvl="3" w:tplc="080A0001" w:tentative="1">
      <w:start w:val="1"/>
      <w:numFmt w:val="bullet"/>
      <w:lvlText w:val=""/>
      <w:lvlJc w:val="left"/>
      <w:pPr>
        <w:ind w:left="2184" w:hanging="360"/>
      </w:pPr>
      <w:rPr>
        <w:rFonts w:ascii="Symbol" w:hAnsi="Symbol" w:hint="default"/>
      </w:rPr>
    </w:lvl>
    <w:lvl w:ilvl="4" w:tplc="080A0003" w:tentative="1">
      <w:start w:val="1"/>
      <w:numFmt w:val="bullet"/>
      <w:lvlText w:val="o"/>
      <w:lvlJc w:val="left"/>
      <w:pPr>
        <w:ind w:left="2904" w:hanging="360"/>
      </w:pPr>
      <w:rPr>
        <w:rFonts w:ascii="Courier New" w:hAnsi="Courier New" w:cs="Courier New" w:hint="default"/>
      </w:rPr>
    </w:lvl>
    <w:lvl w:ilvl="5" w:tplc="080A0005" w:tentative="1">
      <w:start w:val="1"/>
      <w:numFmt w:val="bullet"/>
      <w:lvlText w:val=""/>
      <w:lvlJc w:val="left"/>
      <w:pPr>
        <w:ind w:left="3624" w:hanging="360"/>
      </w:pPr>
      <w:rPr>
        <w:rFonts w:ascii="Wingdings" w:hAnsi="Wingdings" w:hint="default"/>
      </w:rPr>
    </w:lvl>
    <w:lvl w:ilvl="6" w:tplc="080A0001" w:tentative="1">
      <w:start w:val="1"/>
      <w:numFmt w:val="bullet"/>
      <w:lvlText w:val=""/>
      <w:lvlJc w:val="left"/>
      <w:pPr>
        <w:ind w:left="4344" w:hanging="360"/>
      </w:pPr>
      <w:rPr>
        <w:rFonts w:ascii="Symbol" w:hAnsi="Symbol" w:hint="default"/>
      </w:rPr>
    </w:lvl>
    <w:lvl w:ilvl="7" w:tplc="080A0003" w:tentative="1">
      <w:start w:val="1"/>
      <w:numFmt w:val="bullet"/>
      <w:lvlText w:val="o"/>
      <w:lvlJc w:val="left"/>
      <w:pPr>
        <w:ind w:left="5064" w:hanging="360"/>
      </w:pPr>
      <w:rPr>
        <w:rFonts w:ascii="Courier New" w:hAnsi="Courier New" w:cs="Courier New" w:hint="default"/>
      </w:rPr>
    </w:lvl>
    <w:lvl w:ilvl="8" w:tplc="080A0005" w:tentative="1">
      <w:start w:val="1"/>
      <w:numFmt w:val="bullet"/>
      <w:lvlText w:val=""/>
      <w:lvlJc w:val="left"/>
      <w:pPr>
        <w:ind w:left="5784" w:hanging="360"/>
      </w:pPr>
      <w:rPr>
        <w:rFonts w:ascii="Wingdings" w:hAnsi="Wingdings" w:hint="default"/>
      </w:rPr>
    </w:lvl>
  </w:abstractNum>
  <w:abstractNum w:abstractNumId="9"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0" w15:restartNumberingAfterBreak="0">
    <w:nsid w:val="5C26585D"/>
    <w:multiLevelType w:val="hybridMultilevel"/>
    <w:tmpl w:val="4E9C40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3F56F21"/>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61671F0"/>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BA95272"/>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0082010">
    <w:abstractNumId w:val="4"/>
  </w:num>
  <w:num w:numId="2" w16cid:durableId="715466935">
    <w:abstractNumId w:val="5"/>
  </w:num>
  <w:num w:numId="3" w16cid:durableId="278800872">
    <w:abstractNumId w:val="11"/>
  </w:num>
  <w:num w:numId="4" w16cid:durableId="1774931365">
    <w:abstractNumId w:val="0"/>
  </w:num>
  <w:num w:numId="5" w16cid:durableId="780733635">
    <w:abstractNumId w:val="9"/>
  </w:num>
  <w:num w:numId="6" w16cid:durableId="425922631">
    <w:abstractNumId w:val="2"/>
  </w:num>
  <w:num w:numId="7" w16cid:durableId="667170374">
    <w:abstractNumId w:val="8"/>
  </w:num>
  <w:num w:numId="8" w16cid:durableId="2063364385">
    <w:abstractNumId w:val="10"/>
  </w:num>
  <w:num w:numId="9" w16cid:durableId="1130975012">
    <w:abstractNumId w:val="1"/>
  </w:num>
  <w:num w:numId="10" w16cid:durableId="75372635">
    <w:abstractNumId w:val="7"/>
  </w:num>
  <w:num w:numId="11" w16cid:durableId="713775278">
    <w:abstractNumId w:val="14"/>
  </w:num>
  <w:num w:numId="12" w16cid:durableId="610823662">
    <w:abstractNumId w:val="3"/>
  </w:num>
  <w:num w:numId="13" w16cid:durableId="1733039383">
    <w:abstractNumId w:val="13"/>
  </w:num>
  <w:num w:numId="14" w16cid:durableId="23992526">
    <w:abstractNumId w:val="12"/>
  </w:num>
  <w:num w:numId="15" w16cid:durableId="667824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1B"/>
    <w:rsid w:val="00003F19"/>
    <w:rsid w:val="00026BFA"/>
    <w:rsid w:val="000276FC"/>
    <w:rsid w:val="00047337"/>
    <w:rsid w:val="0006714A"/>
    <w:rsid w:val="00083028"/>
    <w:rsid w:val="00087816"/>
    <w:rsid w:val="0009223A"/>
    <w:rsid w:val="00093B1B"/>
    <w:rsid w:val="00097C85"/>
    <w:rsid w:val="000A6D73"/>
    <w:rsid w:val="000B05C1"/>
    <w:rsid w:val="000B53B6"/>
    <w:rsid w:val="000C10E9"/>
    <w:rsid w:val="000C625D"/>
    <w:rsid w:val="000D67EA"/>
    <w:rsid w:val="000D77B2"/>
    <w:rsid w:val="001002C6"/>
    <w:rsid w:val="00102630"/>
    <w:rsid w:val="001214E2"/>
    <w:rsid w:val="001247BC"/>
    <w:rsid w:val="00136170"/>
    <w:rsid w:val="001375E3"/>
    <w:rsid w:val="00140C99"/>
    <w:rsid w:val="00145802"/>
    <w:rsid w:val="00150877"/>
    <w:rsid w:val="00171859"/>
    <w:rsid w:val="0018225A"/>
    <w:rsid w:val="00182F92"/>
    <w:rsid w:val="00185558"/>
    <w:rsid w:val="001A0C2C"/>
    <w:rsid w:val="001A37D7"/>
    <w:rsid w:val="001C5301"/>
    <w:rsid w:val="001E3D38"/>
    <w:rsid w:val="001F0DEE"/>
    <w:rsid w:val="001F23E3"/>
    <w:rsid w:val="00215AD8"/>
    <w:rsid w:val="002175C4"/>
    <w:rsid w:val="00217A7F"/>
    <w:rsid w:val="00225E9A"/>
    <w:rsid w:val="00236563"/>
    <w:rsid w:val="00240998"/>
    <w:rsid w:val="00244ED6"/>
    <w:rsid w:val="00264AF4"/>
    <w:rsid w:val="002654B1"/>
    <w:rsid w:val="0026696F"/>
    <w:rsid w:val="002715B8"/>
    <w:rsid w:val="00277679"/>
    <w:rsid w:val="00283EF5"/>
    <w:rsid w:val="002960A7"/>
    <w:rsid w:val="002A02E9"/>
    <w:rsid w:val="002C2685"/>
    <w:rsid w:val="002C3A72"/>
    <w:rsid w:val="002D14ED"/>
    <w:rsid w:val="002D2B89"/>
    <w:rsid w:val="002F34E5"/>
    <w:rsid w:val="002F4998"/>
    <w:rsid w:val="00302C0A"/>
    <w:rsid w:val="00303D05"/>
    <w:rsid w:val="00321249"/>
    <w:rsid w:val="003244F3"/>
    <w:rsid w:val="00327F56"/>
    <w:rsid w:val="00346D70"/>
    <w:rsid w:val="00364D92"/>
    <w:rsid w:val="0036505B"/>
    <w:rsid w:val="00370C3F"/>
    <w:rsid w:val="003731EE"/>
    <w:rsid w:val="00377EFE"/>
    <w:rsid w:val="003832C4"/>
    <w:rsid w:val="00384011"/>
    <w:rsid w:val="0039247A"/>
    <w:rsid w:val="00393509"/>
    <w:rsid w:val="00393E6C"/>
    <w:rsid w:val="003957D4"/>
    <w:rsid w:val="003D396A"/>
    <w:rsid w:val="003E00BE"/>
    <w:rsid w:val="003F2EA5"/>
    <w:rsid w:val="003F5181"/>
    <w:rsid w:val="00400DEE"/>
    <w:rsid w:val="00405687"/>
    <w:rsid w:val="00406E36"/>
    <w:rsid w:val="0041231A"/>
    <w:rsid w:val="00424445"/>
    <w:rsid w:val="00424DC8"/>
    <w:rsid w:val="00431B91"/>
    <w:rsid w:val="0043670E"/>
    <w:rsid w:val="00442A34"/>
    <w:rsid w:val="00461AFE"/>
    <w:rsid w:val="00473AF8"/>
    <w:rsid w:val="004802AE"/>
    <w:rsid w:val="004839E0"/>
    <w:rsid w:val="00486CB8"/>
    <w:rsid w:val="00490D61"/>
    <w:rsid w:val="004939FD"/>
    <w:rsid w:val="004A2198"/>
    <w:rsid w:val="004A4AD8"/>
    <w:rsid w:val="004A60BC"/>
    <w:rsid w:val="004B7551"/>
    <w:rsid w:val="004D7156"/>
    <w:rsid w:val="004F54DF"/>
    <w:rsid w:val="0050002F"/>
    <w:rsid w:val="00507662"/>
    <w:rsid w:val="00511CF2"/>
    <w:rsid w:val="0051329D"/>
    <w:rsid w:val="00535FD0"/>
    <w:rsid w:val="00546C44"/>
    <w:rsid w:val="005717A4"/>
    <w:rsid w:val="005B4CC6"/>
    <w:rsid w:val="005E0711"/>
    <w:rsid w:val="005E328D"/>
    <w:rsid w:val="006046DD"/>
    <w:rsid w:val="00605838"/>
    <w:rsid w:val="00610491"/>
    <w:rsid w:val="006141F4"/>
    <w:rsid w:val="00615A47"/>
    <w:rsid w:val="006179C2"/>
    <w:rsid w:val="00617F5C"/>
    <w:rsid w:val="00623927"/>
    <w:rsid w:val="00631B27"/>
    <w:rsid w:val="006336D7"/>
    <w:rsid w:val="00636338"/>
    <w:rsid w:val="0064331B"/>
    <w:rsid w:val="00665446"/>
    <w:rsid w:val="00665DB1"/>
    <w:rsid w:val="00667EA8"/>
    <w:rsid w:val="00671714"/>
    <w:rsid w:val="00681DCC"/>
    <w:rsid w:val="00686197"/>
    <w:rsid w:val="00694AA3"/>
    <w:rsid w:val="006952DE"/>
    <w:rsid w:val="006A391F"/>
    <w:rsid w:val="006B20CC"/>
    <w:rsid w:val="006B7B44"/>
    <w:rsid w:val="006D1147"/>
    <w:rsid w:val="006D1814"/>
    <w:rsid w:val="006D297F"/>
    <w:rsid w:val="006D73F5"/>
    <w:rsid w:val="006F7ED6"/>
    <w:rsid w:val="00721EBD"/>
    <w:rsid w:val="007406CA"/>
    <w:rsid w:val="00761784"/>
    <w:rsid w:val="007660C7"/>
    <w:rsid w:val="00770133"/>
    <w:rsid w:val="00771B3B"/>
    <w:rsid w:val="007737BD"/>
    <w:rsid w:val="0078158B"/>
    <w:rsid w:val="00783A5B"/>
    <w:rsid w:val="00790620"/>
    <w:rsid w:val="007B2A97"/>
    <w:rsid w:val="007B7397"/>
    <w:rsid w:val="007D3BF5"/>
    <w:rsid w:val="007E5A55"/>
    <w:rsid w:val="007E6C53"/>
    <w:rsid w:val="007F2C7D"/>
    <w:rsid w:val="007F31E6"/>
    <w:rsid w:val="008054F8"/>
    <w:rsid w:val="00835CB5"/>
    <w:rsid w:val="00835ECB"/>
    <w:rsid w:val="00842031"/>
    <w:rsid w:val="0084741B"/>
    <w:rsid w:val="00861FB3"/>
    <w:rsid w:val="0086352C"/>
    <w:rsid w:val="00874A68"/>
    <w:rsid w:val="00880F5E"/>
    <w:rsid w:val="00887F95"/>
    <w:rsid w:val="008939F7"/>
    <w:rsid w:val="00895BBF"/>
    <w:rsid w:val="008A3C02"/>
    <w:rsid w:val="008A7215"/>
    <w:rsid w:val="008D7FA7"/>
    <w:rsid w:val="009028E3"/>
    <w:rsid w:val="009052B0"/>
    <w:rsid w:val="009134D3"/>
    <w:rsid w:val="00914624"/>
    <w:rsid w:val="00922F6D"/>
    <w:rsid w:val="00937C58"/>
    <w:rsid w:val="0096161A"/>
    <w:rsid w:val="0097062D"/>
    <w:rsid w:val="00984BE4"/>
    <w:rsid w:val="0098639F"/>
    <w:rsid w:val="00990E85"/>
    <w:rsid w:val="00992899"/>
    <w:rsid w:val="009B7E6E"/>
    <w:rsid w:val="009C4180"/>
    <w:rsid w:val="009D3B7D"/>
    <w:rsid w:val="009D4C81"/>
    <w:rsid w:val="009E32AC"/>
    <w:rsid w:val="009E6C36"/>
    <w:rsid w:val="009F2C4A"/>
    <w:rsid w:val="00A029CD"/>
    <w:rsid w:val="00A04A02"/>
    <w:rsid w:val="00A15470"/>
    <w:rsid w:val="00A264E5"/>
    <w:rsid w:val="00A3531C"/>
    <w:rsid w:val="00A4059B"/>
    <w:rsid w:val="00A535A0"/>
    <w:rsid w:val="00A81788"/>
    <w:rsid w:val="00A91300"/>
    <w:rsid w:val="00A95E7C"/>
    <w:rsid w:val="00AA46A0"/>
    <w:rsid w:val="00AA56DD"/>
    <w:rsid w:val="00AA65EC"/>
    <w:rsid w:val="00AB4CBA"/>
    <w:rsid w:val="00AB6D35"/>
    <w:rsid w:val="00AC263E"/>
    <w:rsid w:val="00AC34B5"/>
    <w:rsid w:val="00AE09E6"/>
    <w:rsid w:val="00AE3EF2"/>
    <w:rsid w:val="00AE5CC9"/>
    <w:rsid w:val="00AE613D"/>
    <w:rsid w:val="00AF342C"/>
    <w:rsid w:val="00AF683C"/>
    <w:rsid w:val="00AF7776"/>
    <w:rsid w:val="00B02140"/>
    <w:rsid w:val="00B1533A"/>
    <w:rsid w:val="00B21AE7"/>
    <w:rsid w:val="00B23D33"/>
    <w:rsid w:val="00B26599"/>
    <w:rsid w:val="00B33D14"/>
    <w:rsid w:val="00B44364"/>
    <w:rsid w:val="00B70E3E"/>
    <w:rsid w:val="00B71E83"/>
    <w:rsid w:val="00B73691"/>
    <w:rsid w:val="00B73FD9"/>
    <w:rsid w:val="00B96087"/>
    <w:rsid w:val="00BA0B72"/>
    <w:rsid w:val="00BB0CE6"/>
    <w:rsid w:val="00BB6927"/>
    <w:rsid w:val="00BC1BCA"/>
    <w:rsid w:val="00BC2508"/>
    <w:rsid w:val="00BD5D7B"/>
    <w:rsid w:val="00BE0BB4"/>
    <w:rsid w:val="00BE7601"/>
    <w:rsid w:val="00BE76F6"/>
    <w:rsid w:val="00C0437A"/>
    <w:rsid w:val="00C1528D"/>
    <w:rsid w:val="00C24F3E"/>
    <w:rsid w:val="00C25F80"/>
    <w:rsid w:val="00C36621"/>
    <w:rsid w:val="00C45629"/>
    <w:rsid w:val="00C64E87"/>
    <w:rsid w:val="00C7630F"/>
    <w:rsid w:val="00C85372"/>
    <w:rsid w:val="00C94B45"/>
    <w:rsid w:val="00C9534E"/>
    <w:rsid w:val="00CA2463"/>
    <w:rsid w:val="00CA62AD"/>
    <w:rsid w:val="00CC5822"/>
    <w:rsid w:val="00CD1B62"/>
    <w:rsid w:val="00CD24AD"/>
    <w:rsid w:val="00CD473D"/>
    <w:rsid w:val="00CD68BA"/>
    <w:rsid w:val="00CE0ACE"/>
    <w:rsid w:val="00D14278"/>
    <w:rsid w:val="00D34162"/>
    <w:rsid w:val="00D341AA"/>
    <w:rsid w:val="00D372FC"/>
    <w:rsid w:val="00D604CC"/>
    <w:rsid w:val="00D819DF"/>
    <w:rsid w:val="00D9584B"/>
    <w:rsid w:val="00DA5C74"/>
    <w:rsid w:val="00DC01DC"/>
    <w:rsid w:val="00DC436A"/>
    <w:rsid w:val="00E10606"/>
    <w:rsid w:val="00E111D4"/>
    <w:rsid w:val="00E15C3A"/>
    <w:rsid w:val="00E16ED1"/>
    <w:rsid w:val="00E235D5"/>
    <w:rsid w:val="00E251D6"/>
    <w:rsid w:val="00E34643"/>
    <w:rsid w:val="00E35A30"/>
    <w:rsid w:val="00E634B6"/>
    <w:rsid w:val="00E63E61"/>
    <w:rsid w:val="00E6601E"/>
    <w:rsid w:val="00E679E7"/>
    <w:rsid w:val="00E70C6B"/>
    <w:rsid w:val="00E70E5F"/>
    <w:rsid w:val="00E71404"/>
    <w:rsid w:val="00E76FD4"/>
    <w:rsid w:val="00E869A5"/>
    <w:rsid w:val="00E90CA2"/>
    <w:rsid w:val="00EA18B0"/>
    <w:rsid w:val="00EA3212"/>
    <w:rsid w:val="00EA7605"/>
    <w:rsid w:val="00EC2404"/>
    <w:rsid w:val="00EE793E"/>
    <w:rsid w:val="00F24ED1"/>
    <w:rsid w:val="00F30AFF"/>
    <w:rsid w:val="00F321BB"/>
    <w:rsid w:val="00F3340C"/>
    <w:rsid w:val="00F721D4"/>
    <w:rsid w:val="00F80CCE"/>
    <w:rsid w:val="00F838C3"/>
    <w:rsid w:val="00F8567A"/>
    <w:rsid w:val="00F95946"/>
    <w:rsid w:val="00FA2486"/>
    <w:rsid w:val="00FA36FD"/>
    <w:rsid w:val="00FC72B1"/>
    <w:rsid w:val="00FD3AEC"/>
    <w:rsid w:val="00FE0697"/>
    <w:rsid w:val="00FF5947"/>
    <w:rsid w:val="00FF6D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C2C5"/>
  <w15:docId w15:val="{381E92E7-A9D2-407C-869F-1A0C95AD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1231A"/>
    <w:rPr>
      <w:b/>
      <w:bCs/>
    </w:rPr>
  </w:style>
  <w:style w:type="paragraph" w:styleId="Textodeglobo">
    <w:name w:val="Balloon Text"/>
    <w:basedOn w:val="Normal"/>
    <w:link w:val="TextodegloboCar"/>
    <w:uiPriority w:val="99"/>
    <w:semiHidden/>
    <w:unhideWhenUsed/>
    <w:rsid w:val="002776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679"/>
    <w:rPr>
      <w:rFonts w:ascii="Segoe UI" w:hAnsi="Segoe UI" w:cs="Segoe UI"/>
      <w:sz w:val="18"/>
      <w:szCs w:val="18"/>
    </w:rPr>
  </w:style>
  <w:style w:type="paragraph" w:styleId="Prrafodelista">
    <w:name w:val="List Paragraph"/>
    <w:basedOn w:val="Normal"/>
    <w:uiPriority w:val="34"/>
    <w:qFormat/>
    <w:rsid w:val="00535FD0"/>
    <w:pPr>
      <w:spacing w:after="200" w:line="276" w:lineRule="auto"/>
      <w:ind w:left="720"/>
      <w:contextualSpacing/>
    </w:pPr>
  </w:style>
  <w:style w:type="table" w:styleId="Tablaconcuadrcula">
    <w:name w:val="Table Grid"/>
    <w:basedOn w:val="Tablanormal"/>
    <w:uiPriority w:val="39"/>
    <w:rsid w:val="0000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5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6DD"/>
  </w:style>
  <w:style w:type="paragraph" w:styleId="Piedepgina">
    <w:name w:val="footer"/>
    <w:basedOn w:val="Normal"/>
    <w:link w:val="PiedepginaCar"/>
    <w:uiPriority w:val="99"/>
    <w:unhideWhenUsed/>
    <w:rsid w:val="00AA5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56DD"/>
  </w:style>
  <w:style w:type="table" w:customStyle="1" w:styleId="Tablaconcuadrcula3">
    <w:name w:val="Tabla con cuadrícula3"/>
    <w:basedOn w:val="Tablanormal"/>
    <w:uiPriority w:val="39"/>
    <w:rsid w:val="00C85372"/>
    <w:pPr>
      <w:spacing w:after="0" w:line="240" w:lineRule="auto"/>
    </w:pPr>
    <w:rPr>
      <w:rFonts w:eastAsia="Calibri"/>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2032-F0A3-4291-A8DC-24C70A58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1237</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Veneranda Sanchez Ortega</cp:lastModifiedBy>
  <cp:revision>2</cp:revision>
  <cp:lastPrinted>2024-02-23T14:41:00Z</cp:lastPrinted>
  <dcterms:created xsi:type="dcterms:W3CDTF">2024-10-14T16:45:00Z</dcterms:created>
  <dcterms:modified xsi:type="dcterms:W3CDTF">2024-10-14T16:45:00Z</dcterms:modified>
</cp:coreProperties>
</file>