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19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E0D27" w14:paraId="3EF0A284" w14:textId="77777777" w:rsidTr="004E0D27">
        <w:tc>
          <w:tcPr>
            <w:tcW w:w="9776" w:type="dxa"/>
          </w:tcPr>
          <w:p w14:paraId="6867A9F4" w14:textId="77777777" w:rsidR="004E0D27" w:rsidRPr="004E0D27" w:rsidRDefault="004E0D27" w:rsidP="004E0D2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0D27">
              <w:rPr>
                <w:rFonts w:ascii="Arial" w:hAnsi="Arial" w:cs="Arial"/>
                <w:b/>
                <w:sz w:val="28"/>
                <w:szCs w:val="28"/>
              </w:rPr>
              <w:t>QUINTA SESIÓN ORDINARIA</w:t>
            </w:r>
          </w:p>
          <w:p w14:paraId="6BEFE7C1" w14:textId="77777777" w:rsidR="004E0D27" w:rsidRPr="004E0D27" w:rsidRDefault="004E0D27" w:rsidP="004E0D2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0D27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6D9AC974" w14:textId="77777777" w:rsidR="004E0D27" w:rsidRPr="004E0D27" w:rsidRDefault="004E0D27" w:rsidP="004E0D2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0D27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662F482C" w14:textId="77777777" w:rsidR="004E0D27" w:rsidRDefault="004E0D27" w:rsidP="004E0D2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0D27">
              <w:rPr>
                <w:rFonts w:ascii="Arial" w:hAnsi="Arial" w:cs="Arial"/>
                <w:b/>
                <w:sz w:val="28"/>
                <w:szCs w:val="28"/>
              </w:rPr>
              <w:t>26 DE SEPTIEMBRE DE 2025.</w:t>
            </w:r>
          </w:p>
        </w:tc>
      </w:tr>
    </w:tbl>
    <w:p w14:paraId="76EED876" w14:textId="77777777" w:rsidR="004E0D27" w:rsidRDefault="004E0D27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E0D27" w14:paraId="50B45609" w14:textId="77777777" w:rsidTr="004E0D27">
        <w:tc>
          <w:tcPr>
            <w:tcW w:w="9776" w:type="dxa"/>
          </w:tcPr>
          <w:p w14:paraId="5C8AB7A6" w14:textId="1982B7C9" w:rsidR="004E0D27" w:rsidRPr="004E0D27" w:rsidRDefault="004E0D27" w:rsidP="004E0D2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INFOME DETALLADO</w:t>
            </w:r>
          </w:p>
        </w:tc>
      </w:tr>
    </w:tbl>
    <w:p w14:paraId="4C860CDC" w14:textId="77777777" w:rsidR="004E0D27" w:rsidRDefault="004E0D27">
      <w:pPr>
        <w:rPr>
          <w:rFonts w:ascii="Arial" w:hAnsi="Arial" w:cs="Arial"/>
          <w:sz w:val="28"/>
          <w:szCs w:val="28"/>
        </w:rPr>
      </w:pPr>
    </w:p>
    <w:p w14:paraId="4680F0C7" w14:textId="77777777" w:rsidR="004E0D27" w:rsidRDefault="004E0D27">
      <w:pPr>
        <w:rPr>
          <w:rFonts w:ascii="Arial" w:hAnsi="Arial" w:cs="Arial"/>
          <w:sz w:val="28"/>
          <w:szCs w:val="28"/>
        </w:rPr>
      </w:pPr>
    </w:p>
    <w:p w14:paraId="3622F781" w14:textId="0B16AEB7" w:rsidR="004E0D27" w:rsidRDefault="004E0D27" w:rsidP="004E0D2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esta </w:t>
      </w:r>
      <w:r>
        <w:rPr>
          <w:rFonts w:ascii="Arial" w:hAnsi="Arial" w:cs="Arial"/>
        </w:rPr>
        <w:t>Quinta</w:t>
      </w:r>
      <w:r>
        <w:rPr>
          <w:rFonts w:ascii="Arial" w:hAnsi="Arial" w:cs="Arial"/>
        </w:rPr>
        <w:t xml:space="preserve"> Sesión Ordinaria se sometieron a consideración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el estudio, análisis, discusión en su caso aprobación respecto en relación a la omisión en el pago del entero de las aportaciones y retenciones efectuadas a cuenta del extinto Organismo Público Descentralizado D.A.R.E.</w:t>
      </w:r>
    </w:p>
    <w:p w14:paraId="767DF144" w14:textId="77777777" w:rsidR="004E0D27" w:rsidRDefault="004E0D27" w:rsidP="004E0D27">
      <w:pPr>
        <w:spacing w:line="276" w:lineRule="auto"/>
        <w:jc w:val="both"/>
        <w:rPr>
          <w:rFonts w:ascii="Arial" w:hAnsi="Arial" w:cs="Arial"/>
        </w:rPr>
      </w:pPr>
    </w:p>
    <w:p w14:paraId="589DC300" w14:textId="77777777" w:rsidR="004E0D27" w:rsidRDefault="004E0D27" w:rsidP="004E0D27">
      <w:pPr>
        <w:spacing w:line="276" w:lineRule="auto"/>
        <w:jc w:val="both"/>
        <w:rPr>
          <w:rFonts w:ascii="Arial" w:hAnsi="Arial" w:cs="Arial"/>
        </w:rPr>
      </w:pPr>
    </w:p>
    <w:p w14:paraId="374EB63C" w14:textId="77777777" w:rsidR="004E0D27" w:rsidRPr="00B90AE4" w:rsidRDefault="004E0D27" w:rsidP="004E0D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MM/</w:t>
      </w:r>
      <w:proofErr w:type="spellStart"/>
      <w:r>
        <w:rPr>
          <w:rFonts w:ascii="Arial" w:hAnsi="Arial" w:cs="Arial"/>
        </w:rPr>
        <w:t>mgpa.Regidores</w:t>
      </w:r>
      <w:proofErr w:type="spellEnd"/>
    </w:p>
    <w:p w14:paraId="6A4D841E" w14:textId="77777777" w:rsidR="004E0D27" w:rsidRPr="004E0D27" w:rsidRDefault="004E0D27">
      <w:pPr>
        <w:rPr>
          <w:rFonts w:ascii="Arial" w:hAnsi="Arial" w:cs="Arial"/>
          <w:sz w:val="28"/>
          <w:szCs w:val="28"/>
        </w:rPr>
      </w:pPr>
    </w:p>
    <w:sectPr w:rsidR="004E0D27" w:rsidRPr="004E0D27" w:rsidSect="004E0D27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FBDE" w14:textId="77777777" w:rsidR="00555198" w:rsidRDefault="00555198" w:rsidP="004E0D27">
      <w:pPr>
        <w:spacing w:after="0" w:line="240" w:lineRule="auto"/>
      </w:pPr>
      <w:r>
        <w:separator/>
      </w:r>
    </w:p>
  </w:endnote>
  <w:endnote w:type="continuationSeparator" w:id="0">
    <w:p w14:paraId="53C549E8" w14:textId="77777777" w:rsidR="00555198" w:rsidRDefault="00555198" w:rsidP="004E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27A5" w14:textId="77777777" w:rsidR="00555198" w:rsidRDefault="00555198" w:rsidP="004E0D27">
      <w:pPr>
        <w:spacing w:after="0" w:line="240" w:lineRule="auto"/>
      </w:pPr>
      <w:r>
        <w:separator/>
      </w:r>
    </w:p>
  </w:footnote>
  <w:footnote w:type="continuationSeparator" w:id="0">
    <w:p w14:paraId="21D633B6" w14:textId="77777777" w:rsidR="00555198" w:rsidRDefault="00555198" w:rsidP="004E0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2283" w14:textId="42D7A95D" w:rsidR="004E0D27" w:rsidRDefault="004E0D2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893E22" wp14:editId="46F5A3EF">
          <wp:simplePos x="0" y="0"/>
          <wp:positionH relativeFrom="page">
            <wp:posOffset>6709</wp:posOffset>
          </wp:positionH>
          <wp:positionV relativeFrom="paragraph">
            <wp:posOffset>-461811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27"/>
    <w:rsid w:val="004E0D27"/>
    <w:rsid w:val="00555198"/>
    <w:rsid w:val="00645496"/>
    <w:rsid w:val="008860E3"/>
    <w:rsid w:val="00C32A4E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9A8AE"/>
  <w15:chartTrackingRefBased/>
  <w15:docId w15:val="{99664703-9F46-455B-8ACD-0E9455C8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0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0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0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0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0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0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0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0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0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0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0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0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0D2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0D2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0D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0D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0D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0D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0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0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0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0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0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0D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0D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0D2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0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0D2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0D2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E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E0D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D27"/>
  </w:style>
  <w:style w:type="paragraph" w:styleId="Piedepgina">
    <w:name w:val="footer"/>
    <w:basedOn w:val="Normal"/>
    <w:link w:val="PiedepginaCar"/>
    <w:uiPriority w:val="99"/>
    <w:unhideWhenUsed/>
    <w:rsid w:val="004E0D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2026-06-01T17:27:00Z</dcterms:created>
  <dcterms:modified xsi:type="dcterms:W3CDTF">2026-06-01T17:35:00Z</dcterms:modified>
</cp:coreProperties>
</file>