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3FB0C2" w14:textId="77777777" w:rsidR="0042105C" w:rsidRPr="00FA7D23" w:rsidRDefault="0042105C" w:rsidP="00DC1298">
      <w:pPr>
        <w:jc w:val="center"/>
        <w:rPr>
          <w:rFonts w:ascii="Arial" w:eastAsia="Arial" w:hAnsi="Arial" w:cs="Arial"/>
          <w:b/>
          <w:sz w:val="40"/>
          <w:szCs w:val="40"/>
          <w:u w:val="single"/>
        </w:rPr>
      </w:pP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706CF14B" w14:textId="77777777" w:rsidR="0042105C" w:rsidRPr="00AA1E88" w:rsidRDefault="0042105C" w:rsidP="0042105C">
      <w:pPr>
        <w:jc w:val="center"/>
        <w:rPr>
          <w:rFonts w:ascii="Arial" w:eastAsia="Arial" w:hAnsi="Arial" w:cs="Arial"/>
          <w:b/>
          <w:sz w:val="28"/>
          <w:szCs w:val="28"/>
        </w:rPr>
      </w:pPr>
    </w:p>
    <w:p w14:paraId="1E71BCE4" w14:textId="77777777" w:rsidR="0042105C" w:rsidRPr="00615C36" w:rsidRDefault="0042105C" w:rsidP="0042105C">
      <w:pPr>
        <w:jc w:val="center"/>
        <w:rPr>
          <w:rFonts w:ascii="Arial" w:eastAsia="Arial" w:hAnsi="Arial" w:cs="Arial"/>
          <w:b/>
          <w:sz w:val="28"/>
          <w:szCs w:val="28"/>
        </w:rPr>
      </w:pPr>
      <w:r w:rsidRPr="00615C36">
        <w:rPr>
          <w:rFonts w:ascii="Arial" w:eastAsia="Arial" w:hAnsi="Arial" w:cs="Arial"/>
          <w:b/>
          <w:sz w:val="28"/>
          <w:szCs w:val="28"/>
        </w:rPr>
        <w:t xml:space="preserve">PERIODO: </w:t>
      </w:r>
    </w:p>
    <w:p w14:paraId="12AD49B4" w14:textId="2FFEE4F0" w:rsidR="0042105C" w:rsidRPr="00615C36" w:rsidRDefault="0042105C" w:rsidP="0042105C">
      <w:pPr>
        <w:jc w:val="center"/>
        <w:rPr>
          <w:rFonts w:ascii="Arial" w:eastAsia="Arial" w:hAnsi="Arial" w:cs="Arial"/>
          <w:b/>
          <w:sz w:val="28"/>
          <w:szCs w:val="28"/>
        </w:rPr>
      </w:pPr>
      <w:r w:rsidRPr="00615C36">
        <w:rPr>
          <w:rFonts w:ascii="Arial" w:eastAsia="Arial" w:hAnsi="Arial" w:cs="Arial"/>
          <w:b/>
          <w:sz w:val="28"/>
          <w:szCs w:val="28"/>
        </w:rPr>
        <w:t xml:space="preserve">01 DE </w:t>
      </w:r>
      <w:r w:rsidR="004C56C7" w:rsidRPr="00615C36">
        <w:rPr>
          <w:rFonts w:ascii="Arial" w:eastAsia="Arial" w:hAnsi="Arial" w:cs="Arial"/>
          <w:b/>
          <w:sz w:val="28"/>
          <w:szCs w:val="28"/>
        </w:rPr>
        <w:t>ABRIL</w:t>
      </w:r>
      <w:r w:rsidRPr="00615C36">
        <w:rPr>
          <w:rFonts w:ascii="Arial" w:eastAsia="Arial" w:hAnsi="Arial" w:cs="Arial"/>
          <w:b/>
          <w:sz w:val="28"/>
          <w:szCs w:val="28"/>
        </w:rPr>
        <w:t xml:space="preserve"> 2024</w:t>
      </w:r>
      <w:r w:rsidR="00615C36">
        <w:rPr>
          <w:rFonts w:ascii="Arial" w:eastAsia="Arial" w:hAnsi="Arial" w:cs="Arial"/>
          <w:b/>
          <w:sz w:val="28"/>
          <w:szCs w:val="28"/>
        </w:rPr>
        <w:t xml:space="preserve"> AL </w:t>
      </w:r>
      <w:r w:rsidRPr="00615C36">
        <w:rPr>
          <w:rFonts w:ascii="Arial" w:eastAsia="Arial" w:hAnsi="Arial" w:cs="Arial"/>
          <w:b/>
          <w:sz w:val="28"/>
          <w:szCs w:val="28"/>
        </w:rPr>
        <w:t xml:space="preserve">31 DE </w:t>
      </w:r>
      <w:r w:rsidR="004C56C7" w:rsidRPr="00615C36">
        <w:rPr>
          <w:rFonts w:ascii="Arial" w:eastAsia="Arial" w:hAnsi="Arial" w:cs="Arial"/>
          <w:b/>
          <w:sz w:val="28"/>
          <w:szCs w:val="28"/>
        </w:rPr>
        <w:t>JUNIO</w:t>
      </w:r>
      <w:r w:rsidR="006F2922" w:rsidRPr="00615C36">
        <w:rPr>
          <w:rFonts w:ascii="Arial" w:eastAsia="Arial" w:hAnsi="Arial" w:cs="Arial"/>
          <w:b/>
          <w:sz w:val="28"/>
          <w:szCs w:val="28"/>
        </w:rPr>
        <w:t xml:space="preserve"> </w:t>
      </w:r>
      <w:r w:rsidRPr="00615C36">
        <w:rPr>
          <w:rFonts w:ascii="Arial" w:eastAsia="Arial" w:hAnsi="Arial" w:cs="Arial"/>
          <w:b/>
          <w:sz w:val="28"/>
          <w:szCs w:val="28"/>
        </w:rPr>
        <w:t>2024.</w:t>
      </w:r>
    </w:p>
    <w:p w14:paraId="1CF126EE" w14:textId="4AD73D50" w:rsidR="0042105C" w:rsidRDefault="00615C36" w:rsidP="00FB4706">
      <w:pPr>
        <w:jc w:val="center"/>
        <w:rPr>
          <w:rFonts w:ascii="Arial" w:eastAsia="Arial" w:hAnsi="Arial" w:cs="Arial"/>
        </w:rPr>
      </w:pPr>
      <w:r w:rsidRPr="00615C36">
        <w:rPr>
          <w:rFonts w:ascii="Arial" w:eastAsia="Arial" w:hAnsi="Arial" w:cs="Arial"/>
          <w:noProof/>
          <w:lang w:val="es-MX" w:eastAsia="es-MX"/>
        </w:rPr>
        <w:drawing>
          <wp:anchor distT="0" distB="0" distL="114300" distR="114300" simplePos="0" relativeHeight="251670528" behindDoc="0" locked="0" layoutInCell="1" allowOverlap="1" wp14:anchorId="2D23F099" wp14:editId="1EF67C7E">
            <wp:simplePos x="0" y="0"/>
            <wp:positionH relativeFrom="column">
              <wp:posOffset>1367790</wp:posOffset>
            </wp:positionH>
            <wp:positionV relativeFrom="paragraph">
              <wp:posOffset>173990</wp:posOffset>
            </wp:positionV>
            <wp:extent cx="3526155" cy="4943475"/>
            <wp:effectExtent l="0" t="0" r="0" b="9525"/>
            <wp:wrapSquare wrapText="bothSides"/>
            <wp:docPr id="52" name="Imagen 52" descr="E:\Downloads\Screenshot_20241001_172414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Downloads\Screenshot_20241001_172414_WhatsApp.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0125" b="18254"/>
                    <a:stretch/>
                  </pic:blipFill>
                  <pic:spPr bwMode="auto">
                    <a:xfrm>
                      <a:off x="0" y="0"/>
                      <a:ext cx="3526155" cy="4943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A6F3633" w14:textId="48930297" w:rsidR="0042105C" w:rsidRDefault="0042105C" w:rsidP="0042105C">
      <w:pPr>
        <w:rPr>
          <w:rFonts w:ascii="Arial" w:eastAsia="Arial" w:hAnsi="Arial" w:cs="Arial"/>
        </w:rPr>
      </w:pPr>
    </w:p>
    <w:p w14:paraId="477F3624" w14:textId="77777777" w:rsidR="0042105C" w:rsidRDefault="0042105C" w:rsidP="0042105C">
      <w:pPr>
        <w:jc w:val="right"/>
        <w:rPr>
          <w:rFonts w:ascii="Arial" w:eastAsia="Arial" w:hAnsi="Arial" w:cs="Arial"/>
          <w:b/>
          <w:sz w:val="32"/>
          <w:szCs w:val="32"/>
        </w:rPr>
      </w:pPr>
    </w:p>
    <w:p w14:paraId="764CE754" w14:textId="77777777" w:rsidR="0042105C" w:rsidRDefault="0042105C" w:rsidP="0042105C">
      <w:pPr>
        <w:jc w:val="right"/>
        <w:rPr>
          <w:rFonts w:ascii="Arial" w:eastAsia="Arial" w:hAnsi="Arial" w:cs="Arial"/>
          <w:b/>
          <w:sz w:val="40"/>
          <w:szCs w:val="40"/>
        </w:rPr>
      </w:pPr>
    </w:p>
    <w:p w14:paraId="7F538310" w14:textId="77777777" w:rsidR="002E4250" w:rsidRDefault="002E4250" w:rsidP="0042105C">
      <w:pPr>
        <w:jc w:val="right"/>
        <w:rPr>
          <w:rFonts w:ascii="Arial" w:eastAsia="Arial" w:hAnsi="Arial" w:cs="Arial"/>
          <w:b/>
          <w:sz w:val="40"/>
          <w:szCs w:val="40"/>
        </w:rPr>
      </w:pPr>
    </w:p>
    <w:p w14:paraId="41D7FF43" w14:textId="77777777" w:rsidR="002E4250" w:rsidRDefault="002E4250" w:rsidP="0042105C">
      <w:pPr>
        <w:jc w:val="right"/>
        <w:rPr>
          <w:rFonts w:ascii="Arial" w:eastAsia="Arial" w:hAnsi="Arial" w:cs="Arial"/>
          <w:b/>
          <w:sz w:val="40"/>
          <w:szCs w:val="40"/>
        </w:rPr>
      </w:pPr>
    </w:p>
    <w:p w14:paraId="16689053" w14:textId="77777777" w:rsidR="0042105C" w:rsidRDefault="0042105C" w:rsidP="0042105C">
      <w:pPr>
        <w:jc w:val="right"/>
        <w:rPr>
          <w:rFonts w:ascii="Arial" w:eastAsia="Arial" w:hAnsi="Arial" w:cs="Arial"/>
          <w:b/>
          <w:sz w:val="40"/>
          <w:szCs w:val="40"/>
        </w:rPr>
      </w:pPr>
    </w:p>
    <w:p w14:paraId="4475719B" w14:textId="77777777" w:rsidR="009B67C9" w:rsidRDefault="009B67C9" w:rsidP="0042105C">
      <w:pPr>
        <w:jc w:val="right"/>
        <w:rPr>
          <w:rFonts w:ascii="Arial" w:eastAsia="Arial" w:hAnsi="Arial" w:cs="Arial"/>
          <w:b/>
          <w:sz w:val="40"/>
          <w:szCs w:val="40"/>
        </w:rPr>
      </w:pPr>
    </w:p>
    <w:p w14:paraId="68941CA6" w14:textId="77777777" w:rsidR="009B67C9" w:rsidRDefault="009B67C9" w:rsidP="0042105C">
      <w:pPr>
        <w:jc w:val="right"/>
        <w:rPr>
          <w:rFonts w:ascii="Arial" w:eastAsia="Arial" w:hAnsi="Arial" w:cs="Arial"/>
          <w:b/>
          <w:sz w:val="40"/>
          <w:szCs w:val="40"/>
        </w:rPr>
      </w:pPr>
    </w:p>
    <w:p w14:paraId="151C083D" w14:textId="77777777" w:rsidR="009B67C9" w:rsidRDefault="009B67C9" w:rsidP="0042105C">
      <w:pPr>
        <w:jc w:val="right"/>
        <w:rPr>
          <w:rFonts w:ascii="Arial" w:eastAsia="Arial" w:hAnsi="Arial" w:cs="Arial"/>
          <w:b/>
          <w:sz w:val="40"/>
          <w:szCs w:val="40"/>
        </w:rPr>
      </w:pPr>
    </w:p>
    <w:p w14:paraId="6F74D044" w14:textId="77777777" w:rsidR="009B67C9" w:rsidRDefault="009B67C9" w:rsidP="0042105C">
      <w:pPr>
        <w:jc w:val="right"/>
        <w:rPr>
          <w:rFonts w:ascii="Arial" w:eastAsia="Arial" w:hAnsi="Arial" w:cs="Arial"/>
          <w:b/>
          <w:sz w:val="40"/>
          <w:szCs w:val="40"/>
        </w:rPr>
      </w:pPr>
    </w:p>
    <w:p w14:paraId="6F66C52C" w14:textId="77777777" w:rsidR="009B67C9" w:rsidRDefault="009B67C9" w:rsidP="0042105C">
      <w:pPr>
        <w:jc w:val="right"/>
        <w:rPr>
          <w:rFonts w:ascii="Arial" w:eastAsia="Arial" w:hAnsi="Arial" w:cs="Arial"/>
          <w:b/>
          <w:sz w:val="40"/>
          <w:szCs w:val="40"/>
        </w:rPr>
      </w:pPr>
    </w:p>
    <w:p w14:paraId="54A72E95" w14:textId="77777777" w:rsidR="009B67C9" w:rsidRDefault="009B67C9" w:rsidP="0042105C">
      <w:pPr>
        <w:jc w:val="right"/>
        <w:rPr>
          <w:rFonts w:ascii="Arial" w:eastAsia="Arial" w:hAnsi="Arial" w:cs="Arial"/>
          <w:b/>
          <w:sz w:val="40"/>
          <w:szCs w:val="40"/>
        </w:rPr>
      </w:pPr>
    </w:p>
    <w:p w14:paraId="2CB2DEE0" w14:textId="77777777" w:rsidR="009B67C9" w:rsidRDefault="009B67C9" w:rsidP="0042105C">
      <w:pPr>
        <w:jc w:val="right"/>
        <w:rPr>
          <w:rFonts w:ascii="Arial" w:eastAsia="Arial" w:hAnsi="Arial" w:cs="Arial"/>
          <w:b/>
          <w:sz w:val="40"/>
          <w:szCs w:val="40"/>
        </w:rPr>
      </w:pPr>
    </w:p>
    <w:p w14:paraId="651CFB8F" w14:textId="77777777" w:rsidR="009B67C9" w:rsidRDefault="009B67C9" w:rsidP="0042105C">
      <w:pPr>
        <w:jc w:val="right"/>
        <w:rPr>
          <w:rFonts w:ascii="Arial" w:eastAsia="Arial" w:hAnsi="Arial" w:cs="Arial"/>
          <w:b/>
          <w:sz w:val="40"/>
          <w:szCs w:val="40"/>
        </w:rPr>
      </w:pPr>
    </w:p>
    <w:p w14:paraId="23EB8208" w14:textId="77777777" w:rsidR="009B67C9" w:rsidRDefault="009B67C9" w:rsidP="0042105C">
      <w:pPr>
        <w:jc w:val="right"/>
        <w:rPr>
          <w:rFonts w:ascii="Arial" w:eastAsia="Arial" w:hAnsi="Arial" w:cs="Arial"/>
          <w:b/>
          <w:sz w:val="40"/>
          <w:szCs w:val="40"/>
        </w:rPr>
      </w:pPr>
    </w:p>
    <w:p w14:paraId="1CE821A9" w14:textId="77777777" w:rsidR="009B67C9" w:rsidRDefault="009B67C9" w:rsidP="0042105C">
      <w:pPr>
        <w:jc w:val="right"/>
        <w:rPr>
          <w:rFonts w:ascii="Arial" w:eastAsia="Arial" w:hAnsi="Arial" w:cs="Arial"/>
          <w:b/>
          <w:sz w:val="40"/>
          <w:szCs w:val="40"/>
        </w:rPr>
      </w:pPr>
    </w:p>
    <w:p w14:paraId="105FFF14" w14:textId="77777777" w:rsidR="0042105C" w:rsidRDefault="0042105C" w:rsidP="0042105C">
      <w:pPr>
        <w:jc w:val="right"/>
        <w:rPr>
          <w:rFonts w:ascii="Arial" w:eastAsia="Arial" w:hAnsi="Arial" w:cs="Arial"/>
          <w:b/>
          <w:sz w:val="40"/>
          <w:szCs w:val="40"/>
        </w:rPr>
      </w:pPr>
    </w:p>
    <w:p w14:paraId="2569BB4A" w14:textId="77777777" w:rsidR="00615C36" w:rsidRDefault="00615C36" w:rsidP="002E4250">
      <w:pPr>
        <w:jc w:val="right"/>
        <w:rPr>
          <w:rFonts w:ascii="Arial" w:eastAsia="Arial" w:hAnsi="Arial" w:cs="Arial"/>
          <w:b/>
          <w:sz w:val="40"/>
          <w:szCs w:val="40"/>
        </w:rPr>
      </w:pPr>
    </w:p>
    <w:p w14:paraId="4DC95BF6" w14:textId="700DB0C8" w:rsidR="002E4250" w:rsidRDefault="002E4250" w:rsidP="002E4250">
      <w:pPr>
        <w:jc w:val="right"/>
        <w:rPr>
          <w:rFonts w:ascii="Arial" w:eastAsia="Arial" w:hAnsi="Arial" w:cs="Arial"/>
          <w:b/>
          <w:sz w:val="40"/>
          <w:szCs w:val="40"/>
        </w:rPr>
      </w:pPr>
      <w:r w:rsidRPr="000A0A93">
        <w:rPr>
          <w:rFonts w:ascii="Arial" w:eastAsia="Arial" w:hAnsi="Arial" w:cs="Arial"/>
          <w:b/>
          <w:sz w:val="40"/>
          <w:szCs w:val="40"/>
        </w:rPr>
        <w:t>JORGE DE JESÚS JUÁREZ PARRA.</w:t>
      </w:r>
    </w:p>
    <w:p w14:paraId="32847BF6" w14:textId="4D2388C0" w:rsidR="00D13578" w:rsidRDefault="00D13578" w:rsidP="002E4250">
      <w:pPr>
        <w:jc w:val="right"/>
        <w:rPr>
          <w:rFonts w:ascii="Arial" w:eastAsia="Arial" w:hAnsi="Arial" w:cs="Arial"/>
          <w:b/>
        </w:rPr>
      </w:pPr>
      <w:r>
        <w:rPr>
          <w:rFonts w:ascii="Arial" w:eastAsia="Arial" w:hAnsi="Arial" w:cs="Arial"/>
          <w:b/>
        </w:rPr>
        <w:t xml:space="preserve">PRESIDENTE MUNICIPAL INTERINO 01 DE MARZO AL 31 DE MAYO DE 2024. </w:t>
      </w:r>
    </w:p>
    <w:p w14:paraId="315C9A3C" w14:textId="77777777" w:rsidR="00031D13" w:rsidRPr="00FA7D23" w:rsidRDefault="00031D13" w:rsidP="00031D13">
      <w:pPr>
        <w:jc w:val="right"/>
        <w:rPr>
          <w:rFonts w:ascii="Arial" w:eastAsia="Arial" w:hAnsi="Arial" w:cs="Arial"/>
        </w:rPr>
      </w:pPr>
      <w:r w:rsidRPr="00FA7D23">
        <w:rPr>
          <w:rFonts w:ascii="Arial" w:eastAsia="Arial" w:hAnsi="Arial" w:cs="Arial"/>
        </w:rPr>
        <w:t xml:space="preserve">PRESIDENTE DE LAS COMISIONES EDILICIAS </w:t>
      </w:r>
      <w:r>
        <w:rPr>
          <w:rFonts w:ascii="Arial" w:eastAsia="Arial" w:hAnsi="Arial" w:cs="Arial"/>
        </w:rPr>
        <w:t xml:space="preserve">PERMANENTES </w:t>
      </w:r>
      <w:r w:rsidRPr="00FA7D23">
        <w:rPr>
          <w:rFonts w:ascii="Arial" w:eastAsia="Arial" w:hAnsi="Arial" w:cs="Arial"/>
        </w:rPr>
        <w:t>DE</w:t>
      </w:r>
      <w:r>
        <w:rPr>
          <w:rFonts w:ascii="Arial" w:eastAsia="Arial" w:hAnsi="Arial" w:cs="Arial"/>
        </w:rPr>
        <w:t>:</w:t>
      </w:r>
      <w:r w:rsidRPr="00FA7D23">
        <w:rPr>
          <w:rFonts w:ascii="Arial" w:eastAsia="Arial" w:hAnsi="Arial" w:cs="Arial"/>
        </w:rPr>
        <w:t xml:space="preserve"> </w:t>
      </w:r>
    </w:p>
    <w:p w14:paraId="4895B960" w14:textId="77777777" w:rsidR="00031D13" w:rsidRPr="00FA7D23" w:rsidRDefault="00031D13" w:rsidP="00031D13">
      <w:pPr>
        <w:jc w:val="right"/>
        <w:rPr>
          <w:rFonts w:ascii="Arial" w:eastAsia="Arial" w:hAnsi="Arial" w:cs="Arial"/>
        </w:rPr>
      </w:pPr>
      <w:r>
        <w:rPr>
          <w:rFonts w:ascii="Arial" w:eastAsia="Arial" w:hAnsi="Arial" w:cs="Arial"/>
        </w:rPr>
        <w:t>SEGURIDAD PÚBLICA Y PREVENCIÓN SOCIAL.</w:t>
      </w:r>
    </w:p>
    <w:p w14:paraId="32F57FF4" w14:textId="77777777" w:rsidR="00031D13" w:rsidRPr="00FA7D23" w:rsidRDefault="00031D13" w:rsidP="00031D13">
      <w:pPr>
        <w:jc w:val="right"/>
        <w:rPr>
          <w:rFonts w:ascii="Arial" w:eastAsia="Arial" w:hAnsi="Arial" w:cs="Arial"/>
        </w:rPr>
      </w:pPr>
      <w:r>
        <w:rPr>
          <w:rFonts w:ascii="Arial" w:eastAsia="Arial" w:hAnsi="Arial" w:cs="Arial"/>
        </w:rPr>
        <w:t>ESPECTACULOS PÚBLICOS E INSPECCIÓN Y VIGILANCIA</w:t>
      </w:r>
      <w:r w:rsidRPr="00FA7D23">
        <w:rPr>
          <w:rFonts w:ascii="Arial" w:eastAsia="Arial" w:hAnsi="Arial" w:cs="Arial"/>
        </w:rPr>
        <w:t>.</w:t>
      </w:r>
    </w:p>
    <w:p w14:paraId="0F3A7295" w14:textId="77777777" w:rsidR="00031D13" w:rsidRDefault="00031D13" w:rsidP="00031D13">
      <w:pPr>
        <w:jc w:val="right"/>
        <w:rPr>
          <w:rFonts w:ascii="Arial" w:eastAsia="Arial" w:hAnsi="Arial" w:cs="Arial"/>
        </w:rPr>
      </w:pPr>
      <w:r>
        <w:rPr>
          <w:rFonts w:ascii="Arial" w:eastAsia="Arial" w:hAnsi="Arial" w:cs="Arial"/>
        </w:rPr>
        <w:t>OBRAS PÚBLICAS, PLANEACIÓN URBANA</w:t>
      </w:r>
    </w:p>
    <w:p w14:paraId="674217D9" w14:textId="504A87C8" w:rsidR="00031D13" w:rsidRPr="00D13578" w:rsidRDefault="00031D13" w:rsidP="00031D13">
      <w:pPr>
        <w:jc w:val="right"/>
        <w:rPr>
          <w:rFonts w:ascii="Arial" w:eastAsia="Arial" w:hAnsi="Arial" w:cs="Arial"/>
          <w:b/>
        </w:rPr>
      </w:pPr>
      <w:r>
        <w:rPr>
          <w:rFonts w:ascii="Arial" w:eastAsia="Arial" w:hAnsi="Arial" w:cs="Arial"/>
        </w:rPr>
        <w:t xml:space="preserve"> Y REGULARIZACIÓN DE LA TENENCIA DE LA TIERRA</w:t>
      </w:r>
      <w:r w:rsidRPr="00FA7D23">
        <w:rPr>
          <w:rFonts w:ascii="Arial" w:eastAsia="Arial" w:hAnsi="Arial" w:cs="Arial"/>
        </w:rPr>
        <w:t>.</w:t>
      </w:r>
    </w:p>
    <w:p w14:paraId="3A066F02" w14:textId="77777777" w:rsidR="002E4250" w:rsidRDefault="002E4250" w:rsidP="002E4250">
      <w:pPr>
        <w:jc w:val="right"/>
        <w:rPr>
          <w:rFonts w:ascii="Arial" w:eastAsia="Arial" w:hAnsi="Arial" w:cs="Arial"/>
        </w:rPr>
      </w:pPr>
    </w:p>
    <w:p w14:paraId="23DD7E83" w14:textId="77777777" w:rsidR="002E4250" w:rsidRDefault="002E4250" w:rsidP="002E4250">
      <w:pPr>
        <w:jc w:val="right"/>
        <w:rPr>
          <w:rFonts w:ascii="Arial" w:eastAsia="Arial" w:hAnsi="Arial" w:cs="Arial"/>
        </w:rPr>
      </w:pPr>
    </w:p>
    <w:p w14:paraId="0D77FFAD" w14:textId="7D876215" w:rsidR="000D7037" w:rsidRDefault="000D7037" w:rsidP="000D7037">
      <w:pPr>
        <w:jc w:val="right"/>
        <w:rPr>
          <w:rFonts w:ascii="Arial" w:eastAsia="Arial" w:hAnsi="Arial" w:cs="Arial"/>
        </w:rPr>
      </w:pPr>
    </w:p>
    <w:p w14:paraId="417E3CD4" w14:textId="77777777" w:rsidR="00031D13" w:rsidRPr="00031D13" w:rsidRDefault="00031D13" w:rsidP="00031D13">
      <w:pPr>
        <w:jc w:val="right"/>
        <w:rPr>
          <w:rFonts w:ascii="Arial" w:eastAsia="Arial" w:hAnsi="Arial" w:cs="Arial"/>
          <w:b/>
          <w:sz w:val="32"/>
          <w:szCs w:val="32"/>
        </w:rPr>
      </w:pPr>
      <w:r w:rsidRPr="00031D13">
        <w:rPr>
          <w:rFonts w:ascii="Arial" w:eastAsia="Arial" w:hAnsi="Arial" w:cs="Arial"/>
          <w:b/>
          <w:sz w:val="32"/>
          <w:szCs w:val="32"/>
        </w:rPr>
        <w:t xml:space="preserve">REGIDOR PRESIDENTE </w:t>
      </w:r>
    </w:p>
    <w:p w14:paraId="6D92539F" w14:textId="2966F3D3" w:rsidR="00031D13" w:rsidRPr="00FA7D23" w:rsidRDefault="00031D13" w:rsidP="00031D13">
      <w:pPr>
        <w:jc w:val="right"/>
        <w:rPr>
          <w:rFonts w:ascii="Arial" w:eastAsia="Arial" w:hAnsi="Arial" w:cs="Arial"/>
        </w:rPr>
      </w:pPr>
      <w:r w:rsidRPr="00FA7D23">
        <w:rPr>
          <w:rFonts w:ascii="Arial" w:eastAsia="Arial" w:hAnsi="Arial" w:cs="Arial"/>
        </w:rPr>
        <w:t xml:space="preserve">COMISIONES EDILICIAS </w:t>
      </w:r>
      <w:r>
        <w:rPr>
          <w:rFonts w:ascii="Arial" w:eastAsia="Arial" w:hAnsi="Arial" w:cs="Arial"/>
        </w:rPr>
        <w:t xml:space="preserve">PERMANENTES </w:t>
      </w:r>
      <w:r w:rsidRPr="00FA7D23">
        <w:rPr>
          <w:rFonts w:ascii="Arial" w:eastAsia="Arial" w:hAnsi="Arial" w:cs="Arial"/>
        </w:rPr>
        <w:t xml:space="preserve">DE </w:t>
      </w:r>
    </w:p>
    <w:p w14:paraId="219EF499" w14:textId="77777777" w:rsidR="00031D13" w:rsidRPr="00FA7D23" w:rsidRDefault="00031D13" w:rsidP="00031D13">
      <w:pPr>
        <w:jc w:val="right"/>
        <w:rPr>
          <w:rFonts w:ascii="Arial" w:eastAsia="Arial" w:hAnsi="Arial" w:cs="Arial"/>
        </w:rPr>
      </w:pPr>
      <w:r w:rsidRPr="00FA7D23">
        <w:rPr>
          <w:rFonts w:ascii="Arial" w:eastAsia="Arial" w:hAnsi="Arial" w:cs="Arial"/>
        </w:rPr>
        <w:t>HACIENDA PÚBLICA Y PATRIMONIO MUNICIPAL.</w:t>
      </w:r>
    </w:p>
    <w:p w14:paraId="6A1A528B" w14:textId="77777777" w:rsidR="00031D13" w:rsidRPr="00FA7D23" w:rsidRDefault="00031D13" w:rsidP="00031D13">
      <w:pPr>
        <w:jc w:val="right"/>
        <w:rPr>
          <w:rFonts w:ascii="Arial" w:eastAsia="Arial" w:hAnsi="Arial" w:cs="Arial"/>
        </w:rPr>
      </w:pPr>
      <w:r>
        <w:rPr>
          <w:rFonts w:ascii="Arial" w:eastAsia="Arial" w:hAnsi="Arial" w:cs="Arial"/>
        </w:rPr>
        <w:t>ESPECTACULOS PÚBLICOS E INSPECCIÓN Y VIGILANCIA</w:t>
      </w:r>
      <w:r w:rsidRPr="00FA7D23">
        <w:rPr>
          <w:rFonts w:ascii="Arial" w:eastAsia="Arial" w:hAnsi="Arial" w:cs="Arial"/>
        </w:rPr>
        <w:t>.</w:t>
      </w:r>
    </w:p>
    <w:p w14:paraId="0EDD8AD9" w14:textId="77777777" w:rsidR="00031D13" w:rsidRDefault="00031D13" w:rsidP="00031D13">
      <w:pPr>
        <w:jc w:val="right"/>
        <w:rPr>
          <w:rFonts w:ascii="Arial" w:eastAsia="Arial" w:hAnsi="Arial" w:cs="Arial"/>
        </w:rPr>
      </w:pPr>
      <w:r w:rsidRPr="00FA7D23">
        <w:rPr>
          <w:rFonts w:ascii="Arial" w:eastAsia="Arial" w:hAnsi="Arial" w:cs="Arial"/>
        </w:rPr>
        <w:t xml:space="preserve">ADMINISTRACIÓN PÚBLICA. </w:t>
      </w:r>
    </w:p>
    <w:p w14:paraId="22721543" w14:textId="77E36732" w:rsidR="000D7037" w:rsidRPr="004E5631" w:rsidRDefault="004E5631" w:rsidP="000D7037">
      <w:pPr>
        <w:jc w:val="right"/>
        <w:rPr>
          <w:rFonts w:ascii="Arial" w:eastAsia="Arial" w:hAnsi="Arial" w:cs="Arial"/>
          <w:b/>
        </w:rPr>
      </w:pPr>
      <w:r w:rsidRPr="004E5631">
        <w:rPr>
          <w:rFonts w:ascii="Arial" w:eastAsia="Arial" w:hAnsi="Arial" w:cs="Arial"/>
          <w:b/>
        </w:rPr>
        <w:t xml:space="preserve">DEL 01 AL 30 DE JUNIO DE 2024. </w:t>
      </w:r>
    </w:p>
    <w:p w14:paraId="0DA66FFA" w14:textId="77777777" w:rsidR="000D7037" w:rsidRDefault="000D7037" w:rsidP="000D7037">
      <w:pPr>
        <w:jc w:val="right"/>
        <w:rPr>
          <w:rFonts w:ascii="Arial" w:eastAsia="Arial" w:hAnsi="Arial" w:cs="Arial"/>
        </w:rPr>
      </w:pPr>
      <w:r>
        <w:rPr>
          <w:rFonts w:ascii="Arial" w:eastAsia="Arial" w:hAnsi="Arial" w:cs="Arial"/>
        </w:rPr>
        <w:t>________________________________________________________________________</w:t>
      </w:r>
    </w:p>
    <w:p w14:paraId="45228BFB" w14:textId="083D26E9" w:rsidR="000D7037" w:rsidRDefault="000D7037" w:rsidP="000D7037">
      <w:pPr>
        <w:jc w:val="right"/>
        <w:rPr>
          <w:rFonts w:ascii="Arial" w:eastAsia="Arial" w:hAnsi="Arial" w:cs="Arial"/>
        </w:rPr>
      </w:pPr>
    </w:p>
    <w:p w14:paraId="596104EF" w14:textId="67DFCDE2" w:rsidR="000D7037" w:rsidRDefault="00644696" w:rsidP="000D7037">
      <w:pPr>
        <w:jc w:val="right"/>
        <w:rPr>
          <w:rFonts w:ascii="Arial" w:eastAsia="Arial" w:hAnsi="Arial" w:cs="Arial"/>
        </w:rPr>
      </w:pPr>
      <w:r>
        <w:rPr>
          <w:rFonts w:ascii="Arial" w:eastAsia="Arial" w:hAnsi="Arial" w:cs="Arial"/>
          <w:noProof/>
          <w:lang w:val="es-MX" w:eastAsia="es-MX"/>
        </w:rPr>
        <w:drawing>
          <wp:anchor distT="0" distB="0" distL="114300" distR="114300" simplePos="0" relativeHeight="251663360" behindDoc="0" locked="0" layoutInCell="1" allowOverlap="1" wp14:anchorId="16F8D998" wp14:editId="52FBDF8D">
            <wp:simplePos x="0" y="0"/>
            <wp:positionH relativeFrom="column">
              <wp:posOffset>2386965</wp:posOffset>
            </wp:positionH>
            <wp:positionV relativeFrom="paragraph">
              <wp:posOffset>174625</wp:posOffset>
            </wp:positionV>
            <wp:extent cx="1942465" cy="3829050"/>
            <wp:effectExtent l="0" t="0" r="63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2465" cy="3829050"/>
                    </a:xfrm>
                    <a:prstGeom prst="rect">
                      <a:avLst/>
                    </a:prstGeom>
                    <a:noFill/>
                  </pic:spPr>
                </pic:pic>
              </a:graphicData>
            </a:graphic>
            <wp14:sizeRelH relativeFrom="margin">
              <wp14:pctWidth>0</wp14:pctWidth>
            </wp14:sizeRelH>
            <wp14:sizeRelV relativeFrom="margin">
              <wp14:pctHeight>0</wp14:pctHeight>
            </wp14:sizeRelV>
          </wp:anchor>
        </w:drawing>
      </w:r>
    </w:p>
    <w:p w14:paraId="7A071C1D" w14:textId="22AD27E2" w:rsidR="000D7037" w:rsidRDefault="000D7037" w:rsidP="002E4250">
      <w:pPr>
        <w:jc w:val="right"/>
        <w:rPr>
          <w:rFonts w:ascii="Arial" w:eastAsia="Arial" w:hAnsi="Arial" w:cs="Arial"/>
        </w:rPr>
      </w:pPr>
    </w:p>
    <w:p w14:paraId="7DCE75D3" w14:textId="6B726EFB" w:rsidR="000D7037" w:rsidRDefault="000D7037" w:rsidP="002E4250">
      <w:pPr>
        <w:jc w:val="right"/>
        <w:rPr>
          <w:rFonts w:ascii="Arial" w:eastAsia="Arial" w:hAnsi="Arial" w:cs="Arial"/>
        </w:rPr>
      </w:pPr>
    </w:p>
    <w:p w14:paraId="748B1211" w14:textId="11AE0B4C" w:rsidR="000D7037" w:rsidRDefault="000D7037" w:rsidP="002E4250">
      <w:pPr>
        <w:jc w:val="right"/>
        <w:rPr>
          <w:rFonts w:ascii="Arial" w:eastAsia="Arial" w:hAnsi="Arial" w:cs="Arial"/>
        </w:rPr>
      </w:pPr>
    </w:p>
    <w:p w14:paraId="1640FE1B" w14:textId="677F5E58" w:rsidR="000D7037" w:rsidRDefault="000D7037" w:rsidP="002E4250">
      <w:pPr>
        <w:jc w:val="right"/>
        <w:rPr>
          <w:rFonts w:ascii="Arial" w:eastAsia="Arial" w:hAnsi="Arial" w:cs="Arial"/>
        </w:rPr>
      </w:pPr>
    </w:p>
    <w:p w14:paraId="566102E3" w14:textId="77EDF3E1" w:rsidR="000D7037" w:rsidRDefault="000D7037" w:rsidP="002E4250">
      <w:pPr>
        <w:jc w:val="right"/>
        <w:rPr>
          <w:rFonts w:ascii="Arial" w:eastAsia="Arial" w:hAnsi="Arial" w:cs="Arial"/>
        </w:rPr>
      </w:pPr>
    </w:p>
    <w:p w14:paraId="62B89754" w14:textId="542FDD17" w:rsidR="000D7037" w:rsidRDefault="000D7037" w:rsidP="002E4250">
      <w:pPr>
        <w:jc w:val="right"/>
        <w:rPr>
          <w:rFonts w:ascii="Arial" w:eastAsia="Arial" w:hAnsi="Arial" w:cs="Arial"/>
        </w:rPr>
      </w:pPr>
    </w:p>
    <w:p w14:paraId="5E925BB0" w14:textId="77777777" w:rsidR="000D7037" w:rsidRDefault="000D7037" w:rsidP="002E4250">
      <w:pPr>
        <w:jc w:val="right"/>
        <w:rPr>
          <w:rFonts w:ascii="Arial" w:eastAsia="Arial" w:hAnsi="Arial" w:cs="Arial"/>
        </w:rPr>
      </w:pPr>
    </w:p>
    <w:p w14:paraId="2FD4578A" w14:textId="77777777" w:rsidR="000D7037" w:rsidRDefault="000D7037" w:rsidP="002E4250">
      <w:pPr>
        <w:jc w:val="right"/>
        <w:rPr>
          <w:rFonts w:ascii="Arial" w:eastAsia="Arial" w:hAnsi="Arial" w:cs="Arial"/>
        </w:rPr>
      </w:pPr>
    </w:p>
    <w:p w14:paraId="002F127E" w14:textId="77777777" w:rsidR="000D7037" w:rsidRDefault="000D7037" w:rsidP="002E4250">
      <w:pPr>
        <w:jc w:val="right"/>
        <w:rPr>
          <w:rFonts w:ascii="Arial" w:eastAsia="Arial" w:hAnsi="Arial" w:cs="Arial"/>
        </w:rPr>
      </w:pPr>
    </w:p>
    <w:p w14:paraId="28E51895" w14:textId="77777777" w:rsidR="000D7037" w:rsidRDefault="000D7037" w:rsidP="002E4250">
      <w:pPr>
        <w:jc w:val="right"/>
        <w:rPr>
          <w:rFonts w:ascii="Arial" w:eastAsia="Arial" w:hAnsi="Arial" w:cs="Arial"/>
        </w:rPr>
      </w:pPr>
    </w:p>
    <w:p w14:paraId="77ECD76E" w14:textId="77777777" w:rsidR="000D7037" w:rsidRDefault="000D7037" w:rsidP="002E4250">
      <w:pPr>
        <w:jc w:val="right"/>
        <w:rPr>
          <w:rFonts w:ascii="Arial" w:eastAsia="Arial" w:hAnsi="Arial" w:cs="Arial"/>
        </w:rPr>
      </w:pPr>
    </w:p>
    <w:p w14:paraId="5411943D" w14:textId="77777777" w:rsidR="000D7037" w:rsidRDefault="000D7037" w:rsidP="002E4250">
      <w:pPr>
        <w:jc w:val="right"/>
        <w:rPr>
          <w:rFonts w:ascii="Arial" w:eastAsia="Arial" w:hAnsi="Arial" w:cs="Arial"/>
        </w:rPr>
      </w:pPr>
    </w:p>
    <w:p w14:paraId="4170DCF9" w14:textId="77777777" w:rsidR="000D7037" w:rsidRDefault="000D7037" w:rsidP="002E4250">
      <w:pPr>
        <w:jc w:val="right"/>
        <w:rPr>
          <w:rFonts w:ascii="Arial" w:eastAsia="Arial" w:hAnsi="Arial" w:cs="Arial"/>
        </w:rPr>
      </w:pPr>
    </w:p>
    <w:p w14:paraId="21DA1D1E" w14:textId="77777777" w:rsidR="000D7037" w:rsidRDefault="000D7037" w:rsidP="002E4250">
      <w:pPr>
        <w:jc w:val="right"/>
        <w:rPr>
          <w:rFonts w:ascii="Arial" w:eastAsia="Arial" w:hAnsi="Arial" w:cs="Arial"/>
        </w:rPr>
      </w:pPr>
    </w:p>
    <w:p w14:paraId="479BC783" w14:textId="77777777" w:rsidR="000D7037" w:rsidRDefault="000D7037" w:rsidP="002E4250">
      <w:pPr>
        <w:jc w:val="right"/>
        <w:rPr>
          <w:rFonts w:ascii="Arial" w:eastAsia="Arial" w:hAnsi="Arial" w:cs="Arial"/>
        </w:rPr>
      </w:pPr>
    </w:p>
    <w:p w14:paraId="3E41CE99" w14:textId="77777777" w:rsidR="000D7037" w:rsidRDefault="000D7037" w:rsidP="002E4250">
      <w:pPr>
        <w:jc w:val="right"/>
        <w:rPr>
          <w:rFonts w:ascii="Arial" w:eastAsia="Arial" w:hAnsi="Arial" w:cs="Arial"/>
        </w:rPr>
      </w:pPr>
    </w:p>
    <w:p w14:paraId="7D9F8D88" w14:textId="77777777" w:rsidR="000D7037" w:rsidRDefault="000D7037" w:rsidP="002E4250">
      <w:pPr>
        <w:jc w:val="right"/>
        <w:rPr>
          <w:rFonts w:ascii="Arial" w:eastAsia="Arial" w:hAnsi="Arial" w:cs="Arial"/>
        </w:rPr>
      </w:pPr>
    </w:p>
    <w:p w14:paraId="6D05A552" w14:textId="77777777" w:rsidR="000D7037" w:rsidRDefault="000D7037" w:rsidP="002E4250">
      <w:pPr>
        <w:jc w:val="right"/>
        <w:rPr>
          <w:rFonts w:ascii="Arial" w:eastAsia="Arial" w:hAnsi="Arial" w:cs="Arial"/>
        </w:rPr>
      </w:pPr>
    </w:p>
    <w:p w14:paraId="0CA43201" w14:textId="4388D9A3" w:rsidR="000D7037" w:rsidRDefault="000D7037" w:rsidP="002E4250">
      <w:pPr>
        <w:jc w:val="right"/>
        <w:rPr>
          <w:rFonts w:ascii="Arial" w:eastAsia="Arial" w:hAnsi="Arial" w:cs="Arial"/>
        </w:rPr>
      </w:pPr>
    </w:p>
    <w:p w14:paraId="121F038B" w14:textId="191C746C" w:rsidR="000D7037" w:rsidRDefault="000D7037" w:rsidP="002E4250">
      <w:pPr>
        <w:jc w:val="right"/>
        <w:rPr>
          <w:rFonts w:ascii="Arial" w:eastAsia="Arial" w:hAnsi="Arial" w:cs="Arial"/>
        </w:rPr>
      </w:pPr>
    </w:p>
    <w:p w14:paraId="4AD7A14B" w14:textId="5401A1EC" w:rsidR="000D7037" w:rsidRDefault="000D7037" w:rsidP="002E4250">
      <w:pPr>
        <w:jc w:val="right"/>
        <w:rPr>
          <w:rFonts w:ascii="Arial" w:eastAsia="Arial" w:hAnsi="Arial" w:cs="Arial"/>
        </w:rPr>
      </w:pPr>
    </w:p>
    <w:p w14:paraId="4D53A41F" w14:textId="7B375896" w:rsidR="000D7037" w:rsidRDefault="000D7037" w:rsidP="002E4250">
      <w:pPr>
        <w:jc w:val="right"/>
        <w:rPr>
          <w:rFonts w:ascii="Arial" w:eastAsia="Arial" w:hAnsi="Arial" w:cs="Arial"/>
        </w:rPr>
      </w:pPr>
    </w:p>
    <w:p w14:paraId="1CCC05FE" w14:textId="6B5B4889" w:rsidR="000D7037" w:rsidRDefault="000D7037" w:rsidP="002E4250">
      <w:pPr>
        <w:jc w:val="right"/>
        <w:rPr>
          <w:rFonts w:ascii="Arial" w:eastAsia="Arial" w:hAnsi="Arial" w:cs="Arial"/>
        </w:rPr>
      </w:pPr>
    </w:p>
    <w:p w14:paraId="0A5917A1" w14:textId="6323B9BD" w:rsidR="000D7037" w:rsidRDefault="000D7037" w:rsidP="002E4250">
      <w:pPr>
        <w:jc w:val="right"/>
        <w:rPr>
          <w:rFonts w:ascii="Arial" w:eastAsia="Arial" w:hAnsi="Arial" w:cs="Arial"/>
        </w:rPr>
      </w:pPr>
    </w:p>
    <w:p w14:paraId="023006CA" w14:textId="4FB692FD" w:rsidR="00FE2FFB" w:rsidRPr="00FE2FFB" w:rsidRDefault="00FE2FFB" w:rsidP="0042105C">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tab/>
      </w:r>
      <w:r>
        <w:rPr>
          <w:rFonts w:ascii="Arial" w:eastAsia="Arial" w:hAnsi="Arial" w:cs="Arial"/>
          <w:color w:val="000000"/>
        </w:rPr>
        <w:t>El prese</w:t>
      </w:r>
      <w:r w:rsidR="00760B4B">
        <w:rPr>
          <w:rFonts w:ascii="Arial" w:eastAsia="Arial" w:hAnsi="Arial" w:cs="Arial"/>
          <w:color w:val="000000"/>
        </w:rPr>
        <w:t>nte informe, contiene dos fases, mismo que rindo como</w:t>
      </w:r>
      <w:r w:rsidR="00031D13">
        <w:rPr>
          <w:rFonts w:ascii="Arial" w:eastAsia="Arial" w:hAnsi="Arial" w:cs="Arial"/>
          <w:color w:val="000000"/>
        </w:rPr>
        <w:t xml:space="preserve"> Presidente Municipal Interino en los meses de Abril y Mayo de 2024 y</w:t>
      </w:r>
      <w:r w:rsidR="00760B4B">
        <w:rPr>
          <w:rFonts w:ascii="Arial" w:eastAsia="Arial" w:hAnsi="Arial" w:cs="Arial"/>
          <w:color w:val="000000"/>
        </w:rPr>
        <w:t xml:space="preserve"> Regidor Presidente de las Comisiones Edilicias Permanentes de Hacienda Pública y Patrimonio Municipal, Espectáculos Públicos e Inspección y Vigilancia y Administración Pública</w:t>
      </w:r>
      <w:r w:rsidR="000D7037">
        <w:rPr>
          <w:rFonts w:ascii="Arial" w:eastAsia="Arial" w:hAnsi="Arial" w:cs="Arial"/>
          <w:color w:val="000000"/>
        </w:rPr>
        <w:t xml:space="preserve"> por el periodo del</w:t>
      </w:r>
      <w:r w:rsidR="00031D13">
        <w:rPr>
          <w:rFonts w:ascii="Arial" w:eastAsia="Arial" w:hAnsi="Arial" w:cs="Arial"/>
          <w:color w:val="000000"/>
        </w:rPr>
        <w:t xml:space="preserve"> 01 al 30 de Junio de 2024</w:t>
      </w:r>
      <w:r w:rsidR="000D7037">
        <w:rPr>
          <w:rFonts w:ascii="Arial" w:eastAsia="Arial" w:hAnsi="Arial" w:cs="Arial"/>
          <w:color w:val="000000"/>
        </w:rPr>
        <w:t xml:space="preserve">; </w:t>
      </w:r>
      <w:r w:rsidR="00760B4B">
        <w:rPr>
          <w:rFonts w:ascii="Arial" w:eastAsia="Arial" w:hAnsi="Arial" w:cs="Arial"/>
          <w:color w:val="000000"/>
        </w:rPr>
        <w:t xml:space="preserve"> de igual manera manifiesto que partir del día 01 de Marzo de la presente anualidad, asumí el cargo de Presidente Municipal Interino, con las Comisiones Edilicias a mi cargo como lo son: Espectáculos Públicos e Inspección y Vigilancia, Obras Públicas, Planeación </w:t>
      </w:r>
      <w:r w:rsidR="00760B4B">
        <w:rPr>
          <w:rFonts w:ascii="Arial" w:eastAsia="Arial" w:hAnsi="Arial" w:cs="Arial"/>
          <w:color w:val="000000"/>
        </w:rPr>
        <w:lastRenderedPageBreak/>
        <w:t>Urbana y Regularización de la Tenencia de la Tierra y Seguridad Pública; reasignando la Comisión Edilicia Permanente de Hacienda Pública y Patrimonio Municipal por disposición de la Ley</w:t>
      </w:r>
      <w:r w:rsidR="00123AD7">
        <w:rPr>
          <w:rFonts w:ascii="Arial" w:eastAsia="Arial" w:hAnsi="Arial" w:cs="Arial"/>
          <w:color w:val="000000"/>
        </w:rPr>
        <w:t xml:space="preserve"> y la de Administración Pública</w:t>
      </w:r>
      <w:r w:rsidR="00760B4B">
        <w:rPr>
          <w:rFonts w:ascii="Arial" w:eastAsia="Arial" w:hAnsi="Arial" w:cs="Arial"/>
          <w:color w:val="000000"/>
        </w:rPr>
        <w:t>; En</w:t>
      </w:r>
      <w:r w:rsidR="00123AD7">
        <w:rPr>
          <w:rFonts w:ascii="Arial" w:eastAsia="Arial" w:hAnsi="Arial" w:cs="Arial"/>
          <w:color w:val="000000"/>
        </w:rPr>
        <w:t xml:space="preserve"> ese sentido el presente informe</w:t>
      </w:r>
      <w:r w:rsidR="00760B4B">
        <w:rPr>
          <w:rFonts w:ascii="Arial" w:eastAsia="Arial" w:hAnsi="Arial" w:cs="Arial"/>
          <w:color w:val="000000"/>
        </w:rPr>
        <w:t xml:space="preserve"> con</w:t>
      </w:r>
      <w:r w:rsidR="00123AD7">
        <w:rPr>
          <w:rFonts w:ascii="Arial" w:eastAsia="Arial" w:hAnsi="Arial" w:cs="Arial"/>
          <w:color w:val="000000"/>
        </w:rPr>
        <w:t xml:space="preserve">tiene </w:t>
      </w:r>
      <w:r w:rsidR="00760B4B">
        <w:rPr>
          <w:rFonts w:ascii="Arial" w:eastAsia="Arial" w:hAnsi="Arial" w:cs="Arial"/>
          <w:color w:val="000000"/>
        </w:rPr>
        <w:t xml:space="preserve"> la</w:t>
      </w:r>
      <w:r w:rsidR="00123AD7">
        <w:rPr>
          <w:rFonts w:ascii="Arial" w:eastAsia="Arial" w:hAnsi="Arial" w:cs="Arial"/>
          <w:color w:val="000000"/>
        </w:rPr>
        <w:t xml:space="preserve"> relación de las</w:t>
      </w:r>
      <w:r w:rsidR="00760B4B">
        <w:rPr>
          <w:rFonts w:ascii="Arial" w:eastAsia="Arial" w:hAnsi="Arial" w:cs="Arial"/>
          <w:color w:val="000000"/>
        </w:rPr>
        <w:t xml:space="preserve"> actividades </w:t>
      </w:r>
      <w:r w:rsidR="00123AD7">
        <w:rPr>
          <w:rFonts w:ascii="Arial" w:eastAsia="Arial" w:hAnsi="Arial" w:cs="Arial"/>
          <w:color w:val="000000"/>
        </w:rPr>
        <w:t xml:space="preserve">realizadas </w:t>
      </w:r>
      <w:r w:rsidR="00760B4B">
        <w:rPr>
          <w:rFonts w:ascii="Arial" w:eastAsia="Arial" w:hAnsi="Arial" w:cs="Arial"/>
          <w:color w:val="000000"/>
        </w:rPr>
        <w:t>como Titular de</w:t>
      </w:r>
      <w:r w:rsidR="00123AD7">
        <w:rPr>
          <w:rFonts w:ascii="Arial" w:eastAsia="Arial" w:hAnsi="Arial" w:cs="Arial"/>
          <w:color w:val="000000"/>
        </w:rPr>
        <w:t xml:space="preserve"> </w:t>
      </w:r>
      <w:r w:rsidR="00760B4B">
        <w:rPr>
          <w:rFonts w:ascii="Arial" w:eastAsia="Arial" w:hAnsi="Arial" w:cs="Arial"/>
          <w:color w:val="000000"/>
        </w:rPr>
        <w:t>l</w:t>
      </w:r>
      <w:r w:rsidR="00123AD7">
        <w:rPr>
          <w:rFonts w:ascii="Arial" w:eastAsia="Arial" w:hAnsi="Arial" w:cs="Arial"/>
          <w:color w:val="000000"/>
        </w:rPr>
        <w:t>a</w:t>
      </w:r>
      <w:r w:rsidR="00760B4B">
        <w:rPr>
          <w:rFonts w:ascii="Arial" w:eastAsia="Arial" w:hAnsi="Arial" w:cs="Arial"/>
          <w:color w:val="000000"/>
        </w:rPr>
        <w:t xml:space="preserve"> Administra</w:t>
      </w:r>
      <w:r w:rsidR="00123AD7">
        <w:rPr>
          <w:rFonts w:ascii="Arial" w:eastAsia="Arial" w:hAnsi="Arial" w:cs="Arial"/>
          <w:color w:val="000000"/>
        </w:rPr>
        <w:t xml:space="preserve">ción Pública Municipal </w:t>
      </w:r>
      <w:r w:rsidR="00760B4B">
        <w:rPr>
          <w:rFonts w:ascii="Arial" w:eastAsia="Arial" w:hAnsi="Arial" w:cs="Arial"/>
          <w:color w:val="000000"/>
        </w:rPr>
        <w:t>y como Regidor</w:t>
      </w:r>
      <w:r w:rsidR="00123AD7">
        <w:rPr>
          <w:rFonts w:ascii="Arial" w:eastAsia="Arial" w:hAnsi="Arial" w:cs="Arial"/>
          <w:color w:val="000000"/>
        </w:rPr>
        <w:t xml:space="preserve"> del Honorable Ayuntamiento Constitucional de Zapotlán el Grande, Jalisco, a saber, hago la siguiente: </w:t>
      </w:r>
      <w:r w:rsidR="00760B4B">
        <w:rPr>
          <w:rFonts w:ascii="Arial" w:eastAsia="Arial" w:hAnsi="Arial" w:cs="Arial"/>
          <w:color w:val="000000"/>
        </w:rPr>
        <w:t xml:space="preserve"> </w:t>
      </w:r>
    </w:p>
    <w:p w14:paraId="078111E2" w14:textId="77777777" w:rsidR="00FE2FFB" w:rsidRDefault="00FE2FFB" w:rsidP="0042105C">
      <w:pPr>
        <w:pBdr>
          <w:top w:val="nil"/>
          <w:left w:val="nil"/>
          <w:bottom w:val="nil"/>
          <w:right w:val="nil"/>
          <w:between w:val="nil"/>
        </w:pBdr>
        <w:jc w:val="both"/>
        <w:rPr>
          <w:rFonts w:ascii="Arial" w:eastAsia="Arial" w:hAnsi="Arial" w:cs="Arial"/>
          <w:b/>
          <w:color w:val="000000"/>
        </w:rPr>
      </w:pPr>
    </w:p>
    <w:p w14:paraId="7D97BBCE" w14:textId="7ADFEB5C" w:rsidR="00FE2FFB" w:rsidRDefault="00FE2FFB" w:rsidP="0042105C">
      <w:pPr>
        <w:pBdr>
          <w:top w:val="nil"/>
          <w:left w:val="nil"/>
          <w:bottom w:val="nil"/>
          <w:right w:val="nil"/>
          <w:between w:val="nil"/>
        </w:pBdr>
        <w:jc w:val="both"/>
        <w:rPr>
          <w:rFonts w:ascii="Arial" w:eastAsia="Arial" w:hAnsi="Arial" w:cs="Arial"/>
          <w:b/>
          <w:color w:val="000000"/>
        </w:rPr>
      </w:pPr>
    </w:p>
    <w:p w14:paraId="410CC137" w14:textId="77777777" w:rsidR="00FE2FFB" w:rsidRDefault="00FE2FFB" w:rsidP="00FE2FFB">
      <w:pPr>
        <w:pStyle w:val="Sinespaciado"/>
        <w:jc w:val="center"/>
        <w:rPr>
          <w:rFonts w:ascii="Arial" w:hAnsi="Arial" w:cs="Arial"/>
          <w:b/>
        </w:rPr>
      </w:pPr>
      <w:r w:rsidRPr="00585E01">
        <w:rPr>
          <w:rFonts w:ascii="Arial" w:hAnsi="Arial" w:cs="Arial"/>
          <w:b/>
        </w:rPr>
        <w:t>EXPOSICIÓN DE MOTIVOS:</w:t>
      </w:r>
    </w:p>
    <w:p w14:paraId="215D418F" w14:textId="77777777" w:rsidR="00FE2FFB" w:rsidRDefault="00FE2FFB" w:rsidP="00FE2FFB">
      <w:pPr>
        <w:pStyle w:val="Sinespaciado"/>
        <w:jc w:val="center"/>
        <w:rPr>
          <w:rFonts w:ascii="Arial" w:hAnsi="Arial" w:cs="Arial"/>
          <w:b/>
        </w:rPr>
      </w:pPr>
    </w:p>
    <w:p w14:paraId="11A8D7FB" w14:textId="7FB4A87D" w:rsidR="00FE2FFB" w:rsidRDefault="00FE2FFB" w:rsidP="00FE2FFB">
      <w:pPr>
        <w:pStyle w:val="Sinespaciado"/>
        <w:jc w:val="both"/>
        <w:rPr>
          <w:rFonts w:ascii="Arial" w:hAnsi="Arial" w:cs="Arial"/>
        </w:rPr>
      </w:pPr>
      <w:r>
        <w:rPr>
          <w:rFonts w:ascii="Arial" w:hAnsi="Arial" w:cs="Arial"/>
          <w:b/>
        </w:rPr>
        <w:tab/>
        <w:t xml:space="preserve">I.- </w:t>
      </w:r>
      <w:r>
        <w:rPr>
          <w:rFonts w:ascii="Arial" w:hAnsi="Arial" w:cs="Arial"/>
        </w:rPr>
        <w:t>Que la Constitución Política de los Estados Unidos Mexicanos en su artículo 115 señala que cada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1572612C" w14:textId="77777777" w:rsidR="00FE2FFB" w:rsidRDefault="00FE2FFB" w:rsidP="00FE2FFB">
      <w:pPr>
        <w:pStyle w:val="Sinespaciado"/>
        <w:jc w:val="both"/>
        <w:rPr>
          <w:rFonts w:ascii="Arial" w:hAnsi="Arial" w:cs="Arial"/>
        </w:rPr>
      </w:pPr>
    </w:p>
    <w:p w14:paraId="6006962C" w14:textId="77777777" w:rsidR="00FE2FFB" w:rsidRDefault="00FE2FFB" w:rsidP="00FE2FFB">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77BBF0DF" w14:textId="77777777" w:rsidR="00FE2FFB" w:rsidRDefault="00FE2FFB" w:rsidP="00FE2FFB">
      <w:pPr>
        <w:pStyle w:val="Sinespaciado"/>
        <w:jc w:val="both"/>
        <w:rPr>
          <w:rFonts w:ascii="Arial" w:hAnsi="Arial" w:cs="Arial"/>
          <w:bCs/>
          <w:lang w:val="es-ES"/>
        </w:rPr>
      </w:pPr>
    </w:p>
    <w:p w14:paraId="00148185" w14:textId="77777777" w:rsidR="00FE2FFB" w:rsidRDefault="00FE2FFB" w:rsidP="00FE2FFB">
      <w:pPr>
        <w:pStyle w:val="Estilo"/>
        <w:rPr>
          <w:b/>
          <w:sz w:val="20"/>
          <w:szCs w:val="20"/>
        </w:rPr>
      </w:pPr>
      <w:r>
        <w:rPr>
          <w:rFonts w:cs="Arial"/>
          <w:bCs/>
          <w:szCs w:val="24"/>
          <w:lang w:val="es-ES"/>
        </w:rPr>
        <w:tab/>
      </w:r>
      <w:r w:rsidRPr="001C6D94">
        <w:rPr>
          <w:rFonts w:cs="Arial"/>
          <w:b/>
          <w:bCs/>
          <w:szCs w:val="24"/>
          <w:lang w:val="es-ES"/>
        </w:rPr>
        <w:t>I</w:t>
      </w:r>
      <w:r>
        <w:rPr>
          <w:rFonts w:cs="Arial"/>
          <w:b/>
          <w:bCs/>
          <w:szCs w:val="24"/>
          <w:lang w:val="es-ES"/>
        </w:rPr>
        <w:t>II</w:t>
      </w:r>
      <w:r w:rsidRPr="001C6D94">
        <w:rPr>
          <w:rFonts w:cs="Arial"/>
          <w:b/>
          <w:bCs/>
          <w:szCs w:val="24"/>
          <w:lang w:val="es-ES"/>
        </w:rPr>
        <w:t>.</w:t>
      </w:r>
      <w:r>
        <w:rPr>
          <w:rFonts w:cs="Arial"/>
          <w:bCs/>
          <w:szCs w:val="24"/>
          <w:lang w:val="es-ES"/>
        </w:rPr>
        <w:t xml:space="preserve">- La Ley </w:t>
      </w:r>
      <w:r w:rsidR="00123AD7">
        <w:rPr>
          <w:rFonts w:cs="Arial"/>
          <w:bCs/>
          <w:szCs w:val="24"/>
          <w:lang w:val="es-ES"/>
        </w:rPr>
        <w:t xml:space="preserve">en cita </w:t>
      </w:r>
      <w:r>
        <w:rPr>
          <w:rFonts w:cs="Arial"/>
          <w:bCs/>
          <w:szCs w:val="24"/>
          <w:lang w:val="es-ES"/>
        </w:rPr>
        <w:t xml:space="preserve">establece, en sus artículos 69 y 71, en los casos de nombramiento del presidente interino y el procedimiento que para tal efecto debe seguirse, a saber:  </w:t>
      </w:r>
    </w:p>
    <w:p w14:paraId="2DB96B03" w14:textId="77777777" w:rsidR="00FE2FFB" w:rsidRDefault="00FE2FFB" w:rsidP="00FE2FFB">
      <w:pPr>
        <w:pStyle w:val="Estilo"/>
        <w:rPr>
          <w:b/>
          <w:sz w:val="20"/>
          <w:szCs w:val="20"/>
        </w:rPr>
      </w:pPr>
    </w:p>
    <w:p w14:paraId="3D4B2590" w14:textId="77777777" w:rsidR="00FE2FFB" w:rsidRPr="000D693C" w:rsidRDefault="00FE2FFB" w:rsidP="00FE2FFB">
      <w:pPr>
        <w:pStyle w:val="Estilo"/>
        <w:ind w:left="1134" w:right="1134"/>
        <w:rPr>
          <w:rFonts w:cs="Arial"/>
          <w:b/>
          <w:i/>
          <w:sz w:val="20"/>
          <w:szCs w:val="20"/>
        </w:rPr>
      </w:pPr>
      <w:r w:rsidRPr="000D693C">
        <w:rPr>
          <w:rFonts w:cs="Arial"/>
          <w:b/>
          <w:i/>
          <w:sz w:val="20"/>
          <w:szCs w:val="20"/>
        </w:rPr>
        <w:t>Artículo 69.</w:t>
      </w:r>
      <w:r w:rsidRPr="000D693C">
        <w:rPr>
          <w:rFonts w:cs="Arial"/>
          <w:i/>
          <w:sz w:val="20"/>
          <w:szCs w:val="20"/>
        </w:rPr>
        <w:t xml:space="preserve"> </w:t>
      </w:r>
      <w:r w:rsidRPr="000D693C">
        <w:rPr>
          <w:rFonts w:cs="Arial"/>
          <w:b/>
          <w:i/>
          <w:sz w:val="20"/>
          <w:szCs w:val="20"/>
        </w:rPr>
        <w:t>El ayuntamiento debe proceder a nombrar de entre sus miembros en funciones, por mayoría absoluta de votos, al Presidente o la Presidenta Municipal interino, en los siguientes casos:</w:t>
      </w:r>
    </w:p>
    <w:p w14:paraId="06ECD3C4" w14:textId="77777777" w:rsidR="00FE2FFB" w:rsidRPr="000D693C" w:rsidRDefault="00FE2FFB" w:rsidP="00FE2FFB">
      <w:pPr>
        <w:pStyle w:val="Estilo"/>
        <w:ind w:left="1134" w:right="1134"/>
        <w:rPr>
          <w:rFonts w:cs="Arial"/>
          <w:i/>
          <w:sz w:val="20"/>
          <w:szCs w:val="20"/>
        </w:rPr>
      </w:pPr>
    </w:p>
    <w:p w14:paraId="4684C07F" w14:textId="77777777" w:rsidR="00FE2FFB" w:rsidRPr="000D693C" w:rsidRDefault="00FE2FFB" w:rsidP="00FE2FFB">
      <w:pPr>
        <w:pStyle w:val="Estilo"/>
        <w:ind w:left="1134" w:right="1134"/>
        <w:rPr>
          <w:rFonts w:cs="Arial"/>
          <w:b/>
          <w:i/>
          <w:sz w:val="20"/>
          <w:szCs w:val="20"/>
        </w:rPr>
      </w:pPr>
      <w:r w:rsidRPr="000D693C">
        <w:rPr>
          <w:rFonts w:cs="Arial"/>
          <w:b/>
          <w:i/>
          <w:sz w:val="20"/>
          <w:szCs w:val="20"/>
        </w:rPr>
        <w:t>I. Por licencia del Presidente o la Presidenta Municipal mayor a dos meses;</w:t>
      </w:r>
    </w:p>
    <w:p w14:paraId="6DD9AE1D" w14:textId="77777777" w:rsidR="00FE2FFB" w:rsidRPr="000D693C" w:rsidRDefault="00FE2FFB" w:rsidP="00FE2FFB">
      <w:pPr>
        <w:pStyle w:val="Estilo"/>
        <w:ind w:left="1134" w:right="1134"/>
        <w:rPr>
          <w:rFonts w:cs="Arial"/>
          <w:i/>
          <w:sz w:val="20"/>
          <w:szCs w:val="20"/>
        </w:rPr>
      </w:pPr>
    </w:p>
    <w:p w14:paraId="52F9708A" w14:textId="77777777" w:rsidR="00FE2FFB" w:rsidRPr="000D693C" w:rsidRDefault="00FE2FFB" w:rsidP="00FE2FFB">
      <w:pPr>
        <w:pStyle w:val="Estilo"/>
        <w:ind w:left="1134" w:right="1134"/>
        <w:rPr>
          <w:rFonts w:cs="Arial"/>
          <w:i/>
          <w:sz w:val="20"/>
          <w:szCs w:val="20"/>
        </w:rPr>
      </w:pPr>
      <w:r w:rsidRPr="000D693C">
        <w:rPr>
          <w:rFonts w:cs="Arial"/>
          <w:i/>
          <w:sz w:val="20"/>
          <w:szCs w:val="20"/>
        </w:rPr>
        <w:t>II. Por suspensión del mandato; o</w:t>
      </w:r>
    </w:p>
    <w:p w14:paraId="465F4E73" w14:textId="77777777" w:rsidR="00FE2FFB" w:rsidRPr="000D693C" w:rsidRDefault="00FE2FFB" w:rsidP="00FE2FFB">
      <w:pPr>
        <w:pStyle w:val="Estilo"/>
        <w:ind w:left="1134" w:right="1134"/>
        <w:rPr>
          <w:rFonts w:cs="Arial"/>
          <w:i/>
          <w:sz w:val="20"/>
          <w:szCs w:val="20"/>
        </w:rPr>
      </w:pPr>
    </w:p>
    <w:p w14:paraId="51517655" w14:textId="77777777" w:rsidR="00FE2FFB" w:rsidRPr="000D693C" w:rsidRDefault="00FE2FFB" w:rsidP="00FE2FFB">
      <w:pPr>
        <w:pStyle w:val="Estilo"/>
        <w:ind w:left="1134" w:right="1134"/>
        <w:rPr>
          <w:rFonts w:cs="Arial"/>
          <w:i/>
          <w:sz w:val="20"/>
          <w:szCs w:val="20"/>
        </w:rPr>
      </w:pPr>
      <w:r w:rsidRPr="000D693C">
        <w:rPr>
          <w:rFonts w:cs="Arial"/>
          <w:i/>
          <w:sz w:val="20"/>
          <w:szCs w:val="20"/>
        </w:rPr>
        <w:t>III. Por privación de la libertad con motivo de un proceso penal.</w:t>
      </w:r>
    </w:p>
    <w:p w14:paraId="3D356B94" w14:textId="77777777" w:rsidR="00FE2FFB" w:rsidRPr="000D693C" w:rsidRDefault="00FE2FFB" w:rsidP="00FE2FFB">
      <w:pPr>
        <w:ind w:left="1134" w:right="1134"/>
        <w:jc w:val="both"/>
        <w:rPr>
          <w:rFonts w:ascii="Arial" w:hAnsi="Arial" w:cs="Arial"/>
          <w:b/>
          <w:bCs/>
          <w:i/>
          <w:snapToGrid w:val="0"/>
          <w:sz w:val="20"/>
          <w:szCs w:val="20"/>
        </w:rPr>
      </w:pPr>
    </w:p>
    <w:p w14:paraId="456CD84B" w14:textId="77777777" w:rsidR="00FE2FFB" w:rsidRPr="000D693C" w:rsidRDefault="00FE2FFB" w:rsidP="00FE2FFB">
      <w:pPr>
        <w:ind w:left="1134" w:right="1134"/>
        <w:jc w:val="both"/>
        <w:rPr>
          <w:rFonts w:ascii="Arial" w:hAnsi="Arial" w:cs="Arial"/>
          <w:i/>
          <w:snapToGrid w:val="0"/>
          <w:sz w:val="20"/>
          <w:szCs w:val="20"/>
        </w:rPr>
      </w:pPr>
      <w:r w:rsidRPr="000D693C">
        <w:rPr>
          <w:rFonts w:ascii="Arial" w:hAnsi="Arial" w:cs="Arial"/>
          <w:i/>
          <w:snapToGrid w:val="0"/>
          <w:sz w:val="20"/>
          <w:szCs w:val="20"/>
        </w:rPr>
        <w:tab/>
      </w:r>
    </w:p>
    <w:p w14:paraId="7BB292AE"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b/>
          <w:i/>
          <w:sz w:val="20"/>
          <w:szCs w:val="20"/>
        </w:rPr>
        <w:t>Artículo 71.</w:t>
      </w:r>
      <w:r w:rsidRPr="000D693C">
        <w:rPr>
          <w:rFonts w:ascii="Arial" w:hAnsi="Arial" w:cs="Arial"/>
          <w:i/>
          <w:sz w:val="20"/>
          <w:szCs w:val="20"/>
        </w:rPr>
        <w:t xml:space="preserve"> </w:t>
      </w:r>
      <w:r w:rsidRPr="000D693C">
        <w:rPr>
          <w:rFonts w:ascii="Arial" w:hAnsi="Arial" w:cs="Arial"/>
          <w:b/>
          <w:i/>
          <w:sz w:val="20"/>
          <w:szCs w:val="20"/>
        </w:rPr>
        <w:t>Para efectuar la designación de la o el Presidente Municipal</w:t>
      </w:r>
      <w:r w:rsidRPr="000D693C">
        <w:rPr>
          <w:rFonts w:ascii="Arial" w:hAnsi="Arial" w:cs="Arial"/>
          <w:i/>
          <w:sz w:val="20"/>
          <w:szCs w:val="20"/>
        </w:rPr>
        <w:t xml:space="preserve"> substituto o </w:t>
      </w:r>
      <w:r w:rsidRPr="000D693C">
        <w:rPr>
          <w:rFonts w:ascii="Arial" w:hAnsi="Arial" w:cs="Arial"/>
          <w:b/>
          <w:i/>
          <w:sz w:val="20"/>
          <w:szCs w:val="20"/>
        </w:rPr>
        <w:t>interino, se deberá observar lo siguiente:</w:t>
      </w:r>
      <w:r w:rsidRPr="000D693C">
        <w:rPr>
          <w:rFonts w:ascii="Arial" w:hAnsi="Arial" w:cs="Arial"/>
          <w:i/>
          <w:sz w:val="20"/>
          <w:szCs w:val="20"/>
        </w:rPr>
        <w:t xml:space="preserve"> </w:t>
      </w:r>
    </w:p>
    <w:p w14:paraId="0CB20A76" w14:textId="77777777" w:rsidR="00FE2FFB" w:rsidRPr="000D693C" w:rsidRDefault="00FE2FFB" w:rsidP="00FE2FFB">
      <w:pPr>
        <w:ind w:left="1134" w:right="1134"/>
        <w:jc w:val="both"/>
        <w:rPr>
          <w:rFonts w:ascii="Arial" w:hAnsi="Arial" w:cs="Arial"/>
          <w:i/>
          <w:sz w:val="20"/>
          <w:szCs w:val="20"/>
        </w:rPr>
      </w:pPr>
    </w:p>
    <w:p w14:paraId="2547FE0D"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lastRenderedPageBreak/>
        <w:t xml:space="preserve">I. El Secretario General del Ayuntamiento deberá llamar al regidor o regidora suplente de la planilla registrada. Una vez completo el Ayuntamiento se debe efectuar la elección, por mayoría absoluta de votos. </w:t>
      </w:r>
    </w:p>
    <w:p w14:paraId="55EA0081" w14:textId="77777777" w:rsidR="00FE2FFB" w:rsidRPr="000D693C" w:rsidRDefault="00FE2FFB" w:rsidP="00FE2FFB">
      <w:pPr>
        <w:ind w:left="1134" w:right="1134"/>
        <w:jc w:val="both"/>
        <w:rPr>
          <w:rFonts w:ascii="Arial" w:hAnsi="Arial" w:cs="Arial"/>
          <w:i/>
          <w:sz w:val="20"/>
          <w:szCs w:val="20"/>
        </w:rPr>
      </w:pPr>
    </w:p>
    <w:p w14:paraId="0D222F28"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En todos los casos de substitución o interinato la elección de la o el Presidente Municipal, deberá hacerse de entre los miembros en funciones que sean del mismo género que la o el Presidente ausente;</w:t>
      </w:r>
    </w:p>
    <w:p w14:paraId="7377C049" w14:textId="77777777" w:rsidR="00FE2FFB" w:rsidRPr="000D693C" w:rsidRDefault="00FE2FFB" w:rsidP="00FE2FFB">
      <w:pPr>
        <w:ind w:left="1134" w:right="1134"/>
        <w:jc w:val="both"/>
        <w:rPr>
          <w:rFonts w:ascii="Arial" w:hAnsi="Arial" w:cs="Arial"/>
          <w:i/>
          <w:sz w:val="20"/>
          <w:szCs w:val="20"/>
        </w:rPr>
      </w:pPr>
    </w:p>
    <w:p w14:paraId="5418978C"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II. En caso de ausencia de la o el Presidente Municipal designado de conformidad a la fracción anterior, el Ayuntamiento debe proceder a nombrar a quien lo sustituirá, de conformidad a lo siguiente:</w:t>
      </w:r>
    </w:p>
    <w:p w14:paraId="4E7AA668"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14:paraId="524EC7BC"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a) Antes de efectuar la elección de la o el Presidente Municipal, el Secretario General del Ayuntamiento deberá llamar al siguiente suplente de la planilla registrada, de conformidad al orden de prelación establecido;</w:t>
      </w:r>
    </w:p>
    <w:p w14:paraId="33515CFA"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14:paraId="5368A8F4"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b) Una vez completo el Ayuntamiento se debe efectuar la elección, por mayoría absoluta de votos;</w:t>
      </w:r>
    </w:p>
    <w:p w14:paraId="71267314"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14:paraId="6B19A952"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xml:space="preserve">c) La elección de la o el Presidente, deberá hacerse de entre los miembros en funciones; </w:t>
      </w:r>
    </w:p>
    <w:p w14:paraId="52818DB9" w14:textId="77777777" w:rsidR="00FE2FFB" w:rsidRPr="000D693C" w:rsidRDefault="00FE2FFB" w:rsidP="00FE2FFB">
      <w:pPr>
        <w:ind w:left="1134" w:right="1134"/>
        <w:jc w:val="both"/>
        <w:rPr>
          <w:rFonts w:ascii="Arial" w:hAnsi="Arial" w:cs="Arial"/>
          <w:i/>
          <w:sz w:val="20"/>
          <w:szCs w:val="20"/>
        </w:rPr>
      </w:pPr>
    </w:p>
    <w:p w14:paraId="4F26D171"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d)  En los casos en que el Presidente Municipal a sustituir sea mujer, deberá elegirse otra mujer para continuar en el cargo y en los casos en que se trate de un hombre, el ayuntamiento podrá elegir a un hombre o a una mujer; y </w:t>
      </w:r>
    </w:p>
    <w:p w14:paraId="1F3DB0B9" w14:textId="77777777" w:rsidR="00FE2FFB" w:rsidRPr="000D693C" w:rsidRDefault="00FE2FFB" w:rsidP="00FE2FFB">
      <w:pPr>
        <w:ind w:left="1134" w:right="1134"/>
        <w:jc w:val="both"/>
        <w:rPr>
          <w:rFonts w:ascii="Arial" w:hAnsi="Arial" w:cs="Arial"/>
          <w:i/>
          <w:sz w:val="20"/>
          <w:szCs w:val="20"/>
        </w:rPr>
      </w:pPr>
    </w:p>
    <w:p w14:paraId="1CB1666D" w14:textId="77777777"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III. En caso de ausencia del suplente de la o el Presidente independientemente de que ejerza el cargo designado de conformidad a las fracciones anteriores, el Ayuntamiento a través del Secretario General deberá llamar al siguiente suplente de la planilla registrada, de conformidad al orden de prelación establecido que sea del mismo género del suplente ausente.</w:t>
      </w:r>
    </w:p>
    <w:p w14:paraId="5CB3266F" w14:textId="77777777" w:rsidR="00FE2FFB" w:rsidRPr="000D693C" w:rsidRDefault="00FE2FFB" w:rsidP="00FE2FFB">
      <w:pPr>
        <w:ind w:left="1134" w:right="1134"/>
        <w:jc w:val="both"/>
        <w:rPr>
          <w:rFonts w:ascii="Arial" w:hAnsi="Arial" w:cs="Arial"/>
          <w:b/>
          <w:bCs/>
          <w:i/>
          <w:snapToGrid w:val="0"/>
          <w:sz w:val="20"/>
          <w:szCs w:val="20"/>
        </w:rPr>
      </w:pPr>
    </w:p>
    <w:p w14:paraId="5FD64B10" w14:textId="570251FB" w:rsidR="00DF12B2" w:rsidRDefault="00123AD7" w:rsidP="00123AD7">
      <w:pPr>
        <w:ind w:firstLine="708"/>
        <w:jc w:val="both"/>
        <w:rPr>
          <w:rFonts w:ascii="Arial" w:hAnsi="Arial" w:cs="Arial"/>
          <w:bCs/>
          <w:lang w:val="es-ES"/>
        </w:rPr>
      </w:pPr>
      <w:r>
        <w:rPr>
          <w:rFonts w:ascii="Arial" w:hAnsi="Arial" w:cs="Arial"/>
          <w:bCs/>
          <w:lang w:val="es-ES"/>
        </w:rPr>
        <w:t xml:space="preserve">En </w:t>
      </w:r>
      <w:r w:rsidR="00DF12B2">
        <w:rPr>
          <w:rFonts w:ascii="Arial" w:hAnsi="Arial" w:cs="Arial"/>
          <w:bCs/>
          <w:lang w:val="es-ES"/>
        </w:rPr>
        <w:t>consecuencia,</w:t>
      </w:r>
      <w:r>
        <w:rPr>
          <w:rFonts w:ascii="Arial" w:hAnsi="Arial" w:cs="Arial"/>
          <w:bCs/>
          <w:lang w:val="es-ES"/>
        </w:rPr>
        <w:t xml:space="preserve"> de lo anterior, en el punto 3 del Orden del día de la Sesión Pública Extraordinaria de Ayuntamiento número 88 de fecha 29 de </w:t>
      </w:r>
      <w:r w:rsidR="005714AC">
        <w:rPr>
          <w:rFonts w:ascii="Arial" w:hAnsi="Arial" w:cs="Arial"/>
          <w:bCs/>
          <w:lang w:val="es-ES"/>
        </w:rPr>
        <w:t>febrero</w:t>
      </w:r>
      <w:r>
        <w:rPr>
          <w:rFonts w:ascii="Arial" w:hAnsi="Arial" w:cs="Arial"/>
          <w:bCs/>
          <w:lang w:val="es-ES"/>
        </w:rPr>
        <w:t xml:space="preserve"> de 2024, por Unanimidad de los integra</w:t>
      </w:r>
      <w:r w:rsidR="00DF12B2">
        <w:rPr>
          <w:rFonts w:ascii="Arial" w:hAnsi="Arial" w:cs="Arial"/>
          <w:bCs/>
          <w:lang w:val="es-ES"/>
        </w:rPr>
        <w:t>n</w:t>
      </w:r>
      <w:r>
        <w:rPr>
          <w:rFonts w:ascii="Arial" w:hAnsi="Arial" w:cs="Arial"/>
          <w:bCs/>
          <w:lang w:val="es-ES"/>
        </w:rPr>
        <w:t>tes del Pleno</w:t>
      </w:r>
      <w:r w:rsidR="00524251">
        <w:rPr>
          <w:rFonts w:ascii="Arial" w:hAnsi="Arial" w:cs="Arial"/>
          <w:bCs/>
          <w:lang w:val="es-ES"/>
        </w:rPr>
        <w:t>,</w:t>
      </w:r>
      <w:r>
        <w:rPr>
          <w:rFonts w:ascii="Arial" w:hAnsi="Arial" w:cs="Arial"/>
          <w:bCs/>
          <w:lang w:val="es-ES"/>
        </w:rPr>
        <w:t xml:space="preserve"> fui nombrado </w:t>
      </w:r>
      <w:r w:rsidRPr="00123AD7">
        <w:rPr>
          <w:rFonts w:ascii="Arial" w:hAnsi="Arial" w:cs="Arial"/>
          <w:b/>
          <w:bCs/>
          <w:lang w:val="es-ES"/>
        </w:rPr>
        <w:t>PRESIDENTE MUNICIPAL INTERINO</w:t>
      </w:r>
      <w:r>
        <w:rPr>
          <w:rFonts w:ascii="Arial" w:hAnsi="Arial" w:cs="Arial"/>
          <w:bCs/>
          <w:lang w:val="es-ES"/>
        </w:rPr>
        <w:t>, por el periodo de</w:t>
      </w:r>
      <w:r w:rsidR="00DF12B2">
        <w:rPr>
          <w:rFonts w:ascii="Arial" w:hAnsi="Arial" w:cs="Arial"/>
          <w:bCs/>
          <w:lang w:val="es-ES"/>
        </w:rPr>
        <w:t xml:space="preserve">l 01 de </w:t>
      </w:r>
      <w:r w:rsidR="00521471">
        <w:rPr>
          <w:rFonts w:ascii="Arial" w:hAnsi="Arial" w:cs="Arial"/>
          <w:bCs/>
          <w:lang w:val="es-ES"/>
        </w:rPr>
        <w:t>marzo</w:t>
      </w:r>
      <w:r w:rsidR="00DF12B2">
        <w:rPr>
          <w:rFonts w:ascii="Arial" w:hAnsi="Arial" w:cs="Arial"/>
          <w:bCs/>
          <w:lang w:val="es-ES"/>
        </w:rPr>
        <w:t xml:space="preserve"> al 31 de </w:t>
      </w:r>
      <w:r w:rsidR="00521471">
        <w:rPr>
          <w:rFonts w:ascii="Arial" w:hAnsi="Arial" w:cs="Arial"/>
          <w:bCs/>
          <w:lang w:val="es-ES"/>
        </w:rPr>
        <w:t>mayo</w:t>
      </w:r>
      <w:r w:rsidR="00DF12B2">
        <w:rPr>
          <w:rFonts w:ascii="Arial" w:hAnsi="Arial" w:cs="Arial"/>
          <w:bCs/>
          <w:lang w:val="es-ES"/>
        </w:rPr>
        <w:t xml:space="preserve"> de 2024. </w:t>
      </w:r>
    </w:p>
    <w:p w14:paraId="3B0A7D61" w14:textId="77777777" w:rsidR="00DF12B2" w:rsidRDefault="00DF12B2" w:rsidP="00123AD7">
      <w:pPr>
        <w:ind w:firstLine="708"/>
        <w:jc w:val="both"/>
        <w:rPr>
          <w:rFonts w:ascii="Arial" w:hAnsi="Arial" w:cs="Arial"/>
          <w:bCs/>
          <w:lang w:val="es-ES"/>
        </w:rPr>
      </w:pPr>
    </w:p>
    <w:p w14:paraId="1C78C08A" w14:textId="77777777" w:rsidR="00123AD7" w:rsidRPr="00123AD7" w:rsidRDefault="00DF12B2" w:rsidP="00123AD7">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r w:rsidR="00123AD7">
        <w:rPr>
          <w:rFonts w:ascii="Arial" w:hAnsi="Arial" w:cs="Arial"/>
          <w:bCs/>
          <w:lang w:val="es-ES"/>
        </w:rPr>
        <w:t xml:space="preserve">  </w:t>
      </w:r>
    </w:p>
    <w:p w14:paraId="5F7F40DA" w14:textId="77777777" w:rsidR="00123AD7" w:rsidRDefault="00123AD7" w:rsidP="0042105C">
      <w:pPr>
        <w:jc w:val="center"/>
        <w:rPr>
          <w:rFonts w:ascii="Arial" w:eastAsia="Arial" w:hAnsi="Arial" w:cs="Arial"/>
          <w:b/>
          <w:sz w:val="28"/>
          <w:szCs w:val="28"/>
          <w:u w:val="single"/>
        </w:rPr>
      </w:pPr>
    </w:p>
    <w:p w14:paraId="2FE7D96B" w14:textId="77777777" w:rsidR="00123AD7" w:rsidRDefault="00123AD7" w:rsidP="0042105C">
      <w:pPr>
        <w:jc w:val="center"/>
        <w:rPr>
          <w:rFonts w:ascii="Arial" w:eastAsia="Arial" w:hAnsi="Arial" w:cs="Arial"/>
          <w:b/>
          <w:sz w:val="28"/>
          <w:szCs w:val="28"/>
          <w:u w:val="single"/>
        </w:rPr>
      </w:pPr>
    </w:p>
    <w:p w14:paraId="6C8C98C3" w14:textId="77777777" w:rsidR="0042105C" w:rsidRPr="00F164C2" w:rsidRDefault="0042105C" w:rsidP="0042105C">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14:paraId="68CD6833" w14:textId="77777777" w:rsidR="0042105C" w:rsidRPr="00F164C2" w:rsidRDefault="0042105C" w:rsidP="0042105C">
      <w:pPr>
        <w:rPr>
          <w:rFonts w:ascii="Arial" w:eastAsia="Arial" w:hAnsi="Arial" w:cs="Arial"/>
        </w:rPr>
      </w:pPr>
    </w:p>
    <w:p w14:paraId="2B235401" w14:textId="77777777" w:rsidR="0042105C" w:rsidRPr="00F164C2" w:rsidRDefault="0042105C" w:rsidP="0042105C">
      <w:pPr>
        <w:ind w:firstLine="720"/>
        <w:jc w:val="both"/>
        <w:rPr>
          <w:rFonts w:ascii="Arial" w:eastAsia="Arial" w:hAnsi="Arial" w:cs="Arial"/>
        </w:rPr>
      </w:pPr>
      <w:r w:rsidRPr="00F164C2">
        <w:rPr>
          <w:rFonts w:ascii="Arial" w:eastAsia="Arial" w:hAnsi="Arial" w:cs="Arial"/>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w:t>
      </w:r>
      <w:r w:rsidRPr="00F164C2">
        <w:rPr>
          <w:rFonts w:ascii="Arial" w:eastAsia="Arial" w:hAnsi="Arial" w:cs="Arial"/>
        </w:rPr>
        <w:lastRenderedPageBreak/>
        <w:t xml:space="preserve">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055A7E49" w14:textId="77777777" w:rsidR="0042105C" w:rsidRPr="00F164C2" w:rsidRDefault="0042105C" w:rsidP="0042105C">
      <w:pPr>
        <w:rPr>
          <w:rFonts w:ascii="Arial" w:eastAsia="Calibri" w:hAnsi="Arial" w:cs="Arial"/>
          <w:b/>
          <w:u w:val="single"/>
        </w:rPr>
      </w:pPr>
    </w:p>
    <w:p w14:paraId="7BAB7AC7" w14:textId="77777777" w:rsidR="0042105C" w:rsidRPr="00897078" w:rsidRDefault="0042105C" w:rsidP="0042105C">
      <w:pPr>
        <w:rPr>
          <w:rFonts w:ascii="Arial" w:eastAsia="Calibri" w:hAnsi="Arial" w:cs="Arial"/>
          <w:b/>
          <w:sz w:val="26"/>
          <w:szCs w:val="26"/>
          <w:u w:val="single"/>
        </w:rPr>
      </w:pPr>
      <w:r w:rsidRPr="00897078">
        <w:rPr>
          <w:rFonts w:ascii="Arial" w:eastAsia="Calibri" w:hAnsi="Arial" w:cs="Arial"/>
          <w:b/>
          <w:sz w:val="26"/>
          <w:szCs w:val="26"/>
          <w:u w:val="single"/>
        </w:rPr>
        <w:t xml:space="preserve">SESIONES DE AYUNTAMIENTO: </w:t>
      </w:r>
    </w:p>
    <w:p w14:paraId="7C921056" w14:textId="53A187D0" w:rsidR="0042105C" w:rsidRDefault="0042105C" w:rsidP="0042105C">
      <w:pPr>
        <w:rPr>
          <w:rFonts w:ascii="Arial" w:eastAsia="Calibri" w:hAnsi="Arial" w:cs="Arial"/>
          <w:b/>
          <w:sz w:val="28"/>
          <w:szCs w:val="28"/>
          <w:u w:val="single"/>
        </w:rPr>
      </w:pPr>
    </w:p>
    <w:p w14:paraId="76E41964" w14:textId="7A39BFF4" w:rsidR="00BB752A" w:rsidRDefault="00BB752A" w:rsidP="0042105C">
      <w:pPr>
        <w:rPr>
          <w:rFonts w:ascii="Arial" w:eastAsia="Calibri" w:hAnsi="Arial" w:cs="Arial"/>
          <w:b/>
          <w:sz w:val="28"/>
          <w:szCs w:val="28"/>
          <w:u w:val="single"/>
        </w:rPr>
      </w:pPr>
    </w:p>
    <w:p w14:paraId="5F4E72D1" w14:textId="77777777" w:rsidR="0042105C" w:rsidRDefault="0042105C" w:rsidP="0042105C">
      <w:pPr>
        <w:jc w:val="center"/>
        <w:rPr>
          <w:rFonts w:ascii="Arial" w:eastAsia="Calibri" w:hAnsi="Arial" w:cs="Arial"/>
          <w:b/>
          <w:u w:val="single"/>
        </w:rPr>
      </w:pPr>
      <w:r w:rsidRPr="00897078">
        <w:rPr>
          <w:rFonts w:ascii="Arial" w:eastAsia="Calibri" w:hAnsi="Arial" w:cs="Arial"/>
          <w:b/>
          <w:u w:val="single"/>
        </w:rPr>
        <w:t>SESIONES ORDINARIAS:</w:t>
      </w:r>
    </w:p>
    <w:p w14:paraId="5F979730" w14:textId="77777777" w:rsidR="0042105C" w:rsidRPr="00897078" w:rsidRDefault="0042105C" w:rsidP="0042105C">
      <w:pPr>
        <w:jc w:val="center"/>
        <w:rPr>
          <w:rFonts w:ascii="Arial" w:eastAsia="Calibri" w:hAnsi="Arial" w:cs="Arial"/>
          <w:b/>
          <w:u w:val="single"/>
        </w:rPr>
      </w:pPr>
    </w:p>
    <w:p w14:paraId="558FEF6B" w14:textId="77777777" w:rsidR="0042105C" w:rsidRDefault="0042105C" w:rsidP="0042105C">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0DE0B3B1" w14:textId="77777777" w:rsidR="0042105C" w:rsidRDefault="0042105C" w:rsidP="0042105C">
      <w:pPr>
        <w:jc w:val="both"/>
        <w:rPr>
          <w:rFonts w:ascii="Arial" w:eastAsia="Arial" w:hAnsi="Arial" w:cs="Arial"/>
        </w:rPr>
      </w:pPr>
    </w:p>
    <w:p w14:paraId="005A3C49" w14:textId="77777777" w:rsidR="0042105C" w:rsidRPr="00C569AC" w:rsidRDefault="0042105C" w:rsidP="0042105C">
      <w:pPr>
        <w:jc w:val="both"/>
        <w:rPr>
          <w:rFonts w:ascii="Arial" w:eastAsia="Arial" w:hAnsi="Arial" w:cs="Arial"/>
        </w:rPr>
      </w:pPr>
    </w:p>
    <w:p w14:paraId="20C76BBA" w14:textId="3CD2F9EE" w:rsidR="0042105C" w:rsidRDefault="0042105C" w:rsidP="0042105C">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me convocó a </w:t>
      </w:r>
      <w:r>
        <w:rPr>
          <w:rFonts w:ascii="Arial" w:eastAsia="Arial" w:hAnsi="Arial" w:cs="Arial"/>
          <w:b/>
        </w:rPr>
        <w:t>0</w:t>
      </w:r>
      <w:r w:rsidR="003C1B1F">
        <w:rPr>
          <w:rFonts w:ascii="Arial" w:eastAsia="Arial" w:hAnsi="Arial" w:cs="Arial"/>
          <w:b/>
        </w:rPr>
        <w:t>3</w:t>
      </w:r>
      <w:r w:rsidRPr="00C569AC">
        <w:rPr>
          <w:rFonts w:ascii="Arial" w:eastAsia="Arial" w:hAnsi="Arial" w:cs="Arial"/>
          <w:b/>
        </w:rPr>
        <w:t xml:space="preserve"> Sesiones de Ayuntamiento Ordinarias </w:t>
      </w:r>
      <w:r w:rsidRPr="00C569AC">
        <w:rPr>
          <w:rFonts w:ascii="Arial" w:eastAsia="Arial" w:hAnsi="Arial" w:cs="Arial"/>
        </w:rPr>
        <w:t>a las cuales asistí y participé en todas y cada una de las siguientes:</w:t>
      </w:r>
    </w:p>
    <w:p w14:paraId="1D7C82AF" w14:textId="7752A789" w:rsidR="0042105C" w:rsidRDefault="0042105C" w:rsidP="0042105C">
      <w:pPr>
        <w:jc w:val="both"/>
        <w:rPr>
          <w:rFonts w:ascii="Arial" w:eastAsia="Arial" w:hAnsi="Arial" w:cs="Arial"/>
        </w:rPr>
      </w:pPr>
    </w:p>
    <w:p w14:paraId="38F21E98" w14:textId="2B9713D8" w:rsidR="003C1B1F" w:rsidRDefault="003C1B1F" w:rsidP="0042105C">
      <w:pPr>
        <w:jc w:val="both"/>
        <w:rPr>
          <w:rFonts w:ascii="Arial" w:eastAsia="Arial" w:hAnsi="Arial" w:cs="Arial"/>
        </w:rPr>
      </w:pPr>
    </w:p>
    <w:p w14:paraId="5DE11EB5" w14:textId="77777777" w:rsidR="003C1B1F" w:rsidRPr="00C569AC" w:rsidRDefault="003C1B1F" w:rsidP="0042105C">
      <w:pPr>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126"/>
        <w:gridCol w:w="2013"/>
      </w:tblGrid>
      <w:tr w:rsidR="005F4D12" w14:paraId="5EC9E631" w14:textId="77777777" w:rsidTr="0042105C">
        <w:tc>
          <w:tcPr>
            <w:tcW w:w="2207" w:type="dxa"/>
          </w:tcPr>
          <w:p w14:paraId="4CAE39B5" w14:textId="77777777" w:rsidR="0042105C" w:rsidRPr="00C569AC" w:rsidRDefault="0042105C" w:rsidP="0042105C">
            <w:pPr>
              <w:jc w:val="center"/>
              <w:rPr>
                <w:rFonts w:ascii="Arial" w:eastAsia="Arial" w:hAnsi="Arial" w:cs="Arial"/>
                <w:b/>
              </w:rPr>
            </w:pPr>
            <w:r w:rsidRPr="00C569AC">
              <w:rPr>
                <w:rFonts w:ascii="Arial" w:eastAsia="Arial" w:hAnsi="Arial" w:cs="Arial"/>
                <w:b/>
              </w:rPr>
              <w:t>Fecha</w:t>
            </w:r>
          </w:p>
        </w:tc>
        <w:tc>
          <w:tcPr>
            <w:tcW w:w="3288" w:type="dxa"/>
          </w:tcPr>
          <w:p w14:paraId="52E8AF31" w14:textId="77777777" w:rsidR="0042105C" w:rsidRPr="00C569AC" w:rsidRDefault="0042105C" w:rsidP="0042105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4395CDDB" w14:textId="77777777" w:rsidR="0042105C" w:rsidRPr="00C569AC" w:rsidRDefault="0042105C" w:rsidP="0042105C">
            <w:pPr>
              <w:jc w:val="center"/>
              <w:rPr>
                <w:rFonts w:ascii="Arial" w:eastAsia="Arial" w:hAnsi="Arial" w:cs="Arial"/>
                <w:b/>
              </w:rPr>
            </w:pPr>
            <w:r w:rsidRPr="00C569AC">
              <w:rPr>
                <w:rFonts w:ascii="Arial" w:eastAsia="Arial" w:hAnsi="Arial" w:cs="Arial"/>
                <w:b/>
              </w:rPr>
              <w:t>Lugar</w:t>
            </w:r>
          </w:p>
        </w:tc>
        <w:tc>
          <w:tcPr>
            <w:tcW w:w="2013" w:type="dxa"/>
          </w:tcPr>
          <w:p w14:paraId="65072957" w14:textId="77777777" w:rsidR="0042105C" w:rsidRPr="00C569AC" w:rsidRDefault="0042105C" w:rsidP="0042105C">
            <w:pPr>
              <w:jc w:val="center"/>
              <w:rPr>
                <w:rFonts w:ascii="Arial" w:eastAsia="Arial" w:hAnsi="Arial" w:cs="Arial"/>
                <w:b/>
              </w:rPr>
            </w:pPr>
            <w:r w:rsidRPr="00C569AC">
              <w:rPr>
                <w:rFonts w:ascii="Arial" w:eastAsia="Arial" w:hAnsi="Arial" w:cs="Arial"/>
                <w:b/>
              </w:rPr>
              <w:t>Hora</w:t>
            </w:r>
          </w:p>
        </w:tc>
      </w:tr>
      <w:tr w:rsidR="005F4D12" w14:paraId="46E21CB7" w14:textId="77777777" w:rsidTr="0042105C">
        <w:tc>
          <w:tcPr>
            <w:tcW w:w="2207" w:type="dxa"/>
          </w:tcPr>
          <w:p w14:paraId="0290BBBF" w14:textId="1B3DC00D" w:rsidR="0042105C" w:rsidRPr="00C569AC" w:rsidRDefault="0068097B" w:rsidP="0042105C">
            <w:pPr>
              <w:jc w:val="both"/>
              <w:rPr>
                <w:rFonts w:ascii="Arial" w:eastAsia="Arial" w:hAnsi="Arial" w:cs="Arial"/>
              </w:rPr>
            </w:pPr>
            <w:r>
              <w:rPr>
                <w:rFonts w:ascii="Arial" w:eastAsia="Arial" w:hAnsi="Arial" w:cs="Arial"/>
              </w:rPr>
              <w:t>08</w:t>
            </w:r>
            <w:r w:rsidR="0042105C">
              <w:rPr>
                <w:rFonts w:ascii="Arial" w:eastAsia="Arial" w:hAnsi="Arial" w:cs="Arial"/>
              </w:rPr>
              <w:t xml:space="preserve"> de </w:t>
            </w:r>
            <w:r>
              <w:rPr>
                <w:rFonts w:ascii="Arial" w:eastAsia="Arial" w:hAnsi="Arial" w:cs="Arial"/>
              </w:rPr>
              <w:t>abril</w:t>
            </w:r>
            <w:r w:rsidR="0042105C">
              <w:rPr>
                <w:rFonts w:ascii="Arial" w:eastAsia="Arial" w:hAnsi="Arial" w:cs="Arial"/>
              </w:rPr>
              <w:t xml:space="preserve"> de 2024</w:t>
            </w:r>
          </w:p>
        </w:tc>
        <w:tc>
          <w:tcPr>
            <w:tcW w:w="3288" w:type="dxa"/>
          </w:tcPr>
          <w:p w14:paraId="057F4EFB" w14:textId="7247A27A" w:rsidR="0042105C" w:rsidRPr="00C569AC" w:rsidRDefault="0042105C" w:rsidP="0042105C">
            <w:pPr>
              <w:jc w:val="both"/>
              <w:rPr>
                <w:rFonts w:ascii="Arial" w:eastAsia="Arial" w:hAnsi="Arial" w:cs="Arial"/>
              </w:rPr>
            </w:pPr>
            <w:r>
              <w:rPr>
                <w:rFonts w:ascii="Arial" w:eastAsia="Arial" w:hAnsi="Arial" w:cs="Arial"/>
              </w:rPr>
              <w:t>Ordinaria No.</w:t>
            </w:r>
            <w:r w:rsidR="006F2922">
              <w:rPr>
                <w:rFonts w:ascii="Arial" w:eastAsia="Arial" w:hAnsi="Arial" w:cs="Arial"/>
              </w:rPr>
              <w:t xml:space="preserve"> 4</w:t>
            </w:r>
            <w:r w:rsidR="0068097B">
              <w:rPr>
                <w:rFonts w:ascii="Arial" w:eastAsia="Arial" w:hAnsi="Arial" w:cs="Arial"/>
              </w:rPr>
              <w:t>9</w:t>
            </w:r>
            <w:r>
              <w:rPr>
                <w:rFonts w:ascii="Arial" w:eastAsia="Arial" w:hAnsi="Arial" w:cs="Arial"/>
              </w:rPr>
              <w:t xml:space="preserve">.  </w:t>
            </w:r>
          </w:p>
        </w:tc>
        <w:tc>
          <w:tcPr>
            <w:tcW w:w="2126" w:type="dxa"/>
          </w:tcPr>
          <w:p w14:paraId="00059655" w14:textId="77777777" w:rsidR="0042105C" w:rsidRPr="00C569AC" w:rsidRDefault="0042105C" w:rsidP="0042105C">
            <w:pPr>
              <w:jc w:val="both"/>
              <w:rPr>
                <w:rFonts w:ascii="Arial" w:eastAsia="Arial" w:hAnsi="Arial" w:cs="Arial"/>
              </w:rPr>
            </w:pPr>
            <w:r>
              <w:rPr>
                <w:rFonts w:ascii="Arial" w:eastAsia="Arial" w:hAnsi="Arial" w:cs="Arial"/>
              </w:rPr>
              <w:t>Sala del Pleno del Ayuntamiento</w:t>
            </w:r>
          </w:p>
        </w:tc>
        <w:tc>
          <w:tcPr>
            <w:tcW w:w="2013" w:type="dxa"/>
          </w:tcPr>
          <w:p w14:paraId="7164E640" w14:textId="56E77CF5" w:rsidR="0042105C" w:rsidRPr="00C569AC" w:rsidRDefault="0042105C" w:rsidP="0042105C">
            <w:pPr>
              <w:jc w:val="both"/>
              <w:rPr>
                <w:rFonts w:ascii="Arial" w:eastAsia="Arial" w:hAnsi="Arial" w:cs="Arial"/>
              </w:rPr>
            </w:pPr>
            <w:r>
              <w:rPr>
                <w:rFonts w:ascii="Arial" w:eastAsia="Arial" w:hAnsi="Arial" w:cs="Arial"/>
              </w:rPr>
              <w:t>1</w:t>
            </w:r>
            <w:r w:rsidR="0068097B">
              <w:rPr>
                <w:rFonts w:ascii="Arial" w:eastAsia="Arial" w:hAnsi="Arial" w:cs="Arial"/>
              </w:rPr>
              <w:t>2</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5F4D12" w14:paraId="088E347E" w14:textId="77777777" w:rsidTr="0042105C">
        <w:tc>
          <w:tcPr>
            <w:tcW w:w="2207" w:type="dxa"/>
          </w:tcPr>
          <w:p w14:paraId="6B7475C4" w14:textId="726E9D0F" w:rsidR="0042105C" w:rsidRPr="00C569AC" w:rsidRDefault="0042105C" w:rsidP="0042105C">
            <w:pPr>
              <w:jc w:val="both"/>
              <w:rPr>
                <w:rFonts w:ascii="Arial" w:eastAsia="Arial" w:hAnsi="Arial" w:cs="Arial"/>
              </w:rPr>
            </w:pPr>
            <w:r>
              <w:rPr>
                <w:rFonts w:ascii="Arial" w:eastAsia="Arial" w:hAnsi="Arial" w:cs="Arial"/>
              </w:rPr>
              <w:t>0</w:t>
            </w:r>
            <w:r w:rsidR="00533626">
              <w:rPr>
                <w:rFonts w:ascii="Arial" w:eastAsia="Arial" w:hAnsi="Arial" w:cs="Arial"/>
              </w:rPr>
              <w:t>3</w:t>
            </w:r>
            <w:r>
              <w:rPr>
                <w:rFonts w:ascii="Arial" w:eastAsia="Arial" w:hAnsi="Arial" w:cs="Arial"/>
              </w:rPr>
              <w:t xml:space="preserve"> de </w:t>
            </w:r>
            <w:r w:rsidR="00533626">
              <w:rPr>
                <w:rFonts w:ascii="Arial" w:eastAsia="Arial" w:hAnsi="Arial" w:cs="Arial"/>
              </w:rPr>
              <w:t>mayo</w:t>
            </w:r>
            <w:r>
              <w:rPr>
                <w:rFonts w:ascii="Arial" w:eastAsia="Arial" w:hAnsi="Arial" w:cs="Arial"/>
              </w:rPr>
              <w:t xml:space="preserve"> de 2024</w:t>
            </w:r>
          </w:p>
        </w:tc>
        <w:tc>
          <w:tcPr>
            <w:tcW w:w="3288" w:type="dxa"/>
          </w:tcPr>
          <w:p w14:paraId="6DD6BF82" w14:textId="0109A90F" w:rsidR="0042105C" w:rsidRPr="00C569AC" w:rsidRDefault="0042105C" w:rsidP="0042105C">
            <w:pPr>
              <w:jc w:val="both"/>
              <w:rPr>
                <w:rFonts w:ascii="Arial" w:eastAsia="Arial" w:hAnsi="Arial" w:cs="Arial"/>
              </w:rPr>
            </w:pPr>
            <w:r>
              <w:rPr>
                <w:rFonts w:ascii="Arial" w:eastAsia="Arial" w:hAnsi="Arial" w:cs="Arial"/>
              </w:rPr>
              <w:t xml:space="preserve">Ordinaria No. </w:t>
            </w:r>
            <w:r w:rsidR="0068097B">
              <w:rPr>
                <w:rFonts w:ascii="Arial" w:eastAsia="Arial" w:hAnsi="Arial" w:cs="Arial"/>
              </w:rPr>
              <w:t>50</w:t>
            </w:r>
            <w:r>
              <w:rPr>
                <w:rFonts w:ascii="Arial" w:eastAsia="Arial" w:hAnsi="Arial" w:cs="Arial"/>
              </w:rPr>
              <w:t xml:space="preserve">. </w:t>
            </w:r>
          </w:p>
        </w:tc>
        <w:tc>
          <w:tcPr>
            <w:tcW w:w="2126" w:type="dxa"/>
          </w:tcPr>
          <w:p w14:paraId="627DE03A"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120FF09B" w14:textId="1E275677" w:rsidR="0042105C" w:rsidRPr="00C569AC" w:rsidRDefault="00533626" w:rsidP="0042105C">
            <w:pPr>
              <w:jc w:val="both"/>
              <w:rPr>
                <w:rFonts w:ascii="Arial" w:eastAsia="Arial" w:hAnsi="Arial" w:cs="Arial"/>
              </w:rPr>
            </w:pPr>
            <w:r>
              <w:rPr>
                <w:rFonts w:ascii="Arial" w:eastAsia="Arial" w:hAnsi="Arial" w:cs="Arial"/>
              </w:rPr>
              <w:t>09</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w:t>
            </w:r>
          </w:p>
        </w:tc>
      </w:tr>
      <w:tr w:rsidR="005F4D12" w14:paraId="1F7454BE" w14:textId="77777777" w:rsidTr="0042105C">
        <w:tc>
          <w:tcPr>
            <w:tcW w:w="2207" w:type="dxa"/>
          </w:tcPr>
          <w:p w14:paraId="52807281" w14:textId="4DC97646" w:rsidR="0042105C" w:rsidRPr="00C569AC" w:rsidRDefault="00533626" w:rsidP="0042105C">
            <w:pPr>
              <w:jc w:val="both"/>
              <w:rPr>
                <w:rFonts w:ascii="Arial" w:eastAsia="Arial" w:hAnsi="Arial" w:cs="Arial"/>
              </w:rPr>
            </w:pPr>
            <w:r>
              <w:rPr>
                <w:rFonts w:ascii="Arial" w:eastAsia="Arial" w:hAnsi="Arial" w:cs="Arial"/>
              </w:rPr>
              <w:t>31</w:t>
            </w:r>
            <w:r w:rsidR="0042105C">
              <w:rPr>
                <w:rFonts w:ascii="Arial" w:eastAsia="Arial" w:hAnsi="Arial" w:cs="Arial"/>
              </w:rPr>
              <w:t xml:space="preserve"> de </w:t>
            </w:r>
            <w:r>
              <w:rPr>
                <w:rFonts w:ascii="Arial" w:eastAsia="Arial" w:hAnsi="Arial" w:cs="Arial"/>
              </w:rPr>
              <w:t>mayo</w:t>
            </w:r>
            <w:r w:rsidR="0042105C">
              <w:rPr>
                <w:rFonts w:ascii="Arial" w:eastAsia="Arial" w:hAnsi="Arial" w:cs="Arial"/>
              </w:rPr>
              <w:t xml:space="preserve"> de 2024</w:t>
            </w:r>
          </w:p>
        </w:tc>
        <w:tc>
          <w:tcPr>
            <w:tcW w:w="3288" w:type="dxa"/>
          </w:tcPr>
          <w:p w14:paraId="24B5A990" w14:textId="6665E1C8" w:rsidR="0042105C" w:rsidRPr="00C569AC" w:rsidRDefault="0042105C" w:rsidP="0042105C">
            <w:pPr>
              <w:jc w:val="both"/>
              <w:rPr>
                <w:rFonts w:ascii="Arial" w:eastAsia="Arial" w:hAnsi="Arial" w:cs="Arial"/>
              </w:rPr>
            </w:pPr>
            <w:r>
              <w:rPr>
                <w:rFonts w:ascii="Arial" w:eastAsia="Arial" w:hAnsi="Arial" w:cs="Arial"/>
              </w:rPr>
              <w:t xml:space="preserve">Ordinaria No. </w:t>
            </w:r>
            <w:r w:rsidR="0068097B">
              <w:rPr>
                <w:rFonts w:ascii="Arial" w:eastAsia="Arial" w:hAnsi="Arial" w:cs="Arial"/>
              </w:rPr>
              <w:t>51</w:t>
            </w:r>
            <w:r w:rsidR="006F2922">
              <w:rPr>
                <w:rFonts w:ascii="Arial" w:eastAsia="Arial" w:hAnsi="Arial" w:cs="Arial"/>
              </w:rPr>
              <w:t>.</w:t>
            </w:r>
          </w:p>
        </w:tc>
        <w:tc>
          <w:tcPr>
            <w:tcW w:w="2126" w:type="dxa"/>
          </w:tcPr>
          <w:p w14:paraId="6836C5F6" w14:textId="77777777"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14:paraId="1855679B" w14:textId="341E35D6" w:rsidR="0042105C" w:rsidRPr="00C569AC" w:rsidRDefault="0042105C" w:rsidP="0042105C">
            <w:pPr>
              <w:jc w:val="both"/>
              <w:rPr>
                <w:rFonts w:ascii="Arial" w:eastAsia="Arial" w:hAnsi="Arial" w:cs="Arial"/>
              </w:rPr>
            </w:pPr>
            <w:r>
              <w:rPr>
                <w:rFonts w:ascii="Arial" w:eastAsia="Arial" w:hAnsi="Arial" w:cs="Arial"/>
              </w:rPr>
              <w:t>1</w:t>
            </w:r>
            <w:r w:rsidR="00533626">
              <w:rPr>
                <w:rFonts w:ascii="Arial" w:eastAsia="Arial" w:hAnsi="Arial" w:cs="Arial"/>
              </w:rPr>
              <w:t>0</w:t>
            </w:r>
            <w:r>
              <w:rPr>
                <w:rFonts w:ascii="Arial" w:eastAsia="Arial" w:hAnsi="Arial" w:cs="Arial"/>
              </w:rPr>
              <w:t>:</w:t>
            </w:r>
            <w:r w:rsidR="00533626">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bl>
    <w:p w14:paraId="55D75198" w14:textId="1EB79987" w:rsidR="006F2922" w:rsidRDefault="002262B7" w:rsidP="0042105C">
      <w:pPr>
        <w:jc w:val="center"/>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04897FA0" wp14:editId="1D42938D">
            <wp:extent cx="6120765" cy="34480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_685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3448050"/>
                    </a:xfrm>
                    <a:prstGeom prst="rect">
                      <a:avLst/>
                    </a:prstGeom>
                  </pic:spPr>
                </pic:pic>
              </a:graphicData>
            </a:graphic>
          </wp:inline>
        </w:drawing>
      </w:r>
    </w:p>
    <w:p w14:paraId="40621494" w14:textId="054E6D71" w:rsidR="00524251" w:rsidRPr="00533626" w:rsidRDefault="00152ED7" w:rsidP="00152ED7">
      <w:pPr>
        <w:jc w:val="both"/>
        <w:rPr>
          <w:rFonts w:ascii="Arial" w:eastAsia="Arial" w:hAnsi="Arial" w:cs="Arial"/>
          <w:b/>
          <w:bCs/>
          <w:sz w:val="16"/>
          <w:szCs w:val="16"/>
        </w:rPr>
      </w:pPr>
      <w:r w:rsidRPr="00533626">
        <w:rPr>
          <w:rFonts w:ascii="Arial" w:eastAsia="Arial" w:hAnsi="Arial" w:cs="Arial"/>
          <w:b/>
          <w:bCs/>
          <w:sz w:val="16"/>
          <w:szCs w:val="16"/>
        </w:rPr>
        <w:t>Sesión Ordinaria No. 4</w:t>
      </w:r>
      <w:r w:rsidR="00533626" w:rsidRPr="00533626">
        <w:rPr>
          <w:rFonts w:ascii="Arial" w:eastAsia="Arial" w:hAnsi="Arial" w:cs="Arial"/>
          <w:b/>
          <w:bCs/>
          <w:sz w:val="16"/>
          <w:szCs w:val="16"/>
        </w:rPr>
        <w:t>9</w:t>
      </w:r>
      <w:r w:rsidRPr="00533626">
        <w:rPr>
          <w:rFonts w:ascii="Arial" w:eastAsia="Arial" w:hAnsi="Arial" w:cs="Arial"/>
          <w:b/>
          <w:bCs/>
          <w:sz w:val="16"/>
          <w:szCs w:val="16"/>
        </w:rPr>
        <w:t xml:space="preserve">. </w:t>
      </w:r>
    </w:p>
    <w:p w14:paraId="0DBC3BE0" w14:textId="77777777" w:rsidR="00152ED7" w:rsidRDefault="00152ED7" w:rsidP="00152ED7">
      <w:pPr>
        <w:jc w:val="both"/>
        <w:rPr>
          <w:rFonts w:ascii="Arial" w:eastAsia="Arial" w:hAnsi="Arial" w:cs="Arial"/>
          <w:sz w:val="16"/>
          <w:szCs w:val="16"/>
        </w:rPr>
      </w:pPr>
    </w:p>
    <w:p w14:paraId="0951A624" w14:textId="36B52377" w:rsidR="00152ED7" w:rsidRDefault="00152ED7" w:rsidP="00152ED7">
      <w:pPr>
        <w:jc w:val="both"/>
        <w:rPr>
          <w:rFonts w:ascii="Arial" w:eastAsia="Arial" w:hAnsi="Arial" w:cs="Arial"/>
          <w:sz w:val="16"/>
          <w:szCs w:val="16"/>
        </w:rPr>
      </w:pPr>
    </w:p>
    <w:p w14:paraId="5E1E6518" w14:textId="178045E3" w:rsidR="002262B7" w:rsidRDefault="002262B7" w:rsidP="00152ED7">
      <w:pPr>
        <w:jc w:val="both"/>
        <w:rPr>
          <w:rFonts w:ascii="Arial" w:eastAsia="Arial" w:hAnsi="Arial" w:cs="Arial"/>
          <w:sz w:val="16"/>
          <w:szCs w:val="16"/>
        </w:rPr>
      </w:pPr>
    </w:p>
    <w:p w14:paraId="7737704C" w14:textId="3445951C" w:rsidR="002262B7" w:rsidRPr="00152ED7" w:rsidRDefault="002262B7" w:rsidP="00152ED7">
      <w:pPr>
        <w:jc w:val="both"/>
        <w:rPr>
          <w:rFonts w:ascii="Arial" w:eastAsia="Arial" w:hAnsi="Arial" w:cs="Arial"/>
          <w:sz w:val="16"/>
          <w:szCs w:val="16"/>
        </w:rPr>
      </w:pPr>
      <w:r>
        <w:rPr>
          <w:rFonts w:ascii="Arial" w:eastAsia="Arial" w:hAnsi="Arial" w:cs="Arial"/>
          <w:noProof/>
          <w:sz w:val="16"/>
          <w:szCs w:val="16"/>
          <w:lang w:val="es-MX" w:eastAsia="es-MX"/>
        </w:rPr>
        <w:drawing>
          <wp:inline distT="0" distB="0" distL="0" distR="0" wp14:anchorId="6C76146F" wp14:editId="43682DA6">
            <wp:extent cx="6120765" cy="35242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_823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765" cy="3524250"/>
                    </a:xfrm>
                    <a:prstGeom prst="rect">
                      <a:avLst/>
                    </a:prstGeom>
                  </pic:spPr>
                </pic:pic>
              </a:graphicData>
            </a:graphic>
          </wp:inline>
        </w:drawing>
      </w:r>
    </w:p>
    <w:p w14:paraId="1C5F7B89" w14:textId="18209568" w:rsidR="00524251" w:rsidRPr="00152ED7" w:rsidRDefault="00152ED7" w:rsidP="00152ED7">
      <w:pPr>
        <w:jc w:val="both"/>
        <w:rPr>
          <w:rFonts w:ascii="Arial" w:eastAsia="Arial" w:hAnsi="Arial" w:cs="Arial"/>
          <w:b/>
          <w:sz w:val="16"/>
          <w:szCs w:val="16"/>
        </w:rPr>
      </w:pPr>
      <w:r w:rsidRPr="00152ED7">
        <w:rPr>
          <w:rFonts w:ascii="Arial" w:eastAsia="Arial" w:hAnsi="Arial" w:cs="Arial"/>
          <w:b/>
          <w:sz w:val="16"/>
          <w:szCs w:val="16"/>
        </w:rPr>
        <w:t xml:space="preserve">Sesión Ordinaria No. </w:t>
      </w:r>
      <w:r w:rsidR="00533626">
        <w:rPr>
          <w:rFonts w:ascii="Arial" w:eastAsia="Arial" w:hAnsi="Arial" w:cs="Arial"/>
          <w:b/>
          <w:sz w:val="16"/>
          <w:szCs w:val="16"/>
        </w:rPr>
        <w:t>50</w:t>
      </w:r>
      <w:r w:rsidRPr="00152ED7">
        <w:rPr>
          <w:rFonts w:ascii="Arial" w:eastAsia="Arial" w:hAnsi="Arial" w:cs="Arial"/>
          <w:b/>
          <w:sz w:val="16"/>
          <w:szCs w:val="16"/>
        </w:rPr>
        <w:t xml:space="preserve">. </w:t>
      </w:r>
    </w:p>
    <w:p w14:paraId="1613030D" w14:textId="77777777" w:rsidR="00524251" w:rsidRDefault="00524251" w:rsidP="0042105C">
      <w:pPr>
        <w:jc w:val="center"/>
        <w:rPr>
          <w:rFonts w:ascii="Arial" w:eastAsia="Arial" w:hAnsi="Arial" w:cs="Arial"/>
          <w:b/>
          <w:u w:val="single"/>
        </w:rPr>
      </w:pPr>
    </w:p>
    <w:p w14:paraId="7268B9C0" w14:textId="2D585AF2" w:rsidR="006F2922" w:rsidRDefault="002262B7" w:rsidP="0042105C">
      <w:pPr>
        <w:jc w:val="center"/>
        <w:rPr>
          <w:rFonts w:ascii="Arial" w:eastAsia="Arial" w:hAnsi="Arial" w:cs="Arial"/>
          <w:b/>
          <w:u w:val="single"/>
        </w:rPr>
      </w:pPr>
      <w:r>
        <w:rPr>
          <w:rFonts w:ascii="Arial" w:eastAsia="Arial" w:hAnsi="Arial" w:cs="Arial"/>
          <w:b/>
          <w:noProof/>
          <w:u w:val="single"/>
          <w:lang w:val="es-MX" w:eastAsia="es-MX"/>
        </w:rPr>
        <w:drawing>
          <wp:inline distT="0" distB="0" distL="0" distR="0" wp14:anchorId="2B808A3F" wp14:editId="652F1A6B">
            <wp:extent cx="6120765" cy="33432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_0712.JPG"/>
                    <pic:cNvPicPr/>
                  </pic:nvPicPr>
                  <pic:blipFill rotWithShape="1">
                    <a:blip r:embed="rId12" cstate="print">
                      <a:extLst>
                        <a:ext uri="{28A0092B-C50C-407E-A947-70E740481C1C}">
                          <a14:useLocalDpi xmlns:a14="http://schemas.microsoft.com/office/drawing/2010/main" val="0"/>
                        </a:ext>
                      </a:extLst>
                    </a:blip>
                    <a:srcRect b="11319"/>
                    <a:stretch/>
                  </pic:blipFill>
                  <pic:spPr bwMode="auto">
                    <a:xfrm>
                      <a:off x="0" y="0"/>
                      <a:ext cx="6120765" cy="3343275"/>
                    </a:xfrm>
                    <a:prstGeom prst="rect">
                      <a:avLst/>
                    </a:prstGeom>
                    <a:ln>
                      <a:noFill/>
                    </a:ln>
                    <a:extLst>
                      <a:ext uri="{53640926-AAD7-44D8-BBD7-CCE9431645EC}">
                        <a14:shadowObscured xmlns:a14="http://schemas.microsoft.com/office/drawing/2010/main"/>
                      </a:ext>
                    </a:extLst>
                  </pic:spPr>
                </pic:pic>
              </a:graphicData>
            </a:graphic>
          </wp:inline>
        </w:drawing>
      </w:r>
    </w:p>
    <w:p w14:paraId="36AAE526" w14:textId="0373B257" w:rsidR="00152ED7" w:rsidRDefault="00152ED7" w:rsidP="00152ED7">
      <w:pPr>
        <w:jc w:val="both"/>
        <w:rPr>
          <w:rFonts w:ascii="Arial" w:eastAsia="Arial" w:hAnsi="Arial" w:cs="Arial"/>
          <w:b/>
          <w:u w:val="single"/>
        </w:rPr>
      </w:pPr>
      <w:r w:rsidRPr="00533626">
        <w:rPr>
          <w:rFonts w:ascii="Arial" w:eastAsia="Arial" w:hAnsi="Arial" w:cs="Arial"/>
          <w:b/>
          <w:bCs/>
          <w:sz w:val="16"/>
          <w:szCs w:val="16"/>
        </w:rPr>
        <w:t xml:space="preserve">Sesión Ordinaria No. </w:t>
      </w:r>
      <w:r w:rsidR="00533626">
        <w:rPr>
          <w:rFonts w:ascii="Arial" w:eastAsia="Arial" w:hAnsi="Arial" w:cs="Arial"/>
          <w:b/>
          <w:bCs/>
          <w:sz w:val="16"/>
          <w:szCs w:val="16"/>
        </w:rPr>
        <w:t>51</w:t>
      </w:r>
      <w:r w:rsidRPr="00533626">
        <w:rPr>
          <w:rFonts w:ascii="Arial" w:eastAsia="Arial" w:hAnsi="Arial" w:cs="Arial"/>
          <w:b/>
          <w:bCs/>
          <w:sz w:val="16"/>
          <w:szCs w:val="16"/>
        </w:rPr>
        <w:t>.</w:t>
      </w:r>
      <w:r w:rsidRPr="00533626">
        <w:rPr>
          <w:rFonts w:ascii="Arial" w:eastAsia="Arial" w:hAnsi="Arial" w:cs="Arial"/>
          <w:b/>
          <w:u w:val="single"/>
        </w:rPr>
        <w:t xml:space="preserve"> </w:t>
      </w:r>
    </w:p>
    <w:p w14:paraId="088D5567" w14:textId="77777777" w:rsidR="00B0487B" w:rsidRPr="00533626" w:rsidRDefault="00B0487B" w:rsidP="00152ED7">
      <w:pPr>
        <w:jc w:val="both"/>
        <w:rPr>
          <w:rFonts w:ascii="Arial" w:eastAsia="Arial" w:hAnsi="Arial" w:cs="Arial"/>
          <w:b/>
          <w:u w:val="single"/>
        </w:rPr>
      </w:pPr>
    </w:p>
    <w:p w14:paraId="47F36A84" w14:textId="05AEBFEA" w:rsidR="00B0487B" w:rsidRDefault="00B0487B" w:rsidP="0042105C">
      <w:pPr>
        <w:jc w:val="center"/>
        <w:rPr>
          <w:rFonts w:ascii="Arial" w:eastAsia="Arial" w:hAnsi="Arial" w:cs="Arial"/>
          <w:b/>
          <w:u w:val="single"/>
        </w:rPr>
      </w:pPr>
      <w:r>
        <w:rPr>
          <w:rFonts w:ascii="Arial" w:eastAsia="Arial" w:hAnsi="Arial" w:cs="Arial"/>
          <w:b/>
          <w:noProof/>
          <w:u w:val="single"/>
          <w:lang w:val="es-MX" w:eastAsia="es-MX"/>
        </w:rPr>
        <w:drawing>
          <wp:inline distT="0" distB="0" distL="0" distR="0" wp14:anchorId="1C053220" wp14:editId="2A413429">
            <wp:extent cx="6120765" cy="3371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_070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3371850"/>
                    </a:xfrm>
                    <a:prstGeom prst="rect">
                      <a:avLst/>
                    </a:prstGeom>
                  </pic:spPr>
                </pic:pic>
              </a:graphicData>
            </a:graphic>
          </wp:inline>
        </w:drawing>
      </w:r>
    </w:p>
    <w:p w14:paraId="21603D0C" w14:textId="66880020" w:rsidR="00B0487B" w:rsidRDefault="00B0487B" w:rsidP="00B0487B">
      <w:pPr>
        <w:jc w:val="both"/>
        <w:rPr>
          <w:rFonts w:ascii="Arial" w:eastAsia="Arial" w:hAnsi="Arial" w:cs="Arial"/>
          <w:b/>
          <w:u w:val="single"/>
        </w:rPr>
      </w:pPr>
      <w:r w:rsidRPr="00533626">
        <w:rPr>
          <w:rFonts w:ascii="Arial" w:eastAsia="Arial" w:hAnsi="Arial" w:cs="Arial"/>
          <w:b/>
          <w:bCs/>
          <w:sz w:val="16"/>
          <w:szCs w:val="16"/>
        </w:rPr>
        <w:t xml:space="preserve">Sesión Ordinaria No. </w:t>
      </w:r>
      <w:r>
        <w:rPr>
          <w:rFonts w:ascii="Arial" w:eastAsia="Arial" w:hAnsi="Arial" w:cs="Arial"/>
          <w:b/>
          <w:bCs/>
          <w:sz w:val="16"/>
          <w:szCs w:val="16"/>
        </w:rPr>
        <w:t>51</w:t>
      </w:r>
      <w:r w:rsidRPr="00533626">
        <w:rPr>
          <w:rFonts w:ascii="Arial" w:eastAsia="Arial" w:hAnsi="Arial" w:cs="Arial"/>
          <w:b/>
          <w:bCs/>
          <w:sz w:val="16"/>
          <w:szCs w:val="16"/>
        </w:rPr>
        <w:t>.</w:t>
      </w:r>
    </w:p>
    <w:p w14:paraId="235B5C45" w14:textId="1E17A0B0" w:rsidR="00152ED7" w:rsidRDefault="00152ED7" w:rsidP="0042105C">
      <w:pPr>
        <w:jc w:val="center"/>
        <w:rPr>
          <w:rFonts w:ascii="Arial" w:eastAsia="Arial" w:hAnsi="Arial" w:cs="Arial"/>
          <w:b/>
          <w:u w:val="single"/>
        </w:rPr>
      </w:pPr>
    </w:p>
    <w:p w14:paraId="25DC8A63" w14:textId="77777777" w:rsidR="00B0487B" w:rsidRDefault="00B0487B" w:rsidP="00EB725F">
      <w:pPr>
        <w:jc w:val="both"/>
        <w:rPr>
          <w:rFonts w:ascii="Arial" w:eastAsia="Arial" w:hAnsi="Arial" w:cs="Arial"/>
          <w:b/>
          <w:bCs/>
          <w:sz w:val="16"/>
          <w:szCs w:val="16"/>
        </w:rPr>
      </w:pPr>
    </w:p>
    <w:p w14:paraId="1FE71B9F" w14:textId="3E338F4E" w:rsidR="00B0487B" w:rsidRDefault="00B0487B" w:rsidP="00EB725F">
      <w:pPr>
        <w:jc w:val="both"/>
        <w:rPr>
          <w:rFonts w:ascii="Arial" w:eastAsia="Arial" w:hAnsi="Arial" w:cs="Arial"/>
          <w:b/>
          <w:bCs/>
          <w:sz w:val="16"/>
          <w:szCs w:val="16"/>
        </w:rPr>
      </w:pPr>
    </w:p>
    <w:p w14:paraId="30E07A14" w14:textId="66DB2742" w:rsidR="0042105C" w:rsidRDefault="0042105C" w:rsidP="0042105C">
      <w:pPr>
        <w:jc w:val="center"/>
        <w:rPr>
          <w:rFonts w:ascii="Arial" w:eastAsia="Arial" w:hAnsi="Arial" w:cs="Arial"/>
          <w:b/>
          <w:u w:val="single"/>
        </w:rPr>
      </w:pPr>
      <w:r w:rsidRPr="00897078">
        <w:rPr>
          <w:rFonts w:ascii="Arial" w:eastAsia="Arial" w:hAnsi="Arial" w:cs="Arial"/>
          <w:b/>
          <w:u w:val="single"/>
        </w:rPr>
        <w:t>SESIONES EXTRAORDINARIAS DE AYUNTAMIENTO</w:t>
      </w:r>
    </w:p>
    <w:p w14:paraId="007E08E4" w14:textId="77777777" w:rsidR="0091195A" w:rsidRDefault="0091195A" w:rsidP="0042105C">
      <w:pPr>
        <w:jc w:val="center"/>
        <w:rPr>
          <w:rFonts w:ascii="Arial" w:eastAsia="Arial" w:hAnsi="Arial" w:cs="Arial"/>
          <w:b/>
          <w:u w:val="single"/>
        </w:rPr>
      </w:pPr>
    </w:p>
    <w:p w14:paraId="2EB810F5" w14:textId="77777777" w:rsidR="0042105C" w:rsidRPr="00897078" w:rsidRDefault="0042105C" w:rsidP="0042105C">
      <w:pPr>
        <w:jc w:val="center"/>
        <w:rPr>
          <w:rFonts w:ascii="Arial" w:eastAsia="Arial" w:hAnsi="Arial" w:cs="Arial"/>
          <w:b/>
          <w:u w:val="single"/>
        </w:rPr>
      </w:pPr>
    </w:p>
    <w:p w14:paraId="666F499D" w14:textId="77777777" w:rsidR="0042105C" w:rsidRPr="000B2C66" w:rsidRDefault="0042105C" w:rsidP="0042105C">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w:t>
      </w:r>
      <w:r w:rsidRPr="00236A72">
        <w:rPr>
          <w:rFonts w:ascii="Arial" w:eastAsia="Arial" w:hAnsi="Arial" w:cs="Arial"/>
          <w:bCs/>
        </w:rPr>
        <w:t>y</w:t>
      </w:r>
      <w:r>
        <w:rPr>
          <w:rFonts w:ascii="Arial" w:eastAsia="Arial" w:hAnsi="Arial" w:cs="Arial"/>
          <w:b/>
        </w:rPr>
        <w:t xml:space="preserve">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5667F83B" w14:textId="77777777" w:rsidR="0042105C" w:rsidRPr="000B2C66" w:rsidRDefault="0042105C" w:rsidP="0042105C">
      <w:pPr>
        <w:jc w:val="both"/>
        <w:rPr>
          <w:rFonts w:ascii="Arial" w:eastAsia="Arial" w:hAnsi="Arial" w:cs="Arial"/>
          <w:i/>
        </w:rPr>
      </w:pPr>
    </w:p>
    <w:p w14:paraId="6DAAD45C" w14:textId="2B7F4477" w:rsidR="0042105C" w:rsidRPr="000B2C66" w:rsidRDefault="0042105C" w:rsidP="0042105C">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866648">
        <w:rPr>
          <w:rFonts w:ascii="Arial" w:eastAsia="Arial" w:hAnsi="Arial" w:cs="Arial"/>
          <w:b/>
        </w:rPr>
        <w:t>08</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14:paraId="4DA1C0F6" w14:textId="77777777" w:rsidR="0042105C" w:rsidRDefault="0042105C" w:rsidP="0042105C">
      <w:pPr>
        <w:rPr>
          <w:rFonts w:ascii="Arial" w:eastAsia="Arial" w:hAnsi="Arial" w:cs="Arial"/>
          <w:b/>
          <w:sz w:val="28"/>
          <w:szCs w:val="28"/>
          <w:u w:val="single"/>
        </w:rPr>
      </w:pPr>
    </w:p>
    <w:p w14:paraId="51747ACD" w14:textId="77777777" w:rsidR="0042105C" w:rsidRDefault="0042105C" w:rsidP="0042105C">
      <w:pPr>
        <w:rPr>
          <w:rFonts w:ascii="Arial" w:eastAsia="Arial" w:hAnsi="Arial" w:cs="Arial"/>
          <w:b/>
          <w:sz w:val="28"/>
          <w:szCs w:val="28"/>
          <w:u w:val="single"/>
        </w:rPr>
      </w:pPr>
    </w:p>
    <w:p w14:paraId="7C97F7B7" w14:textId="77777777" w:rsidR="0042105C" w:rsidRPr="000B2C66" w:rsidRDefault="0042105C" w:rsidP="0042105C">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5F4D12" w14:paraId="710D7DED" w14:textId="77777777" w:rsidTr="0042105C">
        <w:tc>
          <w:tcPr>
            <w:tcW w:w="2207" w:type="dxa"/>
          </w:tcPr>
          <w:p w14:paraId="6D07213D" w14:textId="77777777" w:rsidR="0042105C" w:rsidRPr="000B2C66" w:rsidRDefault="0042105C" w:rsidP="0042105C">
            <w:pPr>
              <w:jc w:val="center"/>
              <w:rPr>
                <w:rFonts w:ascii="Arial" w:eastAsia="Arial" w:hAnsi="Arial" w:cs="Arial"/>
                <w:b/>
              </w:rPr>
            </w:pPr>
            <w:r w:rsidRPr="000B2C66">
              <w:rPr>
                <w:rFonts w:ascii="Arial" w:eastAsia="Arial" w:hAnsi="Arial" w:cs="Arial"/>
                <w:b/>
              </w:rPr>
              <w:t>Fecha</w:t>
            </w:r>
          </w:p>
        </w:tc>
        <w:tc>
          <w:tcPr>
            <w:tcW w:w="3175" w:type="dxa"/>
          </w:tcPr>
          <w:p w14:paraId="45930171" w14:textId="77777777" w:rsidR="0042105C" w:rsidRPr="000B2C66" w:rsidRDefault="0042105C" w:rsidP="0042105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33AB35A0" w14:textId="77777777" w:rsidR="0042105C" w:rsidRPr="000B2C66" w:rsidRDefault="0042105C" w:rsidP="0042105C">
            <w:pPr>
              <w:jc w:val="center"/>
              <w:rPr>
                <w:rFonts w:ascii="Arial" w:eastAsia="Arial" w:hAnsi="Arial" w:cs="Arial"/>
                <w:b/>
              </w:rPr>
            </w:pPr>
            <w:r w:rsidRPr="000B2C66">
              <w:rPr>
                <w:rFonts w:ascii="Arial" w:eastAsia="Arial" w:hAnsi="Arial" w:cs="Arial"/>
                <w:b/>
              </w:rPr>
              <w:t>Lugar</w:t>
            </w:r>
          </w:p>
        </w:tc>
        <w:tc>
          <w:tcPr>
            <w:tcW w:w="2126" w:type="dxa"/>
          </w:tcPr>
          <w:p w14:paraId="4A351257" w14:textId="77777777" w:rsidR="0042105C" w:rsidRPr="000B2C66" w:rsidRDefault="0042105C" w:rsidP="0042105C">
            <w:pPr>
              <w:jc w:val="center"/>
              <w:rPr>
                <w:rFonts w:ascii="Arial" w:eastAsia="Arial" w:hAnsi="Arial" w:cs="Arial"/>
                <w:b/>
              </w:rPr>
            </w:pPr>
            <w:r w:rsidRPr="000B2C66">
              <w:rPr>
                <w:rFonts w:ascii="Arial" w:eastAsia="Arial" w:hAnsi="Arial" w:cs="Arial"/>
                <w:b/>
              </w:rPr>
              <w:t>Hora</w:t>
            </w:r>
          </w:p>
        </w:tc>
      </w:tr>
      <w:tr w:rsidR="006D7D17" w14:paraId="731CBEB0" w14:textId="77777777" w:rsidTr="0042105C">
        <w:tc>
          <w:tcPr>
            <w:tcW w:w="2207" w:type="dxa"/>
          </w:tcPr>
          <w:p w14:paraId="583DF872" w14:textId="1B183927" w:rsidR="006D7D17" w:rsidRPr="000B2C66" w:rsidRDefault="00AB61DF" w:rsidP="006D7D17">
            <w:pPr>
              <w:jc w:val="both"/>
              <w:rPr>
                <w:rFonts w:ascii="Arial" w:eastAsia="Arial" w:hAnsi="Arial" w:cs="Arial"/>
              </w:rPr>
            </w:pPr>
            <w:r>
              <w:rPr>
                <w:rFonts w:ascii="Arial" w:eastAsia="Arial" w:hAnsi="Arial" w:cs="Arial"/>
              </w:rPr>
              <w:t>12</w:t>
            </w:r>
            <w:r w:rsidR="006D7D17">
              <w:rPr>
                <w:rFonts w:ascii="Arial" w:eastAsia="Arial" w:hAnsi="Arial" w:cs="Arial"/>
              </w:rPr>
              <w:t xml:space="preserve"> de </w:t>
            </w:r>
            <w:r>
              <w:rPr>
                <w:rFonts w:ascii="Arial" w:eastAsia="Arial" w:hAnsi="Arial" w:cs="Arial"/>
              </w:rPr>
              <w:t>abril</w:t>
            </w:r>
            <w:r w:rsidR="006D7D17">
              <w:rPr>
                <w:rFonts w:ascii="Arial" w:eastAsia="Arial" w:hAnsi="Arial" w:cs="Arial"/>
              </w:rPr>
              <w:t xml:space="preserve"> de 2024</w:t>
            </w:r>
          </w:p>
        </w:tc>
        <w:tc>
          <w:tcPr>
            <w:tcW w:w="3175" w:type="dxa"/>
          </w:tcPr>
          <w:p w14:paraId="5C711B7B" w14:textId="090A8D75" w:rsidR="006D7D17" w:rsidRPr="000B2C66" w:rsidRDefault="006D7D17" w:rsidP="006D7D17">
            <w:pPr>
              <w:jc w:val="both"/>
              <w:rPr>
                <w:rFonts w:ascii="Arial" w:eastAsia="Arial" w:hAnsi="Arial" w:cs="Arial"/>
              </w:rPr>
            </w:pPr>
            <w:r>
              <w:rPr>
                <w:rFonts w:ascii="Arial" w:eastAsia="Arial" w:hAnsi="Arial" w:cs="Arial"/>
              </w:rPr>
              <w:t>Extraordinaria No. 92</w:t>
            </w:r>
          </w:p>
        </w:tc>
        <w:tc>
          <w:tcPr>
            <w:tcW w:w="2126" w:type="dxa"/>
          </w:tcPr>
          <w:p w14:paraId="7A38375D" w14:textId="77777777" w:rsidR="006D7D17" w:rsidRPr="000B2C66"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59B0EA63" w14:textId="63528C72" w:rsidR="006D7D17" w:rsidRPr="000B2C66" w:rsidRDefault="006D7D17" w:rsidP="006D7D17">
            <w:pPr>
              <w:jc w:val="both"/>
              <w:rPr>
                <w:rFonts w:ascii="Arial" w:eastAsia="Arial" w:hAnsi="Arial" w:cs="Arial"/>
              </w:rPr>
            </w:pPr>
            <w:r>
              <w:rPr>
                <w:rFonts w:ascii="Arial" w:eastAsia="Arial" w:hAnsi="Arial" w:cs="Arial"/>
              </w:rPr>
              <w:t>1</w:t>
            </w:r>
            <w:r w:rsidR="00AB61DF">
              <w:rPr>
                <w:rFonts w:ascii="Arial" w:eastAsia="Arial" w:hAnsi="Arial" w:cs="Arial"/>
              </w:rPr>
              <w:t>2</w:t>
            </w:r>
            <w:r>
              <w:rPr>
                <w:rFonts w:ascii="Arial" w:eastAsia="Arial" w:hAnsi="Arial" w:cs="Arial"/>
              </w:rPr>
              <w:t xml:space="preserve">:00 </w:t>
            </w:r>
            <w:proofErr w:type="spellStart"/>
            <w:r>
              <w:rPr>
                <w:rFonts w:ascii="Arial" w:eastAsia="Arial" w:hAnsi="Arial" w:cs="Arial"/>
              </w:rPr>
              <w:t>hrs</w:t>
            </w:r>
            <w:proofErr w:type="spellEnd"/>
          </w:p>
        </w:tc>
      </w:tr>
      <w:tr w:rsidR="006D7D17" w14:paraId="54D16D1A" w14:textId="77777777" w:rsidTr="0042105C">
        <w:tc>
          <w:tcPr>
            <w:tcW w:w="2207" w:type="dxa"/>
          </w:tcPr>
          <w:p w14:paraId="30CC6744" w14:textId="26B88D52" w:rsidR="006D7D17" w:rsidRDefault="00AB61DF" w:rsidP="006D7D17">
            <w:pPr>
              <w:jc w:val="both"/>
              <w:rPr>
                <w:rFonts w:ascii="Arial" w:eastAsia="Arial" w:hAnsi="Arial" w:cs="Arial"/>
              </w:rPr>
            </w:pPr>
            <w:r>
              <w:rPr>
                <w:rFonts w:ascii="Arial" w:eastAsia="Arial" w:hAnsi="Arial" w:cs="Arial"/>
              </w:rPr>
              <w:t>25</w:t>
            </w:r>
            <w:r w:rsidR="006D7D17">
              <w:rPr>
                <w:rFonts w:ascii="Arial" w:eastAsia="Arial" w:hAnsi="Arial" w:cs="Arial"/>
              </w:rPr>
              <w:t xml:space="preserve"> de </w:t>
            </w:r>
            <w:r>
              <w:rPr>
                <w:rFonts w:ascii="Arial" w:eastAsia="Arial" w:hAnsi="Arial" w:cs="Arial"/>
              </w:rPr>
              <w:t>abril</w:t>
            </w:r>
            <w:r w:rsidR="006D7D17">
              <w:rPr>
                <w:rFonts w:ascii="Arial" w:eastAsia="Arial" w:hAnsi="Arial" w:cs="Arial"/>
              </w:rPr>
              <w:t xml:space="preserve"> de 2024</w:t>
            </w:r>
          </w:p>
        </w:tc>
        <w:tc>
          <w:tcPr>
            <w:tcW w:w="3175" w:type="dxa"/>
          </w:tcPr>
          <w:p w14:paraId="5C340281" w14:textId="77777777" w:rsidR="006D7D17" w:rsidRDefault="006D7D17" w:rsidP="006D7D17">
            <w:pPr>
              <w:jc w:val="both"/>
              <w:rPr>
                <w:rFonts w:ascii="Arial" w:eastAsia="Arial" w:hAnsi="Arial" w:cs="Arial"/>
              </w:rPr>
            </w:pPr>
            <w:r>
              <w:rPr>
                <w:rFonts w:ascii="Arial" w:eastAsia="Arial" w:hAnsi="Arial" w:cs="Arial"/>
              </w:rPr>
              <w:t>Extraordinaria No. 93</w:t>
            </w:r>
          </w:p>
          <w:p w14:paraId="2CA262F6" w14:textId="2B868E26" w:rsidR="00AB61DF" w:rsidRPr="00AB61DF" w:rsidRDefault="00AB61DF" w:rsidP="006D7D17">
            <w:pPr>
              <w:jc w:val="both"/>
              <w:rPr>
                <w:rFonts w:ascii="Arial" w:eastAsia="Arial" w:hAnsi="Arial" w:cs="Arial"/>
                <w:color w:val="FF0000"/>
              </w:rPr>
            </w:pPr>
            <w:r>
              <w:rPr>
                <w:rFonts w:ascii="Arial" w:eastAsia="Arial" w:hAnsi="Arial" w:cs="Arial"/>
                <w:color w:val="FF0000"/>
              </w:rPr>
              <w:t>Ayuntamiento Infantil</w:t>
            </w:r>
          </w:p>
        </w:tc>
        <w:tc>
          <w:tcPr>
            <w:tcW w:w="2126" w:type="dxa"/>
          </w:tcPr>
          <w:p w14:paraId="6CBB473D"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67A8E120" w14:textId="06AF52BA" w:rsidR="006D7D17" w:rsidRDefault="006D7D17" w:rsidP="006D7D17">
            <w:pPr>
              <w:jc w:val="both"/>
              <w:rPr>
                <w:rFonts w:ascii="Arial" w:eastAsia="Arial" w:hAnsi="Arial" w:cs="Arial"/>
              </w:rPr>
            </w:pPr>
            <w:r>
              <w:rPr>
                <w:rFonts w:ascii="Arial" w:eastAsia="Arial" w:hAnsi="Arial" w:cs="Arial"/>
              </w:rPr>
              <w:t>1</w:t>
            </w:r>
            <w:r w:rsidR="00AB61DF">
              <w:rPr>
                <w:rFonts w:ascii="Arial" w:eastAsia="Arial" w:hAnsi="Arial" w:cs="Arial"/>
              </w:rPr>
              <w:t>0</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6D7D17" w14:paraId="75D949F8" w14:textId="77777777" w:rsidTr="0042105C">
        <w:tc>
          <w:tcPr>
            <w:tcW w:w="2207" w:type="dxa"/>
          </w:tcPr>
          <w:p w14:paraId="01536E8B" w14:textId="5EFD1EA0" w:rsidR="006D7D17" w:rsidRDefault="00AB61DF" w:rsidP="006D7D17">
            <w:pPr>
              <w:jc w:val="both"/>
              <w:rPr>
                <w:rFonts w:ascii="Arial" w:eastAsia="Arial" w:hAnsi="Arial" w:cs="Arial"/>
              </w:rPr>
            </w:pPr>
            <w:r>
              <w:rPr>
                <w:rFonts w:ascii="Arial" w:eastAsia="Arial" w:hAnsi="Arial" w:cs="Arial"/>
              </w:rPr>
              <w:t>2</w:t>
            </w:r>
            <w:r w:rsidR="006D7D17">
              <w:rPr>
                <w:rFonts w:ascii="Arial" w:eastAsia="Arial" w:hAnsi="Arial" w:cs="Arial"/>
              </w:rPr>
              <w:t xml:space="preserve">6 de </w:t>
            </w:r>
            <w:r>
              <w:rPr>
                <w:rFonts w:ascii="Arial" w:eastAsia="Arial" w:hAnsi="Arial" w:cs="Arial"/>
              </w:rPr>
              <w:t>abril</w:t>
            </w:r>
            <w:r w:rsidR="006D7D17">
              <w:rPr>
                <w:rFonts w:ascii="Arial" w:eastAsia="Arial" w:hAnsi="Arial" w:cs="Arial"/>
              </w:rPr>
              <w:t xml:space="preserve"> de 2024</w:t>
            </w:r>
          </w:p>
        </w:tc>
        <w:tc>
          <w:tcPr>
            <w:tcW w:w="3175" w:type="dxa"/>
          </w:tcPr>
          <w:p w14:paraId="78C473C7" w14:textId="71F49365" w:rsidR="006D7D17" w:rsidRDefault="006D7D17" w:rsidP="006D7D17">
            <w:pPr>
              <w:jc w:val="both"/>
              <w:rPr>
                <w:rFonts w:ascii="Arial" w:eastAsia="Arial" w:hAnsi="Arial" w:cs="Arial"/>
              </w:rPr>
            </w:pPr>
            <w:r>
              <w:rPr>
                <w:rFonts w:ascii="Arial" w:eastAsia="Arial" w:hAnsi="Arial" w:cs="Arial"/>
              </w:rPr>
              <w:t>Extraordinaria No. 94</w:t>
            </w:r>
          </w:p>
        </w:tc>
        <w:tc>
          <w:tcPr>
            <w:tcW w:w="2126" w:type="dxa"/>
          </w:tcPr>
          <w:p w14:paraId="239A9CB8"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7D7B14C8" w14:textId="25C7F534" w:rsidR="006D7D17" w:rsidRDefault="008F5400" w:rsidP="006D7D17">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w:t>
            </w:r>
          </w:p>
        </w:tc>
      </w:tr>
      <w:tr w:rsidR="006D7D17" w14:paraId="48289852" w14:textId="77777777" w:rsidTr="0042105C">
        <w:tc>
          <w:tcPr>
            <w:tcW w:w="2207" w:type="dxa"/>
          </w:tcPr>
          <w:p w14:paraId="2BF79F1D" w14:textId="5D576521" w:rsidR="006D7D17" w:rsidRDefault="008F5400" w:rsidP="006D7D17">
            <w:pPr>
              <w:jc w:val="both"/>
              <w:rPr>
                <w:rFonts w:ascii="Arial" w:eastAsia="Arial" w:hAnsi="Arial" w:cs="Arial"/>
              </w:rPr>
            </w:pPr>
            <w:r>
              <w:rPr>
                <w:rFonts w:ascii="Arial" w:eastAsia="Arial" w:hAnsi="Arial" w:cs="Arial"/>
              </w:rPr>
              <w:t>13</w:t>
            </w:r>
            <w:r w:rsidR="006D7D17">
              <w:rPr>
                <w:rFonts w:ascii="Arial" w:eastAsia="Arial" w:hAnsi="Arial" w:cs="Arial"/>
              </w:rPr>
              <w:t xml:space="preserve"> de </w:t>
            </w:r>
            <w:r>
              <w:rPr>
                <w:rFonts w:ascii="Arial" w:eastAsia="Arial" w:hAnsi="Arial" w:cs="Arial"/>
              </w:rPr>
              <w:t>mayo</w:t>
            </w:r>
            <w:r w:rsidR="006D7D17">
              <w:rPr>
                <w:rFonts w:ascii="Arial" w:eastAsia="Arial" w:hAnsi="Arial" w:cs="Arial"/>
              </w:rPr>
              <w:t xml:space="preserve"> de 2024</w:t>
            </w:r>
          </w:p>
        </w:tc>
        <w:tc>
          <w:tcPr>
            <w:tcW w:w="3175" w:type="dxa"/>
          </w:tcPr>
          <w:p w14:paraId="559FE44A" w14:textId="73C2E5C8" w:rsidR="006D7D17" w:rsidRDefault="006D7D17" w:rsidP="006D7D17">
            <w:pPr>
              <w:jc w:val="both"/>
              <w:rPr>
                <w:rFonts w:ascii="Arial" w:eastAsia="Arial" w:hAnsi="Arial" w:cs="Arial"/>
              </w:rPr>
            </w:pPr>
            <w:r>
              <w:rPr>
                <w:rFonts w:ascii="Arial" w:eastAsia="Arial" w:hAnsi="Arial" w:cs="Arial"/>
              </w:rPr>
              <w:t>Extraordinaria No. 95</w:t>
            </w:r>
          </w:p>
        </w:tc>
        <w:tc>
          <w:tcPr>
            <w:tcW w:w="2126" w:type="dxa"/>
          </w:tcPr>
          <w:p w14:paraId="7205D308"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647DC62D" w14:textId="40FA0B69" w:rsidR="006D7D17" w:rsidRDefault="006D7D17" w:rsidP="006D7D17">
            <w:pPr>
              <w:jc w:val="both"/>
              <w:rPr>
                <w:rFonts w:ascii="Arial" w:eastAsia="Arial" w:hAnsi="Arial" w:cs="Arial"/>
              </w:rPr>
            </w:pPr>
            <w:r>
              <w:rPr>
                <w:rFonts w:ascii="Arial" w:eastAsia="Arial" w:hAnsi="Arial" w:cs="Arial"/>
              </w:rPr>
              <w:t>1</w:t>
            </w:r>
            <w:r w:rsidR="008F5400">
              <w:rPr>
                <w:rFonts w:ascii="Arial" w:eastAsia="Arial" w:hAnsi="Arial" w:cs="Arial"/>
              </w:rPr>
              <w:t>4</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6D7D17" w14:paraId="42B6AECD" w14:textId="77777777" w:rsidTr="0042105C">
        <w:tc>
          <w:tcPr>
            <w:tcW w:w="2207" w:type="dxa"/>
          </w:tcPr>
          <w:p w14:paraId="586851D0" w14:textId="47F94ECA" w:rsidR="006D7D17" w:rsidRDefault="008F5400" w:rsidP="006D7D17">
            <w:pPr>
              <w:jc w:val="both"/>
              <w:rPr>
                <w:rFonts w:ascii="Arial" w:eastAsia="Arial" w:hAnsi="Arial" w:cs="Arial"/>
              </w:rPr>
            </w:pPr>
            <w:r>
              <w:rPr>
                <w:rFonts w:ascii="Arial" w:eastAsia="Arial" w:hAnsi="Arial" w:cs="Arial"/>
              </w:rPr>
              <w:t>17</w:t>
            </w:r>
            <w:r w:rsidR="006D7D17">
              <w:rPr>
                <w:rFonts w:ascii="Arial" w:eastAsia="Arial" w:hAnsi="Arial" w:cs="Arial"/>
              </w:rPr>
              <w:t xml:space="preserve"> de </w:t>
            </w:r>
            <w:r>
              <w:rPr>
                <w:rFonts w:ascii="Arial" w:eastAsia="Arial" w:hAnsi="Arial" w:cs="Arial"/>
              </w:rPr>
              <w:t>mayo</w:t>
            </w:r>
            <w:r w:rsidR="006D7D17">
              <w:rPr>
                <w:rFonts w:ascii="Arial" w:eastAsia="Arial" w:hAnsi="Arial" w:cs="Arial"/>
              </w:rPr>
              <w:t xml:space="preserve"> de 2024</w:t>
            </w:r>
          </w:p>
        </w:tc>
        <w:tc>
          <w:tcPr>
            <w:tcW w:w="3175" w:type="dxa"/>
          </w:tcPr>
          <w:p w14:paraId="323FDED1" w14:textId="77777777" w:rsidR="006D7D17" w:rsidRDefault="006D7D17" w:rsidP="006D7D17">
            <w:pPr>
              <w:jc w:val="both"/>
              <w:rPr>
                <w:rFonts w:ascii="Arial" w:eastAsia="Arial" w:hAnsi="Arial" w:cs="Arial"/>
              </w:rPr>
            </w:pPr>
            <w:r>
              <w:rPr>
                <w:rFonts w:ascii="Arial" w:eastAsia="Arial" w:hAnsi="Arial" w:cs="Arial"/>
              </w:rPr>
              <w:t>Extraordinaria No. 96</w:t>
            </w:r>
          </w:p>
          <w:p w14:paraId="3517721A" w14:textId="5753C3D4" w:rsidR="008F5400" w:rsidRDefault="008F5400" w:rsidP="006D7D17">
            <w:pPr>
              <w:jc w:val="both"/>
              <w:rPr>
                <w:rFonts w:ascii="Arial" w:eastAsia="Arial" w:hAnsi="Arial" w:cs="Arial"/>
              </w:rPr>
            </w:pPr>
            <w:r>
              <w:rPr>
                <w:rFonts w:ascii="Arial" w:eastAsia="Arial" w:hAnsi="Arial" w:cs="Arial"/>
                <w:color w:val="FF0000"/>
              </w:rPr>
              <w:t>Ayuntamiento de la Diversidad Sexual e Identidad de Genero</w:t>
            </w:r>
          </w:p>
        </w:tc>
        <w:tc>
          <w:tcPr>
            <w:tcW w:w="2126" w:type="dxa"/>
          </w:tcPr>
          <w:p w14:paraId="5F812B9B"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7972C32E" w14:textId="2DB1E285" w:rsidR="006D7D17" w:rsidRDefault="008F5400" w:rsidP="006D7D17">
            <w:pPr>
              <w:jc w:val="both"/>
              <w:rPr>
                <w:rFonts w:ascii="Arial" w:eastAsia="Arial" w:hAnsi="Arial" w:cs="Arial"/>
              </w:rPr>
            </w:pPr>
            <w:r>
              <w:rPr>
                <w:rFonts w:ascii="Arial" w:eastAsia="Arial" w:hAnsi="Arial" w:cs="Arial"/>
              </w:rPr>
              <w:t>18</w:t>
            </w:r>
            <w:r w:rsidR="006D7D17">
              <w:rPr>
                <w:rFonts w:ascii="Arial" w:eastAsia="Arial" w:hAnsi="Arial" w:cs="Arial"/>
              </w:rPr>
              <w:t>:</w:t>
            </w:r>
            <w:r>
              <w:rPr>
                <w:rFonts w:ascii="Arial" w:eastAsia="Arial" w:hAnsi="Arial" w:cs="Arial"/>
              </w:rPr>
              <w:t>0</w:t>
            </w:r>
            <w:r w:rsidR="006D7D17">
              <w:rPr>
                <w:rFonts w:ascii="Arial" w:eastAsia="Arial" w:hAnsi="Arial" w:cs="Arial"/>
              </w:rPr>
              <w:t xml:space="preserve">0 </w:t>
            </w:r>
            <w:proofErr w:type="spellStart"/>
            <w:r w:rsidR="006D7D17">
              <w:rPr>
                <w:rFonts w:ascii="Arial" w:eastAsia="Arial" w:hAnsi="Arial" w:cs="Arial"/>
              </w:rPr>
              <w:t>hrs</w:t>
            </w:r>
            <w:proofErr w:type="spellEnd"/>
            <w:r w:rsidR="006D7D17">
              <w:rPr>
                <w:rFonts w:ascii="Arial" w:eastAsia="Arial" w:hAnsi="Arial" w:cs="Arial"/>
              </w:rPr>
              <w:t xml:space="preserve">. </w:t>
            </w:r>
          </w:p>
        </w:tc>
      </w:tr>
      <w:tr w:rsidR="006D7D17" w14:paraId="5438DBF1" w14:textId="77777777" w:rsidTr="0042105C">
        <w:tc>
          <w:tcPr>
            <w:tcW w:w="2207" w:type="dxa"/>
          </w:tcPr>
          <w:p w14:paraId="755CC84F" w14:textId="269AFF0B" w:rsidR="006D7D17" w:rsidRPr="00225A32" w:rsidRDefault="006D7D17" w:rsidP="006D7D17">
            <w:pPr>
              <w:jc w:val="both"/>
              <w:rPr>
                <w:rFonts w:ascii="Arial" w:eastAsia="Arial" w:hAnsi="Arial" w:cs="Arial"/>
              </w:rPr>
            </w:pPr>
            <w:r>
              <w:rPr>
                <w:rFonts w:ascii="Arial" w:eastAsia="Arial" w:hAnsi="Arial" w:cs="Arial"/>
              </w:rPr>
              <w:t>2</w:t>
            </w:r>
            <w:r w:rsidR="008F5400">
              <w:rPr>
                <w:rFonts w:ascii="Arial" w:eastAsia="Arial" w:hAnsi="Arial" w:cs="Arial"/>
              </w:rPr>
              <w:t>2</w:t>
            </w:r>
            <w:r>
              <w:rPr>
                <w:rFonts w:ascii="Arial" w:eastAsia="Arial" w:hAnsi="Arial" w:cs="Arial"/>
              </w:rPr>
              <w:t xml:space="preserve"> de </w:t>
            </w:r>
            <w:r w:rsidR="008F5400">
              <w:rPr>
                <w:rFonts w:ascii="Arial" w:eastAsia="Arial" w:hAnsi="Arial" w:cs="Arial"/>
              </w:rPr>
              <w:t>mayo</w:t>
            </w:r>
            <w:r>
              <w:rPr>
                <w:rFonts w:ascii="Arial" w:eastAsia="Arial" w:hAnsi="Arial" w:cs="Arial"/>
              </w:rPr>
              <w:t xml:space="preserve"> de 2024</w:t>
            </w:r>
          </w:p>
        </w:tc>
        <w:tc>
          <w:tcPr>
            <w:tcW w:w="3175" w:type="dxa"/>
          </w:tcPr>
          <w:p w14:paraId="21C35D29" w14:textId="77777777" w:rsidR="006D7D17" w:rsidRDefault="006D7D17" w:rsidP="006D7D17">
            <w:pPr>
              <w:jc w:val="both"/>
              <w:rPr>
                <w:rFonts w:ascii="Arial" w:eastAsia="Arial" w:hAnsi="Arial" w:cs="Arial"/>
              </w:rPr>
            </w:pPr>
            <w:r>
              <w:rPr>
                <w:rFonts w:ascii="Arial" w:eastAsia="Arial" w:hAnsi="Arial" w:cs="Arial"/>
              </w:rPr>
              <w:t>Extraordinaria No. 97</w:t>
            </w:r>
          </w:p>
          <w:p w14:paraId="037D76BD" w14:textId="3B4C3821" w:rsidR="008F5400" w:rsidRPr="008F5400" w:rsidRDefault="008F5400" w:rsidP="006D7D17">
            <w:pPr>
              <w:jc w:val="both"/>
              <w:rPr>
                <w:rFonts w:ascii="Arial" w:eastAsia="Arial" w:hAnsi="Arial" w:cs="Arial"/>
                <w:color w:val="FF0000"/>
              </w:rPr>
            </w:pPr>
          </w:p>
        </w:tc>
        <w:tc>
          <w:tcPr>
            <w:tcW w:w="2126" w:type="dxa"/>
          </w:tcPr>
          <w:p w14:paraId="7F40E3D5"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777164E7" w14:textId="34967282" w:rsidR="006D7D17" w:rsidRDefault="008F5400" w:rsidP="006D7D17">
            <w:pPr>
              <w:tabs>
                <w:tab w:val="left" w:pos="504"/>
              </w:tabs>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p>
        </w:tc>
      </w:tr>
      <w:tr w:rsidR="006D7D17" w14:paraId="209EF276" w14:textId="77777777" w:rsidTr="0042105C">
        <w:tc>
          <w:tcPr>
            <w:tcW w:w="2207" w:type="dxa"/>
          </w:tcPr>
          <w:p w14:paraId="245A874A" w14:textId="0ADE0231" w:rsidR="006D7D17" w:rsidRDefault="006D7D17" w:rsidP="006D7D17">
            <w:pPr>
              <w:jc w:val="both"/>
              <w:rPr>
                <w:rFonts w:ascii="Arial" w:eastAsia="Arial" w:hAnsi="Arial" w:cs="Arial"/>
              </w:rPr>
            </w:pPr>
            <w:r>
              <w:rPr>
                <w:rFonts w:ascii="Arial" w:eastAsia="Arial" w:hAnsi="Arial" w:cs="Arial"/>
              </w:rPr>
              <w:t xml:space="preserve">29 de </w:t>
            </w:r>
            <w:r w:rsidR="008F5400">
              <w:rPr>
                <w:rFonts w:ascii="Arial" w:eastAsia="Arial" w:hAnsi="Arial" w:cs="Arial"/>
              </w:rPr>
              <w:t>mayo</w:t>
            </w:r>
            <w:r>
              <w:rPr>
                <w:rFonts w:ascii="Arial" w:eastAsia="Arial" w:hAnsi="Arial" w:cs="Arial"/>
              </w:rPr>
              <w:t xml:space="preserve"> de 2024</w:t>
            </w:r>
          </w:p>
        </w:tc>
        <w:tc>
          <w:tcPr>
            <w:tcW w:w="3175" w:type="dxa"/>
          </w:tcPr>
          <w:p w14:paraId="4004FA73" w14:textId="770FCBBE" w:rsidR="006D7D17" w:rsidRDefault="006D7D17" w:rsidP="006D7D17">
            <w:pPr>
              <w:jc w:val="both"/>
              <w:rPr>
                <w:rFonts w:ascii="Arial" w:eastAsia="Arial" w:hAnsi="Arial" w:cs="Arial"/>
              </w:rPr>
            </w:pPr>
            <w:r>
              <w:rPr>
                <w:rFonts w:ascii="Arial" w:eastAsia="Arial" w:hAnsi="Arial" w:cs="Arial"/>
              </w:rPr>
              <w:t>Extraordinaria No. 98.</w:t>
            </w:r>
          </w:p>
          <w:p w14:paraId="1A08DC14" w14:textId="7CFD7344" w:rsidR="006D7D17" w:rsidRPr="008F5400" w:rsidRDefault="008F5400" w:rsidP="006D7D17">
            <w:pPr>
              <w:jc w:val="both"/>
              <w:rPr>
                <w:rFonts w:ascii="Arial" w:eastAsia="Arial" w:hAnsi="Arial" w:cs="Arial"/>
                <w:color w:val="FF0000"/>
              </w:rPr>
            </w:pPr>
            <w:r>
              <w:rPr>
                <w:rFonts w:ascii="Arial" w:eastAsia="Arial" w:hAnsi="Arial" w:cs="Arial"/>
                <w:color w:val="FF0000"/>
              </w:rPr>
              <w:t>Termino como Presidente Interino</w:t>
            </w:r>
          </w:p>
        </w:tc>
        <w:tc>
          <w:tcPr>
            <w:tcW w:w="2126" w:type="dxa"/>
          </w:tcPr>
          <w:p w14:paraId="60EFBDFC" w14:textId="77777777" w:rsidR="006D7D17" w:rsidRDefault="006D7D17" w:rsidP="006D7D17">
            <w:pPr>
              <w:jc w:val="both"/>
              <w:rPr>
                <w:rFonts w:ascii="Arial" w:eastAsia="Arial" w:hAnsi="Arial" w:cs="Arial"/>
              </w:rPr>
            </w:pPr>
            <w:r>
              <w:rPr>
                <w:rFonts w:ascii="Arial" w:eastAsia="Arial" w:hAnsi="Arial" w:cs="Arial"/>
              </w:rPr>
              <w:t>Sala del Pleno del Ayuntamiento.</w:t>
            </w:r>
          </w:p>
        </w:tc>
        <w:tc>
          <w:tcPr>
            <w:tcW w:w="2126" w:type="dxa"/>
          </w:tcPr>
          <w:p w14:paraId="68585AC4" w14:textId="5938418D" w:rsidR="006D7D17" w:rsidRDefault="006D7D17" w:rsidP="006D7D17">
            <w:pPr>
              <w:tabs>
                <w:tab w:val="left" w:pos="504"/>
              </w:tabs>
              <w:rPr>
                <w:rFonts w:ascii="Arial" w:eastAsia="Arial" w:hAnsi="Arial" w:cs="Arial"/>
              </w:rPr>
            </w:pPr>
            <w:r>
              <w:rPr>
                <w:rFonts w:ascii="Arial" w:eastAsia="Arial" w:hAnsi="Arial" w:cs="Arial"/>
              </w:rPr>
              <w:t>1</w:t>
            </w:r>
            <w:r w:rsidR="008F5400">
              <w:rPr>
                <w:rFonts w:ascii="Arial" w:eastAsia="Arial" w:hAnsi="Arial" w:cs="Arial"/>
              </w:rPr>
              <w:t>4</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6D7D17" w14:paraId="512061CC" w14:textId="77777777" w:rsidTr="0042105C">
        <w:tc>
          <w:tcPr>
            <w:tcW w:w="2207" w:type="dxa"/>
          </w:tcPr>
          <w:p w14:paraId="0CC869DE" w14:textId="7BC6B6E6" w:rsidR="006D7D17" w:rsidRDefault="006D7D17" w:rsidP="006D7D17">
            <w:pPr>
              <w:jc w:val="both"/>
              <w:rPr>
                <w:rFonts w:ascii="Arial" w:eastAsia="Arial" w:hAnsi="Arial" w:cs="Arial"/>
              </w:rPr>
            </w:pPr>
            <w:r>
              <w:rPr>
                <w:rFonts w:ascii="Arial" w:eastAsia="Arial" w:hAnsi="Arial" w:cs="Arial"/>
              </w:rPr>
              <w:t xml:space="preserve">05 de </w:t>
            </w:r>
            <w:r w:rsidR="008F5400">
              <w:rPr>
                <w:rFonts w:ascii="Arial" w:eastAsia="Arial" w:hAnsi="Arial" w:cs="Arial"/>
              </w:rPr>
              <w:t>junio</w:t>
            </w:r>
            <w:r>
              <w:rPr>
                <w:rFonts w:ascii="Arial" w:eastAsia="Arial" w:hAnsi="Arial" w:cs="Arial"/>
              </w:rPr>
              <w:t xml:space="preserve"> de 2024. </w:t>
            </w:r>
          </w:p>
        </w:tc>
        <w:tc>
          <w:tcPr>
            <w:tcW w:w="3175" w:type="dxa"/>
          </w:tcPr>
          <w:p w14:paraId="7F922AAF" w14:textId="36B8C4FA" w:rsidR="006D7D17" w:rsidRDefault="006D7D17" w:rsidP="006D7D17">
            <w:pPr>
              <w:jc w:val="both"/>
              <w:rPr>
                <w:rFonts w:ascii="Arial" w:eastAsia="Arial" w:hAnsi="Arial" w:cs="Arial"/>
              </w:rPr>
            </w:pPr>
            <w:r>
              <w:rPr>
                <w:rFonts w:ascii="Arial" w:eastAsia="Arial" w:hAnsi="Arial" w:cs="Arial"/>
              </w:rPr>
              <w:t>Extraordinaria No. 99.</w:t>
            </w:r>
          </w:p>
        </w:tc>
        <w:tc>
          <w:tcPr>
            <w:tcW w:w="2126" w:type="dxa"/>
          </w:tcPr>
          <w:p w14:paraId="257C6EE4" w14:textId="77777777" w:rsidR="006D7D17" w:rsidRDefault="006D7D17" w:rsidP="006D7D17">
            <w:pPr>
              <w:jc w:val="both"/>
              <w:rPr>
                <w:rFonts w:ascii="Arial" w:eastAsia="Arial" w:hAnsi="Arial" w:cs="Arial"/>
              </w:rPr>
            </w:pPr>
            <w:r>
              <w:rPr>
                <w:rFonts w:ascii="Arial" w:eastAsia="Arial" w:hAnsi="Arial" w:cs="Arial"/>
              </w:rPr>
              <w:t xml:space="preserve">Sala del Pleno del Ayuntamiento. </w:t>
            </w:r>
          </w:p>
        </w:tc>
        <w:tc>
          <w:tcPr>
            <w:tcW w:w="2126" w:type="dxa"/>
          </w:tcPr>
          <w:p w14:paraId="31B6E949" w14:textId="46731BE5" w:rsidR="006D7D17" w:rsidRDefault="006D7D17" w:rsidP="006D7D17">
            <w:pPr>
              <w:tabs>
                <w:tab w:val="left" w:pos="504"/>
              </w:tabs>
              <w:rPr>
                <w:rFonts w:ascii="Arial" w:eastAsia="Arial" w:hAnsi="Arial" w:cs="Arial"/>
              </w:rPr>
            </w:pPr>
            <w:r>
              <w:rPr>
                <w:rFonts w:ascii="Arial" w:eastAsia="Arial" w:hAnsi="Arial" w:cs="Arial"/>
              </w:rPr>
              <w:t>1</w:t>
            </w:r>
            <w:r w:rsidR="008F5400">
              <w:rPr>
                <w:rFonts w:ascii="Arial" w:eastAsia="Arial" w:hAnsi="Arial" w:cs="Arial"/>
              </w:rPr>
              <w:t>0</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bl>
    <w:p w14:paraId="49EF9AE7"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08166BDC"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5F348587" w14:textId="4F05A7D1" w:rsidR="00225A32" w:rsidRDefault="00225A32" w:rsidP="0042105C">
      <w:pPr>
        <w:jc w:val="center"/>
        <w:rPr>
          <w:rFonts w:ascii="Arial" w:eastAsia="Arial" w:hAnsi="Arial" w:cs="Arial"/>
          <w:b/>
          <w:color w:val="000000"/>
          <w:sz w:val="16"/>
          <w:szCs w:val="16"/>
        </w:rPr>
      </w:pPr>
    </w:p>
    <w:p w14:paraId="2703E9A6" w14:textId="04F035A2" w:rsidR="00B16133" w:rsidRDefault="00B16133" w:rsidP="0042105C">
      <w:pPr>
        <w:jc w:val="center"/>
        <w:rPr>
          <w:rFonts w:ascii="Arial" w:eastAsia="Arial" w:hAnsi="Arial" w:cs="Arial"/>
          <w:b/>
          <w:color w:val="000000"/>
          <w:sz w:val="16"/>
          <w:szCs w:val="16"/>
        </w:rPr>
      </w:pPr>
    </w:p>
    <w:p w14:paraId="0E464A51" w14:textId="161E33B6" w:rsidR="00B16133" w:rsidRDefault="00B16133" w:rsidP="0042105C">
      <w:pPr>
        <w:jc w:val="center"/>
        <w:rPr>
          <w:rFonts w:ascii="Arial" w:eastAsia="Arial" w:hAnsi="Arial" w:cs="Arial"/>
          <w:b/>
          <w:color w:val="000000"/>
          <w:sz w:val="16"/>
          <w:szCs w:val="16"/>
        </w:rPr>
      </w:pPr>
    </w:p>
    <w:p w14:paraId="1FB2798D" w14:textId="77777777" w:rsidR="00B16133" w:rsidRDefault="00B16133" w:rsidP="0042105C">
      <w:pPr>
        <w:jc w:val="center"/>
        <w:rPr>
          <w:rFonts w:ascii="Arial" w:eastAsia="Arial" w:hAnsi="Arial" w:cs="Arial"/>
          <w:b/>
          <w:color w:val="000000"/>
          <w:sz w:val="16"/>
          <w:szCs w:val="16"/>
        </w:rPr>
      </w:pPr>
    </w:p>
    <w:p w14:paraId="63608BEC" w14:textId="57848A53" w:rsidR="0091195A" w:rsidRDefault="0091195A" w:rsidP="0042105C">
      <w:pPr>
        <w:jc w:val="center"/>
        <w:rPr>
          <w:rFonts w:ascii="Arial" w:eastAsia="Arial" w:hAnsi="Arial" w:cs="Arial"/>
          <w:b/>
          <w:u w:val="single"/>
        </w:rPr>
      </w:pPr>
    </w:p>
    <w:p w14:paraId="12BB7044" w14:textId="37EA95CA" w:rsidR="0091195A" w:rsidRDefault="0091195A" w:rsidP="0091195A">
      <w:pPr>
        <w:jc w:val="both"/>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3D814AB6" wp14:editId="12249885">
            <wp:extent cx="6120765" cy="3352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0_7992.JPG"/>
                    <pic:cNvPicPr/>
                  </pic:nvPicPr>
                  <pic:blipFill rotWithShape="1">
                    <a:blip r:embed="rId14" cstate="print">
                      <a:extLst>
                        <a:ext uri="{28A0092B-C50C-407E-A947-70E740481C1C}">
                          <a14:useLocalDpi xmlns:a14="http://schemas.microsoft.com/office/drawing/2010/main" val="0"/>
                        </a:ext>
                      </a:extLst>
                    </a:blip>
                    <a:srcRect t="5830"/>
                    <a:stretch/>
                  </pic:blipFill>
                  <pic:spPr bwMode="auto">
                    <a:xfrm>
                      <a:off x="0" y="0"/>
                      <a:ext cx="6120765" cy="3352800"/>
                    </a:xfrm>
                    <a:prstGeom prst="rect">
                      <a:avLst/>
                    </a:prstGeom>
                    <a:ln>
                      <a:noFill/>
                    </a:ln>
                    <a:extLst>
                      <a:ext uri="{53640926-AAD7-44D8-BBD7-CCE9431645EC}">
                        <a14:shadowObscured xmlns:a14="http://schemas.microsoft.com/office/drawing/2010/main"/>
                      </a:ext>
                    </a:extLst>
                  </pic:spPr>
                </pic:pic>
              </a:graphicData>
            </a:graphic>
          </wp:inline>
        </w:drawing>
      </w:r>
    </w:p>
    <w:p w14:paraId="59FA19C5" w14:textId="137D4223" w:rsidR="00585CCF" w:rsidRDefault="00585CCF" w:rsidP="00585CCF">
      <w:pPr>
        <w:jc w:val="both"/>
        <w:rPr>
          <w:rFonts w:ascii="Arial" w:eastAsia="Arial" w:hAnsi="Arial" w:cs="Arial"/>
          <w:sz w:val="16"/>
          <w:szCs w:val="16"/>
        </w:rPr>
      </w:pPr>
      <w:r w:rsidRPr="00585CCF">
        <w:rPr>
          <w:rFonts w:ascii="Arial" w:eastAsia="Arial" w:hAnsi="Arial" w:cs="Arial"/>
          <w:sz w:val="16"/>
          <w:szCs w:val="16"/>
        </w:rPr>
        <w:t>Sesión Extraordinaria No</w:t>
      </w:r>
      <w:r w:rsidR="0091195A">
        <w:rPr>
          <w:rFonts w:ascii="Arial" w:eastAsia="Arial" w:hAnsi="Arial" w:cs="Arial"/>
          <w:sz w:val="16"/>
          <w:szCs w:val="16"/>
        </w:rPr>
        <w:t xml:space="preserve"> </w:t>
      </w:r>
      <w:proofErr w:type="gramStart"/>
      <w:r w:rsidR="0091195A">
        <w:rPr>
          <w:rFonts w:ascii="Arial" w:eastAsia="Arial" w:hAnsi="Arial" w:cs="Arial"/>
          <w:sz w:val="16"/>
          <w:szCs w:val="16"/>
        </w:rPr>
        <w:t>94</w:t>
      </w:r>
      <w:r w:rsidRPr="00585CCF">
        <w:rPr>
          <w:rFonts w:ascii="Arial" w:eastAsia="Arial" w:hAnsi="Arial" w:cs="Arial"/>
          <w:sz w:val="16"/>
          <w:szCs w:val="16"/>
        </w:rPr>
        <w:t xml:space="preserve"> .</w:t>
      </w:r>
      <w:proofErr w:type="gramEnd"/>
    </w:p>
    <w:p w14:paraId="2B5685EB" w14:textId="75EF0C54" w:rsidR="00585CCF" w:rsidRDefault="00585CCF" w:rsidP="00866648">
      <w:pPr>
        <w:rPr>
          <w:rFonts w:ascii="Arial" w:eastAsia="Arial" w:hAnsi="Arial" w:cs="Arial"/>
          <w:b/>
          <w:u w:val="single"/>
        </w:rPr>
      </w:pPr>
    </w:p>
    <w:p w14:paraId="6EB8DFD5" w14:textId="06E82873" w:rsidR="0091195A" w:rsidRDefault="0091195A" w:rsidP="00866648">
      <w:pPr>
        <w:rPr>
          <w:rFonts w:ascii="Arial" w:eastAsia="Arial" w:hAnsi="Arial" w:cs="Arial"/>
          <w:b/>
          <w:u w:val="single"/>
        </w:rPr>
      </w:pPr>
    </w:p>
    <w:p w14:paraId="56864A89" w14:textId="58741C63" w:rsidR="0091195A" w:rsidRDefault="0091195A" w:rsidP="00866648">
      <w:pPr>
        <w:rPr>
          <w:rFonts w:ascii="Arial" w:eastAsia="Arial" w:hAnsi="Arial" w:cs="Arial"/>
          <w:b/>
          <w:u w:val="single"/>
        </w:rPr>
      </w:pPr>
      <w:r>
        <w:rPr>
          <w:rFonts w:ascii="Arial" w:eastAsia="Arial" w:hAnsi="Arial" w:cs="Arial"/>
          <w:b/>
          <w:noProof/>
          <w:u w:val="single"/>
          <w:lang w:val="es-MX" w:eastAsia="es-MX"/>
        </w:rPr>
        <w:drawing>
          <wp:inline distT="0" distB="0" distL="0" distR="0" wp14:anchorId="7971DA61" wp14:editId="12F3384C">
            <wp:extent cx="6120765" cy="3731895"/>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_7930.JPG"/>
                    <pic:cNvPicPr/>
                  </pic:nvPicPr>
                  <pic:blipFill rotWithShape="1">
                    <a:blip r:embed="rId15" cstate="print">
                      <a:extLst>
                        <a:ext uri="{28A0092B-C50C-407E-A947-70E740481C1C}">
                          <a14:useLocalDpi xmlns:a14="http://schemas.microsoft.com/office/drawing/2010/main" val="0"/>
                        </a:ext>
                      </a:extLst>
                    </a:blip>
                    <a:srcRect t="8629"/>
                    <a:stretch/>
                  </pic:blipFill>
                  <pic:spPr bwMode="auto">
                    <a:xfrm>
                      <a:off x="0" y="0"/>
                      <a:ext cx="6120765" cy="3731895"/>
                    </a:xfrm>
                    <a:prstGeom prst="rect">
                      <a:avLst/>
                    </a:prstGeom>
                    <a:ln>
                      <a:noFill/>
                    </a:ln>
                    <a:extLst>
                      <a:ext uri="{53640926-AAD7-44D8-BBD7-CCE9431645EC}">
                        <a14:shadowObscured xmlns:a14="http://schemas.microsoft.com/office/drawing/2010/main"/>
                      </a:ext>
                    </a:extLst>
                  </pic:spPr>
                </pic:pic>
              </a:graphicData>
            </a:graphic>
          </wp:inline>
        </w:drawing>
      </w:r>
    </w:p>
    <w:p w14:paraId="3EBDB3F9" w14:textId="3169FE61" w:rsidR="00585CCF" w:rsidRDefault="00585CCF" w:rsidP="00585CCF">
      <w:pPr>
        <w:jc w:val="both"/>
        <w:rPr>
          <w:rFonts w:ascii="Arial" w:eastAsia="Arial" w:hAnsi="Arial" w:cs="Arial"/>
          <w:sz w:val="16"/>
          <w:szCs w:val="16"/>
        </w:rPr>
      </w:pPr>
      <w:r w:rsidRPr="00585CCF">
        <w:rPr>
          <w:rFonts w:ascii="Arial" w:eastAsia="Arial" w:hAnsi="Arial" w:cs="Arial"/>
          <w:sz w:val="16"/>
          <w:szCs w:val="16"/>
        </w:rPr>
        <w:lastRenderedPageBreak/>
        <w:t>Sesión Extraordinaria No.</w:t>
      </w:r>
      <w:r w:rsidR="0091195A">
        <w:rPr>
          <w:rFonts w:ascii="Arial" w:eastAsia="Arial" w:hAnsi="Arial" w:cs="Arial"/>
          <w:sz w:val="16"/>
          <w:szCs w:val="16"/>
        </w:rPr>
        <w:t xml:space="preserve"> 94</w:t>
      </w:r>
      <w:r w:rsidRPr="00585CCF">
        <w:rPr>
          <w:rFonts w:ascii="Arial" w:eastAsia="Arial" w:hAnsi="Arial" w:cs="Arial"/>
          <w:sz w:val="16"/>
          <w:szCs w:val="16"/>
        </w:rPr>
        <w:t xml:space="preserve">. </w:t>
      </w:r>
    </w:p>
    <w:p w14:paraId="4A508B08" w14:textId="77777777" w:rsidR="0091195A" w:rsidRPr="00585CCF" w:rsidRDefault="0091195A" w:rsidP="00585CCF">
      <w:pPr>
        <w:jc w:val="both"/>
        <w:rPr>
          <w:rFonts w:ascii="Arial" w:eastAsia="Arial" w:hAnsi="Arial" w:cs="Arial"/>
          <w:sz w:val="16"/>
          <w:szCs w:val="16"/>
        </w:rPr>
      </w:pPr>
    </w:p>
    <w:p w14:paraId="5205E922" w14:textId="13C16BF7" w:rsidR="0091195A" w:rsidRDefault="0091195A" w:rsidP="0042105C">
      <w:pPr>
        <w:jc w:val="center"/>
        <w:rPr>
          <w:rFonts w:ascii="Arial" w:eastAsia="Arial" w:hAnsi="Arial" w:cs="Arial"/>
          <w:b/>
          <w:u w:val="single"/>
        </w:rPr>
      </w:pPr>
      <w:r>
        <w:rPr>
          <w:rFonts w:ascii="Arial" w:eastAsia="Arial" w:hAnsi="Arial" w:cs="Arial"/>
          <w:b/>
          <w:noProof/>
          <w:u w:val="single"/>
          <w:lang w:val="es-MX" w:eastAsia="es-MX"/>
        </w:rPr>
        <w:drawing>
          <wp:inline distT="0" distB="0" distL="0" distR="0" wp14:anchorId="7E57A4AA" wp14:editId="49EF41DA">
            <wp:extent cx="6120765" cy="35814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0_7995.JPG"/>
                    <pic:cNvPicPr/>
                  </pic:nvPicPr>
                  <pic:blipFill rotWithShape="1">
                    <a:blip r:embed="rId16" cstate="print">
                      <a:extLst>
                        <a:ext uri="{28A0092B-C50C-407E-A947-70E740481C1C}">
                          <a14:useLocalDpi xmlns:a14="http://schemas.microsoft.com/office/drawing/2010/main" val="0"/>
                        </a:ext>
                      </a:extLst>
                    </a:blip>
                    <a:srcRect t="2800" b="6017"/>
                    <a:stretch/>
                  </pic:blipFill>
                  <pic:spPr bwMode="auto">
                    <a:xfrm>
                      <a:off x="0" y="0"/>
                      <a:ext cx="6120765" cy="3581400"/>
                    </a:xfrm>
                    <a:prstGeom prst="rect">
                      <a:avLst/>
                    </a:prstGeom>
                    <a:ln>
                      <a:noFill/>
                    </a:ln>
                    <a:extLst>
                      <a:ext uri="{53640926-AAD7-44D8-BBD7-CCE9431645EC}">
                        <a14:shadowObscured xmlns:a14="http://schemas.microsoft.com/office/drawing/2010/main"/>
                      </a:ext>
                    </a:extLst>
                  </pic:spPr>
                </pic:pic>
              </a:graphicData>
            </a:graphic>
          </wp:inline>
        </w:drawing>
      </w:r>
    </w:p>
    <w:p w14:paraId="639847DA" w14:textId="77777777" w:rsidR="0091195A" w:rsidRDefault="0091195A" w:rsidP="0091195A">
      <w:pPr>
        <w:jc w:val="both"/>
        <w:rPr>
          <w:rFonts w:ascii="Arial" w:eastAsia="Arial" w:hAnsi="Arial" w:cs="Arial"/>
          <w:sz w:val="16"/>
          <w:szCs w:val="16"/>
        </w:rPr>
      </w:pPr>
    </w:p>
    <w:p w14:paraId="6620BFFB" w14:textId="77777777" w:rsidR="0091195A" w:rsidRDefault="0091195A" w:rsidP="0091195A">
      <w:pPr>
        <w:jc w:val="both"/>
        <w:rPr>
          <w:rFonts w:ascii="Arial" w:eastAsia="Arial" w:hAnsi="Arial" w:cs="Arial"/>
          <w:sz w:val="16"/>
          <w:szCs w:val="16"/>
        </w:rPr>
      </w:pPr>
    </w:p>
    <w:p w14:paraId="384562C2" w14:textId="51F93218" w:rsidR="0091195A" w:rsidRDefault="00B37302" w:rsidP="0091195A">
      <w:pPr>
        <w:jc w:val="both"/>
        <w:rPr>
          <w:rFonts w:ascii="Arial" w:eastAsia="Arial" w:hAnsi="Arial" w:cs="Arial"/>
          <w:sz w:val="16"/>
          <w:szCs w:val="16"/>
        </w:rPr>
      </w:pPr>
      <w:r>
        <w:rPr>
          <w:rFonts w:ascii="Arial" w:eastAsia="Arial" w:hAnsi="Arial" w:cs="Arial"/>
          <w:noProof/>
          <w:sz w:val="16"/>
          <w:szCs w:val="16"/>
          <w:lang w:val="es-MX" w:eastAsia="es-MX"/>
        </w:rPr>
        <w:drawing>
          <wp:inline distT="0" distB="0" distL="0" distR="0" wp14:anchorId="6003AED7" wp14:editId="25D0E801">
            <wp:extent cx="6120765" cy="34671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0_8055.JPG"/>
                    <pic:cNvPicPr/>
                  </pic:nvPicPr>
                  <pic:blipFill rotWithShape="1">
                    <a:blip r:embed="rId17" cstate="print">
                      <a:extLst>
                        <a:ext uri="{28A0092B-C50C-407E-A947-70E740481C1C}">
                          <a14:useLocalDpi xmlns:a14="http://schemas.microsoft.com/office/drawing/2010/main" val="0"/>
                        </a:ext>
                      </a:extLst>
                    </a:blip>
                    <a:srcRect t="8629" b="6483"/>
                    <a:stretch/>
                  </pic:blipFill>
                  <pic:spPr bwMode="auto">
                    <a:xfrm>
                      <a:off x="0" y="0"/>
                      <a:ext cx="6120765" cy="3467100"/>
                    </a:xfrm>
                    <a:prstGeom prst="rect">
                      <a:avLst/>
                    </a:prstGeom>
                    <a:ln>
                      <a:noFill/>
                    </a:ln>
                    <a:extLst>
                      <a:ext uri="{53640926-AAD7-44D8-BBD7-CCE9431645EC}">
                        <a14:shadowObscured xmlns:a14="http://schemas.microsoft.com/office/drawing/2010/main"/>
                      </a:ext>
                    </a:extLst>
                  </pic:spPr>
                </pic:pic>
              </a:graphicData>
            </a:graphic>
          </wp:inline>
        </w:drawing>
      </w:r>
    </w:p>
    <w:p w14:paraId="4AC2EC7F" w14:textId="2A3EB213" w:rsidR="00585CCF" w:rsidRDefault="008B2311" w:rsidP="008B2311">
      <w:pPr>
        <w:jc w:val="both"/>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42425313" wp14:editId="5FE8E677">
            <wp:extent cx="6120765" cy="31508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0_9232.JPG"/>
                    <pic:cNvPicPr/>
                  </pic:nvPicPr>
                  <pic:blipFill rotWithShape="1">
                    <a:blip r:embed="rId18" cstate="print">
                      <a:extLst>
                        <a:ext uri="{28A0092B-C50C-407E-A947-70E740481C1C}">
                          <a14:useLocalDpi xmlns:a14="http://schemas.microsoft.com/office/drawing/2010/main" val="0"/>
                        </a:ext>
                      </a:extLst>
                    </a:blip>
                    <a:srcRect t="22855"/>
                    <a:stretch/>
                  </pic:blipFill>
                  <pic:spPr bwMode="auto">
                    <a:xfrm>
                      <a:off x="0" y="0"/>
                      <a:ext cx="6120765" cy="3150870"/>
                    </a:xfrm>
                    <a:prstGeom prst="rect">
                      <a:avLst/>
                    </a:prstGeom>
                    <a:ln>
                      <a:noFill/>
                    </a:ln>
                    <a:extLst>
                      <a:ext uri="{53640926-AAD7-44D8-BBD7-CCE9431645EC}">
                        <a14:shadowObscured xmlns:a14="http://schemas.microsoft.com/office/drawing/2010/main"/>
                      </a:ext>
                    </a:extLst>
                  </pic:spPr>
                </pic:pic>
              </a:graphicData>
            </a:graphic>
          </wp:inline>
        </w:drawing>
      </w:r>
    </w:p>
    <w:p w14:paraId="32F7B02F" w14:textId="55E22A4D" w:rsidR="00585CCF" w:rsidRPr="00585CCF" w:rsidRDefault="00585CCF" w:rsidP="00585CCF">
      <w:pPr>
        <w:jc w:val="both"/>
        <w:rPr>
          <w:rFonts w:ascii="Arial" w:eastAsia="Arial" w:hAnsi="Arial" w:cs="Arial"/>
          <w:sz w:val="16"/>
          <w:szCs w:val="16"/>
        </w:rPr>
      </w:pPr>
      <w:r w:rsidRPr="00585CCF">
        <w:rPr>
          <w:rFonts w:ascii="Arial" w:eastAsia="Arial" w:hAnsi="Arial" w:cs="Arial"/>
          <w:sz w:val="16"/>
          <w:szCs w:val="16"/>
        </w:rPr>
        <w:t>Sesión Extraordinaria No</w:t>
      </w:r>
      <w:r w:rsidR="008B2311">
        <w:rPr>
          <w:rFonts w:ascii="Arial" w:eastAsia="Arial" w:hAnsi="Arial" w:cs="Arial"/>
          <w:sz w:val="16"/>
          <w:szCs w:val="16"/>
        </w:rPr>
        <w:t xml:space="preserve"> 95</w:t>
      </w:r>
      <w:r w:rsidRPr="00585CCF">
        <w:rPr>
          <w:rFonts w:ascii="Arial" w:eastAsia="Arial" w:hAnsi="Arial" w:cs="Arial"/>
          <w:sz w:val="16"/>
          <w:szCs w:val="16"/>
        </w:rPr>
        <w:t xml:space="preserve">. </w:t>
      </w:r>
    </w:p>
    <w:p w14:paraId="632ED210" w14:textId="77777777" w:rsidR="00585CCF" w:rsidRDefault="00585CCF" w:rsidP="0042105C">
      <w:pPr>
        <w:jc w:val="center"/>
        <w:rPr>
          <w:rFonts w:ascii="Arial" w:eastAsia="Arial" w:hAnsi="Arial" w:cs="Arial"/>
          <w:b/>
          <w:u w:val="single"/>
        </w:rPr>
      </w:pPr>
    </w:p>
    <w:p w14:paraId="163DAB99" w14:textId="2A811073" w:rsidR="00585CCF" w:rsidRDefault="00585CCF" w:rsidP="0042105C">
      <w:pPr>
        <w:jc w:val="center"/>
        <w:rPr>
          <w:rFonts w:ascii="Arial" w:eastAsia="Arial" w:hAnsi="Arial" w:cs="Arial"/>
          <w:b/>
          <w:u w:val="single"/>
        </w:rPr>
      </w:pPr>
    </w:p>
    <w:p w14:paraId="7464E3B3" w14:textId="77777777" w:rsidR="008B2311" w:rsidRDefault="008B2311" w:rsidP="00585CCF">
      <w:pPr>
        <w:jc w:val="both"/>
        <w:rPr>
          <w:rFonts w:ascii="Arial" w:eastAsia="Arial" w:hAnsi="Arial" w:cs="Arial"/>
          <w:sz w:val="16"/>
          <w:szCs w:val="16"/>
        </w:rPr>
      </w:pPr>
    </w:p>
    <w:p w14:paraId="07D5A0EE" w14:textId="77777777" w:rsidR="008B2311" w:rsidRDefault="008B2311" w:rsidP="00585CCF">
      <w:pPr>
        <w:jc w:val="both"/>
        <w:rPr>
          <w:rFonts w:ascii="Arial" w:eastAsia="Arial" w:hAnsi="Arial" w:cs="Arial"/>
          <w:sz w:val="16"/>
          <w:szCs w:val="16"/>
        </w:rPr>
      </w:pPr>
    </w:p>
    <w:p w14:paraId="21D6EC1E" w14:textId="0F6C1028" w:rsidR="008B2311" w:rsidRDefault="008B2311" w:rsidP="00585CCF">
      <w:pPr>
        <w:jc w:val="both"/>
        <w:rPr>
          <w:rFonts w:ascii="Arial" w:eastAsia="Arial" w:hAnsi="Arial" w:cs="Arial"/>
          <w:sz w:val="16"/>
          <w:szCs w:val="16"/>
        </w:rPr>
      </w:pPr>
      <w:r>
        <w:rPr>
          <w:rFonts w:ascii="Arial" w:eastAsia="Arial" w:hAnsi="Arial" w:cs="Arial"/>
          <w:noProof/>
          <w:sz w:val="16"/>
          <w:szCs w:val="16"/>
          <w:lang w:val="es-MX" w:eastAsia="es-MX"/>
        </w:rPr>
        <w:drawing>
          <wp:inline distT="0" distB="0" distL="0" distR="0" wp14:anchorId="3FB47CD6" wp14:editId="300D4CD4">
            <wp:extent cx="6120765" cy="3084195"/>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0_9232.JPG"/>
                    <pic:cNvPicPr/>
                  </pic:nvPicPr>
                  <pic:blipFill rotWithShape="1">
                    <a:blip r:embed="rId18" cstate="print">
                      <a:extLst>
                        <a:ext uri="{28A0092B-C50C-407E-A947-70E740481C1C}">
                          <a14:useLocalDpi xmlns:a14="http://schemas.microsoft.com/office/drawing/2010/main" val="0"/>
                        </a:ext>
                      </a:extLst>
                    </a:blip>
                    <a:srcRect t="24487"/>
                    <a:stretch/>
                  </pic:blipFill>
                  <pic:spPr bwMode="auto">
                    <a:xfrm>
                      <a:off x="0" y="0"/>
                      <a:ext cx="6120765" cy="3084195"/>
                    </a:xfrm>
                    <a:prstGeom prst="rect">
                      <a:avLst/>
                    </a:prstGeom>
                    <a:ln>
                      <a:noFill/>
                    </a:ln>
                    <a:extLst>
                      <a:ext uri="{53640926-AAD7-44D8-BBD7-CCE9431645EC}">
                        <a14:shadowObscured xmlns:a14="http://schemas.microsoft.com/office/drawing/2010/main"/>
                      </a:ext>
                    </a:extLst>
                  </pic:spPr>
                </pic:pic>
              </a:graphicData>
            </a:graphic>
          </wp:inline>
        </w:drawing>
      </w:r>
    </w:p>
    <w:p w14:paraId="56ECC2C1" w14:textId="2F802765" w:rsidR="00585CCF" w:rsidRPr="00585CCF" w:rsidRDefault="00585CCF" w:rsidP="00585CCF">
      <w:pPr>
        <w:jc w:val="both"/>
        <w:rPr>
          <w:rFonts w:ascii="Arial" w:eastAsia="Arial" w:hAnsi="Arial" w:cs="Arial"/>
          <w:sz w:val="16"/>
          <w:szCs w:val="16"/>
        </w:rPr>
      </w:pPr>
      <w:r w:rsidRPr="00585CCF">
        <w:rPr>
          <w:rFonts w:ascii="Arial" w:eastAsia="Arial" w:hAnsi="Arial" w:cs="Arial"/>
          <w:sz w:val="16"/>
          <w:szCs w:val="16"/>
        </w:rPr>
        <w:t>Sesión Extraordinaria No</w:t>
      </w:r>
      <w:r w:rsidR="008B2311">
        <w:rPr>
          <w:rFonts w:ascii="Arial" w:eastAsia="Arial" w:hAnsi="Arial" w:cs="Arial"/>
          <w:sz w:val="16"/>
          <w:szCs w:val="16"/>
        </w:rPr>
        <w:t xml:space="preserve"> 95</w:t>
      </w:r>
      <w:r w:rsidRPr="00585CCF">
        <w:rPr>
          <w:rFonts w:ascii="Arial" w:eastAsia="Arial" w:hAnsi="Arial" w:cs="Arial"/>
          <w:sz w:val="16"/>
          <w:szCs w:val="16"/>
        </w:rPr>
        <w:t xml:space="preserve">. </w:t>
      </w:r>
    </w:p>
    <w:p w14:paraId="53F84C77" w14:textId="77777777" w:rsidR="00585CCF" w:rsidRDefault="00585CCF" w:rsidP="0042105C">
      <w:pPr>
        <w:jc w:val="center"/>
        <w:rPr>
          <w:rFonts w:ascii="Arial" w:eastAsia="Arial" w:hAnsi="Arial" w:cs="Arial"/>
          <w:b/>
          <w:u w:val="single"/>
        </w:rPr>
      </w:pPr>
    </w:p>
    <w:p w14:paraId="351BF38C" w14:textId="56891FAB" w:rsidR="008B2311" w:rsidRDefault="008B2311" w:rsidP="008B2311">
      <w:pPr>
        <w:jc w:val="both"/>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6590B6E4" wp14:editId="68B84118">
            <wp:extent cx="6120765" cy="33147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0_0140.JPG"/>
                    <pic:cNvPicPr/>
                  </pic:nvPicPr>
                  <pic:blipFill rotWithShape="1">
                    <a:blip r:embed="rId19" cstate="print">
                      <a:extLst>
                        <a:ext uri="{28A0092B-C50C-407E-A947-70E740481C1C}">
                          <a14:useLocalDpi xmlns:a14="http://schemas.microsoft.com/office/drawing/2010/main" val="0"/>
                        </a:ext>
                      </a:extLst>
                    </a:blip>
                    <a:srcRect b="6326"/>
                    <a:stretch/>
                  </pic:blipFill>
                  <pic:spPr bwMode="auto">
                    <a:xfrm>
                      <a:off x="0" y="0"/>
                      <a:ext cx="6120765" cy="3314700"/>
                    </a:xfrm>
                    <a:prstGeom prst="rect">
                      <a:avLst/>
                    </a:prstGeom>
                    <a:ln>
                      <a:noFill/>
                    </a:ln>
                    <a:extLst>
                      <a:ext uri="{53640926-AAD7-44D8-BBD7-CCE9431645EC}">
                        <a14:shadowObscured xmlns:a14="http://schemas.microsoft.com/office/drawing/2010/main"/>
                      </a:ext>
                    </a:extLst>
                  </pic:spPr>
                </pic:pic>
              </a:graphicData>
            </a:graphic>
          </wp:inline>
        </w:drawing>
      </w:r>
    </w:p>
    <w:p w14:paraId="75F0FB31" w14:textId="723BA7F8"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w:t>
      </w:r>
      <w:r w:rsidR="008B2311">
        <w:rPr>
          <w:rFonts w:ascii="Arial" w:eastAsia="Arial" w:hAnsi="Arial" w:cs="Arial"/>
          <w:sz w:val="16"/>
          <w:szCs w:val="16"/>
        </w:rPr>
        <w:t>97</w:t>
      </w:r>
      <w:r w:rsidRPr="0080009A">
        <w:rPr>
          <w:rFonts w:ascii="Arial" w:eastAsia="Arial" w:hAnsi="Arial" w:cs="Arial"/>
          <w:sz w:val="16"/>
          <w:szCs w:val="16"/>
        </w:rPr>
        <w:t>.</w:t>
      </w:r>
    </w:p>
    <w:p w14:paraId="38E16D3B" w14:textId="77777777" w:rsidR="00585CCF" w:rsidRDefault="00585CCF" w:rsidP="0042105C">
      <w:pPr>
        <w:jc w:val="center"/>
        <w:rPr>
          <w:rFonts w:ascii="Arial" w:eastAsia="Arial" w:hAnsi="Arial" w:cs="Arial"/>
          <w:b/>
          <w:u w:val="single"/>
        </w:rPr>
      </w:pPr>
    </w:p>
    <w:p w14:paraId="632670D2" w14:textId="20363440" w:rsidR="008B2311" w:rsidRDefault="008B2311" w:rsidP="0042105C">
      <w:pPr>
        <w:jc w:val="center"/>
        <w:rPr>
          <w:rFonts w:ascii="Arial" w:eastAsia="Arial" w:hAnsi="Arial" w:cs="Arial"/>
          <w:b/>
          <w:u w:val="single"/>
        </w:rPr>
      </w:pPr>
      <w:r>
        <w:rPr>
          <w:rFonts w:ascii="Arial" w:eastAsia="Arial" w:hAnsi="Arial" w:cs="Arial"/>
          <w:b/>
          <w:noProof/>
          <w:u w:val="single"/>
          <w:lang w:val="es-MX" w:eastAsia="es-MX"/>
        </w:rPr>
        <w:drawing>
          <wp:inline distT="0" distB="0" distL="0" distR="0" wp14:anchorId="5A7F3099" wp14:editId="5F20BBFF">
            <wp:extent cx="6120765" cy="35528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0_0159.JPG"/>
                    <pic:cNvPicPr/>
                  </pic:nvPicPr>
                  <pic:blipFill rotWithShape="1">
                    <a:blip r:embed="rId20" cstate="print">
                      <a:extLst>
                        <a:ext uri="{28A0092B-C50C-407E-A947-70E740481C1C}">
                          <a14:useLocalDpi xmlns:a14="http://schemas.microsoft.com/office/drawing/2010/main" val="0"/>
                        </a:ext>
                      </a:extLst>
                    </a:blip>
                    <a:srcRect t="5831" b="7183"/>
                    <a:stretch/>
                  </pic:blipFill>
                  <pic:spPr bwMode="auto">
                    <a:xfrm>
                      <a:off x="0" y="0"/>
                      <a:ext cx="6120765" cy="3552825"/>
                    </a:xfrm>
                    <a:prstGeom prst="rect">
                      <a:avLst/>
                    </a:prstGeom>
                    <a:ln>
                      <a:noFill/>
                    </a:ln>
                    <a:extLst>
                      <a:ext uri="{53640926-AAD7-44D8-BBD7-CCE9431645EC}">
                        <a14:shadowObscured xmlns:a14="http://schemas.microsoft.com/office/drawing/2010/main"/>
                      </a:ext>
                    </a:extLst>
                  </pic:spPr>
                </pic:pic>
              </a:graphicData>
            </a:graphic>
          </wp:inline>
        </w:drawing>
      </w:r>
    </w:p>
    <w:p w14:paraId="759B4AC1" w14:textId="635C944F"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Sesión Extraordinaria No.</w:t>
      </w:r>
      <w:r w:rsidR="008B2311">
        <w:rPr>
          <w:rFonts w:ascii="Arial" w:eastAsia="Arial" w:hAnsi="Arial" w:cs="Arial"/>
          <w:sz w:val="16"/>
          <w:szCs w:val="16"/>
        </w:rPr>
        <w:t xml:space="preserve"> 97</w:t>
      </w:r>
      <w:r w:rsidRPr="0080009A">
        <w:rPr>
          <w:rFonts w:ascii="Arial" w:eastAsia="Arial" w:hAnsi="Arial" w:cs="Arial"/>
          <w:sz w:val="16"/>
          <w:szCs w:val="16"/>
        </w:rPr>
        <w:t xml:space="preserve">. </w:t>
      </w:r>
    </w:p>
    <w:p w14:paraId="618FD6C8" w14:textId="77777777" w:rsidR="00585CCF" w:rsidRDefault="00585CCF" w:rsidP="0042105C">
      <w:pPr>
        <w:jc w:val="center"/>
        <w:rPr>
          <w:rFonts w:ascii="Arial" w:eastAsia="Arial" w:hAnsi="Arial" w:cs="Arial"/>
          <w:b/>
          <w:u w:val="single"/>
        </w:rPr>
      </w:pPr>
    </w:p>
    <w:p w14:paraId="649DF218" w14:textId="59CFF48F" w:rsidR="0080009A" w:rsidRDefault="008B2311" w:rsidP="008B2311">
      <w:pPr>
        <w:jc w:val="both"/>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098022FF" wp14:editId="1F2E2C53">
            <wp:extent cx="6120765" cy="3390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0_044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3390900"/>
                    </a:xfrm>
                    <a:prstGeom prst="rect">
                      <a:avLst/>
                    </a:prstGeom>
                  </pic:spPr>
                </pic:pic>
              </a:graphicData>
            </a:graphic>
          </wp:inline>
        </w:drawing>
      </w:r>
    </w:p>
    <w:p w14:paraId="19E60318" w14:textId="53E3569B" w:rsidR="00A577B8" w:rsidRDefault="00A577B8" w:rsidP="008B2311">
      <w:pPr>
        <w:jc w:val="both"/>
        <w:rPr>
          <w:rFonts w:ascii="Arial" w:eastAsia="Arial" w:hAnsi="Arial" w:cs="Arial"/>
          <w:b/>
          <w:u w:val="single"/>
        </w:rPr>
      </w:pPr>
      <w:r w:rsidRPr="0080009A">
        <w:rPr>
          <w:rFonts w:ascii="Arial" w:eastAsia="Arial" w:hAnsi="Arial" w:cs="Arial"/>
          <w:sz w:val="16"/>
          <w:szCs w:val="16"/>
        </w:rPr>
        <w:t>Sesión Extraordinaria No.</w:t>
      </w:r>
      <w:r>
        <w:rPr>
          <w:rFonts w:ascii="Arial" w:eastAsia="Arial" w:hAnsi="Arial" w:cs="Arial"/>
          <w:sz w:val="16"/>
          <w:szCs w:val="16"/>
        </w:rPr>
        <w:t xml:space="preserve"> 98</w:t>
      </w:r>
      <w:r w:rsidRPr="0080009A">
        <w:rPr>
          <w:rFonts w:ascii="Arial" w:eastAsia="Arial" w:hAnsi="Arial" w:cs="Arial"/>
          <w:sz w:val="16"/>
          <w:szCs w:val="16"/>
        </w:rPr>
        <w:t>.</w:t>
      </w:r>
    </w:p>
    <w:p w14:paraId="119A28E6" w14:textId="4A352500" w:rsidR="008B2311" w:rsidRDefault="008B2311" w:rsidP="008B2311">
      <w:pPr>
        <w:jc w:val="both"/>
        <w:rPr>
          <w:rFonts w:ascii="Arial" w:eastAsia="Arial" w:hAnsi="Arial" w:cs="Arial"/>
          <w:b/>
          <w:u w:val="single"/>
        </w:rPr>
      </w:pPr>
    </w:p>
    <w:p w14:paraId="73D9601E" w14:textId="6BEF65C5" w:rsidR="00231991" w:rsidRDefault="00231991" w:rsidP="008B2311">
      <w:pPr>
        <w:jc w:val="both"/>
        <w:rPr>
          <w:rFonts w:ascii="Arial" w:eastAsia="Arial" w:hAnsi="Arial" w:cs="Arial"/>
          <w:b/>
          <w:u w:val="single"/>
        </w:rPr>
      </w:pPr>
    </w:p>
    <w:p w14:paraId="5A20320C" w14:textId="77777777" w:rsidR="00231991" w:rsidRDefault="00231991" w:rsidP="008B2311">
      <w:pPr>
        <w:jc w:val="both"/>
        <w:rPr>
          <w:rFonts w:ascii="Arial" w:eastAsia="Arial" w:hAnsi="Arial" w:cs="Arial"/>
          <w:b/>
          <w:u w:val="single"/>
        </w:rPr>
      </w:pPr>
    </w:p>
    <w:p w14:paraId="1A5D6687" w14:textId="77777777" w:rsidR="0080009A" w:rsidRDefault="0080009A" w:rsidP="0042105C">
      <w:pPr>
        <w:jc w:val="center"/>
        <w:rPr>
          <w:rFonts w:ascii="Arial" w:eastAsia="Arial" w:hAnsi="Arial" w:cs="Arial"/>
          <w:b/>
          <w:u w:val="single"/>
        </w:rPr>
      </w:pPr>
    </w:p>
    <w:p w14:paraId="0C32FA6D" w14:textId="7F8C2059" w:rsidR="0080009A" w:rsidRDefault="00D066AE" w:rsidP="0042105C">
      <w:pPr>
        <w:jc w:val="center"/>
        <w:rPr>
          <w:rFonts w:ascii="Arial" w:eastAsia="Arial" w:hAnsi="Arial" w:cs="Arial"/>
          <w:b/>
          <w:u w:val="single"/>
        </w:rPr>
      </w:pPr>
      <w:r>
        <w:rPr>
          <w:rFonts w:ascii="Arial" w:eastAsia="Arial" w:hAnsi="Arial" w:cs="Arial"/>
          <w:b/>
          <w:noProof/>
          <w:u w:val="single"/>
          <w:lang w:val="es-MX" w:eastAsia="es-MX"/>
        </w:rPr>
        <w:drawing>
          <wp:inline distT="0" distB="0" distL="0" distR="0" wp14:anchorId="3DC1E022" wp14:editId="1E4CCF4F">
            <wp:extent cx="6120765" cy="26955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0_0452.JPG"/>
                    <pic:cNvPicPr/>
                  </pic:nvPicPr>
                  <pic:blipFill rotWithShape="1">
                    <a:blip r:embed="rId22" cstate="print">
                      <a:extLst>
                        <a:ext uri="{28A0092B-C50C-407E-A947-70E740481C1C}">
                          <a14:useLocalDpi xmlns:a14="http://schemas.microsoft.com/office/drawing/2010/main" val="0"/>
                        </a:ext>
                      </a:extLst>
                    </a:blip>
                    <a:srcRect t="22855" b="11147"/>
                    <a:stretch/>
                  </pic:blipFill>
                  <pic:spPr bwMode="auto">
                    <a:xfrm>
                      <a:off x="0" y="0"/>
                      <a:ext cx="6120765" cy="2695575"/>
                    </a:xfrm>
                    <a:prstGeom prst="rect">
                      <a:avLst/>
                    </a:prstGeom>
                    <a:ln>
                      <a:noFill/>
                    </a:ln>
                    <a:extLst>
                      <a:ext uri="{53640926-AAD7-44D8-BBD7-CCE9431645EC}">
                        <a14:shadowObscured xmlns:a14="http://schemas.microsoft.com/office/drawing/2010/main"/>
                      </a:ext>
                    </a:extLst>
                  </pic:spPr>
                </pic:pic>
              </a:graphicData>
            </a:graphic>
          </wp:inline>
        </w:drawing>
      </w:r>
    </w:p>
    <w:p w14:paraId="6FD50577" w14:textId="78A81CAB" w:rsidR="00893EE1" w:rsidRPr="00D066AE" w:rsidRDefault="00D066AE" w:rsidP="0080009A">
      <w:pPr>
        <w:jc w:val="both"/>
        <w:rPr>
          <w:rFonts w:ascii="Arial" w:eastAsia="Arial" w:hAnsi="Arial" w:cs="Arial"/>
          <w:b/>
          <w:sz w:val="16"/>
          <w:szCs w:val="16"/>
        </w:rPr>
      </w:pPr>
      <w:r w:rsidRPr="00D066AE">
        <w:rPr>
          <w:rFonts w:ascii="Arial" w:eastAsia="Arial" w:hAnsi="Arial" w:cs="Arial"/>
          <w:b/>
          <w:sz w:val="16"/>
          <w:szCs w:val="16"/>
        </w:rPr>
        <w:t xml:space="preserve">Extraordinaria No. 98. </w:t>
      </w:r>
    </w:p>
    <w:p w14:paraId="5A3FA9BB" w14:textId="441E7D7D" w:rsidR="0080009A" w:rsidRDefault="0080009A" w:rsidP="0042105C">
      <w:pPr>
        <w:jc w:val="center"/>
        <w:rPr>
          <w:rFonts w:ascii="Arial" w:eastAsia="Arial" w:hAnsi="Arial" w:cs="Arial"/>
          <w:b/>
          <w:u w:val="single"/>
        </w:rPr>
      </w:pPr>
    </w:p>
    <w:p w14:paraId="575F47EB" w14:textId="60C102BE" w:rsidR="0080009A" w:rsidRDefault="0080009A" w:rsidP="00132026">
      <w:pPr>
        <w:jc w:val="center"/>
        <w:rPr>
          <w:rFonts w:ascii="Arial" w:eastAsia="Arial" w:hAnsi="Arial" w:cs="Arial"/>
          <w:b/>
          <w:u w:val="single"/>
        </w:rPr>
      </w:pPr>
    </w:p>
    <w:p w14:paraId="0AAF19BF" w14:textId="75359F46" w:rsidR="00132026" w:rsidRDefault="00D066AE" w:rsidP="00132026">
      <w:pPr>
        <w:jc w:val="center"/>
        <w:rPr>
          <w:rFonts w:ascii="Arial" w:eastAsia="Arial" w:hAnsi="Arial" w:cs="Arial"/>
          <w:b/>
          <w:u w:val="single"/>
        </w:rPr>
      </w:pPr>
      <w:r>
        <w:rPr>
          <w:rFonts w:ascii="Arial" w:eastAsia="Arial" w:hAnsi="Arial" w:cs="Arial"/>
          <w:b/>
          <w:noProof/>
          <w:u w:val="single"/>
          <w:lang w:val="es-MX" w:eastAsia="es-MX"/>
        </w:rPr>
        <w:lastRenderedPageBreak/>
        <w:drawing>
          <wp:inline distT="0" distB="0" distL="0" distR="0" wp14:anchorId="038E4660" wp14:editId="61F8D5BD">
            <wp:extent cx="6120765" cy="3429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0_11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3429000"/>
                    </a:xfrm>
                    <a:prstGeom prst="rect">
                      <a:avLst/>
                    </a:prstGeom>
                  </pic:spPr>
                </pic:pic>
              </a:graphicData>
            </a:graphic>
          </wp:inline>
        </w:drawing>
      </w:r>
    </w:p>
    <w:p w14:paraId="252C3000" w14:textId="20813145" w:rsidR="00D066AE" w:rsidRDefault="00D066AE" w:rsidP="00D066AE">
      <w:pPr>
        <w:jc w:val="both"/>
        <w:rPr>
          <w:rFonts w:ascii="Arial" w:eastAsia="Arial" w:hAnsi="Arial" w:cs="Arial"/>
          <w:b/>
          <w:sz w:val="16"/>
          <w:szCs w:val="16"/>
        </w:rPr>
      </w:pPr>
      <w:r w:rsidRPr="00D066AE">
        <w:rPr>
          <w:rFonts w:ascii="Arial" w:eastAsia="Arial" w:hAnsi="Arial" w:cs="Arial"/>
          <w:b/>
          <w:sz w:val="16"/>
          <w:szCs w:val="16"/>
        </w:rPr>
        <w:t xml:space="preserve">Extraordinaria No. </w:t>
      </w:r>
      <w:r w:rsidR="007B568F">
        <w:rPr>
          <w:rFonts w:ascii="Arial" w:eastAsia="Arial" w:hAnsi="Arial" w:cs="Arial"/>
          <w:b/>
          <w:sz w:val="16"/>
          <w:szCs w:val="16"/>
        </w:rPr>
        <w:t>99</w:t>
      </w:r>
      <w:r w:rsidRPr="00D066AE">
        <w:rPr>
          <w:rFonts w:ascii="Arial" w:eastAsia="Arial" w:hAnsi="Arial" w:cs="Arial"/>
          <w:b/>
          <w:sz w:val="16"/>
          <w:szCs w:val="16"/>
        </w:rPr>
        <w:t>.</w:t>
      </w:r>
    </w:p>
    <w:p w14:paraId="174BF7D7" w14:textId="14F36465" w:rsidR="007B568F" w:rsidRDefault="007B568F" w:rsidP="00D066AE">
      <w:pPr>
        <w:jc w:val="both"/>
        <w:rPr>
          <w:rFonts w:ascii="Arial" w:eastAsia="Arial" w:hAnsi="Arial" w:cs="Arial"/>
          <w:b/>
          <w:sz w:val="16"/>
          <w:szCs w:val="16"/>
        </w:rPr>
      </w:pPr>
    </w:p>
    <w:p w14:paraId="585F22D3" w14:textId="31C426BE" w:rsidR="007B568F" w:rsidRDefault="007B568F" w:rsidP="00D066AE">
      <w:pPr>
        <w:jc w:val="both"/>
        <w:rPr>
          <w:rFonts w:ascii="Arial" w:eastAsia="Arial" w:hAnsi="Arial" w:cs="Arial"/>
          <w:b/>
          <w:sz w:val="16"/>
          <w:szCs w:val="16"/>
        </w:rPr>
      </w:pPr>
    </w:p>
    <w:p w14:paraId="4D0F08BC" w14:textId="7C523633" w:rsidR="007B568F" w:rsidRDefault="007B568F" w:rsidP="00D066AE">
      <w:pPr>
        <w:jc w:val="both"/>
        <w:rPr>
          <w:rFonts w:ascii="Arial" w:eastAsia="Arial" w:hAnsi="Arial" w:cs="Arial"/>
          <w:b/>
          <w:sz w:val="16"/>
          <w:szCs w:val="16"/>
        </w:rPr>
      </w:pPr>
    </w:p>
    <w:p w14:paraId="78F63012" w14:textId="751BDF54" w:rsidR="007B568F" w:rsidRDefault="007B568F" w:rsidP="00D066AE">
      <w:pPr>
        <w:jc w:val="both"/>
        <w:rPr>
          <w:rFonts w:ascii="Arial" w:eastAsia="Arial" w:hAnsi="Arial" w:cs="Arial"/>
          <w:b/>
          <w:u w:val="single"/>
        </w:rPr>
      </w:pPr>
      <w:r>
        <w:rPr>
          <w:rFonts w:ascii="Arial" w:eastAsia="Arial" w:hAnsi="Arial" w:cs="Arial"/>
          <w:b/>
          <w:noProof/>
          <w:u w:val="single"/>
          <w:lang w:val="es-MX" w:eastAsia="es-MX"/>
        </w:rPr>
        <w:drawing>
          <wp:inline distT="0" distB="0" distL="0" distR="0" wp14:anchorId="4953955F" wp14:editId="588471D9">
            <wp:extent cx="6120765" cy="332422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0_1157.JPG"/>
                    <pic:cNvPicPr/>
                  </pic:nvPicPr>
                  <pic:blipFill rotWithShape="1">
                    <a:blip r:embed="rId24" cstate="print">
                      <a:extLst>
                        <a:ext uri="{28A0092B-C50C-407E-A947-70E740481C1C}">
                          <a14:useLocalDpi xmlns:a14="http://schemas.microsoft.com/office/drawing/2010/main" val="0"/>
                        </a:ext>
                      </a:extLst>
                    </a:blip>
                    <a:srcRect b="11847"/>
                    <a:stretch/>
                  </pic:blipFill>
                  <pic:spPr bwMode="auto">
                    <a:xfrm>
                      <a:off x="0" y="0"/>
                      <a:ext cx="6120765" cy="3324225"/>
                    </a:xfrm>
                    <a:prstGeom prst="rect">
                      <a:avLst/>
                    </a:prstGeom>
                    <a:ln>
                      <a:noFill/>
                    </a:ln>
                    <a:extLst>
                      <a:ext uri="{53640926-AAD7-44D8-BBD7-CCE9431645EC}">
                        <a14:shadowObscured xmlns:a14="http://schemas.microsoft.com/office/drawing/2010/main"/>
                      </a:ext>
                    </a:extLst>
                  </pic:spPr>
                </pic:pic>
              </a:graphicData>
            </a:graphic>
          </wp:inline>
        </w:drawing>
      </w:r>
    </w:p>
    <w:p w14:paraId="64CA3798" w14:textId="77777777" w:rsidR="007B568F" w:rsidRDefault="007B568F" w:rsidP="007B568F">
      <w:pPr>
        <w:jc w:val="both"/>
        <w:rPr>
          <w:rFonts w:ascii="Arial" w:eastAsia="Arial" w:hAnsi="Arial" w:cs="Arial"/>
          <w:b/>
          <w:sz w:val="16"/>
          <w:szCs w:val="16"/>
        </w:rPr>
      </w:pPr>
      <w:r w:rsidRPr="00D066AE">
        <w:rPr>
          <w:rFonts w:ascii="Arial" w:eastAsia="Arial" w:hAnsi="Arial" w:cs="Arial"/>
          <w:b/>
          <w:sz w:val="16"/>
          <w:szCs w:val="16"/>
        </w:rPr>
        <w:t xml:space="preserve">Extraordinaria No. </w:t>
      </w:r>
      <w:r>
        <w:rPr>
          <w:rFonts w:ascii="Arial" w:eastAsia="Arial" w:hAnsi="Arial" w:cs="Arial"/>
          <w:b/>
          <w:sz w:val="16"/>
          <w:szCs w:val="16"/>
        </w:rPr>
        <w:t>99</w:t>
      </w:r>
      <w:r w:rsidRPr="00D066AE">
        <w:rPr>
          <w:rFonts w:ascii="Arial" w:eastAsia="Arial" w:hAnsi="Arial" w:cs="Arial"/>
          <w:b/>
          <w:sz w:val="16"/>
          <w:szCs w:val="16"/>
        </w:rPr>
        <w:t>.</w:t>
      </w:r>
    </w:p>
    <w:p w14:paraId="5349DC58" w14:textId="77777777" w:rsidR="00D066AE" w:rsidRPr="00132026" w:rsidRDefault="00D066AE" w:rsidP="007B568F">
      <w:pPr>
        <w:jc w:val="both"/>
        <w:rPr>
          <w:rFonts w:ascii="Arial" w:eastAsia="Arial" w:hAnsi="Arial" w:cs="Arial"/>
          <w:b/>
          <w:u w:val="single"/>
        </w:rPr>
      </w:pPr>
    </w:p>
    <w:p w14:paraId="51781669" w14:textId="77777777" w:rsidR="00132026" w:rsidRDefault="00132026" w:rsidP="0042105C">
      <w:pPr>
        <w:jc w:val="center"/>
        <w:rPr>
          <w:rFonts w:ascii="Arial" w:eastAsia="Arial" w:hAnsi="Arial" w:cs="Arial"/>
          <w:b/>
          <w:u w:val="single"/>
        </w:rPr>
      </w:pPr>
    </w:p>
    <w:p w14:paraId="07009663" w14:textId="77777777" w:rsidR="0042105C" w:rsidRDefault="0042105C" w:rsidP="0042105C">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3C95F815" w14:textId="55041EAC" w:rsidR="0042105C" w:rsidRDefault="0042105C" w:rsidP="0042105C">
      <w:pPr>
        <w:jc w:val="center"/>
        <w:rPr>
          <w:rFonts w:ascii="Arial" w:eastAsia="Arial" w:hAnsi="Arial" w:cs="Arial"/>
          <w:b/>
          <w:u w:val="single"/>
        </w:rPr>
      </w:pPr>
    </w:p>
    <w:p w14:paraId="1A199935" w14:textId="045BC81E" w:rsidR="006F4643" w:rsidRDefault="006F4643" w:rsidP="0042105C">
      <w:pPr>
        <w:jc w:val="center"/>
        <w:rPr>
          <w:rFonts w:ascii="Arial" w:eastAsia="Arial" w:hAnsi="Arial" w:cs="Arial"/>
          <w:b/>
          <w:u w:val="single"/>
        </w:rPr>
      </w:pPr>
    </w:p>
    <w:p w14:paraId="5018C6BE" w14:textId="77777777" w:rsidR="006F4643" w:rsidRPr="002A3E5B" w:rsidRDefault="006F4643" w:rsidP="0042105C">
      <w:pPr>
        <w:jc w:val="center"/>
        <w:rPr>
          <w:rFonts w:ascii="Arial" w:eastAsia="Arial" w:hAnsi="Arial" w:cs="Arial"/>
          <w:b/>
          <w:u w:val="single"/>
        </w:rPr>
      </w:pPr>
    </w:p>
    <w:p w14:paraId="605B063C" w14:textId="77777777" w:rsidR="0042105C" w:rsidRDefault="0042105C" w:rsidP="0042105C">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1F0B0603" w14:textId="02FBCCC6" w:rsidR="0042105C" w:rsidRDefault="0042105C" w:rsidP="0042105C">
      <w:pPr>
        <w:ind w:firstLine="720"/>
        <w:jc w:val="both"/>
        <w:rPr>
          <w:rFonts w:ascii="Arial" w:eastAsia="Arial" w:hAnsi="Arial" w:cs="Arial"/>
        </w:rPr>
      </w:pPr>
    </w:p>
    <w:p w14:paraId="10EB7783" w14:textId="64E1AD42" w:rsidR="006F4643" w:rsidRDefault="006F4643" w:rsidP="0042105C">
      <w:pPr>
        <w:ind w:firstLine="720"/>
        <w:jc w:val="both"/>
        <w:rPr>
          <w:rFonts w:ascii="Arial" w:eastAsia="Arial" w:hAnsi="Arial" w:cs="Arial"/>
        </w:rPr>
      </w:pPr>
    </w:p>
    <w:p w14:paraId="40C0AF05" w14:textId="77777777" w:rsidR="006F4643" w:rsidRPr="00582673" w:rsidRDefault="006F4643" w:rsidP="0042105C">
      <w:pPr>
        <w:ind w:firstLine="720"/>
        <w:jc w:val="both"/>
        <w:rPr>
          <w:rFonts w:ascii="Arial" w:eastAsia="Arial" w:hAnsi="Arial" w:cs="Arial"/>
        </w:rPr>
      </w:pPr>
    </w:p>
    <w:p w14:paraId="04F26F3E" w14:textId="76805F58" w:rsidR="0042105C" w:rsidRDefault="0042105C" w:rsidP="0042105C">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15695E">
        <w:rPr>
          <w:rFonts w:ascii="Arial" w:eastAsia="Arial" w:hAnsi="Arial" w:cs="Arial"/>
          <w:b/>
        </w:rPr>
        <w:t>0</w:t>
      </w:r>
      <w:r w:rsidR="00866648">
        <w:rPr>
          <w:rFonts w:ascii="Arial" w:eastAsia="Arial" w:hAnsi="Arial" w:cs="Arial"/>
          <w:b/>
        </w:rPr>
        <w:t>4</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63A2624E" w14:textId="14F13FAB" w:rsidR="0042105C" w:rsidRDefault="0042105C" w:rsidP="0042105C">
      <w:pPr>
        <w:ind w:firstLine="708"/>
        <w:jc w:val="both"/>
        <w:rPr>
          <w:rFonts w:ascii="Arial" w:eastAsia="Arial" w:hAnsi="Arial" w:cs="Arial"/>
        </w:rPr>
      </w:pPr>
    </w:p>
    <w:p w14:paraId="0624400B" w14:textId="735DC553" w:rsidR="006F4643" w:rsidRDefault="006F4643" w:rsidP="0042105C">
      <w:pPr>
        <w:ind w:firstLine="708"/>
        <w:jc w:val="both"/>
        <w:rPr>
          <w:rFonts w:ascii="Arial" w:eastAsia="Arial" w:hAnsi="Arial" w:cs="Arial"/>
        </w:rPr>
      </w:pPr>
    </w:p>
    <w:p w14:paraId="6F67E541" w14:textId="446D0CE8" w:rsidR="006F4643" w:rsidRDefault="006F4643" w:rsidP="0042105C">
      <w:pPr>
        <w:ind w:firstLine="708"/>
        <w:jc w:val="both"/>
        <w:rPr>
          <w:rFonts w:ascii="Arial" w:eastAsia="Arial" w:hAnsi="Arial" w:cs="Arial"/>
        </w:rPr>
      </w:pPr>
    </w:p>
    <w:p w14:paraId="2694E943" w14:textId="77777777" w:rsidR="006F4643" w:rsidRPr="00582673" w:rsidRDefault="006F4643" w:rsidP="0042105C">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14:paraId="30635165" w14:textId="77777777" w:rsidTr="0042105C">
        <w:tc>
          <w:tcPr>
            <w:tcW w:w="2207" w:type="dxa"/>
          </w:tcPr>
          <w:p w14:paraId="67A240CC"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569CB29E" w14:textId="77777777"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547D2F70"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14:paraId="6191C5EF" w14:textId="77777777"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14:paraId="32B53E26" w14:textId="77777777" w:rsidTr="0042105C">
        <w:tc>
          <w:tcPr>
            <w:tcW w:w="2207" w:type="dxa"/>
          </w:tcPr>
          <w:p w14:paraId="6D3654EC" w14:textId="16780E35" w:rsidR="0042105C" w:rsidRPr="00582673" w:rsidRDefault="00866648" w:rsidP="00D018F0">
            <w:pPr>
              <w:jc w:val="both"/>
              <w:rPr>
                <w:rFonts w:ascii="Arial" w:eastAsia="Arial" w:hAnsi="Arial" w:cs="Arial"/>
              </w:rPr>
            </w:pPr>
            <w:r>
              <w:rPr>
                <w:rFonts w:ascii="Arial" w:eastAsia="Arial" w:hAnsi="Arial" w:cs="Arial"/>
              </w:rPr>
              <w:t>19</w:t>
            </w:r>
            <w:r w:rsidR="00613796">
              <w:rPr>
                <w:rFonts w:ascii="Arial" w:eastAsia="Arial" w:hAnsi="Arial" w:cs="Arial"/>
              </w:rPr>
              <w:t xml:space="preserve"> de </w:t>
            </w:r>
            <w:r>
              <w:rPr>
                <w:rFonts w:ascii="Arial" w:eastAsia="Arial" w:hAnsi="Arial" w:cs="Arial"/>
              </w:rPr>
              <w:t>abril</w:t>
            </w:r>
            <w:r w:rsidR="00613796">
              <w:rPr>
                <w:rFonts w:ascii="Arial" w:eastAsia="Arial" w:hAnsi="Arial" w:cs="Arial"/>
              </w:rPr>
              <w:t xml:space="preserve"> de 2024</w:t>
            </w:r>
          </w:p>
        </w:tc>
        <w:tc>
          <w:tcPr>
            <w:tcW w:w="3288" w:type="dxa"/>
          </w:tcPr>
          <w:p w14:paraId="5864DBA4" w14:textId="1343EF11" w:rsidR="0042105C" w:rsidRPr="00582673" w:rsidRDefault="00613796" w:rsidP="0042105C">
            <w:pPr>
              <w:jc w:val="both"/>
              <w:rPr>
                <w:rFonts w:ascii="Arial" w:eastAsia="Arial" w:hAnsi="Arial" w:cs="Arial"/>
              </w:rPr>
            </w:pPr>
            <w:r>
              <w:rPr>
                <w:rFonts w:ascii="Arial" w:eastAsia="Arial" w:hAnsi="Arial" w:cs="Arial"/>
              </w:rPr>
              <w:t>Solemne No. 3</w:t>
            </w:r>
            <w:r w:rsidR="00866648">
              <w:rPr>
                <w:rFonts w:ascii="Arial" w:eastAsia="Arial" w:hAnsi="Arial" w:cs="Arial"/>
              </w:rPr>
              <w:t>6</w:t>
            </w:r>
            <w:r w:rsidR="00D018F0">
              <w:rPr>
                <w:rFonts w:ascii="Arial" w:eastAsia="Arial" w:hAnsi="Arial" w:cs="Arial"/>
              </w:rPr>
              <w:t>.</w:t>
            </w:r>
          </w:p>
        </w:tc>
        <w:tc>
          <w:tcPr>
            <w:tcW w:w="2268" w:type="dxa"/>
          </w:tcPr>
          <w:p w14:paraId="304B10CD" w14:textId="77777777" w:rsidR="0042105C" w:rsidRPr="00582673" w:rsidRDefault="00613796" w:rsidP="0042105C">
            <w:pPr>
              <w:jc w:val="both"/>
              <w:rPr>
                <w:rFonts w:ascii="Arial" w:eastAsia="Arial" w:hAnsi="Arial" w:cs="Arial"/>
              </w:rPr>
            </w:pPr>
            <w:r>
              <w:rPr>
                <w:rFonts w:ascii="Arial" w:eastAsia="Arial" w:hAnsi="Arial" w:cs="Arial"/>
              </w:rPr>
              <w:t>Sala</w:t>
            </w:r>
            <w:r w:rsidR="00D018F0">
              <w:rPr>
                <w:rFonts w:ascii="Arial" w:eastAsia="Arial" w:hAnsi="Arial" w:cs="Arial"/>
              </w:rPr>
              <w:t xml:space="preserve"> del Pleno</w:t>
            </w:r>
            <w:r>
              <w:rPr>
                <w:rFonts w:ascii="Arial" w:eastAsia="Arial" w:hAnsi="Arial" w:cs="Arial"/>
              </w:rPr>
              <w:t xml:space="preserve"> de</w:t>
            </w:r>
            <w:r w:rsidR="00D018F0">
              <w:rPr>
                <w:rFonts w:ascii="Arial" w:eastAsia="Arial" w:hAnsi="Arial" w:cs="Arial"/>
              </w:rPr>
              <w:t>l</w:t>
            </w:r>
            <w:r>
              <w:rPr>
                <w:rFonts w:ascii="Arial" w:eastAsia="Arial" w:hAnsi="Arial" w:cs="Arial"/>
              </w:rPr>
              <w:t xml:space="preserve"> ayuntamiento.</w:t>
            </w:r>
          </w:p>
        </w:tc>
        <w:tc>
          <w:tcPr>
            <w:tcW w:w="1871" w:type="dxa"/>
          </w:tcPr>
          <w:p w14:paraId="4AD0435E" w14:textId="77777777" w:rsidR="0042105C" w:rsidRPr="00582673" w:rsidRDefault="0042105C" w:rsidP="0042105C">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5F4D12" w14:paraId="7B6A0C28" w14:textId="77777777" w:rsidTr="0042105C">
        <w:tc>
          <w:tcPr>
            <w:tcW w:w="2207" w:type="dxa"/>
          </w:tcPr>
          <w:p w14:paraId="6E1DF8D7" w14:textId="18A19749" w:rsidR="0042105C" w:rsidRPr="00582673" w:rsidRDefault="00613796" w:rsidP="0042105C">
            <w:pPr>
              <w:jc w:val="both"/>
              <w:rPr>
                <w:rFonts w:ascii="Arial" w:eastAsia="Arial" w:hAnsi="Arial" w:cs="Arial"/>
              </w:rPr>
            </w:pPr>
            <w:r>
              <w:rPr>
                <w:rFonts w:ascii="Arial" w:eastAsia="Arial" w:hAnsi="Arial" w:cs="Arial"/>
              </w:rPr>
              <w:t>0</w:t>
            </w:r>
            <w:r w:rsidR="00866648">
              <w:rPr>
                <w:rFonts w:ascii="Arial" w:eastAsia="Arial" w:hAnsi="Arial" w:cs="Arial"/>
              </w:rPr>
              <w:t>7</w:t>
            </w:r>
            <w:r>
              <w:rPr>
                <w:rFonts w:ascii="Arial" w:eastAsia="Arial" w:hAnsi="Arial" w:cs="Arial"/>
              </w:rPr>
              <w:t xml:space="preserve"> de </w:t>
            </w:r>
            <w:r w:rsidR="00866648">
              <w:rPr>
                <w:rFonts w:ascii="Arial" w:eastAsia="Arial" w:hAnsi="Arial" w:cs="Arial"/>
              </w:rPr>
              <w:t>mayo</w:t>
            </w:r>
            <w:r>
              <w:rPr>
                <w:rFonts w:ascii="Arial" w:eastAsia="Arial" w:hAnsi="Arial" w:cs="Arial"/>
              </w:rPr>
              <w:t xml:space="preserve"> de 2024</w:t>
            </w:r>
          </w:p>
        </w:tc>
        <w:tc>
          <w:tcPr>
            <w:tcW w:w="3288" w:type="dxa"/>
          </w:tcPr>
          <w:p w14:paraId="0EE0436C" w14:textId="4CFE54E4" w:rsidR="0042105C" w:rsidRPr="00582673" w:rsidRDefault="00613796" w:rsidP="0042105C">
            <w:pPr>
              <w:jc w:val="both"/>
              <w:rPr>
                <w:rFonts w:ascii="Arial" w:eastAsia="Arial" w:hAnsi="Arial" w:cs="Arial"/>
              </w:rPr>
            </w:pPr>
            <w:r>
              <w:rPr>
                <w:rFonts w:ascii="Arial" w:eastAsia="Arial" w:hAnsi="Arial" w:cs="Arial"/>
              </w:rPr>
              <w:t>Solemne No. 3</w:t>
            </w:r>
            <w:r w:rsidR="00866648">
              <w:rPr>
                <w:rFonts w:ascii="Arial" w:eastAsia="Arial" w:hAnsi="Arial" w:cs="Arial"/>
              </w:rPr>
              <w:t>7</w:t>
            </w:r>
            <w:r w:rsidR="00D018F0">
              <w:rPr>
                <w:rFonts w:ascii="Arial" w:eastAsia="Arial" w:hAnsi="Arial" w:cs="Arial"/>
              </w:rPr>
              <w:t>.</w:t>
            </w:r>
          </w:p>
        </w:tc>
        <w:tc>
          <w:tcPr>
            <w:tcW w:w="2268" w:type="dxa"/>
          </w:tcPr>
          <w:p w14:paraId="4C874EB1" w14:textId="768E3A97" w:rsidR="0042105C" w:rsidRPr="00582673" w:rsidRDefault="00866648" w:rsidP="0042105C">
            <w:pPr>
              <w:jc w:val="both"/>
              <w:rPr>
                <w:rFonts w:ascii="Arial" w:eastAsia="Arial" w:hAnsi="Arial" w:cs="Arial"/>
              </w:rPr>
            </w:pPr>
            <w:r>
              <w:rPr>
                <w:rFonts w:ascii="Arial" w:eastAsia="Arial" w:hAnsi="Arial" w:cs="Arial"/>
              </w:rPr>
              <w:t>Centro Cultural “</w:t>
            </w:r>
            <w:proofErr w:type="spellStart"/>
            <w:r>
              <w:rPr>
                <w:rFonts w:ascii="Arial" w:eastAsia="Arial" w:hAnsi="Arial" w:cs="Arial"/>
              </w:rPr>
              <w:t>Jose</w:t>
            </w:r>
            <w:proofErr w:type="spellEnd"/>
            <w:r>
              <w:rPr>
                <w:rFonts w:ascii="Arial" w:eastAsia="Arial" w:hAnsi="Arial" w:cs="Arial"/>
              </w:rPr>
              <w:t xml:space="preserve"> </w:t>
            </w:r>
            <w:proofErr w:type="spellStart"/>
            <w:r>
              <w:rPr>
                <w:rFonts w:ascii="Arial" w:eastAsia="Arial" w:hAnsi="Arial" w:cs="Arial"/>
              </w:rPr>
              <w:t>Rolon</w:t>
            </w:r>
            <w:proofErr w:type="spellEnd"/>
            <w:r>
              <w:rPr>
                <w:rFonts w:ascii="Arial" w:eastAsia="Arial" w:hAnsi="Arial" w:cs="Arial"/>
              </w:rPr>
              <w:t>”</w:t>
            </w:r>
          </w:p>
        </w:tc>
        <w:tc>
          <w:tcPr>
            <w:tcW w:w="1871" w:type="dxa"/>
          </w:tcPr>
          <w:p w14:paraId="7DE2A893" w14:textId="44088517" w:rsidR="0042105C" w:rsidRPr="00582673" w:rsidRDefault="00866648" w:rsidP="0042105C">
            <w:pPr>
              <w:jc w:val="both"/>
              <w:rPr>
                <w:rFonts w:ascii="Arial" w:eastAsia="Arial" w:hAnsi="Arial" w:cs="Arial"/>
              </w:rPr>
            </w:pPr>
            <w:r>
              <w:rPr>
                <w:rFonts w:ascii="Arial" w:eastAsia="Arial" w:hAnsi="Arial" w:cs="Arial"/>
              </w:rPr>
              <w:t>18</w:t>
            </w:r>
            <w:r w:rsidR="00613796">
              <w:rPr>
                <w:rFonts w:ascii="Arial" w:eastAsia="Arial" w:hAnsi="Arial" w:cs="Arial"/>
              </w:rPr>
              <w:t>:</w:t>
            </w:r>
            <w:r>
              <w:rPr>
                <w:rFonts w:ascii="Arial" w:eastAsia="Arial" w:hAnsi="Arial" w:cs="Arial"/>
              </w:rPr>
              <w:t>0</w:t>
            </w:r>
            <w:r w:rsidR="0042105C">
              <w:rPr>
                <w:rFonts w:ascii="Arial" w:eastAsia="Arial" w:hAnsi="Arial" w:cs="Arial"/>
              </w:rPr>
              <w:t xml:space="preserve">0 </w:t>
            </w:r>
            <w:proofErr w:type="spellStart"/>
            <w:r w:rsidR="0042105C">
              <w:rPr>
                <w:rFonts w:ascii="Arial" w:eastAsia="Arial" w:hAnsi="Arial" w:cs="Arial"/>
              </w:rPr>
              <w:t>hrs</w:t>
            </w:r>
            <w:proofErr w:type="spellEnd"/>
            <w:r w:rsidR="0042105C">
              <w:rPr>
                <w:rFonts w:ascii="Arial" w:eastAsia="Arial" w:hAnsi="Arial" w:cs="Arial"/>
              </w:rPr>
              <w:t xml:space="preserve">. </w:t>
            </w:r>
          </w:p>
        </w:tc>
      </w:tr>
      <w:tr w:rsidR="00D018F0" w14:paraId="7FE95D5F" w14:textId="77777777" w:rsidTr="0042105C">
        <w:tc>
          <w:tcPr>
            <w:tcW w:w="2207" w:type="dxa"/>
          </w:tcPr>
          <w:p w14:paraId="2E614501" w14:textId="0CF9ECEB" w:rsidR="00D018F0" w:rsidRDefault="00866648" w:rsidP="0042105C">
            <w:pPr>
              <w:jc w:val="both"/>
              <w:rPr>
                <w:rFonts w:ascii="Arial" w:eastAsia="Arial" w:hAnsi="Arial" w:cs="Arial"/>
              </w:rPr>
            </w:pPr>
            <w:r>
              <w:rPr>
                <w:rFonts w:ascii="Arial" w:eastAsia="Arial" w:hAnsi="Arial" w:cs="Arial"/>
              </w:rPr>
              <w:t>27</w:t>
            </w:r>
            <w:r w:rsidR="00D018F0">
              <w:rPr>
                <w:rFonts w:ascii="Arial" w:eastAsia="Arial" w:hAnsi="Arial" w:cs="Arial"/>
              </w:rPr>
              <w:t xml:space="preserve"> de </w:t>
            </w:r>
            <w:r>
              <w:rPr>
                <w:rFonts w:ascii="Arial" w:eastAsia="Arial" w:hAnsi="Arial" w:cs="Arial"/>
              </w:rPr>
              <w:t>mayo</w:t>
            </w:r>
            <w:r w:rsidR="00D018F0">
              <w:rPr>
                <w:rFonts w:ascii="Arial" w:eastAsia="Arial" w:hAnsi="Arial" w:cs="Arial"/>
              </w:rPr>
              <w:t xml:space="preserve"> de 2024.</w:t>
            </w:r>
          </w:p>
        </w:tc>
        <w:tc>
          <w:tcPr>
            <w:tcW w:w="3288" w:type="dxa"/>
          </w:tcPr>
          <w:p w14:paraId="64A1158C" w14:textId="70180BE1" w:rsidR="00D018F0" w:rsidRDefault="00D018F0" w:rsidP="0042105C">
            <w:pPr>
              <w:jc w:val="both"/>
              <w:rPr>
                <w:rFonts w:ascii="Arial" w:eastAsia="Arial" w:hAnsi="Arial" w:cs="Arial"/>
              </w:rPr>
            </w:pPr>
            <w:r>
              <w:rPr>
                <w:rFonts w:ascii="Arial" w:eastAsia="Arial" w:hAnsi="Arial" w:cs="Arial"/>
              </w:rPr>
              <w:t>Solemne No. 3</w:t>
            </w:r>
            <w:r w:rsidR="00866648">
              <w:rPr>
                <w:rFonts w:ascii="Arial" w:eastAsia="Arial" w:hAnsi="Arial" w:cs="Arial"/>
              </w:rPr>
              <w:t>8</w:t>
            </w:r>
            <w:r>
              <w:rPr>
                <w:rFonts w:ascii="Arial" w:eastAsia="Arial" w:hAnsi="Arial" w:cs="Arial"/>
              </w:rPr>
              <w:t>.</w:t>
            </w:r>
          </w:p>
        </w:tc>
        <w:tc>
          <w:tcPr>
            <w:tcW w:w="2268" w:type="dxa"/>
          </w:tcPr>
          <w:p w14:paraId="12C48211" w14:textId="5002003C" w:rsidR="00D018F0" w:rsidRDefault="00866648" w:rsidP="0042105C">
            <w:pPr>
              <w:jc w:val="both"/>
              <w:rPr>
                <w:rFonts w:ascii="Arial" w:eastAsia="Arial" w:hAnsi="Arial" w:cs="Arial"/>
              </w:rPr>
            </w:pPr>
            <w:r>
              <w:rPr>
                <w:rFonts w:ascii="Arial" w:eastAsia="Arial" w:hAnsi="Arial" w:cs="Arial"/>
              </w:rPr>
              <w:t>Sala de Gobierno del CUSUR</w:t>
            </w:r>
          </w:p>
        </w:tc>
        <w:tc>
          <w:tcPr>
            <w:tcW w:w="1871" w:type="dxa"/>
          </w:tcPr>
          <w:p w14:paraId="17BE705D" w14:textId="60CD38BC" w:rsidR="00D018F0" w:rsidRDefault="0015695E" w:rsidP="0042105C">
            <w:pPr>
              <w:jc w:val="both"/>
              <w:rPr>
                <w:rFonts w:ascii="Arial" w:eastAsia="Arial" w:hAnsi="Arial" w:cs="Arial"/>
              </w:rPr>
            </w:pPr>
            <w:r>
              <w:rPr>
                <w:rFonts w:ascii="Arial" w:eastAsia="Arial" w:hAnsi="Arial" w:cs="Arial"/>
              </w:rPr>
              <w:t>1</w:t>
            </w:r>
            <w:r w:rsidR="00866648">
              <w:rPr>
                <w:rFonts w:ascii="Arial" w:eastAsia="Arial" w:hAnsi="Arial" w:cs="Arial"/>
              </w:rPr>
              <w:t>1</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866648" w14:paraId="20928756" w14:textId="77777777" w:rsidTr="0042105C">
        <w:tc>
          <w:tcPr>
            <w:tcW w:w="2207" w:type="dxa"/>
          </w:tcPr>
          <w:p w14:paraId="4E3EEF2C" w14:textId="4A0CDD03" w:rsidR="00866648" w:rsidRDefault="00866648" w:rsidP="00866648">
            <w:pPr>
              <w:jc w:val="both"/>
              <w:rPr>
                <w:rFonts w:ascii="Arial" w:eastAsia="Arial" w:hAnsi="Arial" w:cs="Arial"/>
              </w:rPr>
            </w:pPr>
            <w:r>
              <w:rPr>
                <w:rFonts w:ascii="Arial" w:eastAsia="Arial" w:hAnsi="Arial" w:cs="Arial"/>
              </w:rPr>
              <w:t>29 de junio de 2024.</w:t>
            </w:r>
          </w:p>
        </w:tc>
        <w:tc>
          <w:tcPr>
            <w:tcW w:w="3288" w:type="dxa"/>
          </w:tcPr>
          <w:p w14:paraId="5F6A5ADA" w14:textId="5D96BF0F" w:rsidR="00866648" w:rsidRDefault="00866648" w:rsidP="00866648">
            <w:pPr>
              <w:jc w:val="both"/>
              <w:rPr>
                <w:rFonts w:ascii="Arial" w:eastAsia="Arial" w:hAnsi="Arial" w:cs="Arial"/>
              </w:rPr>
            </w:pPr>
            <w:r>
              <w:rPr>
                <w:rFonts w:ascii="Arial" w:eastAsia="Arial" w:hAnsi="Arial" w:cs="Arial"/>
              </w:rPr>
              <w:t>Solemne No. 39.</w:t>
            </w:r>
          </w:p>
        </w:tc>
        <w:tc>
          <w:tcPr>
            <w:tcW w:w="2268" w:type="dxa"/>
          </w:tcPr>
          <w:p w14:paraId="0E2C3E4E" w14:textId="73772C3F" w:rsidR="00866648" w:rsidRDefault="00961E31" w:rsidP="00866648">
            <w:pPr>
              <w:jc w:val="both"/>
              <w:rPr>
                <w:rFonts w:ascii="Arial" w:eastAsia="Arial" w:hAnsi="Arial" w:cs="Arial"/>
              </w:rPr>
            </w:pPr>
            <w:r>
              <w:rPr>
                <w:rFonts w:ascii="Arial" w:eastAsia="Arial" w:hAnsi="Arial" w:cs="Arial"/>
              </w:rPr>
              <w:t>Sala del Pleno del Ayuntamiento</w:t>
            </w:r>
          </w:p>
        </w:tc>
        <w:tc>
          <w:tcPr>
            <w:tcW w:w="1871" w:type="dxa"/>
          </w:tcPr>
          <w:p w14:paraId="525EF965" w14:textId="36E0528C" w:rsidR="00866648" w:rsidRDefault="00866648" w:rsidP="00866648">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r>
              <w:rPr>
                <w:rFonts w:ascii="Arial" w:eastAsia="Arial" w:hAnsi="Arial" w:cs="Arial"/>
              </w:rPr>
              <w:t xml:space="preserve">. </w:t>
            </w:r>
          </w:p>
        </w:tc>
      </w:tr>
    </w:tbl>
    <w:p w14:paraId="36B0118E"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4D4AFF3D" w14:textId="31E9DD19" w:rsidR="004C5A4C" w:rsidRDefault="004C5A4C" w:rsidP="0042105C">
      <w:pPr>
        <w:pBdr>
          <w:top w:val="nil"/>
          <w:left w:val="nil"/>
          <w:bottom w:val="nil"/>
          <w:right w:val="nil"/>
          <w:between w:val="nil"/>
        </w:pBdr>
        <w:jc w:val="both"/>
        <w:rPr>
          <w:rFonts w:ascii="Arial" w:eastAsia="Arial" w:hAnsi="Arial" w:cs="Arial"/>
          <w:b/>
          <w:color w:val="000000"/>
        </w:rPr>
      </w:pPr>
    </w:p>
    <w:p w14:paraId="73D3D781" w14:textId="6A1211C7" w:rsidR="004C5A4C" w:rsidRDefault="004C5A4C" w:rsidP="0042105C">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val="es-MX" w:eastAsia="es-MX"/>
        </w:rPr>
        <w:lastRenderedPageBreak/>
        <w:drawing>
          <wp:inline distT="0" distB="0" distL="0" distR="0" wp14:anchorId="5240EF89" wp14:editId="565357FE">
            <wp:extent cx="6120765" cy="364617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8550.JPG"/>
                    <pic:cNvPicPr/>
                  </pic:nvPicPr>
                  <pic:blipFill rotWithShape="1">
                    <a:blip r:embed="rId25" cstate="print">
                      <a:extLst>
                        <a:ext uri="{28A0092B-C50C-407E-A947-70E740481C1C}">
                          <a14:useLocalDpi xmlns:a14="http://schemas.microsoft.com/office/drawing/2010/main" val="0"/>
                        </a:ext>
                      </a:extLst>
                    </a:blip>
                    <a:srcRect t="10309"/>
                    <a:stretch/>
                  </pic:blipFill>
                  <pic:spPr bwMode="auto">
                    <a:xfrm>
                      <a:off x="0" y="0"/>
                      <a:ext cx="6120765" cy="3646170"/>
                    </a:xfrm>
                    <a:prstGeom prst="rect">
                      <a:avLst/>
                    </a:prstGeom>
                    <a:ln>
                      <a:noFill/>
                    </a:ln>
                    <a:extLst>
                      <a:ext uri="{53640926-AAD7-44D8-BBD7-CCE9431645EC}">
                        <a14:shadowObscured xmlns:a14="http://schemas.microsoft.com/office/drawing/2010/main"/>
                      </a:ext>
                    </a:extLst>
                  </pic:spPr>
                </pic:pic>
              </a:graphicData>
            </a:graphic>
          </wp:inline>
        </w:drawing>
      </w:r>
    </w:p>
    <w:p w14:paraId="2D493A1B" w14:textId="10379DEC" w:rsidR="00517EAC" w:rsidRPr="00893EE1" w:rsidRDefault="00893EE1" w:rsidP="00517EAC">
      <w:pPr>
        <w:rPr>
          <w:rFonts w:ascii="Arial" w:eastAsia="Calibri" w:hAnsi="Arial" w:cs="Arial"/>
          <w:sz w:val="16"/>
          <w:szCs w:val="16"/>
        </w:rPr>
      </w:pPr>
      <w:r w:rsidRPr="00893EE1">
        <w:rPr>
          <w:rFonts w:ascii="Arial" w:eastAsia="Calibri" w:hAnsi="Arial" w:cs="Arial"/>
          <w:sz w:val="16"/>
          <w:szCs w:val="16"/>
        </w:rPr>
        <w:t>Sesión Solemne No. 3</w:t>
      </w:r>
      <w:r w:rsidR="005402C8">
        <w:rPr>
          <w:rFonts w:ascii="Arial" w:eastAsia="Calibri" w:hAnsi="Arial" w:cs="Arial"/>
          <w:sz w:val="16"/>
          <w:szCs w:val="16"/>
        </w:rPr>
        <w:t>6</w:t>
      </w:r>
      <w:r w:rsidRPr="00893EE1">
        <w:rPr>
          <w:rFonts w:ascii="Arial" w:eastAsia="Calibri" w:hAnsi="Arial" w:cs="Arial"/>
          <w:sz w:val="16"/>
          <w:szCs w:val="16"/>
        </w:rPr>
        <w:t xml:space="preserve">. </w:t>
      </w:r>
    </w:p>
    <w:p w14:paraId="6D46D69A" w14:textId="6C320269" w:rsidR="0042105C" w:rsidRDefault="0042105C" w:rsidP="0042105C">
      <w:pPr>
        <w:pBdr>
          <w:top w:val="nil"/>
          <w:left w:val="nil"/>
          <w:bottom w:val="nil"/>
          <w:right w:val="nil"/>
          <w:between w:val="nil"/>
        </w:pBdr>
        <w:jc w:val="both"/>
        <w:rPr>
          <w:rFonts w:ascii="Arial" w:eastAsia="Arial" w:hAnsi="Arial" w:cs="Arial"/>
          <w:b/>
          <w:color w:val="000000"/>
        </w:rPr>
      </w:pPr>
    </w:p>
    <w:p w14:paraId="1944A3A3" w14:textId="37DE89E4" w:rsidR="004C5A4C" w:rsidRDefault="004C5A4C" w:rsidP="0042105C">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val="es-MX" w:eastAsia="es-MX"/>
        </w:rPr>
        <w:drawing>
          <wp:inline distT="0" distB="0" distL="0" distR="0" wp14:anchorId="6F5CBC67" wp14:editId="3E26F989">
            <wp:extent cx="6120765" cy="29527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_8554.JPG"/>
                    <pic:cNvPicPr/>
                  </pic:nvPicPr>
                  <pic:blipFill rotWithShape="1">
                    <a:blip r:embed="rId26" cstate="print">
                      <a:extLst>
                        <a:ext uri="{28A0092B-C50C-407E-A947-70E740481C1C}">
                          <a14:useLocalDpi xmlns:a14="http://schemas.microsoft.com/office/drawing/2010/main" val="0"/>
                        </a:ext>
                      </a:extLst>
                    </a:blip>
                    <a:srcRect t="19681" b="21509"/>
                    <a:stretch/>
                  </pic:blipFill>
                  <pic:spPr bwMode="auto">
                    <a:xfrm>
                      <a:off x="0" y="0"/>
                      <a:ext cx="6120765" cy="2952750"/>
                    </a:xfrm>
                    <a:prstGeom prst="rect">
                      <a:avLst/>
                    </a:prstGeom>
                    <a:ln>
                      <a:noFill/>
                    </a:ln>
                    <a:extLst>
                      <a:ext uri="{53640926-AAD7-44D8-BBD7-CCE9431645EC}">
                        <a14:shadowObscured xmlns:a14="http://schemas.microsoft.com/office/drawing/2010/main"/>
                      </a:ext>
                    </a:extLst>
                  </pic:spPr>
                </pic:pic>
              </a:graphicData>
            </a:graphic>
          </wp:inline>
        </w:drawing>
      </w:r>
    </w:p>
    <w:p w14:paraId="2A7331E9" w14:textId="46C4FDA1" w:rsidR="004C5A4C" w:rsidRDefault="004C5A4C" w:rsidP="0042105C">
      <w:pPr>
        <w:pBdr>
          <w:top w:val="nil"/>
          <w:left w:val="nil"/>
          <w:bottom w:val="nil"/>
          <w:right w:val="nil"/>
          <w:between w:val="nil"/>
        </w:pBdr>
        <w:jc w:val="both"/>
        <w:rPr>
          <w:rFonts w:ascii="Arial" w:eastAsia="Arial" w:hAnsi="Arial" w:cs="Arial"/>
          <w:b/>
          <w:color w:val="000000"/>
        </w:rPr>
      </w:pPr>
      <w:r w:rsidRPr="00893EE1">
        <w:rPr>
          <w:rFonts w:ascii="Arial" w:eastAsia="Calibri" w:hAnsi="Arial" w:cs="Arial"/>
          <w:sz w:val="16"/>
          <w:szCs w:val="16"/>
        </w:rPr>
        <w:t>Sesión Solemne No. 3</w:t>
      </w:r>
      <w:r>
        <w:rPr>
          <w:rFonts w:ascii="Arial" w:eastAsia="Calibri" w:hAnsi="Arial" w:cs="Arial"/>
          <w:sz w:val="16"/>
          <w:szCs w:val="16"/>
        </w:rPr>
        <w:t>6</w:t>
      </w:r>
      <w:r w:rsidRPr="00893EE1">
        <w:rPr>
          <w:rFonts w:ascii="Arial" w:eastAsia="Calibri" w:hAnsi="Arial" w:cs="Arial"/>
          <w:sz w:val="16"/>
          <w:szCs w:val="16"/>
        </w:rPr>
        <w:t>.</w:t>
      </w:r>
    </w:p>
    <w:p w14:paraId="484FDFA1" w14:textId="3FA19AB4" w:rsidR="004C5A4C" w:rsidRDefault="004C5A4C" w:rsidP="0042105C">
      <w:pPr>
        <w:pBdr>
          <w:top w:val="nil"/>
          <w:left w:val="nil"/>
          <w:bottom w:val="nil"/>
          <w:right w:val="nil"/>
          <w:between w:val="nil"/>
        </w:pBdr>
        <w:jc w:val="both"/>
        <w:rPr>
          <w:rFonts w:ascii="Arial" w:eastAsia="Arial" w:hAnsi="Arial" w:cs="Arial"/>
          <w:b/>
          <w:color w:val="000000"/>
        </w:rPr>
      </w:pPr>
      <w:r>
        <w:rPr>
          <w:rFonts w:ascii="Arial" w:eastAsia="Arial" w:hAnsi="Arial" w:cs="Arial"/>
          <w:b/>
          <w:noProof/>
          <w:color w:val="000000"/>
          <w:lang w:val="es-MX" w:eastAsia="es-MX"/>
        </w:rPr>
        <w:lastRenderedPageBreak/>
        <w:drawing>
          <wp:inline distT="0" distB="0" distL="0" distR="0" wp14:anchorId="35B8BD97" wp14:editId="7E95E5F6">
            <wp:extent cx="6120765" cy="364617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0_7451.JPG"/>
                    <pic:cNvPicPr/>
                  </pic:nvPicPr>
                  <pic:blipFill rotWithShape="1">
                    <a:blip r:embed="rId27" cstate="print">
                      <a:extLst>
                        <a:ext uri="{28A0092B-C50C-407E-A947-70E740481C1C}">
                          <a14:useLocalDpi xmlns:a14="http://schemas.microsoft.com/office/drawing/2010/main" val="0"/>
                        </a:ext>
                      </a:extLst>
                    </a:blip>
                    <a:srcRect t="10727"/>
                    <a:stretch/>
                  </pic:blipFill>
                  <pic:spPr bwMode="auto">
                    <a:xfrm>
                      <a:off x="0" y="0"/>
                      <a:ext cx="6120765" cy="3646170"/>
                    </a:xfrm>
                    <a:prstGeom prst="rect">
                      <a:avLst/>
                    </a:prstGeom>
                    <a:ln>
                      <a:noFill/>
                    </a:ln>
                    <a:extLst>
                      <a:ext uri="{53640926-AAD7-44D8-BBD7-CCE9431645EC}">
                        <a14:shadowObscured xmlns:a14="http://schemas.microsoft.com/office/drawing/2010/main"/>
                      </a:ext>
                    </a:extLst>
                  </pic:spPr>
                </pic:pic>
              </a:graphicData>
            </a:graphic>
          </wp:inline>
        </w:drawing>
      </w:r>
    </w:p>
    <w:p w14:paraId="12F02281" w14:textId="4131F030" w:rsidR="00893EE1" w:rsidRDefault="00893EE1" w:rsidP="00893EE1">
      <w:pPr>
        <w:jc w:val="both"/>
        <w:rPr>
          <w:rFonts w:ascii="Arial" w:eastAsia="Calibri" w:hAnsi="Arial" w:cs="Arial"/>
          <w:sz w:val="16"/>
          <w:szCs w:val="16"/>
        </w:rPr>
      </w:pPr>
      <w:r w:rsidRPr="00893EE1">
        <w:rPr>
          <w:rFonts w:ascii="Arial" w:eastAsia="Calibri" w:hAnsi="Arial" w:cs="Arial"/>
          <w:sz w:val="16"/>
          <w:szCs w:val="16"/>
        </w:rPr>
        <w:t>Sesión Solemne No. 3</w:t>
      </w:r>
      <w:r w:rsidR="004C5A4C">
        <w:rPr>
          <w:rFonts w:ascii="Arial" w:eastAsia="Calibri" w:hAnsi="Arial" w:cs="Arial"/>
          <w:sz w:val="16"/>
          <w:szCs w:val="16"/>
        </w:rPr>
        <w:t>6</w:t>
      </w:r>
      <w:r w:rsidRPr="00893EE1">
        <w:rPr>
          <w:rFonts w:ascii="Arial" w:eastAsia="Calibri" w:hAnsi="Arial" w:cs="Arial"/>
          <w:sz w:val="16"/>
          <w:szCs w:val="16"/>
        </w:rPr>
        <w:t xml:space="preserve">. </w:t>
      </w:r>
    </w:p>
    <w:p w14:paraId="33D82639" w14:textId="77777777" w:rsidR="006C4976" w:rsidRPr="00893EE1" w:rsidRDefault="006C4976" w:rsidP="00893EE1">
      <w:pPr>
        <w:jc w:val="both"/>
        <w:rPr>
          <w:rFonts w:ascii="Arial" w:eastAsia="Calibri" w:hAnsi="Arial" w:cs="Arial"/>
          <w:sz w:val="16"/>
          <w:szCs w:val="16"/>
        </w:rPr>
      </w:pPr>
    </w:p>
    <w:p w14:paraId="7217EAB5" w14:textId="78595A55" w:rsidR="00893EE1" w:rsidRDefault="006C4976" w:rsidP="005402C8">
      <w:pPr>
        <w:rPr>
          <w:rFonts w:ascii="Arial" w:eastAsia="Calibri" w:hAnsi="Arial" w:cs="Arial"/>
          <w:b/>
          <w:sz w:val="26"/>
          <w:szCs w:val="26"/>
          <w:u w:val="single"/>
        </w:rPr>
      </w:pPr>
      <w:r>
        <w:rPr>
          <w:rFonts w:ascii="Arial" w:eastAsia="Calibri" w:hAnsi="Arial" w:cs="Arial"/>
          <w:b/>
          <w:noProof/>
          <w:sz w:val="26"/>
          <w:szCs w:val="26"/>
          <w:u w:val="single"/>
          <w:lang w:val="es-MX" w:eastAsia="es-MX"/>
        </w:rPr>
        <w:drawing>
          <wp:inline distT="0" distB="0" distL="0" distR="0" wp14:anchorId="6F38CE2C" wp14:editId="41FCACC0">
            <wp:extent cx="6120765" cy="33909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0_8581.JPG"/>
                    <pic:cNvPicPr/>
                  </pic:nvPicPr>
                  <pic:blipFill rotWithShape="1">
                    <a:blip r:embed="rId28" cstate="print">
                      <a:extLst>
                        <a:ext uri="{28A0092B-C50C-407E-A947-70E740481C1C}">
                          <a14:useLocalDpi xmlns:a14="http://schemas.microsoft.com/office/drawing/2010/main" val="0"/>
                        </a:ext>
                      </a:extLst>
                    </a:blip>
                    <a:srcRect t="6297"/>
                    <a:stretch/>
                  </pic:blipFill>
                  <pic:spPr bwMode="auto">
                    <a:xfrm>
                      <a:off x="0" y="0"/>
                      <a:ext cx="6120765" cy="3390900"/>
                    </a:xfrm>
                    <a:prstGeom prst="rect">
                      <a:avLst/>
                    </a:prstGeom>
                    <a:ln>
                      <a:noFill/>
                    </a:ln>
                    <a:extLst>
                      <a:ext uri="{53640926-AAD7-44D8-BBD7-CCE9431645EC}">
                        <a14:shadowObscured xmlns:a14="http://schemas.microsoft.com/office/drawing/2010/main"/>
                      </a:ext>
                    </a:extLst>
                  </pic:spPr>
                </pic:pic>
              </a:graphicData>
            </a:graphic>
          </wp:inline>
        </w:drawing>
      </w:r>
    </w:p>
    <w:p w14:paraId="1D32D1AC" w14:textId="3B241460" w:rsidR="006C4976" w:rsidRDefault="006C4976" w:rsidP="006C4976">
      <w:pPr>
        <w:jc w:val="both"/>
        <w:rPr>
          <w:rFonts w:ascii="Arial" w:eastAsia="Calibri" w:hAnsi="Arial" w:cs="Arial"/>
          <w:sz w:val="16"/>
          <w:szCs w:val="16"/>
        </w:rPr>
      </w:pPr>
      <w:r w:rsidRPr="00893EE1">
        <w:rPr>
          <w:rFonts w:ascii="Arial" w:eastAsia="Calibri" w:hAnsi="Arial" w:cs="Arial"/>
          <w:sz w:val="16"/>
          <w:szCs w:val="16"/>
        </w:rPr>
        <w:t>Sesión Solemne No. 3</w:t>
      </w:r>
      <w:r>
        <w:rPr>
          <w:rFonts w:ascii="Arial" w:eastAsia="Calibri" w:hAnsi="Arial" w:cs="Arial"/>
          <w:sz w:val="16"/>
          <w:szCs w:val="16"/>
        </w:rPr>
        <w:t>7</w:t>
      </w:r>
      <w:r w:rsidRPr="00893EE1">
        <w:rPr>
          <w:rFonts w:ascii="Arial" w:eastAsia="Calibri" w:hAnsi="Arial" w:cs="Arial"/>
          <w:sz w:val="16"/>
          <w:szCs w:val="16"/>
        </w:rPr>
        <w:t xml:space="preserve">. </w:t>
      </w:r>
    </w:p>
    <w:p w14:paraId="16EB6485" w14:textId="77777777" w:rsidR="006C4976" w:rsidRDefault="006C4976" w:rsidP="005402C8">
      <w:pPr>
        <w:rPr>
          <w:rFonts w:ascii="Arial" w:eastAsia="Calibri" w:hAnsi="Arial" w:cs="Arial"/>
          <w:b/>
          <w:sz w:val="26"/>
          <w:szCs w:val="26"/>
          <w:u w:val="single"/>
        </w:rPr>
      </w:pPr>
    </w:p>
    <w:p w14:paraId="3E138301" w14:textId="399A47D9" w:rsidR="006C4976" w:rsidRDefault="006C4976" w:rsidP="006C4976">
      <w:pPr>
        <w:jc w:val="both"/>
        <w:rPr>
          <w:rFonts w:ascii="Arial" w:eastAsia="Calibri" w:hAnsi="Arial" w:cs="Arial"/>
          <w:sz w:val="16"/>
          <w:szCs w:val="16"/>
        </w:rPr>
      </w:pPr>
    </w:p>
    <w:p w14:paraId="635C3C28" w14:textId="3FA8AFAD" w:rsidR="004C5A4C" w:rsidRDefault="006C4976" w:rsidP="005402C8">
      <w:pPr>
        <w:rPr>
          <w:rFonts w:ascii="Arial" w:eastAsia="Calibri" w:hAnsi="Arial" w:cs="Arial"/>
          <w:b/>
          <w:sz w:val="26"/>
          <w:szCs w:val="26"/>
          <w:u w:val="single"/>
        </w:rPr>
      </w:pPr>
      <w:r>
        <w:rPr>
          <w:rFonts w:ascii="Arial" w:eastAsia="Calibri" w:hAnsi="Arial" w:cs="Arial"/>
          <w:b/>
          <w:noProof/>
          <w:sz w:val="26"/>
          <w:szCs w:val="26"/>
          <w:u w:val="single"/>
          <w:lang w:val="es-MX" w:eastAsia="es-MX"/>
        </w:rPr>
        <w:drawing>
          <wp:inline distT="0" distB="0" distL="0" distR="0" wp14:anchorId="45685544" wp14:editId="73B89828">
            <wp:extent cx="6120765" cy="349377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0_858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765" cy="3493770"/>
                    </a:xfrm>
                    <a:prstGeom prst="rect">
                      <a:avLst/>
                    </a:prstGeom>
                  </pic:spPr>
                </pic:pic>
              </a:graphicData>
            </a:graphic>
          </wp:inline>
        </w:drawing>
      </w:r>
    </w:p>
    <w:p w14:paraId="1A9417D8" w14:textId="75DE9268" w:rsidR="008A23CD" w:rsidRPr="008A23CD" w:rsidRDefault="008A23CD" w:rsidP="008A23CD">
      <w:pPr>
        <w:jc w:val="both"/>
        <w:rPr>
          <w:rFonts w:ascii="Arial" w:eastAsia="Calibri" w:hAnsi="Arial" w:cs="Arial"/>
          <w:sz w:val="16"/>
          <w:szCs w:val="16"/>
        </w:rPr>
      </w:pPr>
      <w:r w:rsidRPr="008A23CD">
        <w:rPr>
          <w:rFonts w:ascii="Arial" w:eastAsia="Calibri" w:hAnsi="Arial" w:cs="Arial"/>
          <w:sz w:val="16"/>
          <w:szCs w:val="16"/>
        </w:rPr>
        <w:t>Sesión Solemne No. 3</w:t>
      </w:r>
      <w:r w:rsidR="006C4976">
        <w:rPr>
          <w:rFonts w:ascii="Arial" w:eastAsia="Calibri" w:hAnsi="Arial" w:cs="Arial"/>
          <w:sz w:val="16"/>
          <w:szCs w:val="16"/>
        </w:rPr>
        <w:t>7</w:t>
      </w:r>
      <w:r w:rsidRPr="008A23CD">
        <w:rPr>
          <w:rFonts w:ascii="Arial" w:eastAsia="Calibri" w:hAnsi="Arial" w:cs="Arial"/>
          <w:sz w:val="16"/>
          <w:szCs w:val="16"/>
        </w:rPr>
        <w:t xml:space="preserve">. </w:t>
      </w:r>
    </w:p>
    <w:p w14:paraId="0AF90438" w14:textId="6D9AB181" w:rsidR="006C4976" w:rsidRDefault="006C4976" w:rsidP="005402C8">
      <w:pPr>
        <w:rPr>
          <w:rFonts w:ascii="Arial" w:eastAsia="Calibri" w:hAnsi="Arial" w:cs="Arial"/>
          <w:b/>
          <w:sz w:val="26"/>
          <w:szCs w:val="26"/>
          <w:u w:val="single"/>
        </w:rPr>
      </w:pPr>
      <w:r>
        <w:rPr>
          <w:rFonts w:ascii="Arial" w:eastAsia="Calibri" w:hAnsi="Arial" w:cs="Arial"/>
          <w:b/>
          <w:noProof/>
          <w:sz w:val="26"/>
          <w:szCs w:val="26"/>
          <w:u w:val="single"/>
          <w:lang w:val="es-MX" w:eastAsia="es-MX"/>
        </w:rPr>
        <w:drawing>
          <wp:inline distT="0" distB="0" distL="0" distR="0" wp14:anchorId="629887B0" wp14:editId="1B983583">
            <wp:extent cx="6120765" cy="381762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_890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765" cy="3817620"/>
                    </a:xfrm>
                    <a:prstGeom prst="rect">
                      <a:avLst/>
                    </a:prstGeom>
                  </pic:spPr>
                </pic:pic>
              </a:graphicData>
            </a:graphic>
          </wp:inline>
        </w:drawing>
      </w:r>
    </w:p>
    <w:p w14:paraId="016BC9F8" w14:textId="758BF64F" w:rsidR="006C4976" w:rsidRDefault="006C4976" w:rsidP="005402C8">
      <w:pPr>
        <w:rPr>
          <w:rFonts w:ascii="Arial" w:eastAsia="Calibri" w:hAnsi="Arial" w:cs="Arial"/>
          <w:b/>
          <w:sz w:val="26"/>
          <w:szCs w:val="26"/>
          <w:u w:val="single"/>
        </w:rPr>
      </w:pPr>
      <w:r>
        <w:rPr>
          <w:rFonts w:ascii="Arial" w:eastAsia="Calibri" w:hAnsi="Arial" w:cs="Arial"/>
          <w:b/>
          <w:noProof/>
          <w:sz w:val="26"/>
          <w:szCs w:val="26"/>
          <w:u w:val="single"/>
          <w:lang w:val="es-MX" w:eastAsia="es-MX"/>
        </w:rPr>
        <w:lastRenderedPageBreak/>
        <w:drawing>
          <wp:inline distT="0" distB="0" distL="0" distR="0" wp14:anchorId="15751A3B" wp14:editId="70E436A6">
            <wp:extent cx="6120765" cy="355282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_8584.JPG"/>
                    <pic:cNvPicPr/>
                  </pic:nvPicPr>
                  <pic:blipFill rotWithShape="1">
                    <a:blip r:embed="rId31" cstate="print">
                      <a:extLst>
                        <a:ext uri="{28A0092B-C50C-407E-A947-70E740481C1C}">
                          <a14:useLocalDpi xmlns:a14="http://schemas.microsoft.com/office/drawing/2010/main" val="0"/>
                        </a:ext>
                      </a:extLst>
                    </a:blip>
                    <a:srcRect t="4198" b="8815"/>
                    <a:stretch/>
                  </pic:blipFill>
                  <pic:spPr bwMode="auto">
                    <a:xfrm>
                      <a:off x="0" y="0"/>
                      <a:ext cx="6120765" cy="3552825"/>
                    </a:xfrm>
                    <a:prstGeom prst="rect">
                      <a:avLst/>
                    </a:prstGeom>
                    <a:ln>
                      <a:noFill/>
                    </a:ln>
                    <a:extLst>
                      <a:ext uri="{53640926-AAD7-44D8-BBD7-CCE9431645EC}">
                        <a14:shadowObscured xmlns:a14="http://schemas.microsoft.com/office/drawing/2010/main"/>
                      </a:ext>
                    </a:extLst>
                  </pic:spPr>
                </pic:pic>
              </a:graphicData>
            </a:graphic>
          </wp:inline>
        </w:drawing>
      </w:r>
    </w:p>
    <w:p w14:paraId="5D4F39AD" w14:textId="50E3A8BB" w:rsidR="005402C8" w:rsidRPr="008A23CD" w:rsidRDefault="005402C8" w:rsidP="005402C8">
      <w:pPr>
        <w:jc w:val="both"/>
        <w:rPr>
          <w:rFonts w:ascii="Arial" w:eastAsia="Calibri" w:hAnsi="Arial" w:cs="Arial"/>
          <w:sz w:val="16"/>
          <w:szCs w:val="16"/>
        </w:rPr>
      </w:pPr>
      <w:r w:rsidRPr="008A23CD">
        <w:rPr>
          <w:rFonts w:ascii="Arial" w:eastAsia="Calibri" w:hAnsi="Arial" w:cs="Arial"/>
          <w:sz w:val="16"/>
          <w:szCs w:val="16"/>
        </w:rPr>
        <w:t>Sesión Solemne No. 3</w:t>
      </w:r>
      <w:r w:rsidR="006C4976">
        <w:rPr>
          <w:rFonts w:ascii="Arial" w:eastAsia="Calibri" w:hAnsi="Arial" w:cs="Arial"/>
          <w:sz w:val="16"/>
          <w:szCs w:val="16"/>
        </w:rPr>
        <w:t>7</w:t>
      </w:r>
      <w:r w:rsidRPr="008A23CD">
        <w:rPr>
          <w:rFonts w:ascii="Arial" w:eastAsia="Calibri" w:hAnsi="Arial" w:cs="Arial"/>
          <w:sz w:val="16"/>
          <w:szCs w:val="16"/>
        </w:rPr>
        <w:t xml:space="preserve">. </w:t>
      </w:r>
    </w:p>
    <w:p w14:paraId="08DE4000" w14:textId="74FA0283" w:rsidR="008A23CD" w:rsidRDefault="006C4976" w:rsidP="0042105C">
      <w:pPr>
        <w:jc w:val="center"/>
        <w:rPr>
          <w:rFonts w:ascii="Arial" w:eastAsia="Calibri" w:hAnsi="Arial" w:cs="Arial"/>
          <w:b/>
          <w:sz w:val="26"/>
          <w:szCs w:val="26"/>
          <w:u w:val="single"/>
        </w:rPr>
      </w:pPr>
      <w:r>
        <w:rPr>
          <w:rFonts w:ascii="Arial" w:eastAsia="Calibri" w:hAnsi="Arial" w:cs="Arial"/>
          <w:b/>
          <w:noProof/>
          <w:sz w:val="26"/>
          <w:szCs w:val="26"/>
          <w:u w:val="single"/>
          <w:lang w:val="es-MX" w:eastAsia="es-MX"/>
        </w:rPr>
        <w:drawing>
          <wp:inline distT="0" distB="0" distL="0" distR="0" wp14:anchorId="363F4790" wp14:editId="2FCDEF09">
            <wp:extent cx="6120765" cy="3598545"/>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_0276.JPG"/>
                    <pic:cNvPicPr/>
                  </pic:nvPicPr>
                  <pic:blipFill rotWithShape="1">
                    <a:blip r:embed="rId32" cstate="print">
                      <a:extLst>
                        <a:ext uri="{28A0092B-C50C-407E-A947-70E740481C1C}">
                          <a14:useLocalDpi xmlns:a14="http://schemas.microsoft.com/office/drawing/2010/main" val="0"/>
                        </a:ext>
                      </a:extLst>
                    </a:blip>
                    <a:srcRect t="11894"/>
                    <a:stretch/>
                  </pic:blipFill>
                  <pic:spPr bwMode="auto">
                    <a:xfrm>
                      <a:off x="0" y="0"/>
                      <a:ext cx="6120765" cy="3598545"/>
                    </a:xfrm>
                    <a:prstGeom prst="rect">
                      <a:avLst/>
                    </a:prstGeom>
                    <a:ln>
                      <a:noFill/>
                    </a:ln>
                    <a:extLst>
                      <a:ext uri="{53640926-AAD7-44D8-BBD7-CCE9431645EC}">
                        <a14:shadowObscured xmlns:a14="http://schemas.microsoft.com/office/drawing/2010/main"/>
                      </a:ext>
                    </a:extLst>
                  </pic:spPr>
                </pic:pic>
              </a:graphicData>
            </a:graphic>
          </wp:inline>
        </w:drawing>
      </w:r>
    </w:p>
    <w:p w14:paraId="1CF37C06" w14:textId="37B227A9" w:rsidR="0086022A" w:rsidRPr="008A23CD" w:rsidRDefault="0086022A" w:rsidP="0086022A">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 xml:space="preserve">. </w:t>
      </w:r>
    </w:p>
    <w:p w14:paraId="52D3C412" w14:textId="6D9A7907" w:rsidR="005402C8" w:rsidRDefault="0086022A" w:rsidP="0042105C">
      <w:pPr>
        <w:jc w:val="center"/>
        <w:rPr>
          <w:rFonts w:ascii="Arial" w:eastAsia="Calibri" w:hAnsi="Arial" w:cs="Arial"/>
          <w:b/>
          <w:sz w:val="26"/>
          <w:szCs w:val="26"/>
          <w:u w:val="single"/>
        </w:rPr>
      </w:pPr>
      <w:r>
        <w:rPr>
          <w:rFonts w:ascii="Arial" w:eastAsia="Calibri" w:hAnsi="Arial" w:cs="Arial"/>
          <w:b/>
          <w:noProof/>
          <w:sz w:val="26"/>
          <w:szCs w:val="26"/>
          <w:u w:val="single"/>
          <w:lang w:val="es-MX" w:eastAsia="es-MX"/>
        </w:rPr>
        <w:lastRenderedPageBreak/>
        <w:drawing>
          <wp:inline distT="0" distB="0" distL="0" distR="0" wp14:anchorId="5A21E7AB" wp14:editId="05D6ADA1">
            <wp:extent cx="6120765" cy="34480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_0324.JPG"/>
                    <pic:cNvPicPr/>
                  </pic:nvPicPr>
                  <pic:blipFill rotWithShape="1">
                    <a:blip r:embed="rId33" cstate="print">
                      <a:extLst>
                        <a:ext uri="{28A0092B-C50C-407E-A947-70E740481C1C}">
                          <a14:useLocalDpi xmlns:a14="http://schemas.microsoft.com/office/drawing/2010/main" val="0"/>
                        </a:ext>
                      </a:extLst>
                    </a:blip>
                    <a:srcRect t="9561" b="6017"/>
                    <a:stretch/>
                  </pic:blipFill>
                  <pic:spPr bwMode="auto">
                    <a:xfrm>
                      <a:off x="0" y="0"/>
                      <a:ext cx="6120765" cy="3448050"/>
                    </a:xfrm>
                    <a:prstGeom prst="rect">
                      <a:avLst/>
                    </a:prstGeom>
                    <a:ln>
                      <a:noFill/>
                    </a:ln>
                    <a:extLst>
                      <a:ext uri="{53640926-AAD7-44D8-BBD7-CCE9431645EC}">
                        <a14:shadowObscured xmlns:a14="http://schemas.microsoft.com/office/drawing/2010/main"/>
                      </a:ext>
                    </a:extLst>
                  </pic:spPr>
                </pic:pic>
              </a:graphicData>
            </a:graphic>
          </wp:inline>
        </w:drawing>
      </w:r>
    </w:p>
    <w:p w14:paraId="5A5713DA" w14:textId="438B6E06" w:rsidR="005402C8" w:rsidRDefault="0086022A" w:rsidP="0086022A">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w:t>
      </w:r>
    </w:p>
    <w:p w14:paraId="5708A383" w14:textId="38EFD7C3" w:rsidR="0086022A" w:rsidRDefault="0086022A" w:rsidP="0086022A">
      <w:pPr>
        <w:jc w:val="both"/>
        <w:rPr>
          <w:rFonts w:ascii="Arial" w:eastAsia="Calibri" w:hAnsi="Arial" w:cs="Arial"/>
          <w:sz w:val="16"/>
          <w:szCs w:val="16"/>
        </w:rPr>
      </w:pPr>
    </w:p>
    <w:p w14:paraId="64352E47" w14:textId="1FC3D819" w:rsidR="0086022A" w:rsidRDefault="0086022A" w:rsidP="0086022A">
      <w:pPr>
        <w:jc w:val="both"/>
        <w:rPr>
          <w:rFonts w:ascii="Arial" w:eastAsia="Calibri" w:hAnsi="Arial" w:cs="Arial"/>
          <w:b/>
          <w:sz w:val="26"/>
          <w:szCs w:val="26"/>
          <w:u w:val="single"/>
        </w:rPr>
      </w:pPr>
      <w:r>
        <w:rPr>
          <w:rFonts w:ascii="Arial" w:eastAsia="Calibri" w:hAnsi="Arial" w:cs="Arial"/>
          <w:b/>
          <w:noProof/>
          <w:sz w:val="26"/>
          <w:szCs w:val="26"/>
          <w:u w:val="single"/>
          <w:lang w:val="es-MX" w:eastAsia="es-MX"/>
        </w:rPr>
        <w:drawing>
          <wp:anchor distT="0" distB="0" distL="114300" distR="114300" simplePos="0" relativeHeight="251668480" behindDoc="0" locked="0" layoutInCell="1" allowOverlap="1" wp14:anchorId="43505DD0" wp14:editId="60545EC0">
            <wp:simplePos x="1076325" y="5438775"/>
            <wp:positionH relativeFrom="column">
              <wp:align>left</wp:align>
            </wp:positionH>
            <wp:positionV relativeFrom="paragraph">
              <wp:align>top</wp:align>
            </wp:positionV>
            <wp:extent cx="6120765" cy="3495675"/>
            <wp:effectExtent l="0" t="0" r="0"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SC_9441.JPG"/>
                    <pic:cNvPicPr/>
                  </pic:nvPicPr>
                  <pic:blipFill rotWithShape="1">
                    <a:blip r:embed="rId34" cstate="print">
                      <a:extLst>
                        <a:ext uri="{28A0092B-C50C-407E-A947-70E740481C1C}">
                          <a14:useLocalDpi xmlns:a14="http://schemas.microsoft.com/office/drawing/2010/main" val="0"/>
                        </a:ext>
                      </a:extLst>
                    </a:blip>
                    <a:srcRect t="5154" b="8857"/>
                    <a:stretch/>
                  </pic:blipFill>
                  <pic:spPr bwMode="auto">
                    <a:xfrm>
                      <a:off x="0" y="0"/>
                      <a:ext cx="6120765" cy="3495675"/>
                    </a:xfrm>
                    <a:prstGeom prst="rect">
                      <a:avLst/>
                    </a:prstGeom>
                    <a:ln>
                      <a:noFill/>
                    </a:ln>
                    <a:extLst>
                      <a:ext uri="{53640926-AAD7-44D8-BBD7-CCE9431645EC}">
                        <a14:shadowObscured xmlns:a14="http://schemas.microsoft.com/office/drawing/2010/main"/>
                      </a:ext>
                    </a:extLst>
                  </pic:spPr>
                </pic:pic>
              </a:graphicData>
            </a:graphic>
          </wp:anchor>
        </w:drawing>
      </w:r>
      <w:r>
        <w:rPr>
          <w:rFonts w:ascii="Arial" w:eastAsia="Calibri" w:hAnsi="Arial" w:cs="Arial"/>
          <w:b/>
          <w:sz w:val="26"/>
          <w:szCs w:val="26"/>
          <w:u w:val="single"/>
        </w:rPr>
        <w:br w:type="textWrapping" w:clear="all"/>
      </w:r>
    </w:p>
    <w:p w14:paraId="22D10EE4" w14:textId="01C2B1DC" w:rsidR="005402C8" w:rsidRDefault="0086022A" w:rsidP="0042105C">
      <w:pPr>
        <w:jc w:val="center"/>
        <w:rPr>
          <w:rFonts w:ascii="Arial" w:eastAsia="Calibri" w:hAnsi="Arial" w:cs="Arial"/>
          <w:b/>
          <w:sz w:val="26"/>
          <w:szCs w:val="26"/>
          <w:u w:val="single"/>
        </w:rPr>
      </w:pPr>
      <w:r>
        <w:rPr>
          <w:rFonts w:ascii="Arial" w:eastAsia="Calibri" w:hAnsi="Arial" w:cs="Arial"/>
          <w:b/>
          <w:noProof/>
          <w:sz w:val="26"/>
          <w:szCs w:val="26"/>
          <w:u w:val="single"/>
          <w:lang w:val="es-MX" w:eastAsia="es-MX"/>
        </w:rPr>
        <w:lastRenderedPageBreak/>
        <w:drawing>
          <wp:inline distT="0" distB="0" distL="0" distR="0" wp14:anchorId="252DE8BD" wp14:editId="6BFA9DBD">
            <wp:extent cx="6120765" cy="36290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_9449.JPG"/>
                    <pic:cNvPicPr/>
                  </pic:nvPicPr>
                  <pic:blipFill rotWithShape="1">
                    <a:blip r:embed="rId35" cstate="print">
                      <a:extLst>
                        <a:ext uri="{28A0092B-C50C-407E-A947-70E740481C1C}">
                          <a14:useLocalDpi xmlns:a14="http://schemas.microsoft.com/office/drawing/2010/main" val="0"/>
                        </a:ext>
                      </a:extLst>
                    </a:blip>
                    <a:srcRect t="5624" b="5108"/>
                    <a:stretch/>
                  </pic:blipFill>
                  <pic:spPr bwMode="auto">
                    <a:xfrm>
                      <a:off x="0" y="0"/>
                      <a:ext cx="6120765" cy="3629025"/>
                    </a:xfrm>
                    <a:prstGeom prst="rect">
                      <a:avLst/>
                    </a:prstGeom>
                    <a:ln>
                      <a:noFill/>
                    </a:ln>
                    <a:extLst>
                      <a:ext uri="{53640926-AAD7-44D8-BBD7-CCE9431645EC}">
                        <a14:shadowObscured xmlns:a14="http://schemas.microsoft.com/office/drawing/2010/main"/>
                      </a:ext>
                    </a:extLst>
                  </pic:spPr>
                </pic:pic>
              </a:graphicData>
            </a:graphic>
          </wp:inline>
        </w:drawing>
      </w:r>
    </w:p>
    <w:p w14:paraId="24035DD2" w14:textId="77777777" w:rsidR="0086022A" w:rsidRDefault="0086022A" w:rsidP="0086022A">
      <w:pPr>
        <w:jc w:val="both"/>
        <w:rPr>
          <w:rFonts w:ascii="Arial" w:eastAsia="Calibri" w:hAnsi="Arial" w:cs="Arial"/>
          <w:sz w:val="16"/>
          <w:szCs w:val="16"/>
        </w:rPr>
      </w:pPr>
      <w:r w:rsidRPr="008A23CD">
        <w:rPr>
          <w:rFonts w:ascii="Arial" w:eastAsia="Calibri" w:hAnsi="Arial" w:cs="Arial"/>
          <w:sz w:val="16"/>
          <w:szCs w:val="16"/>
        </w:rPr>
        <w:t>Sesión Solemne No. 3</w:t>
      </w:r>
      <w:r>
        <w:rPr>
          <w:rFonts w:ascii="Arial" w:eastAsia="Calibri" w:hAnsi="Arial" w:cs="Arial"/>
          <w:sz w:val="16"/>
          <w:szCs w:val="16"/>
        </w:rPr>
        <w:t>8</w:t>
      </w:r>
      <w:r w:rsidRPr="008A23CD">
        <w:rPr>
          <w:rFonts w:ascii="Arial" w:eastAsia="Calibri" w:hAnsi="Arial" w:cs="Arial"/>
          <w:sz w:val="16"/>
          <w:szCs w:val="16"/>
        </w:rPr>
        <w:t>.</w:t>
      </w:r>
    </w:p>
    <w:p w14:paraId="0F98A57E" w14:textId="14E5A2DC" w:rsidR="005402C8" w:rsidRDefault="005402C8" w:rsidP="0086022A">
      <w:pPr>
        <w:jc w:val="both"/>
        <w:rPr>
          <w:rFonts w:ascii="Arial" w:eastAsia="Calibri" w:hAnsi="Arial" w:cs="Arial"/>
          <w:b/>
          <w:sz w:val="26"/>
          <w:szCs w:val="26"/>
          <w:u w:val="single"/>
        </w:rPr>
      </w:pPr>
    </w:p>
    <w:p w14:paraId="48A58ACB" w14:textId="3BA85C0F" w:rsidR="0086022A" w:rsidRDefault="0086022A" w:rsidP="0086022A">
      <w:pPr>
        <w:jc w:val="both"/>
        <w:rPr>
          <w:rFonts w:ascii="Arial" w:eastAsia="Calibri" w:hAnsi="Arial" w:cs="Arial"/>
          <w:b/>
          <w:sz w:val="26"/>
          <w:szCs w:val="26"/>
          <w:u w:val="single"/>
        </w:rPr>
      </w:pPr>
    </w:p>
    <w:p w14:paraId="44E074BB" w14:textId="46F35F03" w:rsidR="0086022A" w:rsidRDefault="0086022A" w:rsidP="0086022A">
      <w:pPr>
        <w:jc w:val="both"/>
        <w:rPr>
          <w:rFonts w:ascii="Arial" w:eastAsia="Calibri" w:hAnsi="Arial" w:cs="Arial"/>
          <w:b/>
          <w:sz w:val="26"/>
          <w:szCs w:val="26"/>
          <w:u w:val="single"/>
        </w:rPr>
      </w:pPr>
    </w:p>
    <w:p w14:paraId="0190E1FE" w14:textId="1262C623" w:rsidR="007B62E4" w:rsidRDefault="007B62E4" w:rsidP="0086022A">
      <w:pPr>
        <w:jc w:val="both"/>
        <w:rPr>
          <w:rFonts w:ascii="Arial" w:eastAsia="Calibri" w:hAnsi="Arial" w:cs="Arial"/>
          <w:b/>
          <w:sz w:val="26"/>
          <w:szCs w:val="26"/>
          <w:u w:val="single"/>
        </w:rPr>
      </w:pPr>
    </w:p>
    <w:p w14:paraId="1B5E1B35" w14:textId="77777777" w:rsidR="007B62E4" w:rsidRDefault="007B62E4" w:rsidP="007B62E4">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w:t>
      </w:r>
      <w:proofErr w:type="gramStart"/>
      <w:r w:rsidRPr="007B5A5A">
        <w:rPr>
          <w:rFonts w:ascii="Arial" w:eastAsia="Calibri" w:hAnsi="Arial" w:cs="Arial"/>
          <w:b/>
          <w:sz w:val="26"/>
          <w:szCs w:val="26"/>
          <w:u w:val="single"/>
        </w:rPr>
        <w:t>COMO</w:t>
      </w:r>
      <w:r>
        <w:rPr>
          <w:rFonts w:ascii="Arial" w:eastAsia="Calibri" w:hAnsi="Arial" w:cs="Arial"/>
          <w:b/>
          <w:sz w:val="26"/>
          <w:szCs w:val="26"/>
          <w:u w:val="single"/>
        </w:rPr>
        <w:t xml:space="preserve"> </w:t>
      </w:r>
      <w:r w:rsidRPr="007B5A5A">
        <w:rPr>
          <w:rFonts w:ascii="Arial" w:eastAsia="Calibri" w:hAnsi="Arial" w:cs="Arial"/>
          <w:b/>
          <w:sz w:val="26"/>
          <w:szCs w:val="26"/>
          <w:u w:val="single"/>
        </w:rPr>
        <w:t xml:space="preserve"> </w:t>
      </w:r>
      <w:r>
        <w:rPr>
          <w:rFonts w:ascii="Arial" w:eastAsia="Calibri" w:hAnsi="Arial" w:cs="Arial"/>
          <w:b/>
          <w:sz w:val="26"/>
          <w:szCs w:val="26"/>
          <w:u w:val="single"/>
        </w:rPr>
        <w:t>PRESIDENTE</w:t>
      </w:r>
      <w:proofErr w:type="gramEnd"/>
      <w:r>
        <w:rPr>
          <w:rFonts w:ascii="Arial" w:eastAsia="Calibri" w:hAnsi="Arial" w:cs="Arial"/>
          <w:b/>
          <w:sz w:val="26"/>
          <w:szCs w:val="26"/>
          <w:u w:val="single"/>
        </w:rPr>
        <w:t xml:space="preserve"> MUNICIPAL INTERINO</w:t>
      </w:r>
      <w:r w:rsidRPr="007B5A5A">
        <w:rPr>
          <w:rFonts w:ascii="Arial" w:eastAsia="Calibri" w:hAnsi="Arial" w:cs="Arial"/>
          <w:b/>
          <w:sz w:val="26"/>
          <w:szCs w:val="26"/>
          <w:u w:val="single"/>
        </w:rPr>
        <w:t>:</w:t>
      </w:r>
    </w:p>
    <w:p w14:paraId="7257E1B0" w14:textId="38DAB8B3" w:rsidR="007B62E4" w:rsidRDefault="007B62E4" w:rsidP="0086022A">
      <w:pPr>
        <w:jc w:val="both"/>
        <w:rPr>
          <w:rFonts w:ascii="Arial" w:eastAsia="Calibri" w:hAnsi="Arial" w:cs="Arial"/>
          <w:b/>
          <w:sz w:val="26"/>
          <w:szCs w:val="26"/>
          <w:u w:val="single"/>
        </w:rPr>
      </w:pPr>
    </w:p>
    <w:p w14:paraId="39EC8FA8" w14:textId="2AB514DE" w:rsidR="007B62E4" w:rsidRDefault="007B62E4" w:rsidP="0086022A">
      <w:pPr>
        <w:jc w:val="both"/>
        <w:rPr>
          <w:rFonts w:ascii="Arial" w:eastAsia="Calibri" w:hAnsi="Arial" w:cs="Arial"/>
          <w:b/>
          <w:sz w:val="26"/>
          <w:szCs w:val="26"/>
          <w:u w:val="single"/>
        </w:rPr>
      </w:pPr>
    </w:p>
    <w:p w14:paraId="124F7D2C" w14:textId="77777777" w:rsidR="007B62E4" w:rsidRPr="00E540C4" w:rsidRDefault="007B62E4" w:rsidP="007B62E4">
      <w:pPr>
        <w:pStyle w:val="Prrafodelista"/>
        <w:numPr>
          <w:ilvl w:val="0"/>
          <w:numId w:val="9"/>
        </w:numPr>
        <w:pBdr>
          <w:top w:val="nil"/>
          <w:left w:val="nil"/>
          <w:bottom w:val="nil"/>
          <w:right w:val="nil"/>
          <w:between w:val="nil"/>
        </w:pBdr>
        <w:jc w:val="both"/>
        <w:rPr>
          <w:rFonts w:ascii="Arial" w:eastAsia="Arial" w:hAnsi="Arial" w:cs="Arial"/>
          <w:b/>
          <w:color w:val="000000"/>
          <w:sz w:val="24"/>
          <w:szCs w:val="24"/>
        </w:rPr>
      </w:pPr>
      <w:r w:rsidRPr="00E540C4">
        <w:rPr>
          <w:rFonts w:ascii="Arial" w:eastAsia="Arial" w:hAnsi="Arial" w:cs="Arial"/>
          <w:b/>
          <w:color w:val="000000"/>
          <w:sz w:val="24"/>
          <w:szCs w:val="24"/>
        </w:rPr>
        <w:t xml:space="preserve">Comisión Edilicia Permanente de </w:t>
      </w:r>
      <w:r>
        <w:rPr>
          <w:rFonts w:ascii="Arial" w:eastAsia="Arial" w:hAnsi="Arial" w:cs="Arial"/>
          <w:b/>
          <w:color w:val="000000"/>
          <w:sz w:val="24"/>
          <w:szCs w:val="24"/>
        </w:rPr>
        <w:t>S</w:t>
      </w:r>
      <w:r w:rsidRPr="00E540C4">
        <w:rPr>
          <w:rFonts w:ascii="Arial" w:eastAsia="Arial" w:hAnsi="Arial" w:cs="Arial"/>
          <w:b/>
          <w:color w:val="000000"/>
          <w:sz w:val="24"/>
          <w:szCs w:val="24"/>
        </w:rPr>
        <w:t xml:space="preserve">eguridad </w:t>
      </w:r>
      <w:r>
        <w:rPr>
          <w:rFonts w:ascii="Arial" w:eastAsia="Arial" w:hAnsi="Arial" w:cs="Arial"/>
          <w:b/>
          <w:color w:val="000000"/>
          <w:sz w:val="24"/>
          <w:szCs w:val="24"/>
        </w:rPr>
        <w:t>P</w:t>
      </w:r>
      <w:r w:rsidRPr="00E540C4">
        <w:rPr>
          <w:rFonts w:ascii="Arial" w:eastAsia="Arial" w:hAnsi="Arial" w:cs="Arial"/>
          <w:b/>
          <w:color w:val="000000"/>
          <w:sz w:val="24"/>
          <w:szCs w:val="24"/>
        </w:rPr>
        <w:t xml:space="preserve">ública y </w:t>
      </w:r>
      <w:r>
        <w:rPr>
          <w:rFonts w:ascii="Arial" w:eastAsia="Arial" w:hAnsi="Arial" w:cs="Arial"/>
          <w:b/>
          <w:color w:val="000000"/>
          <w:sz w:val="24"/>
          <w:szCs w:val="24"/>
        </w:rPr>
        <w:t>P</w:t>
      </w:r>
      <w:r w:rsidRPr="00E540C4">
        <w:rPr>
          <w:rFonts w:ascii="Arial" w:eastAsia="Arial" w:hAnsi="Arial" w:cs="Arial"/>
          <w:b/>
          <w:color w:val="000000"/>
          <w:sz w:val="24"/>
          <w:szCs w:val="24"/>
        </w:rPr>
        <w:t xml:space="preserve">revención </w:t>
      </w:r>
      <w:r>
        <w:rPr>
          <w:rFonts w:ascii="Arial" w:eastAsia="Arial" w:hAnsi="Arial" w:cs="Arial"/>
          <w:b/>
          <w:color w:val="000000"/>
          <w:sz w:val="24"/>
          <w:szCs w:val="24"/>
        </w:rPr>
        <w:t>S</w:t>
      </w:r>
      <w:r w:rsidRPr="00E540C4">
        <w:rPr>
          <w:rFonts w:ascii="Arial" w:eastAsia="Arial" w:hAnsi="Arial" w:cs="Arial"/>
          <w:b/>
          <w:color w:val="000000"/>
          <w:sz w:val="24"/>
          <w:szCs w:val="24"/>
        </w:rPr>
        <w:t>ocial.</w:t>
      </w:r>
    </w:p>
    <w:p w14:paraId="0E81BD01" w14:textId="77777777" w:rsidR="007B62E4" w:rsidRPr="00961BF2" w:rsidRDefault="007B62E4" w:rsidP="007B62E4">
      <w:pPr>
        <w:pStyle w:val="Prrafodelista"/>
        <w:numPr>
          <w:ilvl w:val="0"/>
          <w:numId w:val="9"/>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24"/>
          <w:szCs w:val="24"/>
        </w:rPr>
        <w:t xml:space="preserve">Comisión Edilicia Permanente de Obras Pública, Planeación Urbana y Regularización de la Tenencia de la Tierra. </w:t>
      </w:r>
    </w:p>
    <w:p w14:paraId="223C95CC" w14:textId="5EEC87D9" w:rsidR="007B62E4" w:rsidRPr="00CD32B9" w:rsidRDefault="007B62E4" w:rsidP="007B62E4">
      <w:pPr>
        <w:pStyle w:val="Prrafodelista"/>
        <w:numPr>
          <w:ilvl w:val="0"/>
          <w:numId w:val="9"/>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24"/>
          <w:szCs w:val="24"/>
        </w:rPr>
        <w:t>Comisión Edilicia Permanente de Espectáculos Públicos e Inspección y Vigilancia.</w:t>
      </w:r>
    </w:p>
    <w:p w14:paraId="26A893C7" w14:textId="77777777" w:rsidR="00CD32B9" w:rsidRPr="00CD32B9" w:rsidRDefault="00CD32B9" w:rsidP="00CD32B9">
      <w:pPr>
        <w:ind w:left="705"/>
        <w:jc w:val="both"/>
        <w:rPr>
          <w:rFonts w:ascii="Arial" w:eastAsia="Arial" w:hAnsi="Arial" w:cs="Arial"/>
        </w:rPr>
      </w:pPr>
      <w:r w:rsidRPr="00CD32B9">
        <w:rPr>
          <w:rFonts w:ascii="Arial" w:eastAsia="Arial" w:hAnsi="Arial" w:cs="Arial"/>
        </w:rPr>
        <w:t xml:space="preserve">A continuación,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 </w:t>
      </w:r>
    </w:p>
    <w:p w14:paraId="33248146" w14:textId="77777777" w:rsidR="00CD32B9" w:rsidRPr="00CD32B9" w:rsidRDefault="00CD32B9" w:rsidP="00CD32B9">
      <w:pPr>
        <w:pBdr>
          <w:top w:val="nil"/>
          <w:left w:val="nil"/>
          <w:bottom w:val="nil"/>
          <w:right w:val="nil"/>
          <w:between w:val="nil"/>
        </w:pBdr>
        <w:jc w:val="both"/>
        <w:rPr>
          <w:rFonts w:ascii="Arial" w:eastAsia="Arial" w:hAnsi="Arial" w:cs="Arial"/>
          <w:b/>
          <w:color w:val="000000"/>
        </w:rPr>
      </w:pPr>
    </w:p>
    <w:p w14:paraId="7FEE47A9" w14:textId="361D0EDD" w:rsidR="007B62E4" w:rsidRDefault="007B62E4" w:rsidP="0086022A">
      <w:pPr>
        <w:jc w:val="both"/>
        <w:rPr>
          <w:rFonts w:ascii="Arial" w:eastAsia="Calibri" w:hAnsi="Arial" w:cs="Arial"/>
          <w:b/>
          <w:sz w:val="26"/>
          <w:szCs w:val="26"/>
          <w:u w:val="single"/>
        </w:rPr>
      </w:pPr>
    </w:p>
    <w:p w14:paraId="13D00356" w14:textId="2FC0BB6E" w:rsidR="007B62E4" w:rsidRDefault="007B62E4" w:rsidP="0086022A">
      <w:pPr>
        <w:jc w:val="both"/>
        <w:rPr>
          <w:rFonts w:ascii="Arial" w:eastAsia="Calibri" w:hAnsi="Arial" w:cs="Arial"/>
          <w:b/>
          <w:sz w:val="26"/>
          <w:szCs w:val="26"/>
          <w:u w:val="single"/>
        </w:rPr>
      </w:pPr>
    </w:p>
    <w:p w14:paraId="2F0BF6EB" w14:textId="1A02D4FB" w:rsidR="00E00ADA" w:rsidRPr="00E00ADA" w:rsidRDefault="00CD32B9" w:rsidP="00E00ADA">
      <w:pPr>
        <w:pBdr>
          <w:top w:val="nil"/>
          <w:left w:val="nil"/>
          <w:bottom w:val="nil"/>
          <w:right w:val="nil"/>
          <w:between w:val="nil"/>
        </w:pBdr>
        <w:jc w:val="both"/>
        <w:rPr>
          <w:rFonts w:ascii="Arial" w:eastAsia="Arial" w:hAnsi="Arial" w:cs="Arial"/>
          <w:b/>
          <w:color w:val="000000"/>
          <w:sz w:val="28"/>
          <w:szCs w:val="28"/>
          <w:u w:val="single"/>
        </w:rPr>
      </w:pPr>
      <w:r>
        <w:rPr>
          <w:rFonts w:ascii="Arial" w:eastAsia="Arial" w:hAnsi="Arial" w:cs="Arial"/>
          <w:b/>
          <w:color w:val="000000"/>
          <w:sz w:val="28"/>
          <w:szCs w:val="28"/>
          <w:u w:val="single"/>
        </w:rPr>
        <w:t xml:space="preserve">I.- </w:t>
      </w:r>
      <w:r w:rsidR="00E00ADA" w:rsidRPr="00E00ADA">
        <w:rPr>
          <w:rFonts w:ascii="Arial" w:eastAsia="Arial" w:hAnsi="Arial" w:cs="Arial"/>
          <w:b/>
          <w:color w:val="000000"/>
          <w:sz w:val="28"/>
          <w:szCs w:val="28"/>
          <w:u w:val="single"/>
        </w:rPr>
        <w:t>Comisión Edilicia Permanente de Seguridad Pública y Prevención Social.</w:t>
      </w:r>
    </w:p>
    <w:p w14:paraId="33DF16DE" w14:textId="12E93C92" w:rsidR="007B62E4" w:rsidRPr="00E00ADA" w:rsidRDefault="007B62E4" w:rsidP="0086022A">
      <w:pPr>
        <w:jc w:val="both"/>
        <w:rPr>
          <w:rFonts w:ascii="Arial" w:eastAsia="Calibri" w:hAnsi="Arial" w:cs="Arial"/>
          <w:b/>
          <w:sz w:val="28"/>
          <w:szCs w:val="28"/>
          <w:u w:val="single"/>
        </w:rPr>
      </w:pPr>
    </w:p>
    <w:p w14:paraId="18C56743" w14:textId="42802158" w:rsidR="00E00ADA" w:rsidRDefault="00E00ADA" w:rsidP="0086022A">
      <w:pPr>
        <w:jc w:val="both"/>
        <w:rPr>
          <w:rFonts w:ascii="Arial" w:eastAsia="Calibri" w:hAnsi="Arial" w:cs="Arial"/>
          <w:b/>
          <w:sz w:val="26"/>
          <w:szCs w:val="26"/>
          <w:u w:val="single"/>
        </w:rPr>
      </w:pPr>
    </w:p>
    <w:p w14:paraId="3B2F5CC4" w14:textId="77777777" w:rsidR="00E00ADA" w:rsidRDefault="00E00ADA" w:rsidP="00E00ADA">
      <w:pPr>
        <w:ind w:firstLine="720"/>
        <w:jc w:val="both"/>
        <w:rPr>
          <w:rFonts w:ascii="Arial" w:eastAsia="Arial" w:hAnsi="Arial" w:cs="Arial"/>
        </w:rPr>
      </w:pPr>
      <w:r w:rsidRPr="0038304D">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23068BCB" w14:textId="77777777" w:rsidR="00E00ADA" w:rsidRDefault="00E00ADA" w:rsidP="00E00ADA">
      <w:pPr>
        <w:ind w:firstLine="720"/>
        <w:jc w:val="both"/>
        <w:rPr>
          <w:rFonts w:ascii="Arial" w:eastAsia="Arial" w:hAnsi="Arial" w:cs="Arial"/>
        </w:rPr>
      </w:pPr>
    </w:p>
    <w:p w14:paraId="4D2DB440" w14:textId="77777777" w:rsidR="00E00ADA" w:rsidRPr="00A8638D" w:rsidRDefault="00E00ADA" w:rsidP="00E00ADA">
      <w:pPr>
        <w:spacing w:line="276" w:lineRule="auto"/>
        <w:ind w:firstLine="567"/>
        <w:jc w:val="both"/>
        <w:rPr>
          <w:rFonts w:ascii="Arial" w:hAnsi="Arial" w:cs="Arial"/>
        </w:rPr>
      </w:pPr>
      <w:r w:rsidRPr="00A8638D">
        <w:rPr>
          <w:rFonts w:ascii="Arial" w:hAnsi="Arial" w:cs="Arial"/>
        </w:rPr>
        <w:t xml:space="preserve">La Comisión Edilicia Permanente de </w:t>
      </w:r>
      <w:r>
        <w:rPr>
          <w:rFonts w:ascii="Arial" w:hAnsi="Arial" w:cs="Arial"/>
        </w:rPr>
        <w:t xml:space="preserve">Seguridad Publica y Prevención Social </w:t>
      </w:r>
      <w:r w:rsidRPr="00A8638D">
        <w:rPr>
          <w:rFonts w:ascii="Arial" w:hAnsi="Arial" w:cs="Arial"/>
        </w:rPr>
        <w:t xml:space="preserve">tiene las siguientes atribuciones: </w:t>
      </w:r>
      <w:r w:rsidRPr="007621B4">
        <w:rPr>
          <w:rFonts w:ascii="Arial" w:hAnsi="Arial" w:cs="Arial"/>
        </w:rPr>
        <w:t xml:space="preserve">Proponer, analizar, estudiar y dictaminar las iniciativas en materia de Seguridad Pública, lo relativo a la prevención social, del delito </w:t>
      </w:r>
      <w:r>
        <w:rPr>
          <w:rFonts w:ascii="Arial" w:hAnsi="Arial" w:cs="Arial"/>
        </w:rPr>
        <w:t xml:space="preserve">e infracciones en el Municipio; </w:t>
      </w:r>
      <w:r w:rsidRPr="007621B4">
        <w:rPr>
          <w:rFonts w:ascii="Arial" w:hAnsi="Arial" w:cs="Arial"/>
        </w:rPr>
        <w:t>Evaluar los trabajos de las dependencias municipales con funciones en la materia de seguridad pública, así como de la actuación del cuerpo operativo de la Dirección de Seguridad Pública Municipal y, con base en sus resultados y las necesidades operantes, proponer las medidas pertinentes para orientar la política que al respecto deba emprender el municipio;</w:t>
      </w:r>
    </w:p>
    <w:p w14:paraId="6ADA787B" w14:textId="77777777" w:rsidR="00E00ADA" w:rsidRDefault="00E00ADA" w:rsidP="00E00ADA">
      <w:pPr>
        <w:ind w:firstLine="567"/>
        <w:jc w:val="both"/>
        <w:rPr>
          <w:rFonts w:ascii="Arial" w:eastAsia="Arial" w:hAnsi="Arial" w:cs="Arial"/>
        </w:rPr>
      </w:pPr>
    </w:p>
    <w:p w14:paraId="5A4CF667" w14:textId="77777777" w:rsidR="00E00ADA" w:rsidRPr="00B80621" w:rsidRDefault="00E00ADA" w:rsidP="00E00ADA">
      <w:pPr>
        <w:ind w:firstLine="567"/>
        <w:jc w:val="both"/>
        <w:rPr>
          <w:rFonts w:ascii="Arial" w:eastAsia="Arial" w:hAnsi="Arial" w:cs="Arial"/>
        </w:rPr>
      </w:pPr>
    </w:p>
    <w:p w14:paraId="5595A0AA" w14:textId="77777777" w:rsidR="00E00ADA" w:rsidRPr="001170B3" w:rsidRDefault="00E00ADA" w:rsidP="00E00ADA">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Pr="001170B3">
        <w:rPr>
          <w:rFonts w:ascii="Arial" w:eastAsia="Arial" w:hAnsi="Arial" w:cs="Arial"/>
          <w:b/>
        </w:rPr>
        <w:t xml:space="preserve">N EDILICA PERMANENTE </w:t>
      </w:r>
    </w:p>
    <w:p w14:paraId="68416C07" w14:textId="77777777" w:rsidR="00E00ADA" w:rsidRPr="001170B3" w:rsidRDefault="00E00ADA" w:rsidP="00E00ADA">
      <w:pPr>
        <w:jc w:val="center"/>
        <w:rPr>
          <w:rFonts w:ascii="Arial" w:eastAsia="Arial" w:hAnsi="Arial" w:cs="Arial"/>
        </w:rPr>
      </w:pPr>
      <w:r>
        <w:rPr>
          <w:rFonts w:ascii="Arial" w:eastAsia="Arial" w:hAnsi="Arial" w:cs="Arial"/>
          <w:b/>
        </w:rPr>
        <w:t>DE SEGURIDAD PUBLICA Y PREVENCION SOCIAL.</w:t>
      </w:r>
    </w:p>
    <w:p w14:paraId="30DA3351" w14:textId="77777777" w:rsidR="00E00ADA" w:rsidRPr="001170B3" w:rsidRDefault="00E00ADA" w:rsidP="00E00ADA">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E00ADA" w14:paraId="0D714558" w14:textId="77777777" w:rsidTr="00333050">
        <w:tc>
          <w:tcPr>
            <w:tcW w:w="4414" w:type="dxa"/>
          </w:tcPr>
          <w:p w14:paraId="3DEF7E0C" w14:textId="77777777" w:rsidR="00E00ADA" w:rsidRPr="001170B3" w:rsidRDefault="00E00ADA" w:rsidP="00333050">
            <w:pPr>
              <w:rPr>
                <w:rFonts w:ascii="Arial" w:eastAsia="Arial" w:hAnsi="Arial" w:cs="Arial"/>
                <w:b/>
              </w:rPr>
            </w:pPr>
            <w:r w:rsidRPr="001170B3">
              <w:rPr>
                <w:rFonts w:ascii="Arial" w:eastAsia="Arial" w:hAnsi="Arial" w:cs="Arial"/>
                <w:b/>
              </w:rPr>
              <w:t xml:space="preserve">PRESIDENTE </w:t>
            </w:r>
          </w:p>
        </w:tc>
        <w:tc>
          <w:tcPr>
            <w:tcW w:w="5079" w:type="dxa"/>
          </w:tcPr>
          <w:p w14:paraId="27C3611C" w14:textId="77777777" w:rsidR="00E00ADA" w:rsidRPr="001170B3" w:rsidRDefault="00E00ADA" w:rsidP="00333050">
            <w:pPr>
              <w:rPr>
                <w:rFonts w:ascii="Arial" w:eastAsia="Arial" w:hAnsi="Arial" w:cs="Arial"/>
                <w:b/>
              </w:rPr>
            </w:pPr>
            <w:r w:rsidRPr="001170B3">
              <w:rPr>
                <w:rFonts w:ascii="Arial" w:eastAsia="Arial" w:hAnsi="Arial" w:cs="Arial"/>
                <w:b/>
              </w:rPr>
              <w:t>VOCALES</w:t>
            </w:r>
          </w:p>
        </w:tc>
      </w:tr>
      <w:tr w:rsidR="00E00ADA" w14:paraId="0B8F4EA0" w14:textId="77777777" w:rsidTr="00333050">
        <w:trPr>
          <w:trHeight w:val="848"/>
        </w:trPr>
        <w:tc>
          <w:tcPr>
            <w:tcW w:w="4414" w:type="dxa"/>
            <w:tcBorders>
              <w:bottom w:val="single" w:sz="4" w:space="0" w:color="000000"/>
            </w:tcBorders>
          </w:tcPr>
          <w:p w14:paraId="4D7DF019" w14:textId="77777777" w:rsidR="00E00ADA" w:rsidRPr="001170B3" w:rsidRDefault="00E00ADA" w:rsidP="00333050">
            <w:pPr>
              <w:rPr>
                <w:rFonts w:ascii="Arial" w:eastAsia="Arial" w:hAnsi="Arial" w:cs="Arial"/>
              </w:rPr>
            </w:pPr>
          </w:p>
          <w:p w14:paraId="7370D296" w14:textId="77777777" w:rsidR="00E00ADA" w:rsidRPr="001170B3" w:rsidRDefault="00E00ADA" w:rsidP="00333050">
            <w:pPr>
              <w:jc w:val="center"/>
              <w:rPr>
                <w:rFonts w:ascii="Arial" w:eastAsia="Arial" w:hAnsi="Arial" w:cs="Arial"/>
              </w:rPr>
            </w:pPr>
            <w:r w:rsidRPr="001170B3">
              <w:rPr>
                <w:rFonts w:ascii="Arial" w:eastAsia="Arial" w:hAnsi="Arial" w:cs="Arial"/>
                <w:b/>
              </w:rPr>
              <w:t>C. JORGE DE JESÚS JUÁREZ PARRA</w:t>
            </w:r>
            <w:r w:rsidRPr="001170B3">
              <w:rPr>
                <w:rFonts w:ascii="Arial" w:eastAsia="Arial" w:hAnsi="Arial" w:cs="Arial"/>
              </w:rPr>
              <w:t>.</w:t>
            </w:r>
          </w:p>
          <w:p w14:paraId="4A4BA6B9" w14:textId="77777777" w:rsidR="00E00ADA" w:rsidRPr="001170B3" w:rsidRDefault="00E00ADA" w:rsidP="00333050">
            <w:pPr>
              <w:jc w:val="center"/>
              <w:rPr>
                <w:rFonts w:ascii="Arial" w:eastAsia="Arial" w:hAnsi="Arial" w:cs="Arial"/>
              </w:rPr>
            </w:pPr>
          </w:p>
        </w:tc>
        <w:tc>
          <w:tcPr>
            <w:tcW w:w="5079" w:type="dxa"/>
          </w:tcPr>
          <w:p w14:paraId="5347E624" w14:textId="77777777" w:rsidR="00E00ADA" w:rsidRPr="001170B3" w:rsidRDefault="00E00ADA" w:rsidP="00333050">
            <w:pPr>
              <w:jc w:val="both"/>
              <w:rPr>
                <w:rFonts w:ascii="Arial" w:eastAsia="Arial" w:hAnsi="Arial" w:cs="Arial"/>
              </w:rPr>
            </w:pPr>
            <w:r w:rsidRPr="001170B3">
              <w:rPr>
                <w:rFonts w:ascii="Arial" w:eastAsia="Arial" w:hAnsi="Arial" w:cs="Arial"/>
              </w:rPr>
              <w:t xml:space="preserve">C. </w:t>
            </w:r>
            <w:r>
              <w:rPr>
                <w:rFonts w:ascii="Arial" w:eastAsia="Arial" w:hAnsi="Arial" w:cs="Arial"/>
              </w:rPr>
              <w:t xml:space="preserve">YAIR ASAEL VILLAZANA GUTIERREZ </w:t>
            </w:r>
          </w:p>
          <w:p w14:paraId="0854D23E" w14:textId="77777777" w:rsidR="00E00ADA" w:rsidRPr="001170B3" w:rsidRDefault="00E00ADA" w:rsidP="00333050">
            <w:pPr>
              <w:rPr>
                <w:rFonts w:ascii="Arial" w:eastAsia="Arial" w:hAnsi="Arial" w:cs="Arial"/>
              </w:rPr>
            </w:pPr>
          </w:p>
          <w:p w14:paraId="39123BDD" w14:textId="77777777" w:rsidR="00E00ADA" w:rsidRPr="001170B3" w:rsidRDefault="00E00ADA" w:rsidP="00333050">
            <w:pPr>
              <w:rPr>
                <w:rFonts w:ascii="Arial" w:eastAsia="Arial" w:hAnsi="Arial" w:cs="Arial"/>
              </w:rPr>
            </w:pPr>
            <w:r>
              <w:rPr>
                <w:rFonts w:ascii="Arial" w:eastAsia="Arial" w:hAnsi="Arial" w:cs="Arial"/>
              </w:rPr>
              <w:t>C. KARLA ROCIO ALCARAZ GOMEZ.</w:t>
            </w:r>
          </w:p>
        </w:tc>
      </w:tr>
    </w:tbl>
    <w:p w14:paraId="13C81297" w14:textId="444B2162" w:rsidR="00E00ADA" w:rsidRDefault="00E00ADA" w:rsidP="00E00ADA">
      <w:pPr>
        <w:rPr>
          <w:rFonts w:ascii="Arial" w:eastAsia="Arial" w:hAnsi="Arial" w:cs="Arial"/>
        </w:rPr>
      </w:pPr>
    </w:p>
    <w:p w14:paraId="114C9401" w14:textId="77777777" w:rsidR="00333050" w:rsidRDefault="00333050" w:rsidP="00E00ADA">
      <w:pPr>
        <w:rPr>
          <w:rFonts w:ascii="Arial" w:eastAsia="Arial" w:hAnsi="Arial" w:cs="Arial"/>
        </w:rPr>
      </w:pPr>
    </w:p>
    <w:p w14:paraId="7D7DE2C0" w14:textId="03407C71" w:rsidR="00E00ADA" w:rsidRDefault="00E00ADA" w:rsidP="00E00ADA">
      <w:pPr>
        <w:ind w:left="113"/>
        <w:jc w:val="both"/>
        <w:rPr>
          <w:rFonts w:ascii="Arial" w:eastAsia="Arial"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Seguridad Publica y Prevención Social,</w:t>
      </w:r>
      <w:r w:rsidRPr="0038304D">
        <w:rPr>
          <w:rFonts w:ascii="Arial" w:eastAsia="Arial" w:hAnsi="Arial" w:cs="Arial"/>
        </w:rPr>
        <w:t xml:space="preserve"> en los meses que se informa</w:t>
      </w:r>
      <w:r>
        <w:rPr>
          <w:rFonts w:ascii="Arial" w:eastAsia="Arial" w:hAnsi="Arial" w:cs="Arial"/>
        </w:rPr>
        <w:t xml:space="preserve"> que </w:t>
      </w:r>
      <w:r w:rsidRPr="0038304D">
        <w:rPr>
          <w:rFonts w:ascii="Arial" w:eastAsia="Arial" w:hAnsi="Arial" w:cs="Arial"/>
          <w:b/>
        </w:rPr>
        <w:t>ha sesionado</w:t>
      </w:r>
      <w:r>
        <w:rPr>
          <w:rFonts w:ascii="Arial" w:eastAsia="Arial" w:hAnsi="Arial" w:cs="Arial"/>
          <w:b/>
        </w:rPr>
        <w:t xml:space="preserve"> 01 ocasión, durante el periodo que se informa. </w:t>
      </w:r>
    </w:p>
    <w:p w14:paraId="5BF29F3D" w14:textId="77777777" w:rsidR="00333050" w:rsidRDefault="00333050" w:rsidP="00E00ADA">
      <w:pPr>
        <w:ind w:left="113"/>
        <w:jc w:val="both"/>
        <w:rPr>
          <w:rFonts w:ascii="Arial" w:eastAsia="Arial" w:hAnsi="Arial" w:cs="Arial"/>
          <w:b/>
        </w:rPr>
      </w:pPr>
    </w:p>
    <w:p w14:paraId="6170CCEB" w14:textId="77777777" w:rsidR="00E00ADA" w:rsidRDefault="00E00ADA" w:rsidP="00E00ADA">
      <w:pPr>
        <w:ind w:left="113"/>
        <w:jc w:val="both"/>
        <w:rPr>
          <w:rFonts w:ascii="Arial" w:eastAsia="Arial" w:hAnsi="Arial" w:cs="Arial"/>
          <w:b/>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E00ADA" w14:paraId="5454EF07" w14:textId="77777777" w:rsidTr="00333050">
        <w:tc>
          <w:tcPr>
            <w:tcW w:w="2207" w:type="dxa"/>
          </w:tcPr>
          <w:p w14:paraId="3F72463D" w14:textId="77777777" w:rsidR="00E00ADA" w:rsidRPr="00582673" w:rsidRDefault="00E00ADA" w:rsidP="00333050">
            <w:pPr>
              <w:jc w:val="center"/>
              <w:rPr>
                <w:rFonts w:ascii="Arial" w:eastAsia="Arial" w:hAnsi="Arial" w:cs="Arial"/>
                <w:b/>
              </w:rPr>
            </w:pPr>
            <w:r w:rsidRPr="00582673">
              <w:rPr>
                <w:rFonts w:ascii="Arial" w:eastAsia="Arial" w:hAnsi="Arial" w:cs="Arial"/>
                <w:b/>
              </w:rPr>
              <w:t>Fecha</w:t>
            </w:r>
          </w:p>
        </w:tc>
        <w:tc>
          <w:tcPr>
            <w:tcW w:w="3288" w:type="dxa"/>
          </w:tcPr>
          <w:p w14:paraId="1DFD5719" w14:textId="77777777" w:rsidR="00E00ADA" w:rsidRPr="00582673" w:rsidRDefault="00E00ADA" w:rsidP="00333050">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1B0311C2" w14:textId="77777777" w:rsidR="00E00ADA" w:rsidRPr="00582673" w:rsidRDefault="00E00ADA" w:rsidP="00333050">
            <w:pPr>
              <w:jc w:val="center"/>
              <w:rPr>
                <w:rFonts w:ascii="Arial" w:eastAsia="Arial" w:hAnsi="Arial" w:cs="Arial"/>
                <w:b/>
              </w:rPr>
            </w:pPr>
            <w:r w:rsidRPr="00582673">
              <w:rPr>
                <w:rFonts w:ascii="Arial" w:eastAsia="Arial" w:hAnsi="Arial" w:cs="Arial"/>
                <w:b/>
              </w:rPr>
              <w:t>Lugar</w:t>
            </w:r>
          </w:p>
        </w:tc>
        <w:tc>
          <w:tcPr>
            <w:tcW w:w="1560" w:type="dxa"/>
          </w:tcPr>
          <w:p w14:paraId="5FCCF161" w14:textId="77777777" w:rsidR="00E00ADA" w:rsidRPr="00582673" w:rsidRDefault="00E00ADA" w:rsidP="00333050">
            <w:pPr>
              <w:jc w:val="center"/>
              <w:rPr>
                <w:rFonts w:ascii="Arial" w:eastAsia="Arial" w:hAnsi="Arial" w:cs="Arial"/>
                <w:b/>
              </w:rPr>
            </w:pPr>
            <w:r w:rsidRPr="00582673">
              <w:rPr>
                <w:rFonts w:ascii="Arial" w:eastAsia="Arial" w:hAnsi="Arial" w:cs="Arial"/>
                <w:b/>
              </w:rPr>
              <w:t>Hora</w:t>
            </w:r>
          </w:p>
        </w:tc>
      </w:tr>
      <w:tr w:rsidR="00E00ADA" w14:paraId="1C4D3EE8" w14:textId="77777777" w:rsidTr="00333050">
        <w:tblPrEx>
          <w:tblLook w:val="0400" w:firstRow="0" w:lastRow="0" w:firstColumn="0" w:lastColumn="0" w:noHBand="0" w:noVBand="1"/>
        </w:tblPrEx>
        <w:tc>
          <w:tcPr>
            <w:tcW w:w="2207" w:type="dxa"/>
          </w:tcPr>
          <w:p w14:paraId="5962C2BF" w14:textId="77777777" w:rsidR="00E00ADA" w:rsidRDefault="00E00ADA" w:rsidP="00333050">
            <w:pPr>
              <w:jc w:val="both"/>
              <w:rPr>
                <w:rFonts w:ascii="Arial" w:eastAsia="Arial" w:hAnsi="Arial" w:cs="Arial"/>
              </w:rPr>
            </w:pPr>
            <w:r>
              <w:rPr>
                <w:rFonts w:ascii="Arial" w:eastAsia="Arial" w:hAnsi="Arial" w:cs="Arial"/>
              </w:rPr>
              <w:t>09 de abril de 2024</w:t>
            </w:r>
          </w:p>
        </w:tc>
        <w:tc>
          <w:tcPr>
            <w:tcW w:w="3288" w:type="dxa"/>
          </w:tcPr>
          <w:p w14:paraId="5CABD19D" w14:textId="77777777" w:rsidR="00E00ADA" w:rsidRDefault="00E00ADA" w:rsidP="00333050">
            <w:pPr>
              <w:jc w:val="both"/>
              <w:rPr>
                <w:rFonts w:ascii="Arial" w:hAnsi="Arial" w:cs="Arial"/>
                <w:color w:val="000000"/>
                <w:szCs w:val="20"/>
              </w:rPr>
            </w:pPr>
            <w:r>
              <w:rPr>
                <w:rFonts w:ascii="Arial" w:hAnsi="Arial" w:cs="Arial"/>
                <w:color w:val="000000"/>
                <w:szCs w:val="20"/>
              </w:rPr>
              <w:t>Sesión Extraordinaria No. 2</w:t>
            </w:r>
          </w:p>
          <w:p w14:paraId="3CD6061C" w14:textId="1608E48F" w:rsidR="00E00ADA" w:rsidRDefault="00E00ADA" w:rsidP="00333050">
            <w:pPr>
              <w:jc w:val="both"/>
              <w:rPr>
                <w:rFonts w:ascii="Arial" w:hAnsi="Arial" w:cs="Arial"/>
                <w:color w:val="000000"/>
                <w:szCs w:val="20"/>
              </w:rPr>
            </w:pPr>
            <w:r>
              <w:rPr>
                <w:rFonts w:ascii="Arial" w:hAnsi="Arial" w:cs="Arial"/>
                <w:color w:val="000000"/>
                <w:szCs w:val="20"/>
              </w:rPr>
              <w:t xml:space="preserve">Toma de Protesta como Presidente de la Comisión de mérito. </w:t>
            </w:r>
          </w:p>
        </w:tc>
        <w:tc>
          <w:tcPr>
            <w:tcW w:w="2438" w:type="dxa"/>
          </w:tcPr>
          <w:p w14:paraId="79B52926" w14:textId="77777777" w:rsidR="00E00ADA" w:rsidRDefault="00E00ADA" w:rsidP="00333050">
            <w:pPr>
              <w:jc w:val="both"/>
              <w:rPr>
                <w:rFonts w:ascii="Arial" w:eastAsia="Arial" w:hAnsi="Arial" w:cs="Arial"/>
              </w:rPr>
            </w:pPr>
            <w:r>
              <w:rPr>
                <w:rFonts w:ascii="Arial" w:eastAsia="Arial" w:hAnsi="Arial" w:cs="Arial"/>
              </w:rPr>
              <w:t xml:space="preserve">Sala de Presidencia. </w:t>
            </w:r>
          </w:p>
        </w:tc>
        <w:tc>
          <w:tcPr>
            <w:tcW w:w="1560" w:type="dxa"/>
          </w:tcPr>
          <w:p w14:paraId="35F893DC" w14:textId="77777777" w:rsidR="00E00ADA" w:rsidRDefault="00E00ADA" w:rsidP="00333050">
            <w:pPr>
              <w:jc w:val="both"/>
              <w:rPr>
                <w:rFonts w:ascii="Arial" w:eastAsia="Arial" w:hAnsi="Arial" w:cs="Arial"/>
              </w:rPr>
            </w:pPr>
            <w:r>
              <w:rPr>
                <w:rFonts w:ascii="Arial" w:eastAsia="Arial" w:hAnsi="Arial" w:cs="Arial"/>
              </w:rPr>
              <w:t xml:space="preserve">09:30 </w:t>
            </w:r>
            <w:proofErr w:type="spellStart"/>
            <w:r>
              <w:rPr>
                <w:rFonts w:ascii="Arial" w:eastAsia="Arial" w:hAnsi="Arial" w:cs="Arial"/>
              </w:rPr>
              <w:t>hrs</w:t>
            </w:r>
            <w:proofErr w:type="spellEnd"/>
            <w:r>
              <w:rPr>
                <w:rFonts w:ascii="Arial" w:eastAsia="Arial" w:hAnsi="Arial" w:cs="Arial"/>
              </w:rPr>
              <w:t xml:space="preserve">. </w:t>
            </w:r>
          </w:p>
        </w:tc>
      </w:tr>
    </w:tbl>
    <w:p w14:paraId="488C0D1A" w14:textId="7F071C8D" w:rsidR="00E00ADA" w:rsidRDefault="00E00ADA" w:rsidP="0086022A">
      <w:pPr>
        <w:jc w:val="both"/>
        <w:rPr>
          <w:rFonts w:ascii="Arial" w:eastAsia="Calibri" w:hAnsi="Arial" w:cs="Arial"/>
          <w:b/>
          <w:sz w:val="26"/>
          <w:szCs w:val="26"/>
          <w:u w:val="single"/>
        </w:rPr>
      </w:pPr>
    </w:p>
    <w:p w14:paraId="4EDF4076" w14:textId="798C5902" w:rsidR="00E00ADA" w:rsidRDefault="00E00ADA" w:rsidP="0086022A">
      <w:pPr>
        <w:jc w:val="both"/>
        <w:rPr>
          <w:rFonts w:ascii="Arial" w:eastAsia="Calibri" w:hAnsi="Arial" w:cs="Arial"/>
          <w:b/>
          <w:sz w:val="26"/>
          <w:szCs w:val="26"/>
          <w:u w:val="single"/>
        </w:rPr>
      </w:pPr>
    </w:p>
    <w:p w14:paraId="183F932C" w14:textId="032F2E45" w:rsidR="00E00ADA" w:rsidRDefault="00E00ADA" w:rsidP="0086022A">
      <w:pPr>
        <w:jc w:val="both"/>
        <w:rPr>
          <w:rFonts w:ascii="Arial" w:eastAsia="Calibri" w:hAnsi="Arial" w:cs="Arial"/>
          <w:b/>
          <w:sz w:val="26"/>
          <w:szCs w:val="26"/>
          <w:u w:val="single"/>
        </w:rPr>
      </w:pPr>
    </w:p>
    <w:p w14:paraId="3BC0C0E7" w14:textId="3E20E0C8" w:rsidR="00B66339" w:rsidRPr="00CD32B9" w:rsidRDefault="00387B98" w:rsidP="0086022A">
      <w:pPr>
        <w:jc w:val="both"/>
        <w:rPr>
          <w:rFonts w:ascii="Arial" w:eastAsia="Calibri" w:hAnsi="Arial" w:cs="Arial"/>
          <w:sz w:val="16"/>
          <w:szCs w:val="16"/>
        </w:rPr>
      </w:pPr>
      <w:r>
        <w:rPr>
          <w:rFonts w:ascii="Arial" w:eastAsia="Calibri" w:hAnsi="Arial" w:cs="Arial"/>
          <w:noProof/>
          <w:sz w:val="26"/>
          <w:szCs w:val="26"/>
          <w:lang w:val="es-MX" w:eastAsia="es-MX"/>
        </w:rPr>
        <w:drawing>
          <wp:inline distT="0" distB="0" distL="0" distR="0" wp14:anchorId="3AC77E84" wp14:editId="74012687">
            <wp:extent cx="6120765" cy="31337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41104-WA0008.jpg"/>
                    <pic:cNvPicPr/>
                  </pic:nvPicPr>
                  <pic:blipFill>
                    <a:blip r:embed="rId36">
                      <a:extLst>
                        <a:ext uri="{28A0092B-C50C-407E-A947-70E740481C1C}">
                          <a14:useLocalDpi xmlns:a14="http://schemas.microsoft.com/office/drawing/2010/main" val="0"/>
                        </a:ext>
                      </a:extLst>
                    </a:blip>
                    <a:stretch>
                      <a:fillRect/>
                    </a:stretch>
                  </pic:blipFill>
                  <pic:spPr>
                    <a:xfrm>
                      <a:off x="0" y="0"/>
                      <a:ext cx="6120765" cy="3133725"/>
                    </a:xfrm>
                    <a:prstGeom prst="rect">
                      <a:avLst/>
                    </a:prstGeom>
                  </pic:spPr>
                </pic:pic>
              </a:graphicData>
            </a:graphic>
          </wp:inline>
        </w:drawing>
      </w:r>
      <w:r w:rsidR="00CD32B9">
        <w:rPr>
          <w:rFonts w:ascii="Arial" w:eastAsia="Calibri" w:hAnsi="Arial" w:cs="Arial"/>
          <w:sz w:val="16"/>
          <w:szCs w:val="16"/>
        </w:rPr>
        <w:t xml:space="preserve">Sesión Extraordinaria de la Comisión Edilicia Permanente de Seguridad Pública y Prevención Social. Toma de Protesta. </w:t>
      </w:r>
    </w:p>
    <w:p w14:paraId="1DC94CEB" w14:textId="16CDA4CE" w:rsidR="00CD32B9" w:rsidRDefault="00CD32B9" w:rsidP="0086022A">
      <w:pPr>
        <w:jc w:val="both"/>
        <w:rPr>
          <w:rFonts w:ascii="Arial" w:eastAsia="Calibri" w:hAnsi="Arial" w:cs="Arial"/>
          <w:sz w:val="26"/>
          <w:szCs w:val="26"/>
        </w:rPr>
      </w:pPr>
    </w:p>
    <w:p w14:paraId="6A38433C" w14:textId="77777777" w:rsidR="00CD32B9" w:rsidRDefault="00CD32B9" w:rsidP="0086022A">
      <w:pPr>
        <w:jc w:val="both"/>
        <w:rPr>
          <w:rFonts w:ascii="Arial" w:eastAsia="Calibri" w:hAnsi="Arial" w:cs="Arial"/>
          <w:sz w:val="26"/>
          <w:szCs w:val="26"/>
        </w:rPr>
      </w:pPr>
    </w:p>
    <w:p w14:paraId="412BA6ED" w14:textId="33B7AEB9" w:rsidR="00B66339" w:rsidRDefault="00CD32B9" w:rsidP="0086022A">
      <w:pPr>
        <w:jc w:val="both"/>
        <w:rPr>
          <w:rFonts w:ascii="Arial" w:eastAsia="Calibri" w:hAnsi="Arial" w:cs="Arial"/>
          <w:sz w:val="26"/>
          <w:szCs w:val="26"/>
        </w:rPr>
      </w:pPr>
      <w:r>
        <w:rPr>
          <w:rFonts w:ascii="Arial" w:eastAsia="Calibri" w:hAnsi="Arial" w:cs="Arial"/>
          <w:noProof/>
          <w:sz w:val="26"/>
          <w:szCs w:val="26"/>
          <w:lang w:val="es-MX" w:eastAsia="es-MX"/>
        </w:rPr>
        <w:drawing>
          <wp:inline distT="0" distB="0" distL="0" distR="0" wp14:anchorId="28B6C71A" wp14:editId="21E18922">
            <wp:extent cx="6120765" cy="33432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41104-WA0007.jpg"/>
                    <pic:cNvPicPr/>
                  </pic:nvPicPr>
                  <pic:blipFill>
                    <a:blip r:embed="rId37">
                      <a:extLst>
                        <a:ext uri="{28A0092B-C50C-407E-A947-70E740481C1C}">
                          <a14:useLocalDpi xmlns:a14="http://schemas.microsoft.com/office/drawing/2010/main" val="0"/>
                        </a:ext>
                      </a:extLst>
                    </a:blip>
                    <a:stretch>
                      <a:fillRect/>
                    </a:stretch>
                  </pic:blipFill>
                  <pic:spPr>
                    <a:xfrm>
                      <a:off x="0" y="0"/>
                      <a:ext cx="6120765" cy="3343275"/>
                    </a:xfrm>
                    <a:prstGeom prst="rect">
                      <a:avLst/>
                    </a:prstGeom>
                  </pic:spPr>
                </pic:pic>
              </a:graphicData>
            </a:graphic>
          </wp:inline>
        </w:drawing>
      </w:r>
    </w:p>
    <w:p w14:paraId="0EB68CD1" w14:textId="6C302C65" w:rsidR="00B66339" w:rsidRDefault="00CD32B9" w:rsidP="00CD32B9">
      <w:pPr>
        <w:jc w:val="both"/>
        <w:rPr>
          <w:rFonts w:ascii="Arial" w:eastAsia="Calibri" w:hAnsi="Arial" w:cs="Arial"/>
          <w:sz w:val="26"/>
          <w:szCs w:val="26"/>
        </w:rPr>
      </w:pPr>
      <w:r>
        <w:rPr>
          <w:rFonts w:ascii="Arial" w:eastAsia="Calibri" w:hAnsi="Arial" w:cs="Arial"/>
          <w:sz w:val="16"/>
          <w:szCs w:val="16"/>
        </w:rPr>
        <w:t>Sesión Extraordinaria de la Comisión Edilicia Permanente de Seguridad Pública y Prevención Social. Toma de Protesta.</w:t>
      </w:r>
    </w:p>
    <w:p w14:paraId="440EC1E4" w14:textId="5BFDCB7E" w:rsidR="00E00ADA" w:rsidRPr="00E00ADA" w:rsidRDefault="00333050" w:rsidP="0086022A">
      <w:pPr>
        <w:jc w:val="both"/>
        <w:rPr>
          <w:rFonts w:ascii="Arial" w:eastAsia="Calibri" w:hAnsi="Arial" w:cs="Arial"/>
          <w:sz w:val="26"/>
          <w:szCs w:val="26"/>
        </w:rPr>
      </w:pPr>
      <w:r>
        <w:rPr>
          <w:rFonts w:ascii="Arial" w:eastAsia="Calibri" w:hAnsi="Arial" w:cs="Arial"/>
          <w:sz w:val="26"/>
          <w:szCs w:val="26"/>
        </w:rPr>
        <w:lastRenderedPageBreak/>
        <w:t>Se llevaron a cabo</w:t>
      </w:r>
      <w:r w:rsidR="00E00ADA">
        <w:rPr>
          <w:rFonts w:ascii="Arial" w:eastAsia="Calibri" w:hAnsi="Arial" w:cs="Arial"/>
          <w:sz w:val="26"/>
          <w:szCs w:val="26"/>
        </w:rPr>
        <w:t xml:space="preserve"> </w:t>
      </w:r>
      <w:r>
        <w:rPr>
          <w:rFonts w:ascii="Arial" w:eastAsia="Calibri" w:hAnsi="Arial" w:cs="Arial"/>
          <w:sz w:val="26"/>
          <w:szCs w:val="26"/>
        </w:rPr>
        <w:t>Sesiones en el Comité Municipal del Servicio Profesional de Carrera Policial, Honor y Justicia,</w:t>
      </w:r>
      <w:r w:rsidR="00CD122B">
        <w:rPr>
          <w:rFonts w:ascii="Arial" w:eastAsia="Calibri" w:hAnsi="Arial" w:cs="Arial"/>
          <w:sz w:val="26"/>
          <w:szCs w:val="26"/>
        </w:rPr>
        <w:t xml:space="preserve"> en el que participe como </w:t>
      </w:r>
      <w:r w:rsidR="00CD122B" w:rsidRPr="00CD122B">
        <w:rPr>
          <w:rFonts w:ascii="Arial" w:eastAsia="Calibri" w:hAnsi="Arial" w:cs="Arial"/>
          <w:b/>
          <w:sz w:val="26"/>
          <w:szCs w:val="26"/>
        </w:rPr>
        <w:t>PRESIDENTE</w:t>
      </w:r>
      <w:r w:rsidR="002F0C5F">
        <w:rPr>
          <w:rFonts w:ascii="Arial" w:eastAsia="Calibri" w:hAnsi="Arial" w:cs="Arial"/>
          <w:b/>
          <w:sz w:val="26"/>
          <w:szCs w:val="26"/>
        </w:rPr>
        <w:t xml:space="preserve"> y TITULAR </w:t>
      </w:r>
      <w:r w:rsidR="002F0C5F">
        <w:rPr>
          <w:rFonts w:ascii="Arial" w:eastAsia="Calibri" w:hAnsi="Arial" w:cs="Arial"/>
          <w:sz w:val="26"/>
          <w:szCs w:val="26"/>
        </w:rPr>
        <w:t>del comité de referencia</w:t>
      </w:r>
      <w:r w:rsidR="00CD122B">
        <w:rPr>
          <w:rFonts w:ascii="Arial" w:eastAsia="Calibri" w:hAnsi="Arial" w:cs="Arial"/>
          <w:sz w:val="26"/>
          <w:szCs w:val="26"/>
        </w:rPr>
        <w:t xml:space="preserve">, </w:t>
      </w:r>
      <w:r>
        <w:rPr>
          <w:rFonts w:ascii="Arial" w:eastAsia="Calibri" w:hAnsi="Arial" w:cs="Arial"/>
          <w:sz w:val="26"/>
          <w:szCs w:val="26"/>
        </w:rPr>
        <w:t xml:space="preserve">a saber: </w:t>
      </w:r>
      <w:r w:rsidR="00E00ADA">
        <w:rPr>
          <w:rFonts w:ascii="Arial" w:eastAsia="Calibri" w:hAnsi="Arial" w:cs="Arial"/>
          <w:sz w:val="26"/>
          <w:szCs w:val="26"/>
        </w:rPr>
        <w:t xml:space="preserve"> </w:t>
      </w:r>
    </w:p>
    <w:p w14:paraId="18958C2F" w14:textId="69BAFD90" w:rsidR="00E00ADA" w:rsidRDefault="00E00ADA" w:rsidP="0086022A">
      <w:pPr>
        <w:jc w:val="both"/>
        <w:rPr>
          <w:rFonts w:ascii="Arial" w:eastAsia="Calibri" w:hAnsi="Arial" w:cs="Arial"/>
          <w:b/>
          <w:sz w:val="26"/>
          <w:szCs w:val="26"/>
          <w:u w:val="single"/>
        </w:rPr>
      </w:pPr>
    </w:p>
    <w:p w14:paraId="50464D1B" w14:textId="77777777" w:rsidR="00333050" w:rsidRDefault="00333050" w:rsidP="00333050">
      <w:pPr>
        <w:ind w:left="113"/>
        <w:jc w:val="both"/>
        <w:rPr>
          <w:rFonts w:ascii="Arial" w:eastAsia="Arial" w:hAnsi="Arial" w:cs="Arial"/>
          <w:b/>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333050" w14:paraId="5758591A" w14:textId="77777777" w:rsidTr="00333050">
        <w:tc>
          <w:tcPr>
            <w:tcW w:w="2207" w:type="dxa"/>
          </w:tcPr>
          <w:p w14:paraId="3408F14E" w14:textId="77777777" w:rsidR="00333050" w:rsidRPr="00582673" w:rsidRDefault="00333050" w:rsidP="00333050">
            <w:pPr>
              <w:jc w:val="center"/>
              <w:rPr>
                <w:rFonts w:ascii="Arial" w:eastAsia="Arial" w:hAnsi="Arial" w:cs="Arial"/>
                <w:b/>
              </w:rPr>
            </w:pPr>
            <w:r w:rsidRPr="00582673">
              <w:rPr>
                <w:rFonts w:ascii="Arial" w:eastAsia="Arial" w:hAnsi="Arial" w:cs="Arial"/>
                <w:b/>
              </w:rPr>
              <w:t>Fecha</w:t>
            </w:r>
          </w:p>
        </w:tc>
        <w:tc>
          <w:tcPr>
            <w:tcW w:w="3288" w:type="dxa"/>
          </w:tcPr>
          <w:p w14:paraId="561E17C6" w14:textId="77777777" w:rsidR="00333050" w:rsidRPr="00582673" w:rsidRDefault="00333050" w:rsidP="00333050">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14:paraId="5B82E9FC" w14:textId="77777777" w:rsidR="00333050" w:rsidRPr="00582673" w:rsidRDefault="00333050" w:rsidP="00333050">
            <w:pPr>
              <w:jc w:val="center"/>
              <w:rPr>
                <w:rFonts w:ascii="Arial" w:eastAsia="Arial" w:hAnsi="Arial" w:cs="Arial"/>
                <w:b/>
              </w:rPr>
            </w:pPr>
            <w:r w:rsidRPr="00582673">
              <w:rPr>
                <w:rFonts w:ascii="Arial" w:eastAsia="Arial" w:hAnsi="Arial" w:cs="Arial"/>
                <w:b/>
              </w:rPr>
              <w:t>Lugar</w:t>
            </w:r>
          </w:p>
        </w:tc>
        <w:tc>
          <w:tcPr>
            <w:tcW w:w="1560" w:type="dxa"/>
          </w:tcPr>
          <w:p w14:paraId="48574755" w14:textId="77777777" w:rsidR="00333050" w:rsidRPr="00582673" w:rsidRDefault="00333050" w:rsidP="00333050">
            <w:pPr>
              <w:jc w:val="center"/>
              <w:rPr>
                <w:rFonts w:ascii="Arial" w:eastAsia="Arial" w:hAnsi="Arial" w:cs="Arial"/>
                <w:b/>
              </w:rPr>
            </w:pPr>
            <w:r w:rsidRPr="00582673">
              <w:rPr>
                <w:rFonts w:ascii="Arial" w:eastAsia="Arial" w:hAnsi="Arial" w:cs="Arial"/>
                <w:b/>
              </w:rPr>
              <w:t>Hora</w:t>
            </w:r>
          </w:p>
        </w:tc>
      </w:tr>
      <w:tr w:rsidR="00333050" w14:paraId="23B861DC" w14:textId="77777777" w:rsidTr="00333050">
        <w:tblPrEx>
          <w:tblLook w:val="0400" w:firstRow="0" w:lastRow="0" w:firstColumn="0" w:lastColumn="0" w:noHBand="0" w:noVBand="1"/>
        </w:tblPrEx>
        <w:tc>
          <w:tcPr>
            <w:tcW w:w="2207" w:type="dxa"/>
          </w:tcPr>
          <w:p w14:paraId="735F1063" w14:textId="1A773550" w:rsidR="00333050" w:rsidRDefault="00CD122B" w:rsidP="00333050">
            <w:pPr>
              <w:jc w:val="both"/>
              <w:rPr>
                <w:rFonts w:ascii="Arial" w:eastAsia="Arial" w:hAnsi="Arial" w:cs="Arial"/>
              </w:rPr>
            </w:pPr>
            <w:r>
              <w:rPr>
                <w:rFonts w:ascii="Arial" w:eastAsia="Arial" w:hAnsi="Arial" w:cs="Arial"/>
              </w:rPr>
              <w:t>25</w:t>
            </w:r>
            <w:r w:rsidR="00333050">
              <w:rPr>
                <w:rFonts w:ascii="Arial" w:eastAsia="Arial" w:hAnsi="Arial" w:cs="Arial"/>
              </w:rPr>
              <w:t xml:space="preserve"> de abril de 2024</w:t>
            </w:r>
          </w:p>
        </w:tc>
        <w:tc>
          <w:tcPr>
            <w:tcW w:w="3288" w:type="dxa"/>
          </w:tcPr>
          <w:p w14:paraId="469EDD07" w14:textId="2EFE4FF0" w:rsidR="00333050" w:rsidRDefault="00CD122B" w:rsidP="00333050">
            <w:pPr>
              <w:jc w:val="both"/>
              <w:rPr>
                <w:rFonts w:ascii="Arial" w:hAnsi="Arial" w:cs="Arial"/>
                <w:color w:val="000000"/>
                <w:szCs w:val="20"/>
              </w:rPr>
            </w:pPr>
            <w:r>
              <w:rPr>
                <w:rFonts w:ascii="Arial" w:hAnsi="Arial" w:cs="Arial"/>
                <w:color w:val="000000"/>
                <w:szCs w:val="20"/>
              </w:rPr>
              <w:t xml:space="preserve">Sesión Ordinaria número 9. Toma de Protesta de Presidente del Comité. Toma de protesta de nuevos integrantes y emisión de convocaría de grados y ascensos. </w:t>
            </w:r>
            <w:r w:rsidR="00333050">
              <w:rPr>
                <w:rFonts w:ascii="Arial" w:hAnsi="Arial" w:cs="Arial"/>
                <w:color w:val="000000"/>
                <w:szCs w:val="20"/>
              </w:rPr>
              <w:t xml:space="preserve"> </w:t>
            </w:r>
          </w:p>
        </w:tc>
        <w:tc>
          <w:tcPr>
            <w:tcW w:w="2438" w:type="dxa"/>
          </w:tcPr>
          <w:p w14:paraId="57921E39" w14:textId="04DDFAF4" w:rsidR="00333050" w:rsidRDefault="00333050" w:rsidP="00CD122B">
            <w:pPr>
              <w:jc w:val="both"/>
              <w:rPr>
                <w:rFonts w:ascii="Arial" w:eastAsia="Arial" w:hAnsi="Arial" w:cs="Arial"/>
              </w:rPr>
            </w:pPr>
            <w:r>
              <w:rPr>
                <w:rFonts w:ascii="Arial" w:eastAsia="Arial" w:hAnsi="Arial" w:cs="Arial"/>
              </w:rPr>
              <w:t>Sala de</w:t>
            </w:r>
            <w:r w:rsidR="00CD122B">
              <w:rPr>
                <w:rFonts w:ascii="Arial" w:eastAsia="Arial" w:hAnsi="Arial" w:cs="Arial"/>
              </w:rPr>
              <w:t xml:space="preserve"> la Comisaria de Seguridad Pública.</w:t>
            </w:r>
            <w:r>
              <w:rPr>
                <w:rFonts w:ascii="Arial" w:eastAsia="Arial" w:hAnsi="Arial" w:cs="Arial"/>
              </w:rPr>
              <w:t xml:space="preserve"> </w:t>
            </w:r>
          </w:p>
        </w:tc>
        <w:tc>
          <w:tcPr>
            <w:tcW w:w="1560" w:type="dxa"/>
          </w:tcPr>
          <w:p w14:paraId="1B9E51E4" w14:textId="1CC79398" w:rsidR="00333050" w:rsidRDefault="00333050" w:rsidP="00CD122B">
            <w:pPr>
              <w:jc w:val="both"/>
              <w:rPr>
                <w:rFonts w:ascii="Arial" w:eastAsia="Arial" w:hAnsi="Arial" w:cs="Arial"/>
              </w:rPr>
            </w:pPr>
            <w:r>
              <w:rPr>
                <w:rFonts w:ascii="Arial" w:eastAsia="Arial" w:hAnsi="Arial" w:cs="Arial"/>
              </w:rPr>
              <w:t>09:</w:t>
            </w:r>
            <w:r w:rsidR="00CD122B">
              <w:rPr>
                <w:rFonts w:ascii="Arial" w:eastAsia="Arial" w:hAnsi="Arial" w:cs="Arial"/>
              </w:rPr>
              <w:t>0</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r w:rsidR="002F0C5F" w14:paraId="2C30385E" w14:textId="77777777" w:rsidTr="00333050">
        <w:tblPrEx>
          <w:tblLook w:val="0400" w:firstRow="0" w:lastRow="0" w:firstColumn="0" w:lastColumn="0" w:noHBand="0" w:noVBand="1"/>
        </w:tblPrEx>
        <w:tc>
          <w:tcPr>
            <w:tcW w:w="2207" w:type="dxa"/>
          </w:tcPr>
          <w:p w14:paraId="4CB25216" w14:textId="044873D6" w:rsidR="002F0C5F" w:rsidRDefault="002F0C5F" w:rsidP="00333050">
            <w:pPr>
              <w:jc w:val="both"/>
              <w:rPr>
                <w:rFonts w:ascii="Arial" w:eastAsia="Arial" w:hAnsi="Arial" w:cs="Arial"/>
              </w:rPr>
            </w:pPr>
            <w:r>
              <w:rPr>
                <w:rFonts w:ascii="Arial" w:eastAsia="Arial" w:hAnsi="Arial" w:cs="Arial"/>
              </w:rPr>
              <w:t>23 de mayo de 2024.</w:t>
            </w:r>
          </w:p>
        </w:tc>
        <w:tc>
          <w:tcPr>
            <w:tcW w:w="3288" w:type="dxa"/>
          </w:tcPr>
          <w:p w14:paraId="700403AF" w14:textId="4AD90BF1" w:rsidR="002F0C5F" w:rsidRDefault="002F0C5F" w:rsidP="00333050">
            <w:pPr>
              <w:jc w:val="both"/>
              <w:rPr>
                <w:rFonts w:ascii="Arial" w:hAnsi="Arial" w:cs="Arial"/>
                <w:color w:val="000000"/>
                <w:szCs w:val="20"/>
              </w:rPr>
            </w:pPr>
            <w:r>
              <w:rPr>
                <w:rFonts w:ascii="Arial" w:hAnsi="Arial" w:cs="Arial"/>
                <w:color w:val="000000"/>
                <w:szCs w:val="20"/>
              </w:rPr>
              <w:t xml:space="preserve">Sesión Ordinaria número 10. Revisión de expedientes de aspirantes. </w:t>
            </w:r>
          </w:p>
        </w:tc>
        <w:tc>
          <w:tcPr>
            <w:tcW w:w="2438" w:type="dxa"/>
          </w:tcPr>
          <w:p w14:paraId="650E4DC7" w14:textId="64ED4EAA" w:rsidR="002F0C5F" w:rsidRPr="002F0C5F" w:rsidRDefault="002F0C5F" w:rsidP="00CD122B">
            <w:pPr>
              <w:jc w:val="both"/>
              <w:rPr>
                <w:rFonts w:ascii="Arial" w:eastAsia="Arial" w:hAnsi="Arial" w:cs="Arial"/>
                <w:u w:val="words"/>
              </w:rPr>
            </w:pPr>
            <w:r>
              <w:rPr>
                <w:rFonts w:ascii="Arial" w:eastAsia="Arial" w:hAnsi="Arial" w:cs="Arial"/>
              </w:rPr>
              <w:t xml:space="preserve">Sala de la Comisaria de Seguridad Pública. </w:t>
            </w:r>
          </w:p>
        </w:tc>
        <w:tc>
          <w:tcPr>
            <w:tcW w:w="1560" w:type="dxa"/>
          </w:tcPr>
          <w:p w14:paraId="70CAB936" w14:textId="0787C31C" w:rsidR="002F0C5F" w:rsidRDefault="002F0C5F" w:rsidP="00CD122B">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2F0C5F" w14:paraId="63A3E8D4" w14:textId="77777777" w:rsidTr="00333050">
        <w:tblPrEx>
          <w:tblLook w:val="0400" w:firstRow="0" w:lastRow="0" w:firstColumn="0" w:lastColumn="0" w:noHBand="0" w:noVBand="1"/>
        </w:tblPrEx>
        <w:tc>
          <w:tcPr>
            <w:tcW w:w="2207" w:type="dxa"/>
          </w:tcPr>
          <w:p w14:paraId="4B631BD1" w14:textId="3EF72C6F" w:rsidR="002F0C5F" w:rsidRDefault="002F0C5F" w:rsidP="00333050">
            <w:pPr>
              <w:jc w:val="both"/>
              <w:rPr>
                <w:rFonts w:ascii="Arial" w:eastAsia="Arial" w:hAnsi="Arial" w:cs="Arial"/>
              </w:rPr>
            </w:pPr>
            <w:r>
              <w:rPr>
                <w:rFonts w:ascii="Arial" w:eastAsia="Arial" w:hAnsi="Arial" w:cs="Arial"/>
              </w:rPr>
              <w:t>29 de Julio de 2024.</w:t>
            </w:r>
          </w:p>
        </w:tc>
        <w:tc>
          <w:tcPr>
            <w:tcW w:w="3288" w:type="dxa"/>
          </w:tcPr>
          <w:p w14:paraId="342F04BC" w14:textId="4F1D24B0" w:rsidR="002F0C5F" w:rsidRDefault="002F0C5F" w:rsidP="00333050">
            <w:pPr>
              <w:jc w:val="both"/>
              <w:rPr>
                <w:rFonts w:ascii="Arial" w:hAnsi="Arial" w:cs="Arial"/>
                <w:color w:val="000000"/>
                <w:szCs w:val="20"/>
              </w:rPr>
            </w:pPr>
            <w:r>
              <w:rPr>
                <w:rFonts w:ascii="Arial" w:hAnsi="Arial" w:cs="Arial"/>
                <w:color w:val="000000"/>
                <w:szCs w:val="20"/>
              </w:rPr>
              <w:t xml:space="preserve">Sesión Ordinaria número 11. </w:t>
            </w:r>
          </w:p>
        </w:tc>
        <w:tc>
          <w:tcPr>
            <w:tcW w:w="2438" w:type="dxa"/>
          </w:tcPr>
          <w:p w14:paraId="0AD568AE" w14:textId="541E4B6E" w:rsidR="002F0C5F" w:rsidRDefault="002F0C5F" w:rsidP="00CD122B">
            <w:pPr>
              <w:jc w:val="both"/>
              <w:rPr>
                <w:rFonts w:ascii="Arial" w:eastAsia="Arial" w:hAnsi="Arial" w:cs="Arial"/>
              </w:rPr>
            </w:pPr>
            <w:r>
              <w:rPr>
                <w:rFonts w:ascii="Arial" w:eastAsia="Arial" w:hAnsi="Arial" w:cs="Arial"/>
              </w:rPr>
              <w:t>Sala de la Comisaria de Seguridad Pública</w:t>
            </w:r>
          </w:p>
        </w:tc>
        <w:tc>
          <w:tcPr>
            <w:tcW w:w="1560" w:type="dxa"/>
          </w:tcPr>
          <w:p w14:paraId="381DA085" w14:textId="0122C07E" w:rsidR="002F0C5F" w:rsidRDefault="002F0C5F" w:rsidP="00CD122B">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w:t>
            </w:r>
          </w:p>
        </w:tc>
      </w:tr>
      <w:tr w:rsidR="002F0C5F" w14:paraId="55543E01" w14:textId="77777777" w:rsidTr="00333050">
        <w:tblPrEx>
          <w:tblLook w:val="0400" w:firstRow="0" w:lastRow="0" w:firstColumn="0" w:lastColumn="0" w:noHBand="0" w:noVBand="1"/>
        </w:tblPrEx>
        <w:tc>
          <w:tcPr>
            <w:tcW w:w="2207" w:type="dxa"/>
          </w:tcPr>
          <w:p w14:paraId="138345FD" w14:textId="11732228" w:rsidR="002F0C5F" w:rsidRDefault="002F0C5F" w:rsidP="00333050">
            <w:pPr>
              <w:jc w:val="both"/>
              <w:rPr>
                <w:rFonts w:ascii="Arial" w:eastAsia="Arial" w:hAnsi="Arial" w:cs="Arial"/>
              </w:rPr>
            </w:pPr>
            <w:r>
              <w:rPr>
                <w:rFonts w:ascii="Arial" w:eastAsia="Arial" w:hAnsi="Arial" w:cs="Arial"/>
              </w:rPr>
              <w:t>31 de mayo de 2024.</w:t>
            </w:r>
          </w:p>
        </w:tc>
        <w:tc>
          <w:tcPr>
            <w:tcW w:w="3288" w:type="dxa"/>
          </w:tcPr>
          <w:p w14:paraId="2E20BB20" w14:textId="024B8491" w:rsidR="002F0C5F" w:rsidRDefault="0054686A" w:rsidP="00333050">
            <w:pPr>
              <w:jc w:val="both"/>
              <w:rPr>
                <w:rFonts w:ascii="Arial" w:hAnsi="Arial" w:cs="Arial"/>
                <w:color w:val="000000"/>
                <w:szCs w:val="20"/>
              </w:rPr>
            </w:pPr>
            <w:r>
              <w:rPr>
                <w:rFonts w:ascii="Arial" w:hAnsi="Arial" w:cs="Arial"/>
                <w:color w:val="000000"/>
                <w:szCs w:val="20"/>
              </w:rPr>
              <w:t xml:space="preserve">Ceremonia Entrega de Grados. </w:t>
            </w:r>
          </w:p>
        </w:tc>
        <w:tc>
          <w:tcPr>
            <w:tcW w:w="2438" w:type="dxa"/>
          </w:tcPr>
          <w:p w14:paraId="38B787A7" w14:textId="598D235B" w:rsidR="002F0C5F" w:rsidRDefault="0054686A" w:rsidP="00CD122B">
            <w:pPr>
              <w:jc w:val="both"/>
              <w:rPr>
                <w:rFonts w:ascii="Arial" w:eastAsia="Arial" w:hAnsi="Arial" w:cs="Arial"/>
              </w:rPr>
            </w:pPr>
            <w:r>
              <w:rPr>
                <w:rFonts w:ascii="Arial" w:eastAsia="Arial" w:hAnsi="Arial" w:cs="Arial"/>
              </w:rPr>
              <w:t xml:space="preserve">Patio central de la Comisaria de Seguridad Pública. </w:t>
            </w:r>
          </w:p>
        </w:tc>
        <w:tc>
          <w:tcPr>
            <w:tcW w:w="1560" w:type="dxa"/>
          </w:tcPr>
          <w:p w14:paraId="73DBE104" w14:textId="5F816FBD" w:rsidR="002F0C5F" w:rsidRDefault="0054686A" w:rsidP="00CD122B">
            <w:pPr>
              <w:jc w:val="both"/>
              <w:rPr>
                <w:rFonts w:ascii="Arial" w:eastAsia="Arial" w:hAnsi="Arial" w:cs="Arial"/>
              </w:rPr>
            </w:pPr>
            <w:r>
              <w:rPr>
                <w:rFonts w:ascii="Arial" w:eastAsia="Arial" w:hAnsi="Arial" w:cs="Arial"/>
              </w:rPr>
              <w:t xml:space="preserve">18:00 </w:t>
            </w:r>
            <w:proofErr w:type="spellStart"/>
            <w:r>
              <w:rPr>
                <w:rFonts w:ascii="Arial" w:eastAsia="Arial" w:hAnsi="Arial" w:cs="Arial"/>
              </w:rPr>
              <w:t>hrs</w:t>
            </w:r>
            <w:proofErr w:type="spellEnd"/>
            <w:r>
              <w:rPr>
                <w:rFonts w:ascii="Arial" w:eastAsia="Arial" w:hAnsi="Arial" w:cs="Arial"/>
              </w:rPr>
              <w:t xml:space="preserve">. </w:t>
            </w:r>
          </w:p>
        </w:tc>
      </w:tr>
    </w:tbl>
    <w:p w14:paraId="738EFA14" w14:textId="77777777" w:rsidR="00333050" w:rsidRDefault="00333050" w:rsidP="00333050">
      <w:pPr>
        <w:jc w:val="both"/>
        <w:rPr>
          <w:rFonts w:ascii="Arial" w:eastAsia="Calibri" w:hAnsi="Arial" w:cs="Arial"/>
          <w:b/>
          <w:sz w:val="26"/>
          <w:szCs w:val="26"/>
          <w:u w:val="single"/>
        </w:rPr>
      </w:pPr>
    </w:p>
    <w:p w14:paraId="6432CA80" w14:textId="529F3989" w:rsidR="00333050" w:rsidRDefault="00333050" w:rsidP="0086022A">
      <w:pPr>
        <w:jc w:val="both"/>
        <w:rPr>
          <w:rFonts w:ascii="Arial" w:eastAsia="Calibri" w:hAnsi="Arial" w:cs="Arial"/>
          <w:b/>
          <w:sz w:val="26"/>
          <w:szCs w:val="26"/>
          <w:u w:val="single"/>
        </w:rPr>
      </w:pPr>
    </w:p>
    <w:p w14:paraId="2A422C6B" w14:textId="77777777" w:rsidR="00333050" w:rsidRDefault="00333050" w:rsidP="0086022A">
      <w:pPr>
        <w:jc w:val="both"/>
        <w:rPr>
          <w:rFonts w:ascii="Arial" w:eastAsia="Calibri" w:hAnsi="Arial" w:cs="Arial"/>
          <w:b/>
          <w:sz w:val="26"/>
          <w:szCs w:val="26"/>
          <w:u w:val="single"/>
        </w:rPr>
      </w:pPr>
    </w:p>
    <w:p w14:paraId="514A0203" w14:textId="2BB94A9D" w:rsidR="008A23CD" w:rsidRDefault="00E00ADA" w:rsidP="0042105C">
      <w:pPr>
        <w:jc w:val="center"/>
        <w:rPr>
          <w:rFonts w:ascii="Arial" w:eastAsia="Calibri" w:hAnsi="Arial" w:cs="Arial"/>
          <w:b/>
          <w:sz w:val="26"/>
          <w:szCs w:val="26"/>
          <w:u w:val="single"/>
        </w:rPr>
      </w:pPr>
      <w:r>
        <w:rPr>
          <w:rFonts w:ascii="Arial" w:eastAsia="Calibri" w:hAnsi="Arial" w:cs="Arial"/>
          <w:b/>
          <w:noProof/>
          <w:sz w:val="26"/>
          <w:szCs w:val="26"/>
          <w:u w:val="single"/>
          <w:lang w:val="es-MX" w:eastAsia="es-MX"/>
        </w:rPr>
        <w:drawing>
          <wp:inline distT="0" distB="0" distL="0" distR="0" wp14:anchorId="7E70468B" wp14:editId="13A04979">
            <wp:extent cx="6015990" cy="2827655"/>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0425_09044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15990" cy="2827655"/>
                    </a:xfrm>
                    <a:prstGeom prst="rect">
                      <a:avLst/>
                    </a:prstGeom>
                  </pic:spPr>
                </pic:pic>
              </a:graphicData>
            </a:graphic>
          </wp:inline>
        </w:drawing>
      </w:r>
    </w:p>
    <w:p w14:paraId="05FFEC28" w14:textId="7E33C8F0" w:rsidR="00E00ADA" w:rsidRPr="0054686A" w:rsidRDefault="0054686A" w:rsidP="0054686A">
      <w:pPr>
        <w:jc w:val="both"/>
        <w:rPr>
          <w:rFonts w:ascii="Arial" w:eastAsia="Arial" w:hAnsi="Arial" w:cs="Arial"/>
          <w:sz w:val="16"/>
          <w:szCs w:val="16"/>
        </w:rPr>
      </w:pPr>
      <w:r>
        <w:rPr>
          <w:rFonts w:ascii="Arial" w:eastAsia="Arial" w:hAnsi="Arial" w:cs="Arial"/>
          <w:sz w:val="16"/>
          <w:szCs w:val="16"/>
        </w:rPr>
        <w:t xml:space="preserve">Sesión Ordinaria No. 09 de la Consejo Municipal de Seguridad Pública, Honor y Justicia. Toma de Protesta Titular. </w:t>
      </w:r>
    </w:p>
    <w:p w14:paraId="31D8C27A" w14:textId="0FA15F4D" w:rsidR="0054686A" w:rsidRDefault="0054686A" w:rsidP="0054686A">
      <w:pPr>
        <w:jc w:val="both"/>
        <w:rPr>
          <w:rFonts w:ascii="Arial" w:eastAsia="Arial" w:hAnsi="Arial" w:cs="Arial"/>
        </w:rPr>
      </w:pPr>
      <w:r>
        <w:rPr>
          <w:rFonts w:ascii="Arial" w:eastAsia="Arial" w:hAnsi="Arial" w:cs="Arial"/>
          <w:noProof/>
          <w:lang w:val="es-MX" w:eastAsia="es-MX"/>
        </w:rPr>
        <w:lastRenderedPageBreak/>
        <w:drawing>
          <wp:inline distT="0" distB="0" distL="0" distR="0" wp14:anchorId="3CD1B44F" wp14:editId="558C1BEE">
            <wp:extent cx="6120765" cy="28276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40425_09252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2827655"/>
                    </a:xfrm>
                    <a:prstGeom prst="rect">
                      <a:avLst/>
                    </a:prstGeom>
                  </pic:spPr>
                </pic:pic>
              </a:graphicData>
            </a:graphic>
          </wp:inline>
        </w:drawing>
      </w:r>
    </w:p>
    <w:p w14:paraId="4973FC93" w14:textId="527863D9" w:rsidR="00E00ADA" w:rsidRDefault="0054686A" w:rsidP="0054686A">
      <w:pPr>
        <w:jc w:val="both"/>
        <w:rPr>
          <w:rFonts w:ascii="Arial" w:eastAsia="Arial" w:hAnsi="Arial" w:cs="Arial"/>
          <w:sz w:val="16"/>
          <w:szCs w:val="16"/>
        </w:rPr>
      </w:pPr>
      <w:r w:rsidRPr="0054686A">
        <w:rPr>
          <w:rFonts w:ascii="Arial" w:eastAsia="Arial" w:hAnsi="Arial" w:cs="Arial"/>
          <w:sz w:val="16"/>
          <w:szCs w:val="16"/>
        </w:rPr>
        <w:t>Toma de Protesta nuevos integrantes</w:t>
      </w:r>
      <w:r>
        <w:rPr>
          <w:rFonts w:ascii="Arial" w:eastAsia="Arial" w:hAnsi="Arial" w:cs="Arial"/>
          <w:sz w:val="16"/>
          <w:szCs w:val="16"/>
        </w:rPr>
        <w:t xml:space="preserve"> </w:t>
      </w:r>
      <w:r>
        <w:rPr>
          <w:rFonts w:ascii="Arial" w:eastAsia="Arial" w:hAnsi="Arial" w:cs="Arial"/>
          <w:sz w:val="16"/>
          <w:szCs w:val="16"/>
        </w:rPr>
        <w:t>Consejo Municipal de Seguridad Pública, Honor y J</w:t>
      </w:r>
      <w:r>
        <w:rPr>
          <w:rFonts w:ascii="Arial" w:eastAsia="Arial" w:hAnsi="Arial" w:cs="Arial"/>
          <w:sz w:val="16"/>
          <w:szCs w:val="16"/>
        </w:rPr>
        <w:t>usticia</w:t>
      </w:r>
      <w:r w:rsidRPr="0054686A">
        <w:rPr>
          <w:rFonts w:ascii="Arial" w:eastAsia="Arial" w:hAnsi="Arial" w:cs="Arial"/>
          <w:sz w:val="16"/>
          <w:szCs w:val="16"/>
        </w:rPr>
        <w:t>.</w:t>
      </w:r>
    </w:p>
    <w:p w14:paraId="55CF09A5" w14:textId="2872DB80" w:rsidR="0054686A" w:rsidRDefault="0054686A" w:rsidP="0054686A">
      <w:pPr>
        <w:jc w:val="both"/>
        <w:rPr>
          <w:rFonts w:ascii="Arial" w:eastAsia="Arial" w:hAnsi="Arial" w:cs="Arial"/>
        </w:rPr>
      </w:pPr>
    </w:p>
    <w:p w14:paraId="4080FC87" w14:textId="0362B2ED" w:rsidR="0054686A" w:rsidRDefault="0054686A" w:rsidP="0054686A">
      <w:pPr>
        <w:jc w:val="both"/>
        <w:rPr>
          <w:rFonts w:ascii="Arial" w:eastAsia="Arial" w:hAnsi="Arial" w:cs="Arial"/>
        </w:rPr>
      </w:pPr>
    </w:p>
    <w:p w14:paraId="540737DC" w14:textId="1867EFF5" w:rsidR="0054686A" w:rsidRDefault="0054686A" w:rsidP="0054686A">
      <w:pPr>
        <w:jc w:val="both"/>
        <w:rPr>
          <w:rFonts w:ascii="Arial" w:eastAsia="Arial" w:hAnsi="Arial" w:cs="Arial"/>
        </w:rPr>
      </w:pPr>
    </w:p>
    <w:p w14:paraId="24BF0654" w14:textId="595B82E2" w:rsidR="0054686A" w:rsidRDefault="00B66339" w:rsidP="0054686A">
      <w:pPr>
        <w:jc w:val="both"/>
        <w:rPr>
          <w:rFonts w:ascii="Arial" w:eastAsia="Arial" w:hAnsi="Arial" w:cs="Arial"/>
        </w:rPr>
      </w:pPr>
      <w:r>
        <w:rPr>
          <w:rFonts w:ascii="Arial" w:eastAsia="Arial" w:hAnsi="Arial" w:cs="Arial"/>
          <w:noProof/>
          <w:lang w:val="es-MX" w:eastAsia="es-MX"/>
        </w:rPr>
        <w:drawing>
          <wp:anchor distT="0" distB="0" distL="114300" distR="114300" simplePos="0" relativeHeight="251669504" behindDoc="0" locked="0" layoutInCell="1" allowOverlap="1" wp14:anchorId="5D44708A" wp14:editId="64144358">
            <wp:simplePos x="0" y="0"/>
            <wp:positionH relativeFrom="column">
              <wp:posOffset>748665</wp:posOffset>
            </wp:positionH>
            <wp:positionV relativeFrom="paragraph">
              <wp:posOffset>104140</wp:posOffset>
            </wp:positionV>
            <wp:extent cx="4516755" cy="3522345"/>
            <wp:effectExtent l="1905"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40425_093022.jpg"/>
                    <pic:cNvPicPr/>
                  </pic:nvPicPr>
                  <pic:blipFill rotWithShape="1">
                    <a:blip r:embed="rId40" cstate="print">
                      <a:extLst>
                        <a:ext uri="{28A0092B-C50C-407E-A947-70E740481C1C}">
                          <a14:useLocalDpi xmlns:a14="http://schemas.microsoft.com/office/drawing/2010/main" val="0"/>
                        </a:ext>
                      </a:extLst>
                    </a:blip>
                    <a:srcRect l="17161" r="12261"/>
                    <a:stretch/>
                  </pic:blipFill>
                  <pic:spPr bwMode="auto">
                    <a:xfrm rot="5400000">
                      <a:off x="0" y="0"/>
                      <a:ext cx="4516755" cy="3522345"/>
                    </a:xfrm>
                    <a:prstGeom prst="rect">
                      <a:avLst/>
                    </a:prstGeom>
                    <a:ln>
                      <a:noFill/>
                    </a:ln>
                    <a:extLst>
                      <a:ext uri="{53640926-AAD7-44D8-BBD7-CCE9431645EC}">
                        <a14:shadowObscured xmlns:a14="http://schemas.microsoft.com/office/drawing/2010/main"/>
                      </a:ext>
                    </a:extLst>
                  </pic:spPr>
                </pic:pic>
              </a:graphicData>
            </a:graphic>
          </wp:anchor>
        </w:drawing>
      </w:r>
    </w:p>
    <w:p w14:paraId="74D4E3C1" w14:textId="3D1042B3" w:rsidR="0054686A" w:rsidRDefault="0054686A" w:rsidP="0054686A">
      <w:pPr>
        <w:jc w:val="both"/>
        <w:rPr>
          <w:rFonts w:ascii="Arial" w:eastAsia="Arial" w:hAnsi="Arial" w:cs="Arial"/>
        </w:rPr>
      </w:pPr>
    </w:p>
    <w:p w14:paraId="33DBA0F3" w14:textId="36B4CC05" w:rsidR="0054686A" w:rsidRDefault="0054686A" w:rsidP="0054686A">
      <w:pPr>
        <w:jc w:val="both"/>
        <w:rPr>
          <w:rFonts w:ascii="Arial" w:eastAsia="Arial" w:hAnsi="Arial" w:cs="Arial"/>
        </w:rPr>
      </w:pPr>
    </w:p>
    <w:p w14:paraId="5103AFE3" w14:textId="7C8032AC" w:rsidR="0054686A" w:rsidRDefault="0054686A" w:rsidP="0054686A">
      <w:pPr>
        <w:jc w:val="both"/>
        <w:rPr>
          <w:rFonts w:ascii="Arial" w:eastAsia="Arial" w:hAnsi="Arial" w:cs="Arial"/>
        </w:rPr>
      </w:pPr>
    </w:p>
    <w:p w14:paraId="5D24E1ED" w14:textId="30A2B059" w:rsidR="0054686A" w:rsidRDefault="0054686A" w:rsidP="0054686A">
      <w:pPr>
        <w:jc w:val="both"/>
        <w:rPr>
          <w:rFonts w:ascii="Arial" w:eastAsia="Arial" w:hAnsi="Arial" w:cs="Arial"/>
        </w:rPr>
      </w:pPr>
    </w:p>
    <w:p w14:paraId="6C5408CB" w14:textId="48D1BCC8" w:rsidR="0054686A" w:rsidRDefault="0054686A" w:rsidP="0054686A">
      <w:pPr>
        <w:jc w:val="both"/>
        <w:rPr>
          <w:rFonts w:ascii="Arial" w:eastAsia="Arial" w:hAnsi="Arial" w:cs="Arial"/>
        </w:rPr>
      </w:pPr>
    </w:p>
    <w:p w14:paraId="31442FE1" w14:textId="5A703391" w:rsidR="0054686A" w:rsidRDefault="0054686A" w:rsidP="0054686A">
      <w:pPr>
        <w:jc w:val="both"/>
        <w:rPr>
          <w:rFonts w:ascii="Arial" w:eastAsia="Arial" w:hAnsi="Arial" w:cs="Arial"/>
        </w:rPr>
      </w:pPr>
    </w:p>
    <w:p w14:paraId="1D771C0B" w14:textId="22DF7B63" w:rsidR="0054686A" w:rsidRDefault="0054686A" w:rsidP="0054686A">
      <w:pPr>
        <w:jc w:val="both"/>
        <w:rPr>
          <w:rFonts w:ascii="Arial" w:eastAsia="Arial" w:hAnsi="Arial" w:cs="Arial"/>
        </w:rPr>
      </w:pPr>
    </w:p>
    <w:p w14:paraId="728D57AF" w14:textId="1F3F3D8D" w:rsidR="0054686A" w:rsidRDefault="0054686A" w:rsidP="0054686A">
      <w:pPr>
        <w:jc w:val="both"/>
        <w:rPr>
          <w:rFonts w:ascii="Arial" w:eastAsia="Arial" w:hAnsi="Arial" w:cs="Arial"/>
        </w:rPr>
      </w:pPr>
    </w:p>
    <w:p w14:paraId="582906D7" w14:textId="49B63AC2" w:rsidR="0054686A" w:rsidRDefault="0054686A" w:rsidP="0054686A">
      <w:pPr>
        <w:jc w:val="both"/>
        <w:rPr>
          <w:rFonts w:ascii="Arial" w:eastAsia="Arial" w:hAnsi="Arial" w:cs="Arial"/>
        </w:rPr>
      </w:pPr>
    </w:p>
    <w:p w14:paraId="6EF90608" w14:textId="66CD56C6" w:rsidR="0054686A" w:rsidRDefault="0054686A" w:rsidP="0054686A">
      <w:pPr>
        <w:jc w:val="both"/>
        <w:rPr>
          <w:rFonts w:ascii="Arial" w:eastAsia="Arial" w:hAnsi="Arial" w:cs="Arial"/>
        </w:rPr>
      </w:pPr>
    </w:p>
    <w:p w14:paraId="6E86C50A" w14:textId="379FD834" w:rsidR="0054686A" w:rsidRDefault="0054686A" w:rsidP="0054686A">
      <w:pPr>
        <w:jc w:val="both"/>
        <w:rPr>
          <w:rFonts w:ascii="Arial" w:eastAsia="Arial" w:hAnsi="Arial" w:cs="Arial"/>
        </w:rPr>
      </w:pPr>
    </w:p>
    <w:p w14:paraId="0A361F6E" w14:textId="2697908B" w:rsidR="0054686A" w:rsidRDefault="0054686A" w:rsidP="0054686A">
      <w:pPr>
        <w:jc w:val="both"/>
        <w:rPr>
          <w:rFonts w:ascii="Arial" w:eastAsia="Arial" w:hAnsi="Arial" w:cs="Arial"/>
        </w:rPr>
      </w:pPr>
    </w:p>
    <w:p w14:paraId="1F90DDD2" w14:textId="0875253B" w:rsidR="0054686A" w:rsidRDefault="0054686A" w:rsidP="0054686A">
      <w:pPr>
        <w:jc w:val="both"/>
        <w:rPr>
          <w:rFonts w:ascii="Arial" w:eastAsia="Arial" w:hAnsi="Arial" w:cs="Arial"/>
        </w:rPr>
      </w:pPr>
    </w:p>
    <w:p w14:paraId="1121FB9D" w14:textId="0F61CB58" w:rsidR="0054686A" w:rsidRDefault="0054686A" w:rsidP="0054686A">
      <w:pPr>
        <w:jc w:val="both"/>
        <w:rPr>
          <w:rFonts w:ascii="Arial" w:eastAsia="Arial" w:hAnsi="Arial" w:cs="Arial"/>
        </w:rPr>
      </w:pPr>
    </w:p>
    <w:p w14:paraId="35C2B49E" w14:textId="214D6533" w:rsidR="0054686A" w:rsidRDefault="0054686A" w:rsidP="0054686A">
      <w:pPr>
        <w:jc w:val="both"/>
        <w:rPr>
          <w:rFonts w:ascii="Arial" w:eastAsia="Arial" w:hAnsi="Arial" w:cs="Arial"/>
        </w:rPr>
      </w:pPr>
    </w:p>
    <w:p w14:paraId="31301358" w14:textId="6279E3F0" w:rsidR="0054686A" w:rsidRDefault="0054686A" w:rsidP="0054686A">
      <w:pPr>
        <w:jc w:val="both"/>
        <w:rPr>
          <w:rFonts w:ascii="Arial" w:eastAsia="Arial" w:hAnsi="Arial" w:cs="Arial"/>
        </w:rPr>
      </w:pPr>
    </w:p>
    <w:p w14:paraId="792A6C4A" w14:textId="3A11C208" w:rsidR="0054686A" w:rsidRDefault="0054686A" w:rsidP="0054686A">
      <w:pPr>
        <w:jc w:val="both"/>
        <w:rPr>
          <w:rFonts w:ascii="Arial" w:eastAsia="Arial" w:hAnsi="Arial" w:cs="Arial"/>
        </w:rPr>
      </w:pPr>
    </w:p>
    <w:p w14:paraId="564D859F" w14:textId="0448BF88" w:rsidR="0054686A" w:rsidRDefault="0054686A" w:rsidP="0054686A">
      <w:pPr>
        <w:jc w:val="both"/>
        <w:rPr>
          <w:rFonts w:ascii="Arial" w:eastAsia="Arial" w:hAnsi="Arial" w:cs="Arial"/>
        </w:rPr>
      </w:pPr>
    </w:p>
    <w:p w14:paraId="75E877BB" w14:textId="050DF9A5" w:rsidR="0054686A" w:rsidRDefault="0054686A" w:rsidP="0054686A">
      <w:pPr>
        <w:jc w:val="both"/>
        <w:rPr>
          <w:rFonts w:ascii="Arial" w:eastAsia="Arial" w:hAnsi="Arial" w:cs="Arial"/>
        </w:rPr>
      </w:pPr>
    </w:p>
    <w:p w14:paraId="042EE5B8" w14:textId="01BF51E6" w:rsidR="0054686A" w:rsidRDefault="0054686A" w:rsidP="0054686A">
      <w:pPr>
        <w:jc w:val="both"/>
        <w:rPr>
          <w:rFonts w:ascii="Arial" w:eastAsia="Arial" w:hAnsi="Arial" w:cs="Arial"/>
        </w:rPr>
      </w:pPr>
    </w:p>
    <w:p w14:paraId="23B5A11A" w14:textId="36082E42" w:rsidR="0054686A" w:rsidRDefault="0054686A" w:rsidP="0054686A">
      <w:pPr>
        <w:jc w:val="both"/>
        <w:rPr>
          <w:rFonts w:ascii="Arial" w:eastAsia="Arial" w:hAnsi="Arial" w:cs="Arial"/>
        </w:rPr>
      </w:pPr>
    </w:p>
    <w:p w14:paraId="72E37490" w14:textId="1DFFAB46" w:rsidR="0054686A" w:rsidRDefault="0054686A" w:rsidP="0054686A">
      <w:pPr>
        <w:jc w:val="both"/>
        <w:rPr>
          <w:rFonts w:ascii="Arial" w:eastAsia="Arial" w:hAnsi="Arial" w:cs="Arial"/>
        </w:rPr>
      </w:pPr>
    </w:p>
    <w:p w14:paraId="745A5F6A" w14:textId="2938E270" w:rsidR="0054686A" w:rsidRPr="00C31450" w:rsidRDefault="0054686A" w:rsidP="0054686A">
      <w:pPr>
        <w:jc w:val="both"/>
        <w:rPr>
          <w:rFonts w:ascii="Arial" w:eastAsia="Arial" w:hAnsi="Arial" w:cs="Arial"/>
          <w:b/>
        </w:rPr>
      </w:pPr>
    </w:p>
    <w:p w14:paraId="0653B38A" w14:textId="26D0545A" w:rsidR="0054686A" w:rsidRPr="00C31450" w:rsidRDefault="00CD32B9" w:rsidP="0054686A">
      <w:pPr>
        <w:jc w:val="both"/>
        <w:rPr>
          <w:rFonts w:ascii="Arial" w:eastAsia="Arial" w:hAnsi="Arial" w:cs="Arial"/>
          <w:sz w:val="28"/>
          <w:szCs w:val="28"/>
          <w:u w:val="single"/>
        </w:rPr>
      </w:pPr>
      <w:r w:rsidRPr="00C31450">
        <w:rPr>
          <w:rFonts w:ascii="Arial" w:eastAsia="Arial" w:hAnsi="Arial" w:cs="Arial"/>
          <w:b/>
          <w:sz w:val="28"/>
          <w:szCs w:val="28"/>
          <w:u w:val="single"/>
        </w:rPr>
        <w:t xml:space="preserve">II.- COMISIÓN EDILICIA PERMANENTE DE OBRAS PÚBLICAS, </w:t>
      </w:r>
      <w:r w:rsidR="00C31450" w:rsidRPr="00C31450">
        <w:rPr>
          <w:rFonts w:ascii="Arial" w:eastAsia="Arial" w:hAnsi="Arial" w:cs="Arial"/>
          <w:b/>
          <w:sz w:val="28"/>
          <w:szCs w:val="28"/>
          <w:u w:val="single"/>
        </w:rPr>
        <w:t xml:space="preserve">PLANEACIÓN URBANA Y REGULARIZACIÓN DE LA TENENCIA DE LA TIERRA. </w:t>
      </w:r>
      <w:r w:rsidRPr="00C31450">
        <w:rPr>
          <w:rFonts w:ascii="Arial" w:eastAsia="Arial" w:hAnsi="Arial" w:cs="Arial"/>
          <w:sz w:val="28"/>
          <w:szCs w:val="28"/>
          <w:u w:val="single"/>
        </w:rPr>
        <w:t xml:space="preserve"> </w:t>
      </w:r>
    </w:p>
    <w:p w14:paraId="5C9974F1" w14:textId="5EBFCE93" w:rsidR="0054686A" w:rsidRDefault="0054686A" w:rsidP="0054686A">
      <w:pPr>
        <w:jc w:val="both"/>
        <w:rPr>
          <w:rFonts w:ascii="Arial" w:eastAsia="Arial" w:hAnsi="Arial" w:cs="Arial"/>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DE15BF" w14:paraId="750F2B77" w14:textId="77777777" w:rsidTr="00A861E6">
        <w:trPr>
          <w:trHeight w:val="480"/>
        </w:trPr>
        <w:tc>
          <w:tcPr>
            <w:tcW w:w="2206" w:type="dxa"/>
            <w:tcBorders>
              <w:top w:val="single" w:sz="4" w:space="0" w:color="auto"/>
              <w:left w:val="single" w:sz="4" w:space="0" w:color="auto"/>
              <w:bottom w:val="single" w:sz="4" w:space="0" w:color="auto"/>
              <w:right w:val="single" w:sz="4" w:space="0" w:color="auto"/>
            </w:tcBorders>
            <w:hideMark/>
          </w:tcPr>
          <w:p w14:paraId="1C3254A8" w14:textId="77777777" w:rsidR="00DE15BF" w:rsidRPr="00090401" w:rsidRDefault="00DE15BF" w:rsidP="00A861E6">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51E667F4" w14:textId="77777777" w:rsidR="00DE15BF" w:rsidRPr="00090401" w:rsidRDefault="00DE15BF" w:rsidP="00A861E6">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0F2EDAF4" w14:textId="77777777" w:rsidR="00DE15BF" w:rsidRPr="00090401" w:rsidRDefault="00DE15BF" w:rsidP="00A861E6">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139277EB" w14:textId="77777777" w:rsidR="00DE15BF" w:rsidRPr="00090401" w:rsidRDefault="00DE15BF" w:rsidP="00A861E6">
            <w:pPr>
              <w:jc w:val="center"/>
              <w:rPr>
                <w:rFonts w:ascii="Arial" w:eastAsia="Arial" w:hAnsi="Arial" w:cs="Arial"/>
                <w:b/>
              </w:rPr>
            </w:pPr>
            <w:r>
              <w:rPr>
                <w:rFonts w:ascii="Arial" w:eastAsia="Arial" w:hAnsi="Arial" w:cs="Arial"/>
                <w:b/>
              </w:rPr>
              <w:t xml:space="preserve">Hora </w:t>
            </w:r>
          </w:p>
        </w:tc>
      </w:tr>
      <w:tr w:rsidR="00DE15BF" w14:paraId="1CED165A" w14:textId="77777777" w:rsidTr="00A861E6">
        <w:trPr>
          <w:trHeight w:val="645"/>
        </w:trPr>
        <w:tc>
          <w:tcPr>
            <w:tcW w:w="2206" w:type="dxa"/>
            <w:tcBorders>
              <w:top w:val="single" w:sz="4" w:space="0" w:color="auto"/>
              <w:left w:val="single" w:sz="4" w:space="0" w:color="auto"/>
              <w:bottom w:val="single" w:sz="4" w:space="0" w:color="auto"/>
              <w:right w:val="single" w:sz="4" w:space="0" w:color="auto"/>
            </w:tcBorders>
          </w:tcPr>
          <w:p w14:paraId="37C4360F" w14:textId="77777777" w:rsidR="00DE15BF" w:rsidRDefault="00DE15BF" w:rsidP="00A861E6">
            <w:pPr>
              <w:jc w:val="both"/>
              <w:rPr>
                <w:rFonts w:ascii="Arial" w:eastAsia="Arial" w:hAnsi="Arial" w:cs="Arial"/>
              </w:rPr>
            </w:pPr>
            <w:r>
              <w:rPr>
                <w:rFonts w:ascii="Arial" w:eastAsia="Arial" w:hAnsi="Arial" w:cs="Arial"/>
              </w:rPr>
              <w:t>07 de mayo 2024</w:t>
            </w:r>
          </w:p>
        </w:tc>
        <w:tc>
          <w:tcPr>
            <w:tcW w:w="3288" w:type="dxa"/>
            <w:tcBorders>
              <w:top w:val="single" w:sz="4" w:space="0" w:color="auto"/>
              <w:left w:val="single" w:sz="4" w:space="0" w:color="auto"/>
              <w:bottom w:val="single" w:sz="4" w:space="0" w:color="auto"/>
              <w:right w:val="single" w:sz="4" w:space="0" w:color="auto"/>
            </w:tcBorders>
          </w:tcPr>
          <w:p w14:paraId="7D5ABF87" w14:textId="77777777" w:rsidR="00DE15BF" w:rsidRPr="00F03278" w:rsidRDefault="00DE15BF" w:rsidP="00A861E6">
            <w:pPr>
              <w:jc w:val="both"/>
              <w:rPr>
                <w:rFonts w:ascii="Arial" w:eastAsia="Arial" w:hAnsi="Arial" w:cs="Arial"/>
              </w:rPr>
            </w:pPr>
            <w:r>
              <w:rPr>
                <w:rFonts w:ascii="Arial" w:eastAsia="Arial" w:hAnsi="Arial" w:cs="Arial"/>
              </w:rPr>
              <w:t>Extraordinaria No.23 de la comisión de obras publicas</w:t>
            </w:r>
          </w:p>
        </w:tc>
        <w:tc>
          <w:tcPr>
            <w:tcW w:w="2268" w:type="dxa"/>
            <w:tcBorders>
              <w:top w:val="single" w:sz="4" w:space="0" w:color="auto"/>
              <w:left w:val="single" w:sz="4" w:space="0" w:color="auto"/>
              <w:bottom w:val="single" w:sz="4" w:space="0" w:color="auto"/>
              <w:right w:val="single" w:sz="4" w:space="0" w:color="auto"/>
            </w:tcBorders>
          </w:tcPr>
          <w:p w14:paraId="1D729555" w14:textId="77777777" w:rsidR="00DE15BF" w:rsidRDefault="00DE15BF" w:rsidP="00A861E6">
            <w:pPr>
              <w:jc w:val="both"/>
              <w:rPr>
                <w:rFonts w:ascii="Arial" w:eastAsia="Arial" w:hAnsi="Arial" w:cs="Arial"/>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tcPr>
          <w:p w14:paraId="4FD797F3" w14:textId="77777777" w:rsidR="00DE15BF" w:rsidRDefault="00DE15BF" w:rsidP="00A861E6">
            <w:pPr>
              <w:jc w:val="both"/>
              <w:rPr>
                <w:rFonts w:ascii="Arial" w:eastAsia="Arial" w:hAnsi="Arial" w:cs="Arial"/>
              </w:rPr>
            </w:pPr>
            <w:r>
              <w:rPr>
                <w:rFonts w:ascii="Arial" w:eastAsia="Arial" w:hAnsi="Arial" w:cs="Arial"/>
              </w:rPr>
              <w:t>13:00</w:t>
            </w:r>
          </w:p>
        </w:tc>
      </w:tr>
      <w:tr w:rsidR="00DE15BF" w14:paraId="13FBD0F2" w14:textId="77777777" w:rsidTr="00A861E6">
        <w:trPr>
          <w:trHeight w:val="406"/>
        </w:trPr>
        <w:tc>
          <w:tcPr>
            <w:tcW w:w="2206" w:type="dxa"/>
            <w:tcBorders>
              <w:top w:val="single" w:sz="4" w:space="0" w:color="auto"/>
              <w:left w:val="single" w:sz="4" w:space="0" w:color="auto"/>
              <w:bottom w:val="single" w:sz="4" w:space="0" w:color="auto"/>
              <w:right w:val="single" w:sz="4" w:space="0" w:color="auto"/>
            </w:tcBorders>
          </w:tcPr>
          <w:p w14:paraId="7DD01866" w14:textId="77777777" w:rsidR="00DE15BF" w:rsidRDefault="00DE15BF" w:rsidP="00A861E6">
            <w:pPr>
              <w:jc w:val="both"/>
              <w:rPr>
                <w:rFonts w:ascii="Arial" w:eastAsia="Arial" w:hAnsi="Arial" w:cs="Arial"/>
              </w:rPr>
            </w:pPr>
            <w:r>
              <w:rPr>
                <w:rFonts w:ascii="Arial" w:eastAsia="Arial" w:hAnsi="Arial" w:cs="Arial"/>
              </w:rPr>
              <w:t>16 de mayo 2024</w:t>
            </w:r>
          </w:p>
        </w:tc>
        <w:tc>
          <w:tcPr>
            <w:tcW w:w="3288" w:type="dxa"/>
            <w:tcBorders>
              <w:top w:val="single" w:sz="4" w:space="0" w:color="auto"/>
              <w:left w:val="single" w:sz="4" w:space="0" w:color="auto"/>
              <w:bottom w:val="single" w:sz="4" w:space="0" w:color="auto"/>
              <w:right w:val="single" w:sz="4" w:space="0" w:color="auto"/>
            </w:tcBorders>
          </w:tcPr>
          <w:p w14:paraId="3344F160" w14:textId="77777777" w:rsidR="00DE15BF" w:rsidRDefault="00DE15BF" w:rsidP="00A861E6">
            <w:pPr>
              <w:jc w:val="both"/>
              <w:rPr>
                <w:rFonts w:ascii="Arial" w:eastAsia="Arial" w:hAnsi="Arial" w:cs="Arial"/>
              </w:rPr>
            </w:pPr>
            <w:r>
              <w:rPr>
                <w:rFonts w:ascii="Arial" w:eastAsia="Arial" w:hAnsi="Arial" w:cs="Arial"/>
              </w:rPr>
              <w:t>Extraordinaria No.24 de la comisión de obras publicas</w:t>
            </w:r>
          </w:p>
        </w:tc>
        <w:tc>
          <w:tcPr>
            <w:tcW w:w="2268" w:type="dxa"/>
            <w:tcBorders>
              <w:top w:val="single" w:sz="4" w:space="0" w:color="auto"/>
              <w:left w:val="single" w:sz="4" w:space="0" w:color="auto"/>
              <w:bottom w:val="single" w:sz="4" w:space="0" w:color="auto"/>
              <w:right w:val="single" w:sz="4" w:space="0" w:color="auto"/>
            </w:tcBorders>
          </w:tcPr>
          <w:p w14:paraId="76ECAE23" w14:textId="77777777" w:rsidR="00DE15BF" w:rsidRDefault="00DE15BF" w:rsidP="00A861E6">
            <w:pPr>
              <w:jc w:val="both"/>
              <w:rPr>
                <w:rFonts w:ascii="Arial" w:eastAsia="Arial" w:hAnsi="Arial" w:cs="Arial"/>
              </w:rPr>
            </w:pPr>
            <w:r>
              <w:rPr>
                <w:rFonts w:ascii="Arial" w:eastAsia="Arial" w:hAnsi="Arial" w:cs="Arial"/>
              </w:rPr>
              <w:t xml:space="preserve">Sala de Presidencia </w:t>
            </w:r>
          </w:p>
        </w:tc>
        <w:tc>
          <w:tcPr>
            <w:tcW w:w="1730" w:type="dxa"/>
            <w:tcBorders>
              <w:top w:val="single" w:sz="4" w:space="0" w:color="auto"/>
              <w:left w:val="single" w:sz="4" w:space="0" w:color="auto"/>
              <w:bottom w:val="single" w:sz="4" w:space="0" w:color="auto"/>
              <w:right w:val="single" w:sz="4" w:space="0" w:color="auto"/>
            </w:tcBorders>
          </w:tcPr>
          <w:p w14:paraId="70E172BE" w14:textId="77777777" w:rsidR="00DE15BF" w:rsidRDefault="00DE15BF" w:rsidP="00A861E6">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p>
        </w:tc>
      </w:tr>
    </w:tbl>
    <w:p w14:paraId="3E8B995F" w14:textId="77777777" w:rsidR="00DE15BF" w:rsidRDefault="00DE15BF" w:rsidP="00DE15BF">
      <w:pPr>
        <w:jc w:val="both"/>
        <w:rPr>
          <w:rFonts w:ascii="Arial" w:eastAsia="Calibri" w:hAnsi="Arial" w:cs="Arial"/>
          <w:b/>
          <w:sz w:val="28"/>
          <w:u w:val="single"/>
        </w:rPr>
      </w:pPr>
    </w:p>
    <w:p w14:paraId="562D9806" w14:textId="2C672AC2" w:rsidR="00CD32B9" w:rsidRDefault="00CD32B9" w:rsidP="0042105C">
      <w:pPr>
        <w:ind w:firstLine="567"/>
        <w:jc w:val="both"/>
        <w:rPr>
          <w:rFonts w:ascii="Arial" w:eastAsia="Arial" w:hAnsi="Arial" w:cs="Arial"/>
        </w:rPr>
      </w:pPr>
    </w:p>
    <w:p w14:paraId="5AA6AA39" w14:textId="77777777" w:rsidR="00C31450" w:rsidRDefault="00C31450" w:rsidP="00C31450">
      <w:pPr>
        <w:jc w:val="center"/>
        <w:rPr>
          <w:rFonts w:ascii="Arial" w:eastAsia="Calibri" w:hAnsi="Arial" w:cs="Arial"/>
          <w:b/>
          <w:sz w:val="28"/>
          <w:u w:val="single"/>
        </w:rPr>
      </w:pPr>
      <w:r w:rsidRPr="00C31450">
        <w:rPr>
          <w:rFonts w:ascii="Arial" w:eastAsia="Arial" w:hAnsi="Arial" w:cs="Arial"/>
          <w:b/>
          <w:sz w:val="28"/>
          <w:szCs w:val="28"/>
        </w:rPr>
        <w:t>III.-</w:t>
      </w:r>
      <w:r>
        <w:rPr>
          <w:rFonts w:ascii="Arial" w:eastAsia="Arial" w:hAnsi="Arial" w:cs="Arial"/>
          <w:sz w:val="28"/>
          <w:szCs w:val="28"/>
        </w:rPr>
        <w:t xml:space="preserve"> </w:t>
      </w:r>
      <w:r w:rsidRPr="0038304D">
        <w:rPr>
          <w:rFonts w:ascii="Arial" w:eastAsia="Calibri" w:hAnsi="Arial" w:cs="Arial"/>
          <w:b/>
          <w:sz w:val="28"/>
          <w:u w:val="single"/>
        </w:rPr>
        <w:t xml:space="preserve">COMISIÓN EDILICIA PERMANENTE DE </w:t>
      </w:r>
      <w:r>
        <w:rPr>
          <w:rFonts w:ascii="Arial" w:eastAsia="Calibri" w:hAnsi="Arial" w:cs="Arial"/>
          <w:b/>
          <w:sz w:val="28"/>
          <w:u w:val="single"/>
        </w:rPr>
        <w:t>ESPECTACULOS PÚBLICOS E INSPECCIÓN Y VIGILANCIA</w:t>
      </w:r>
      <w:r w:rsidRPr="0038304D">
        <w:rPr>
          <w:rFonts w:ascii="Arial" w:eastAsia="Calibri" w:hAnsi="Arial" w:cs="Arial"/>
          <w:b/>
          <w:sz w:val="28"/>
          <w:u w:val="single"/>
        </w:rPr>
        <w:t>:</w:t>
      </w:r>
    </w:p>
    <w:p w14:paraId="46DD23C6" w14:textId="77777777" w:rsidR="00C31450" w:rsidRDefault="00C31450" w:rsidP="00C31450">
      <w:pPr>
        <w:jc w:val="center"/>
        <w:rPr>
          <w:rFonts w:ascii="Arial" w:eastAsia="Calibri" w:hAnsi="Arial" w:cs="Arial"/>
          <w:b/>
          <w:sz w:val="28"/>
          <w:u w:val="single"/>
        </w:rPr>
      </w:pPr>
    </w:p>
    <w:p w14:paraId="31193DFC" w14:textId="77777777" w:rsidR="00DE15BF" w:rsidRDefault="00DE15BF" w:rsidP="00C31450">
      <w:pPr>
        <w:jc w:val="both"/>
        <w:rPr>
          <w:rFonts w:ascii="Arial" w:hAnsi="Arial" w:cs="Arial"/>
          <w:b/>
          <w:u w:val="single"/>
        </w:rPr>
      </w:pPr>
    </w:p>
    <w:p w14:paraId="2CB23F51" w14:textId="3923E51C" w:rsidR="00C31450" w:rsidRDefault="00C31450" w:rsidP="00C31450">
      <w:pPr>
        <w:jc w:val="both"/>
        <w:rPr>
          <w:rFonts w:ascii="Arial" w:hAnsi="Arial" w:cs="Arial"/>
          <w:b/>
          <w:u w:val="single"/>
        </w:rPr>
      </w:pPr>
      <w:r w:rsidRPr="006069BE">
        <w:rPr>
          <w:rFonts w:ascii="Arial" w:hAnsi="Arial" w:cs="Arial"/>
          <w:b/>
          <w:u w:val="single"/>
        </w:rPr>
        <w:t>ATRIBUCIONES:</w:t>
      </w:r>
    </w:p>
    <w:p w14:paraId="4D33DED7" w14:textId="77777777" w:rsidR="00C31450" w:rsidRDefault="00C31450" w:rsidP="00C31450">
      <w:pPr>
        <w:jc w:val="both"/>
        <w:rPr>
          <w:rFonts w:ascii="Arial" w:hAnsi="Arial" w:cs="Arial"/>
          <w:b/>
          <w:u w:val="single"/>
        </w:rPr>
      </w:pPr>
    </w:p>
    <w:p w14:paraId="59F8C4D5" w14:textId="77777777" w:rsidR="00C31450" w:rsidRDefault="00C31450" w:rsidP="00C31450">
      <w:pPr>
        <w:jc w:val="both"/>
        <w:rPr>
          <w:rFonts w:ascii="Arial" w:hAnsi="Arial" w:cs="Arial"/>
        </w:rPr>
      </w:pPr>
      <w:r w:rsidRPr="006069BE">
        <w:rPr>
          <w:rFonts w:ascii="Arial" w:hAnsi="Arial" w:cs="Arial"/>
        </w:rPr>
        <w:tab/>
        <w:t xml:space="preserve">I.- </w:t>
      </w:r>
      <w:r>
        <w:rPr>
          <w:rFonts w:ascii="Arial" w:hAnsi="Arial" w:cs="Arial"/>
        </w:rPr>
        <w:t>Proponer, analizar, estudiar y dictaminar las iniciativas en materia de espectáculos públicos;</w:t>
      </w:r>
    </w:p>
    <w:p w14:paraId="37A3FA58" w14:textId="77777777" w:rsidR="00C31450" w:rsidRDefault="00C31450" w:rsidP="00C31450">
      <w:pPr>
        <w:jc w:val="both"/>
        <w:rPr>
          <w:rFonts w:ascii="Arial" w:hAnsi="Arial" w:cs="Arial"/>
        </w:rPr>
      </w:pPr>
      <w:r>
        <w:rPr>
          <w:rFonts w:ascii="Arial" w:hAnsi="Arial" w:cs="Arial"/>
        </w:rPr>
        <w:tab/>
        <w:t>II.- Proponer, analizar, estudiar y dictaminar las iniciativas relativas a la inspección y vigilancia para el cumplimiento de las disposiciones municipales; y</w:t>
      </w:r>
    </w:p>
    <w:p w14:paraId="28C7C914" w14:textId="77777777" w:rsidR="00C31450" w:rsidRPr="006069BE" w:rsidRDefault="00C31450" w:rsidP="00C31450">
      <w:pPr>
        <w:jc w:val="both"/>
        <w:rPr>
          <w:rFonts w:ascii="Arial" w:hAnsi="Arial" w:cs="Arial"/>
        </w:rPr>
      </w:pPr>
      <w:r>
        <w:rPr>
          <w:rFonts w:ascii="Arial" w:hAnsi="Arial" w:cs="Arial"/>
        </w:rPr>
        <w:tab/>
        <w:t xml:space="preserve">III.- Evaluar las labores propias de los inspectores municipales destinados a la revisión del funcionamiento de todos los espectáculos públicos, en lo concerniente a las normas legales y reglamentarias que les sean aplicables, así como los trabajos de las dependencias municipales con atribuciones en materia de inspección y vigilancia y con basen en sus resultados y a las necesidades operantes, proponer las medidas pertinentes para orientar la política que sobre inspección y vigilancia y espectáculos deba emprender el municipio. </w:t>
      </w:r>
    </w:p>
    <w:p w14:paraId="1379C635" w14:textId="77777777" w:rsidR="00C31450" w:rsidRDefault="00C31450" w:rsidP="00C31450">
      <w:pPr>
        <w:jc w:val="center"/>
        <w:rPr>
          <w:rFonts w:ascii="Arial" w:eastAsia="Calibri" w:hAnsi="Arial" w:cs="Arial"/>
          <w:b/>
          <w:sz w:val="28"/>
          <w:u w:val="single"/>
        </w:rPr>
      </w:pPr>
    </w:p>
    <w:p w14:paraId="41B58CBC" w14:textId="77777777" w:rsidR="00C31450" w:rsidRDefault="00C31450" w:rsidP="00C31450">
      <w:pPr>
        <w:jc w:val="center"/>
        <w:rPr>
          <w:rFonts w:ascii="Arial" w:eastAsia="Arial" w:hAnsi="Arial" w:cs="Arial"/>
          <w:b/>
        </w:rPr>
      </w:pPr>
      <w:r w:rsidRPr="00090401">
        <w:rPr>
          <w:rFonts w:ascii="Arial" w:eastAsia="Arial" w:hAnsi="Arial" w:cs="Arial"/>
          <w:b/>
        </w:rPr>
        <w:t>INTEGRANTES DE LA COMISIÓN EDILICA PERMANENTE</w:t>
      </w:r>
      <w:r>
        <w:rPr>
          <w:rFonts w:ascii="Arial" w:eastAsia="Arial" w:hAnsi="Arial" w:cs="Arial"/>
          <w:b/>
        </w:rPr>
        <w:t xml:space="preserve"> DE </w:t>
      </w:r>
    </w:p>
    <w:p w14:paraId="6CE4EBF3" w14:textId="77777777" w:rsidR="00C31450" w:rsidRPr="00090401" w:rsidRDefault="00C31450" w:rsidP="00C31450">
      <w:pPr>
        <w:jc w:val="center"/>
        <w:rPr>
          <w:rFonts w:ascii="Arial" w:eastAsia="Arial" w:hAnsi="Arial" w:cs="Arial"/>
          <w:b/>
        </w:rPr>
      </w:pPr>
      <w:r>
        <w:rPr>
          <w:rFonts w:ascii="Arial" w:eastAsia="Arial" w:hAnsi="Arial" w:cs="Arial"/>
          <w:b/>
        </w:rPr>
        <w:t xml:space="preserve">ESPECTACULOS PÚBLICOS E INSPECCIÓN Y VIGILANCIA. </w:t>
      </w:r>
      <w:r w:rsidRPr="00090401">
        <w:rPr>
          <w:rFonts w:ascii="Arial" w:eastAsia="Arial" w:hAnsi="Arial" w:cs="Arial"/>
          <w:b/>
        </w:rPr>
        <w:t xml:space="preserve"> </w:t>
      </w:r>
    </w:p>
    <w:p w14:paraId="253CB972" w14:textId="77777777" w:rsidR="00C31450" w:rsidRDefault="00C31450" w:rsidP="00C31450">
      <w:pPr>
        <w:jc w:val="center"/>
        <w:rPr>
          <w:rFonts w:ascii="Arial" w:hAnsi="Arial" w:cs="Arial"/>
          <w:b/>
          <w:sz w:val="28"/>
          <w:u w:val="single"/>
        </w:rPr>
      </w:pPr>
    </w:p>
    <w:tbl>
      <w:tblPr>
        <w:tblW w:w="949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8"/>
      </w:tblGrid>
      <w:tr w:rsidR="00C31450" w14:paraId="0EA1A181" w14:textId="77777777" w:rsidTr="00A861E6">
        <w:tc>
          <w:tcPr>
            <w:tcW w:w="4414" w:type="dxa"/>
            <w:tcBorders>
              <w:top w:val="single" w:sz="4" w:space="0" w:color="BFBFBF"/>
              <w:left w:val="single" w:sz="4" w:space="0" w:color="BFBFBF"/>
              <w:bottom w:val="single" w:sz="4" w:space="0" w:color="BFBFBF"/>
              <w:right w:val="single" w:sz="4" w:space="0" w:color="BFBFBF"/>
            </w:tcBorders>
            <w:hideMark/>
          </w:tcPr>
          <w:p w14:paraId="25A3211C" w14:textId="77777777" w:rsidR="00C31450" w:rsidRPr="00090401" w:rsidRDefault="00C31450" w:rsidP="00A861E6">
            <w:pPr>
              <w:rPr>
                <w:rFonts w:ascii="Arial" w:eastAsia="Arial" w:hAnsi="Arial" w:cs="Arial"/>
                <w:b/>
              </w:rPr>
            </w:pPr>
            <w:r w:rsidRPr="00090401">
              <w:rPr>
                <w:rFonts w:ascii="Arial" w:eastAsia="Arial" w:hAnsi="Arial" w:cs="Arial"/>
                <w:b/>
              </w:rPr>
              <w:t xml:space="preserve">PRESIDENTE </w:t>
            </w:r>
          </w:p>
        </w:tc>
        <w:tc>
          <w:tcPr>
            <w:tcW w:w="5079" w:type="dxa"/>
            <w:tcBorders>
              <w:top w:val="single" w:sz="4" w:space="0" w:color="BFBFBF"/>
              <w:left w:val="single" w:sz="4" w:space="0" w:color="BFBFBF"/>
              <w:bottom w:val="single" w:sz="4" w:space="0" w:color="BFBFBF"/>
              <w:right w:val="single" w:sz="4" w:space="0" w:color="BFBFBF"/>
            </w:tcBorders>
            <w:hideMark/>
          </w:tcPr>
          <w:p w14:paraId="7E39E8B7" w14:textId="77777777" w:rsidR="00C31450" w:rsidRPr="00090401" w:rsidRDefault="00C31450" w:rsidP="00A861E6">
            <w:pPr>
              <w:rPr>
                <w:rFonts w:ascii="Arial" w:eastAsia="Arial" w:hAnsi="Arial" w:cs="Arial"/>
                <w:b/>
              </w:rPr>
            </w:pPr>
            <w:r w:rsidRPr="00090401">
              <w:rPr>
                <w:rFonts w:ascii="Arial" w:eastAsia="Arial" w:hAnsi="Arial" w:cs="Arial"/>
                <w:b/>
              </w:rPr>
              <w:t>VOCALES</w:t>
            </w:r>
          </w:p>
        </w:tc>
      </w:tr>
      <w:tr w:rsidR="00C31450" w14:paraId="3DDDD49A" w14:textId="77777777" w:rsidTr="00A861E6">
        <w:trPr>
          <w:trHeight w:val="848"/>
        </w:trPr>
        <w:tc>
          <w:tcPr>
            <w:tcW w:w="4414" w:type="dxa"/>
            <w:tcBorders>
              <w:top w:val="single" w:sz="4" w:space="0" w:color="BFBFBF"/>
              <w:left w:val="single" w:sz="4" w:space="0" w:color="BFBFBF"/>
              <w:bottom w:val="single" w:sz="4" w:space="0" w:color="000000"/>
              <w:right w:val="single" w:sz="4" w:space="0" w:color="BFBFBF"/>
            </w:tcBorders>
          </w:tcPr>
          <w:p w14:paraId="69BD906D" w14:textId="77777777" w:rsidR="00C31450" w:rsidRPr="00090401" w:rsidRDefault="00C31450" w:rsidP="00A861E6">
            <w:pPr>
              <w:rPr>
                <w:rFonts w:ascii="Arial" w:eastAsia="Arial" w:hAnsi="Arial" w:cs="Arial"/>
              </w:rPr>
            </w:pPr>
          </w:p>
          <w:p w14:paraId="285A9924" w14:textId="77777777" w:rsidR="00C31450" w:rsidRPr="009B0441" w:rsidRDefault="00C31450" w:rsidP="00A861E6">
            <w:pPr>
              <w:jc w:val="center"/>
              <w:rPr>
                <w:rFonts w:ascii="Arial" w:eastAsia="Arial" w:hAnsi="Arial" w:cs="Arial"/>
                <w:sz w:val="28"/>
                <w:szCs w:val="28"/>
              </w:rPr>
            </w:pPr>
            <w:r w:rsidRPr="009B0441">
              <w:rPr>
                <w:rFonts w:ascii="Arial" w:eastAsia="Arial" w:hAnsi="Arial" w:cs="Arial"/>
                <w:b/>
                <w:sz w:val="28"/>
                <w:szCs w:val="28"/>
              </w:rPr>
              <w:t>C. JORGE DE JESÚS JUÁREZ PARRA</w:t>
            </w:r>
            <w:r w:rsidRPr="009B0441">
              <w:rPr>
                <w:rFonts w:ascii="Arial" w:eastAsia="Arial" w:hAnsi="Arial" w:cs="Arial"/>
                <w:sz w:val="28"/>
                <w:szCs w:val="28"/>
              </w:rPr>
              <w:t>.</w:t>
            </w:r>
          </w:p>
          <w:p w14:paraId="36B1B100" w14:textId="77777777" w:rsidR="00C31450" w:rsidRPr="00090401" w:rsidRDefault="00C31450" w:rsidP="00A861E6">
            <w:pPr>
              <w:jc w:val="center"/>
              <w:rPr>
                <w:rFonts w:ascii="Arial" w:eastAsia="Arial" w:hAnsi="Arial" w:cs="Arial"/>
              </w:rPr>
            </w:pPr>
          </w:p>
        </w:tc>
        <w:tc>
          <w:tcPr>
            <w:tcW w:w="5079" w:type="dxa"/>
            <w:tcBorders>
              <w:top w:val="single" w:sz="4" w:space="0" w:color="BFBFBF"/>
              <w:left w:val="single" w:sz="4" w:space="0" w:color="BFBFBF"/>
              <w:bottom w:val="single" w:sz="4" w:space="0" w:color="BFBFBF"/>
              <w:right w:val="single" w:sz="4" w:space="0" w:color="BFBFBF"/>
            </w:tcBorders>
          </w:tcPr>
          <w:p w14:paraId="59E02C4F" w14:textId="77777777" w:rsidR="00C31450" w:rsidRPr="00CD0B03" w:rsidRDefault="00C31450" w:rsidP="00A861E6">
            <w:pPr>
              <w:jc w:val="both"/>
              <w:rPr>
                <w:rFonts w:ascii="Arial" w:eastAsia="Arial" w:hAnsi="Arial" w:cs="Arial"/>
                <w:b/>
              </w:rPr>
            </w:pPr>
            <w:r w:rsidRPr="00CD0B03">
              <w:rPr>
                <w:rFonts w:ascii="Arial" w:eastAsia="Arial" w:hAnsi="Arial" w:cs="Arial"/>
                <w:b/>
              </w:rPr>
              <w:t>C. SARA MORENO RAMÍREZ.</w:t>
            </w:r>
          </w:p>
          <w:p w14:paraId="0810AE57" w14:textId="77777777" w:rsidR="00C31450" w:rsidRPr="00090401" w:rsidRDefault="00C31450" w:rsidP="00A861E6">
            <w:pPr>
              <w:rPr>
                <w:rFonts w:ascii="Arial" w:eastAsia="Arial" w:hAnsi="Arial" w:cs="Arial"/>
              </w:rPr>
            </w:pPr>
          </w:p>
          <w:p w14:paraId="02FCF8B4" w14:textId="77777777" w:rsidR="00C31450" w:rsidRPr="00CD0B03" w:rsidRDefault="00C31450" w:rsidP="00A861E6">
            <w:pPr>
              <w:rPr>
                <w:rFonts w:ascii="Arial" w:eastAsia="Arial" w:hAnsi="Arial" w:cs="Arial"/>
                <w:b/>
              </w:rPr>
            </w:pPr>
            <w:r w:rsidRPr="00CD0B03">
              <w:rPr>
                <w:rFonts w:ascii="Arial" w:eastAsia="Arial" w:hAnsi="Arial" w:cs="Arial"/>
                <w:b/>
              </w:rPr>
              <w:t xml:space="preserve">C. DIANA LAURA ORTEGA PALAFOX. </w:t>
            </w:r>
          </w:p>
        </w:tc>
      </w:tr>
    </w:tbl>
    <w:p w14:paraId="0231EF2B" w14:textId="77777777" w:rsidR="00C31450" w:rsidRDefault="00C31450" w:rsidP="00C31450">
      <w:pPr>
        <w:jc w:val="both"/>
        <w:rPr>
          <w:rFonts w:ascii="Arial" w:hAnsi="Arial" w:cs="Arial"/>
          <w:b/>
          <w:u w:val="single"/>
        </w:rPr>
      </w:pPr>
    </w:p>
    <w:p w14:paraId="50B0F938" w14:textId="77777777" w:rsidR="00C31450" w:rsidRDefault="00C31450" w:rsidP="00C31450">
      <w:pPr>
        <w:jc w:val="both"/>
        <w:rPr>
          <w:rFonts w:ascii="Arial" w:hAnsi="Arial" w:cs="Arial"/>
          <w:b/>
          <w:u w:val="single"/>
        </w:rPr>
      </w:pPr>
      <w:r>
        <w:rPr>
          <w:rFonts w:ascii="Arial" w:hAnsi="Arial" w:cs="Arial"/>
          <w:b/>
          <w:u w:val="single"/>
        </w:rPr>
        <w:t xml:space="preserve">Sesiones </w:t>
      </w:r>
      <w:r w:rsidRPr="004E48AA">
        <w:rPr>
          <w:rFonts w:ascii="Arial" w:hAnsi="Arial" w:cs="Arial"/>
          <w:b/>
          <w:u w:val="single"/>
        </w:rPr>
        <w:t>Ordinarias:</w:t>
      </w:r>
    </w:p>
    <w:p w14:paraId="3055C6D1" w14:textId="77777777" w:rsidR="00C31450" w:rsidRPr="004E48AA" w:rsidRDefault="00C31450" w:rsidP="00C31450">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C31450" w14:paraId="50C61B49" w14:textId="77777777" w:rsidTr="00A861E6">
        <w:tc>
          <w:tcPr>
            <w:tcW w:w="2206" w:type="dxa"/>
            <w:tcBorders>
              <w:top w:val="single" w:sz="4" w:space="0" w:color="auto"/>
              <w:left w:val="single" w:sz="4" w:space="0" w:color="auto"/>
              <w:bottom w:val="single" w:sz="4" w:space="0" w:color="auto"/>
              <w:right w:val="single" w:sz="4" w:space="0" w:color="auto"/>
            </w:tcBorders>
            <w:hideMark/>
          </w:tcPr>
          <w:p w14:paraId="65B918DD" w14:textId="77777777" w:rsidR="00C31450" w:rsidRPr="00090401" w:rsidRDefault="00C31450" w:rsidP="00A861E6">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14:paraId="08FBC76E" w14:textId="77777777" w:rsidR="00C31450" w:rsidRPr="00090401" w:rsidRDefault="00C31450" w:rsidP="00A861E6">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14:paraId="3E1E8514" w14:textId="77777777" w:rsidR="00C31450" w:rsidRPr="00090401" w:rsidRDefault="00C31450" w:rsidP="00A861E6">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14:paraId="33E419FF" w14:textId="77777777" w:rsidR="00C31450" w:rsidRPr="00090401" w:rsidRDefault="00C31450" w:rsidP="00A861E6">
            <w:pPr>
              <w:jc w:val="center"/>
              <w:rPr>
                <w:rFonts w:ascii="Arial" w:eastAsia="Arial" w:hAnsi="Arial" w:cs="Arial"/>
                <w:b/>
              </w:rPr>
            </w:pPr>
            <w:r>
              <w:rPr>
                <w:rFonts w:ascii="Arial" w:eastAsia="Arial" w:hAnsi="Arial" w:cs="Arial"/>
                <w:b/>
              </w:rPr>
              <w:t xml:space="preserve">Hora </w:t>
            </w:r>
          </w:p>
        </w:tc>
      </w:tr>
      <w:tr w:rsidR="00C31450" w14:paraId="24EAB3AD" w14:textId="77777777" w:rsidTr="00A861E6">
        <w:tc>
          <w:tcPr>
            <w:tcW w:w="2206" w:type="dxa"/>
            <w:tcBorders>
              <w:top w:val="single" w:sz="4" w:space="0" w:color="auto"/>
              <w:left w:val="single" w:sz="4" w:space="0" w:color="auto"/>
              <w:bottom w:val="single" w:sz="4" w:space="0" w:color="auto"/>
              <w:right w:val="single" w:sz="4" w:space="0" w:color="auto"/>
            </w:tcBorders>
            <w:hideMark/>
          </w:tcPr>
          <w:p w14:paraId="5B119C94" w14:textId="77777777" w:rsidR="00C31450" w:rsidRPr="00090401" w:rsidRDefault="00C31450" w:rsidP="00A861E6">
            <w:pPr>
              <w:jc w:val="both"/>
              <w:rPr>
                <w:rFonts w:ascii="Arial" w:eastAsia="Arial" w:hAnsi="Arial" w:cs="Arial"/>
              </w:rPr>
            </w:pPr>
            <w:r>
              <w:rPr>
                <w:rFonts w:ascii="Arial" w:eastAsia="Arial" w:hAnsi="Arial" w:cs="Arial"/>
              </w:rPr>
              <w:t>21 de mayo de 2024.</w:t>
            </w:r>
          </w:p>
        </w:tc>
        <w:tc>
          <w:tcPr>
            <w:tcW w:w="3288" w:type="dxa"/>
            <w:tcBorders>
              <w:top w:val="single" w:sz="4" w:space="0" w:color="auto"/>
              <w:left w:val="single" w:sz="4" w:space="0" w:color="auto"/>
              <w:bottom w:val="single" w:sz="4" w:space="0" w:color="auto"/>
              <w:right w:val="single" w:sz="4" w:space="0" w:color="auto"/>
            </w:tcBorders>
          </w:tcPr>
          <w:p w14:paraId="4DB0CA88" w14:textId="77777777" w:rsidR="00C31450" w:rsidRPr="00090401" w:rsidRDefault="00C31450" w:rsidP="00A861E6">
            <w:pPr>
              <w:jc w:val="both"/>
              <w:rPr>
                <w:rFonts w:ascii="Arial" w:eastAsia="Arial" w:hAnsi="Arial" w:cs="Arial"/>
              </w:rPr>
            </w:pPr>
            <w:r w:rsidRPr="00F03278">
              <w:rPr>
                <w:rFonts w:ascii="Arial" w:eastAsia="Arial" w:hAnsi="Arial" w:cs="Arial"/>
              </w:rPr>
              <w:t>Ordinaria No.</w:t>
            </w:r>
            <w:r>
              <w:rPr>
                <w:rFonts w:ascii="Arial" w:eastAsia="Arial" w:hAnsi="Arial" w:cs="Arial"/>
              </w:rPr>
              <w:t xml:space="preserve"> 17</w:t>
            </w:r>
          </w:p>
        </w:tc>
        <w:tc>
          <w:tcPr>
            <w:tcW w:w="2268" w:type="dxa"/>
            <w:tcBorders>
              <w:top w:val="single" w:sz="4" w:space="0" w:color="auto"/>
              <w:left w:val="single" w:sz="4" w:space="0" w:color="auto"/>
              <w:bottom w:val="single" w:sz="4" w:space="0" w:color="auto"/>
              <w:right w:val="single" w:sz="4" w:space="0" w:color="auto"/>
            </w:tcBorders>
            <w:hideMark/>
          </w:tcPr>
          <w:p w14:paraId="1256AB69" w14:textId="77777777" w:rsidR="00C31450" w:rsidRPr="00090401" w:rsidRDefault="00C31450" w:rsidP="00A861E6">
            <w:pPr>
              <w:jc w:val="both"/>
              <w:rPr>
                <w:rFonts w:ascii="Arial" w:eastAsia="Arial" w:hAnsi="Arial" w:cs="Arial"/>
                <w:b/>
              </w:rPr>
            </w:pPr>
            <w:r>
              <w:rPr>
                <w:rFonts w:ascii="Arial" w:eastAsia="Arial" w:hAnsi="Arial" w:cs="Arial"/>
              </w:rPr>
              <w:t>Sala de Presidencia</w:t>
            </w:r>
          </w:p>
        </w:tc>
        <w:tc>
          <w:tcPr>
            <w:tcW w:w="1730" w:type="dxa"/>
            <w:tcBorders>
              <w:top w:val="single" w:sz="4" w:space="0" w:color="auto"/>
              <w:left w:val="single" w:sz="4" w:space="0" w:color="auto"/>
              <w:bottom w:val="single" w:sz="4" w:space="0" w:color="auto"/>
              <w:right w:val="single" w:sz="4" w:space="0" w:color="auto"/>
            </w:tcBorders>
            <w:hideMark/>
          </w:tcPr>
          <w:p w14:paraId="21FA931E" w14:textId="77777777" w:rsidR="00C31450" w:rsidRPr="00090401" w:rsidRDefault="00C31450" w:rsidP="00A861E6">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bl>
    <w:p w14:paraId="5AFBBC27" w14:textId="657B7C74" w:rsidR="00C31450" w:rsidRDefault="00C31450" w:rsidP="00C31450">
      <w:pPr>
        <w:jc w:val="both"/>
        <w:rPr>
          <w:rFonts w:ascii="Arial" w:eastAsia="Calibri" w:hAnsi="Arial" w:cs="Arial"/>
          <w:b/>
          <w:sz w:val="28"/>
          <w:u w:val="single"/>
        </w:rPr>
      </w:pPr>
    </w:p>
    <w:p w14:paraId="52CDB25C" w14:textId="533617F5" w:rsidR="00CD32B9" w:rsidRDefault="00C31450" w:rsidP="003934BA">
      <w:pPr>
        <w:jc w:val="both"/>
        <w:rPr>
          <w:rFonts w:ascii="Arial" w:eastAsia="Calibri" w:hAnsi="Arial" w:cs="Arial"/>
          <w:b/>
          <w:sz w:val="28"/>
          <w:u w:val="single"/>
        </w:rPr>
      </w:pPr>
      <w:r>
        <w:rPr>
          <w:rFonts w:ascii="Arial" w:eastAsia="Calibri" w:hAnsi="Arial" w:cs="Arial"/>
          <w:b/>
          <w:noProof/>
          <w:sz w:val="28"/>
          <w:u w:val="single"/>
          <w:lang w:val="es-MX" w:eastAsia="es-MX"/>
        </w:rPr>
        <w:drawing>
          <wp:inline distT="0" distB="0" distL="0" distR="0" wp14:anchorId="2FD8F2F9" wp14:editId="39C20E83">
            <wp:extent cx="6120765" cy="282765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40521_13285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2827655"/>
                    </a:xfrm>
                    <a:prstGeom prst="rect">
                      <a:avLst/>
                    </a:prstGeom>
                  </pic:spPr>
                </pic:pic>
              </a:graphicData>
            </a:graphic>
          </wp:inline>
        </w:drawing>
      </w:r>
    </w:p>
    <w:p w14:paraId="5D420278" w14:textId="4A88A42E" w:rsidR="003934BA" w:rsidRPr="003934BA" w:rsidRDefault="003934BA" w:rsidP="003934BA">
      <w:pPr>
        <w:jc w:val="both"/>
        <w:rPr>
          <w:rFonts w:ascii="Arial" w:eastAsia="Calibri" w:hAnsi="Arial" w:cs="Arial"/>
          <w:sz w:val="16"/>
          <w:szCs w:val="16"/>
        </w:rPr>
      </w:pPr>
      <w:r>
        <w:rPr>
          <w:rFonts w:ascii="Arial" w:eastAsia="Calibri" w:hAnsi="Arial" w:cs="Arial"/>
          <w:sz w:val="16"/>
          <w:szCs w:val="16"/>
        </w:rPr>
        <w:t xml:space="preserve">Sesión Ordinaria número 57. Comisión Edilicia Permanente de Espectáculos Públicos e Inspección y Vigilancia. </w:t>
      </w:r>
    </w:p>
    <w:p w14:paraId="68F86B10" w14:textId="77777777" w:rsidR="003934BA" w:rsidRDefault="003934BA" w:rsidP="003934BA">
      <w:pPr>
        <w:jc w:val="both"/>
        <w:rPr>
          <w:rFonts w:ascii="Arial" w:eastAsia="Calibri" w:hAnsi="Arial" w:cs="Arial"/>
          <w:b/>
          <w:sz w:val="28"/>
          <w:u w:val="single"/>
        </w:rPr>
      </w:pPr>
    </w:p>
    <w:p w14:paraId="2D9D20A9" w14:textId="0EF6ADDF" w:rsidR="003934BA" w:rsidRDefault="003934BA" w:rsidP="003934BA">
      <w:pPr>
        <w:jc w:val="both"/>
        <w:rPr>
          <w:rFonts w:ascii="Arial" w:eastAsia="Calibri" w:hAnsi="Arial" w:cs="Arial"/>
          <w:b/>
          <w:sz w:val="28"/>
          <w:u w:val="single"/>
        </w:rPr>
      </w:pPr>
    </w:p>
    <w:p w14:paraId="2878F504" w14:textId="797CED67" w:rsidR="003934BA" w:rsidRDefault="003934BA" w:rsidP="003934BA">
      <w:pPr>
        <w:jc w:val="both"/>
        <w:rPr>
          <w:rFonts w:ascii="Arial" w:eastAsia="Calibri" w:hAnsi="Arial" w:cs="Arial"/>
          <w:b/>
          <w:sz w:val="28"/>
          <w:u w:val="single"/>
        </w:rPr>
      </w:pPr>
    </w:p>
    <w:p w14:paraId="48AC86DB" w14:textId="3967A359" w:rsidR="003934BA" w:rsidRDefault="003934BA" w:rsidP="003934BA">
      <w:pPr>
        <w:jc w:val="both"/>
        <w:rPr>
          <w:rFonts w:ascii="Arial" w:eastAsia="Calibri" w:hAnsi="Arial" w:cs="Arial"/>
          <w:b/>
          <w:sz w:val="28"/>
          <w:u w:val="single"/>
        </w:rPr>
      </w:pPr>
      <w:r>
        <w:rPr>
          <w:rFonts w:ascii="Arial" w:eastAsia="Calibri" w:hAnsi="Arial" w:cs="Arial"/>
          <w:b/>
          <w:noProof/>
          <w:sz w:val="28"/>
          <w:u w:val="single"/>
          <w:lang w:val="es-MX" w:eastAsia="es-MX"/>
        </w:rPr>
        <w:drawing>
          <wp:inline distT="0" distB="0" distL="0" distR="0" wp14:anchorId="57F27063" wp14:editId="3DBA0138">
            <wp:extent cx="6120765" cy="30956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40521_13283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095625"/>
                    </a:xfrm>
                    <a:prstGeom prst="rect">
                      <a:avLst/>
                    </a:prstGeom>
                  </pic:spPr>
                </pic:pic>
              </a:graphicData>
            </a:graphic>
          </wp:inline>
        </w:drawing>
      </w:r>
    </w:p>
    <w:p w14:paraId="1AE61058" w14:textId="77777777" w:rsidR="003934BA" w:rsidRPr="003934BA" w:rsidRDefault="003934BA" w:rsidP="003934BA">
      <w:pPr>
        <w:jc w:val="both"/>
        <w:rPr>
          <w:rFonts w:ascii="Arial" w:eastAsia="Calibri" w:hAnsi="Arial" w:cs="Arial"/>
          <w:sz w:val="16"/>
          <w:szCs w:val="16"/>
        </w:rPr>
      </w:pPr>
      <w:r>
        <w:rPr>
          <w:rFonts w:ascii="Arial" w:eastAsia="Calibri" w:hAnsi="Arial" w:cs="Arial"/>
          <w:sz w:val="16"/>
          <w:szCs w:val="16"/>
        </w:rPr>
        <w:lastRenderedPageBreak/>
        <w:t xml:space="preserve">Sesión Ordinaria número 57. Comisión Edilicia Permanente de Espectáculos Públicos e Inspección y Vigilancia. </w:t>
      </w:r>
    </w:p>
    <w:p w14:paraId="4F2DFF1E" w14:textId="77777777" w:rsidR="003934BA" w:rsidRDefault="003934BA" w:rsidP="003934BA">
      <w:pPr>
        <w:jc w:val="both"/>
        <w:rPr>
          <w:rFonts w:ascii="Arial" w:eastAsia="Arial" w:hAnsi="Arial" w:cs="Arial"/>
        </w:rPr>
      </w:pPr>
    </w:p>
    <w:p w14:paraId="3FB66C4B" w14:textId="77777777" w:rsidR="00CD32B9" w:rsidRPr="004D0DB9" w:rsidRDefault="00CD32B9" w:rsidP="0042105C">
      <w:pPr>
        <w:ind w:firstLine="567"/>
        <w:jc w:val="both"/>
        <w:rPr>
          <w:rFonts w:ascii="Arial" w:eastAsia="Arial" w:hAnsi="Arial" w:cs="Arial"/>
        </w:rPr>
      </w:pPr>
    </w:p>
    <w:p w14:paraId="36ED1DEC"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73A06BC6" w14:textId="77777777" w:rsidR="00D0242D" w:rsidRDefault="00D0242D" w:rsidP="0042105C">
      <w:pPr>
        <w:jc w:val="both"/>
        <w:rPr>
          <w:rFonts w:ascii="Arial" w:eastAsia="Calibri" w:hAnsi="Arial" w:cs="Arial"/>
          <w:b/>
          <w:sz w:val="28"/>
          <w:u w:val="single"/>
        </w:rPr>
      </w:pPr>
    </w:p>
    <w:p w14:paraId="6C5382BD" w14:textId="16A93208" w:rsidR="0082767B" w:rsidRPr="0082767B" w:rsidRDefault="0082767B" w:rsidP="0082767B">
      <w:pPr>
        <w:jc w:val="center"/>
        <w:rPr>
          <w:rFonts w:ascii="Arial" w:eastAsia="Calibri" w:hAnsi="Arial" w:cs="Arial"/>
          <w:b/>
          <w:sz w:val="28"/>
          <w:szCs w:val="36"/>
          <w:u w:val="single"/>
        </w:rPr>
      </w:pPr>
      <w:r w:rsidRPr="0082767B">
        <w:rPr>
          <w:rFonts w:ascii="Arial" w:eastAsia="Calibri" w:hAnsi="Arial" w:cs="Arial"/>
          <w:b/>
          <w:sz w:val="28"/>
          <w:szCs w:val="36"/>
          <w:u w:val="single"/>
        </w:rPr>
        <w:t>CO</w:t>
      </w:r>
      <w:r w:rsidR="003934BA">
        <w:rPr>
          <w:rFonts w:ascii="Arial" w:eastAsia="Calibri" w:hAnsi="Arial" w:cs="Arial"/>
          <w:b/>
          <w:sz w:val="28"/>
          <w:szCs w:val="36"/>
          <w:u w:val="single"/>
        </w:rPr>
        <w:t>NSEJOS Y COMITES</w:t>
      </w:r>
      <w:r w:rsidRPr="0082767B">
        <w:rPr>
          <w:rFonts w:ascii="Arial" w:eastAsia="Calibri" w:hAnsi="Arial" w:cs="Arial"/>
          <w:b/>
          <w:sz w:val="28"/>
          <w:szCs w:val="36"/>
          <w:u w:val="single"/>
        </w:rPr>
        <w:t xml:space="preserve"> QUE PRESIDO</w:t>
      </w:r>
      <w:r>
        <w:rPr>
          <w:rFonts w:ascii="Arial" w:eastAsia="Calibri" w:hAnsi="Arial" w:cs="Arial"/>
          <w:b/>
          <w:sz w:val="28"/>
          <w:szCs w:val="36"/>
          <w:u w:val="single"/>
        </w:rPr>
        <w:t xml:space="preserve"> COMO PRESIDENTE INTERINO</w:t>
      </w:r>
      <w:r w:rsidRPr="0082767B">
        <w:rPr>
          <w:rFonts w:ascii="Arial" w:eastAsia="Calibri" w:hAnsi="Arial" w:cs="Arial"/>
          <w:b/>
          <w:sz w:val="28"/>
          <w:szCs w:val="36"/>
          <w:u w:val="single"/>
        </w:rPr>
        <w:t>:</w:t>
      </w:r>
    </w:p>
    <w:p w14:paraId="5ACB7795" w14:textId="77777777" w:rsidR="0082767B" w:rsidRPr="00745F7A" w:rsidRDefault="0082767B" w:rsidP="0082767B">
      <w:pPr>
        <w:jc w:val="center"/>
        <w:rPr>
          <w:rFonts w:ascii="Arial" w:eastAsia="Calibri" w:hAnsi="Arial" w:cs="Arial"/>
          <w:b/>
          <w:sz w:val="26"/>
          <w:szCs w:val="26"/>
          <w:u w:val="single"/>
        </w:rPr>
      </w:pPr>
    </w:p>
    <w:p w14:paraId="4AB770C3" w14:textId="77777777" w:rsidR="0082767B" w:rsidRPr="005431A4" w:rsidRDefault="0082767B" w:rsidP="0082767B">
      <w:pPr>
        <w:ind w:firstLine="720"/>
        <w:jc w:val="both"/>
        <w:rPr>
          <w:rFonts w:ascii="Arial" w:eastAsia="Arial" w:hAnsi="Arial" w:cs="Arial"/>
        </w:rPr>
      </w:pPr>
      <w:r w:rsidRPr="005431A4">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7A6DB650" w14:textId="77777777" w:rsidR="0082767B" w:rsidRPr="005431A4" w:rsidRDefault="0082767B" w:rsidP="0082767B">
      <w:pPr>
        <w:jc w:val="both"/>
        <w:rPr>
          <w:rFonts w:ascii="Arial" w:eastAsia="Arial" w:hAnsi="Arial" w:cs="Arial"/>
          <w:b/>
          <w:sz w:val="32"/>
          <w:szCs w:val="28"/>
          <w:u w:val="single"/>
        </w:rPr>
      </w:pPr>
    </w:p>
    <w:p w14:paraId="5DF81438" w14:textId="28AFB96F" w:rsidR="0082767B" w:rsidRDefault="0082767B" w:rsidP="0082767B">
      <w:pPr>
        <w:ind w:firstLine="720"/>
        <w:jc w:val="both"/>
        <w:rPr>
          <w:rFonts w:ascii="Arial" w:eastAsia="Arial" w:hAnsi="Arial" w:cs="Arial"/>
        </w:rPr>
      </w:pPr>
      <w:r>
        <w:rPr>
          <w:rFonts w:ascii="Arial" w:eastAsia="Arial" w:hAnsi="Arial" w:cs="Arial"/>
        </w:rPr>
        <w:t xml:space="preserve">En mi carácter de Presidente Interino del Honorable Ayuntamiento Constitucional de Zapotlán el Grande, Jalisco, tengo la representación de </w:t>
      </w:r>
      <w:r w:rsidRPr="005431A4">
        <w:rPr>
          <w:rFonts w:ascii="Arial" w:eastAsia="Arial" w:hAnsi="Arial" w:cs="Arial"/>
          <w:b/>
        </w:rPr>
        <w:t xml:space="preserve">PRESIDENTE </w:t>
      </w:r>
      <w:r w:rsidR="003934BA">
        <w:rPr>
          <w:rFonts w:ascii="Arial" w:eastAsia="Arial" w:hAnsi="Arial" w:cs="Arial"/>
        </w:rPr>
        <w:t>de</w:t>
      </w:r>
      <w:r>
        <w:rPr>
          <w:rFonts w:ascii="Arial" w:eastAsia="Arial" w:hAnsi="Arial" w:cs="Arial"/>
        </w:rPr>
        <w:t xml:space="preserve">l siguiente </w:t>
      </w:r>
      <w:r w:rsidR="003934BA">
        <w:rPr>
          <w:rFonts w:ascii="Arial" w:eastAsia="Arial" w:hAnsi="Arial" w:cs="Arial"/>
        </w:rPr>
        <w:t>consejo</w:t>
      </w:r>
      <w:r w:rsidRPr="005431A4">
        <w:rPr>
          <w:rFonts w:ascii="Arial" w:eastAsia="Arial" w:hAnsi="Arial" w:cs="Arial"/>
        </w:rPr>
        <w:t>:</w:t>
      </w:r>
    </w:p>
    <w:p w14:paraId="112C9D9C" w14:textId="77777777" w:rsidR="0082767B" w:rsidRDefault="0082767B" w:rsidP="0082767B">
      <w:pPr>
        <w:ind w:firstLine="720"/>
        <w:jc w:val="both"/>
        <w:rPr>
          <w:rFonts w:ascii="Arial" w:eastAsia="Arial" w:hAnsi="Arial" w:cs="Arial"/>
        </w:rPr>
      </w:pPr>
    </w:p>
    <w:p w14:paraId="6957C918" w14:textId="77777777" w:rsidR="001B559D" w:rsidRDefault="001B559D" w:rsidP="0042105C">
      <w:pPr>
        <w:jc w:val="both"/>
        <w:rPr>
          <w:rFonts w:ascii="Arial" w:eastAsia="Arial" w:hAnsi="Arial" w:cs="Arial"/>
          <w:b/>
        </w:rPr>
      </w:pPr>
    </w:p>
    <w:p w14:paraId="67CA8378" w14:textId="77777777" w:rsidR="0042105C" w:rsidRPr="006E22F2" w:rsidRDefault="0042105C" w:rsidP="0042105C">
      <w:pPr>
        <w:jc w:val="both"/>
        <w:rPr>
          <w:rFonts w:ascii="Arial" w:eastAsia="Arial" w:hAnsi="Arial" w:cs="Arial"/>
          <w:b/>
          <w:u w:val="single"/>
        </w:rPr>
      </w:pPr>
      <w:r w:rsidRPr="00A74FF8">
        <w:rPr>
          <w:rFonts w:ascii="Arial" w:eastAsia="Arial" w:hAnsi="Arial" w:cs="Arial"/>
          <w:b/>
        </w:rPr>
        <w:t xml:space="preserve">I.- </w:t>
      </w:r>
      <w:r w:rsidRPr="00A74FF8">
        <w:rPr>
          <w:rFonts w:ascii="Arial" w:eastAsia="Arial" w:hAnsi="Arial" w:cs="Arial"/>
          <w:b/>
          <w:u w:val="single"/>
        </w:rPr>
        <w:t>CONSEJO DIRECTIVO DEL ORGANISMO PÚBLICO DESCENTRALIZADO SAPAZA.</w:t>
      </w:r>
      <w:r w:rsidRPr="006E22F2">
        <w:rPr>
          <w:rFonts w:ascii="Arial" w:eastAsia="Arial" w:hAnsi="Arial" w:cs="Arial"/>
          <w:b/>
          <w:u w:val="single"/>
        </w:rPr>
        <w:t xml:space="preserve"> </w:t>
      </w:r>
    </w:p>
    <w:p w14:paraId="5F22860F" w14:textId="77777777" w:rsidR="0042105C" w:rsidRDefault="0042105C" w:rsidP="0042105C">
      <w:pPr>
        <w:jc w:val="both"/>
        <w:rPr>
          <w:rFonts w:ascii="Arial" w:eastAsia="Arial" w:hAnsi="Arial" w:cs="Arial"/>
          <w:b/>
        </w:rPr>
      </w:pPr>
    </w:p>
    <w:p w14:paraId="4A7DC3C4" w14:textId="77777777" w:rsidR="0042105C" w:rsidRDefault="0042105C" w:rsidP="0042105C">
      <w:pPr>
        <w:jc w:val="both"/>
        <w:rPr>
          <w:rFonts w:ascii="Arial" w:eastAsia="Arial" w:hAnsi="Arial" w:cs="Arial"/>
        </w:rPr>
      </w:pPr>
      <w:r w:rsidRPr="00001245">
        <w:rPr>
          <w:rFonts w:ascii="Arial" w:eastAsia="Arial" w:hAnsi="Arial" w:cs="Arial"/>
        </w:rPr>
        <w:t xml:space="preserve">En el Consejo Directivo del </w:t>
      </w:r>
      <w:r w:rsidRPr="00001245">
        <w:rPr>
          <w:rFonts w:ascii="Arial" w:eastAsia="Arial" w:hAnsi="Arial" w:cs="Arial"/>
          <w:b/>
        </w:rPr>
        <w:t>OPD SAPAZA</w:t>
      </w:r>
      <w:r w:rsidRPr="00001245">
        <w:rPr>
          <w:rFonts w:ascii="Arial" w:eastAsia="Arial" w:hAnsi="Arial" w:cs="Arial"/>
        </w:rPr>
        <w:t>, he sido convocado a las siguientes sesiones, a saber:</w:t>
      </w:r>
    </w:p>
    <w:p w14:paraId="55CC19A2" w14:textId="77777777" w:rsidR="0042105C" w:rsidRDefault="0042105C" w:rsidP="0042105C">
      <w:pPr>
        <w:jc w:val="both"/>
        <w:rPr>
          <w:rFonts w:ascii="Arial" w:eastAsia="Arial" w:hAnsi="Arial" w:cs="Arial"/>
        </w:rPr>
      </w:pPr>
      <w:r w:rsidRPr="00001245">
        <w:rPr>
          <w:rFonts w:ascii="Arial" w:eastAsia="Arial" w:hAnsi="Arial" w:cs="Arial"/>
        </w:rPr>
        <w:t xml:space="preserve"> </w:t>
      </w:r>
    </w:p>
    <w:p w14:paraId="1200371E" w14:textId="77777777" w:rsidR="0042105C" w:rsidRPr="00001245" w:rsidRDefault="0042105C" w:rsidP="0042105C">
      <w:pPr>
        <w:jc w:val="both"/>
        <w:rPr>
          <w:rFonts w:ascii="Arial" w:eastAsia="Arial" w:hAnsi="Arial" w:cs="Arial"/>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14:paraId="7DE09D16" w14:textId="77777777" w:rsidTr="0042105C">
        <w:tc>
          <w:tcPr>
            <w:tcW w:w="2207" w:type="dxa"/>
          </w:tcPr>
          <w:p w14:paraId="2D4F3684" w14:textId="77777777"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14:paraId="52EB3DC5" w14:textId="77777777" w:rsidR="0042105C" w:rsidRPr="00582673" w:rsidRDefault="0042105C" w:rsidP="0042105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25AD83E9" w14:textId="77777777"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730" w:type="dxa"/>
          </w:tcPr>
          <w:p w14:paraId="0CAA5737" w14:textId="77777777" w:rsidR="0042105C" w:rsidRPr="00582673" w:rsidRDefault="0042105C" w:rsidP="0042105C">
            <w:pPr>
              <w:jc w:val="center"/>
              <w:rPr>
                <w:rFonts w:ascii="Arial" w:eastAsia="Arial" w:hAnsi="Arial" w:cs="Arial"/>
                <w:b/>
              </w:rPr>
            </w:pPr>
            <w:r>
              <w:rPr>
                <w:rFonts w:ascii="Arial" w:eastAsia="Arial" w:hAnsi="Arial" w:cs="Arial"/>
                <w:b/>
              </w:rPr>
              <w:t>Hora</w:t>
            </w:r>
          </w:p>
        </w:tc>
      </w:tr>
      <w:tr w:rsidR="005F4D12" w14:paraId="4297EE8D" w14:textId="77777777" w:rsidTr="0042105C">
        <w:tc>
          <w:tcPr>
            <w:tcW w:w="2207" w:type="dxa"/>
          </w:tcPr>
          <w:p w14:paraId="2CF75978" w14:textId="1EF77658" w:rsidR="0042105C" w:rsidRDefault="001B3699" w:rsidP="0042105C">
            <w:pPr>
              <w:jc w:val="both"/>
              <w:rPr>
                <w:rFonts w:ascii="Arial" w:eastAsia="Arial" w:hAnsi="Arial" w:cs="Arial"/>
              </w:rPr>
            </w:pPr>
            <w:r>
              <w:rPr>
                <w:rFonts w:ascii="Arial" w:eastAsia="Arial" w:hAnsi="Arial" w:cs="Arial"/>
              </w:rPr>
              <w:t>19</w:t>
            </w:r>
            <w:r w:rsidR="007C18FF">
              <w:rPr>
                <w:rFonts w:ascii="Arial" w:eastAsia="Arial" w:hAnsi="Arial" w:cs="Arial"/>
              </w:rPr>
              <w:t xml:space="preserve"> de </w:t>
            </w:r>
            <w:r>
              <w:rPr>
                <w:rFonts w:ascii="Arial" w:eastAsia="Arial" w:hAnsi="Arial" w:cs="Arial"/>
              </w:rPr>
              <w:t>abril</w:t>
            </w:r>
            <w:r w:rsidR="007C18FF">
              <w:rPr>
                <w:rFonts w:ascii="Arial" w:eastAsia="Arial" w:hAnsi="Arial" w:cs="Arial"/>
              </w:rPr>
              <w:t xml:space="preserve"> de 2024</w:t>
            </w:r>
          </w:p>
        </w:tc>
        <w:tc>
          <w:tcPr>
            <w:tcW w:w="3288" w:type="dxa"/>
          </w:tcPr>
          <w:p w14:paraId="28300977" w14:textId="24875061" w:rsidR="0042105C" w:rsidRPr="00582673" w:rsidRDefault="001B3699" w:rsidP="0042105C">
            <w:pPr>
              <w:jc w:val="both"/>
              <w:rPr>
                <w:rFonts w:ascii="Arial" w:eastAsia="Arial" w:hAnsi="Arial" w:cs="Arial"/>
              </w:rPr>
            </w:pPr>
            <w:r>
              <w:rPr>
                <w:rFonts w:ascii="Arial" w:eastAsia="Arial" w:hAnsi="Arial" w:cs="Arial"/>
              </w:rPr>
              <w:t>Tercera</w:t>
            </w:r>
            <w:r w:rsidR="0042105C">
              <w:rPr>
                <w:rFonts w:ascii="Arial" w:eastAsia="Arial" w:hAnsi="Arial" w:cs="Arial"/>
              </w:rPr>
              <w:t xml:space="preserve"> Sesión Ord</w:t>
            </w:r>
            <w:r w:rsidR="007C18FF">
              <w:rPr>
                <w:rFonts w:ascii="Arial" w:eastAsia="Arial" w:hAnsi="Arial" w:cs="Arial"/>
              </w:rPr>
              <w:t>inaria del ejercicio fiscal 2024</w:t>
            </w:r>
            <w:r w:rsidR="0042105C" w:rsidRPr="0078256C">
              <w:rPr>
                <w:rFonts w:ascii="Arial" w:eastAsia="Arial" w:hAnsi="Arial" w:cs="Arial"/>
              </w:rPr>
              <w:t>.</w:t>
            </w:r>
            <w:r w:rsidR="0042105C">
              <w:rPr>
                <w:rFonts w:ascii="Arial" w:eastAsia="Arial" w:hAnsi="Arial" w:cs="Arial"/>
              </w:rPr>
              <w:t xml:space="preserve"> </w:t>
            </w:r>
          </w:p>
        </w:tc>
        <w:tc>
          <w:tcPr>
            <w:tcW w:w="2268" w:type="dxa"/>
          </w:tcPr>
          <w:p w14:paraId="55E7EEE6" w14:textId="77777777" w:rsidR="0042105C" w:rsidRDefault="0042105C" w:rsidP="0042105C">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xml:space="preserve">. Av. Pedro Ramírez Vázquez número 220. </w:t>
            </w:r>
          </w:p>
        </w:tc>
        <w:tc>
          <w:tcPr>
            <w:tcW w:w="1730" w:type="dxa"/>
          </w:tcPr>
          <w:p w14:paraId="3DC4D123" w14:textId="4236C620" w:rsidR="0042105C" w:rsidRDefault="001B3699" w:rsidP="0042105C">
            <w:pPr>
              <w:jc w:val="both"/>
              <w:rPr>
                <w:rFonts w:ascii="Arial" w:eastAsia="Arial" w:hAnsi="Arial" w:cs="Arial"/>
              </w:rPr>
            </w:pPr>
            <w:r>
              <w:rPr>
                <w:rFonts w:ascii="Arial" w:eastAsia="Arial" w:hAnsi="Arial" w:cs="Arial"/>
              </w:rPr>
              <w:t>13</w:t>
            </w:r>
            <w:r w:rsidR="0042105C">
              <w:rPr>
                <w:rFonts w:ascii="Arial" w:eastAsia="Arial" w:hAnsi="Arial" w:cs="Arial"/>
              </w:rPr>
              <w:t xml:space="preserve">:00 </w:t>
            </w:r>
            <w:proofErr w:type="spellStart"/>
            <w:r w:rsidR="0042105C">
              <w:rPr>
                <w:rFonts w:ascii="Arial" w:eastAsia="Arial" w:hAnsi="Arial" w:cs="Arial"/>
              </w:rPr>
              <w:t>hrs</w:t>
            </w:r>
            <w:proofErr w:type="spellEnd"/>
            <w:r w:rsidR="0042105C">
              <w:rPr>
                <w:rFonts w:ascii="Arial" w:eastAsia="Arial" w:hAnsi="Arial" w:cs="Arial"/>
              </w:rPr>
              <w:t xml:space="preserve">. </w:t>
            </w:r>
          </w:p>
        </w:tc>
      </w:tr>
      <w:tr w:rsidR="001B3699" w14:paraId="021F3688" w14:textId="77777777" w:rsidTr="0042105C">
        <w:tc>
          <w:tcPr>
            <w:tcW w:w="2207" w:type="dxa"/>
          </w:tcPr>
          <w:p w14:paraId="56B5256E" w14:textId="3EE961F0" w:rsidR="001B3699" w:rsidRDefault="001B3699" w:rsidP="0042105C">
            <w:pPr>
              <w:jc w:val="both"/>
              <w:rPr>
                <w:rFonts w:ascii="Arial" w:eastAsia="Arial" w:hAnsi="Arial" w:cs="Arial"/>
              </w:rPr>
            </w:pPr>
            <w:r>
              <w:rPr>
                <w:rFonts w:ascii="Arial" w:eastAsia="Arial" w:hAnsi="Arial" w:cs="Arial"/>
              </w:rPr>
              <w:t>29 de mayo del 2024</w:t>
            </w:r>
          </w:p>
        </w:tc>
        <w:tc>
          <w:tcPr>
            <w:tcW w:w="3288" w:type="dxa"/>
          </w:tcPr>
          <w:p w14:paraId="7E69D303" w14:textId="47286CCA" w:rsidR="001B3699" w:rsidRDefault="001B3699" w:rsidP="0042105C">
            <w:pPr>
              <w:jc w:val="both"/>
              <w:rPr>
                <w:rFonts w:ascii="Arial" w:eastAsia="Arial" w:hAnsi="Arial" w:cs="Arial"/>
              </w:rPr>
            </w:pPr>
            <w:r>
              <w:rPr>
                <w:rFonts w:ascii="Arial" w:eastAsia="Arial" w:hAnsi="Arial" w:cs="Arial"/>
              </w:rPr>
              <w:t>Cuarta Sesión Ordinaria del ejercicio fiscal 2024</w:t>
            </w:r>
            <w:r w:rsidRPr="0078256C">
              <w:rPr>
                <w:rFonts w:ascii="Arial" w:eastAsia="Arial" w:hAnsi="Arial" w:cs="Arial"/>
              </w:rPr>
              <w:t>.</w:t>
            </w:r>
          </w:p>
        </w:tc>
        <w:tc>
          <w:tcPr>
            <w:tcW w:w="2268" w:type="dxa"/>
          </w:tcPr>
          <w:p w14:paraId="3CD10311" w14:textId="28C50C27" w:rsidR="001B3699" w:rsidRDefault="001B3699" w:rsidP="0042105C">
            <w:pPr>
              <w:jc w:val="both"/>
              <w:rPr>
                <w:rFonts w:ascii="Arial" w:eastAsia="Arial" w:hAnsi="Arial" w:cs="Arial"/>
              </w:rPr>
            </w:pPr>
            <w:r>
              <w:rPr>
                <w:rFonts w:ascii="Arial" w:eastAsia="Arial" w:hAnsi="Arial" w:cs="Arial"/>
              </w:rPr>
              <w:t xml:space="preserve">Sala de juntas </w:t>
            </w:r>
            <w:proofErr w:type="spellStart"/>
            <w:r>
              <w:rPr>
                <w:rFonts w:ascii="Arial" w:eastAsia="Arial" w:hAnsi="Arial" w:cs="Arial"/>
              </w:rPr>
              <w:t>Sapaza</w:t>
            </w:r>
            <w:proofErr w:type="spellEnd"/>
            <w:r>
              <w:rPr>
                <w:rFonts w:ascii="Arial" w:eastAsia="Arial" w:hAnsi="Arial" w:cs="Arial"/>
              </w:rPr>
              <w:t>. Av. Pedro Ramírez Vázquez número 220.</w:t>
            </w:r>
          </w:p>
        </w:tc>
        <w:tc>
          <w:tcPr>
            <w:tcW w:w="1730" w:type="dxa"/>
          </w:tcPr>
          <w:p w14:paraId="396F6916" w14:textId="6F80C31C" w:rsidR="001B3699" w:rsidRDefault="001B3699" w:rsidP="0042105C">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w:t>
            </w:r>
          </w:p>
        </w:tc>
      </w:tr>
    </w:tbl>
    <w:p w14:paraId="59A771F6" w14:textId="77777777" w:rsidR="0042105C" w:rsidRDefault="0042105C" w:rsidP="0042105C">
      <w:pPr>
        <w:pBdr>
          <w:top w:val="nil"/>
          <w:left w:val="nil"/>
          <w:bottom w:val="nil"/>
          <w:right w:val="nil"/>
          <w:between w:val="nil"/>
        </w:pBdr>
        <w:jc w:val="both"/>
        <w:rPr>
          <w:rFonts w:ascii="Arial" w:eastAsia="Arial" w:hAnsi="Arial" w:cs="Arial"/>
          <w:b/>
          <w:color w:val="000000"/>
        </w:rPr>
      </w:pPr>
    </w:p>
    <w:p w14:paraId="07CBC2F0" w14:textId="77777777" w:rsidR="0042105C" w:rsidRDefault="0042105C" w:rsidP="0042105C">
      <w:pPr>
        <w:pBdr>
          <w:top w:val="nil"/>
          <w:left w:val="nil"/>
          <w:bottom w:val="nil"/>
          <w:right w:val="nil"/>
          <w:between w:val="nil"/>
        </w:pBdr>
        <w:jc w:val="both"/>
        <w:rPr>
          <w:rFonts w:ascii="Arial" w:eastAsia="Arial" w:hAnsi="Arial" w:cs="Arial"/>
          <w:b/>
          <w:color w:val="000000"/>
          <w:sz w:val="28"/>
          <w:szCs w:val="28"/>
        </w:rPr>
      </w:pPr>
    </w:p>
    <w:p w14:paraId="2F021920" w14:textId="5EBF96EB" w:rsidR="0042105C" w:rsidRDefault="0042105C" w:rsidP="0042105C">
      <w:pPr>
        <w:jc w:val="both"/>
        <w:rPr>
          <w:rFonts w:ascii="Arial" w:eastAsia="Calibri" w:hAnsi="Arial" w:cs="Arial"/>
          <w:b/>
          <w:u w:val="single"/>
        </w:rPr>
      </w:pPr>
      <w:r w:rsidRPr="00FA607D">
        <w:rPr>
          <w:rFonts w:ascii="Arial" w:eastAsia="Arial" w:hAnsi="Arial" w:cs="Arial"/>
          <w:b/>
          <w:color w:val="000000"/>
          <w:sz w:val="28"/>
          <w:szCs w:val="28"/>
        </w:rPr>
        <w:t xml:space="preserve">II.- </w:t>
      </w:r>
      <w:r w:rsidRPr="006E22F2">
        <w:rPr>
          <w:rFonts w:ascii="Arial" w:eastAsia="Calibri" w:hAnsi="Arial" w:cs="Arial"/>
          <w:b/>
          <w:u w:val="single"/>
        </w:rPr>
        <w:t>COMITÉ DE COMPRAS GUBERNAMENTALES, CONTRATACIÓN DE SERVICIOS, ARRENDAMIENTOS Y ENAJENACIONES PARA EL MUNICIPIO DE ZAPOTLÁN EL GRANDE, JALISCO.</w:t>
      </w:r>
    </w:p>
    <w:p w14:paraId="770D9F9E" w14:textId="77777777" w:rsidR="003934BA" w:rsidRDefault="003934BA" w:rsidP="0042105C">
      <w:pPr>
        <w:jc w:val="both"/>
        <w:rPr>
          <w:rFonts w:ascii="Arial" w:eastAsia="Calibri" w:hAnsi="Arial" w:cs="Arial"/>
          <w:b/>
          <w:u w:val="single"/>
        </w:rPr>
      </w:pPr>
    </w:p>
    <w:p w14:paraId="7E8AB358" w14:textId="77777777" w:rsidR="00E7191E" w:rsidRDefault="00E7191E" w:rsidP="0042105C">
      <w:pPr>
        <w:jc w:val="both"/>
        <w:rPr>
          <w:rFonts w:ascii="Arial" w:eastAsia="Calibri" w:hAnsi="Arial" w:cs="Arial"/>
          <w:b/>
          <w:u w:val="single"/>
        </w:rPr>
      </w:pPr>
    </w:p>
    <w:p w14:paraId="2A0F2531" w14:textId="77777777" w:rsidR="0042105C" w:rsidRDefault="00A74FF8" w:rsidP="00A74FF8">
      <w:pPr>
        <w:ind w:left="708"/>
        <w:jc w:val="both"/>
        <w:rPr>
          <w:rFonts w:ascii="Arial" w:eastAsia="Calibri" w:hAnsi="Arial" w:cs="Arial"/>
        </w:rPr>
      </w:pPr>
      <w:r w:rsidRPr="00870411">
        <w:rPr>
          <w:rFonts w:ascii="Arial" w:eastAsia="Calibri" w:hAnsi="Arial" w:cs="Arial"/>
        </w:rPr>
        <w:t xml:space="preserve">En el </w:t>
      </w:r>
      <w:r>
        <w:rPr>
          <w:rFonts w:ascii="Arial" w:eastAsia="Calibri" w:hAnsi="Arial" w:cs="Arial"/>
        </w:rPr>
        <w:t xml:space="preserve">periodo que se informa </w:t>
      </w:r>
      <w:r w:rsidR="00FA06FF">
        <w:rPr>
          <w:rFonts w:ascii="Arial" w:eastAsia="Calibri" w:hAnsi="Arial" w:cs="Arial"/>
        </w:rPr>
        <w:t xml:space="preserve">que </w:t>
      </w:r>
      <w:r>
        <w:rPr>
          <w:rFonts w:ascii="Arial" w:eastAsia="Calibri" w:hAnsi="Arial" w:cs="Arial"/>
        </w:rPr>
        <w:t>se sesionó en la Consejo de referencia</w:t>
      </w:r>
      <w:r w:rsidR="00FA06FF">
        <w:rPr>
          <w:rFonts w:ascii="Arial" w:eastAsia="Calibri" w:hAnsi="Arial" w:cs="Arial"/>
        </w:rPr>
        <w:t xml:space="preserve">, a saber: </w:t>
      </w:r>
    </w:p>
    <w:p w14:paraId="221283C6" w14:textId="77777777" w:rsidR="00FA06FF" w:rsidRDefault="00FA06FF" w:rsidP="00FA06FF">
      <w:pPr>
        <w:jc w:val="both"/>
        <w:rPr>
          <w:rFonts w:ascii="Arial" w:eastAsia="Calibri" w:hAnsi="Arial" w:cs="Arial"/>
          <w:b/>
          <w:sz w:val="16"/>
          <w:szCs w:val="16"/>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E7191E" w14:paraId="42F14974" w14:textId="77777777" w:rsidTr="005714AC">
        <w:tc>
          <w:tcPr>
            <w:tcW w:w="2207" w:type="dxa"/>
          </w:tcPr>
          <w:p w14:paraId="3B55F488" w14:textId="77777777" w:rsidR="00E7191E" w:rsidRPr="00582673" w:rsidRDefault="00E7191E" w:rsidP="005714AC">
            <w:pPr>
              <w:jc w:val="center"/>
              <w:rPr>
                <w:rFonts w:ascii="Arial" w:eastAsia="Arial" w:hAnsi="Arial" w:cs="Arial"/>
                <w:b/>
              </w:rPr>
            </w:pPr>
            <w:r>
              <w:rPr>
                <w:rFonts w:ascii="Arial" w:eastAsia="Arial" w:hAnsi="Arial" w:cs="Arial"/>
                <w:b/>
              </w:rPr>
              <w:t>Fecha</w:t>
            </w:r>
          </w:p>
        </w:tc>
        <w:tc>
          <w:tcPr>
            <w:tcW w:w="3288" w:type="dxa"/>
          </w:tcPr>
          <w:p w14:paraId="6B92E8AF" w14:textId="77777777" w:rsidR="00E7191E" w:rsidRPr="00582673" w:rsidRDefault="00E7191E" w:rsidP="005714A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7DF57543" w14:textId="77777777" w:rsidR="00E7191E" w:rsidRPr="00582673" w:rsidRDefault="00E7191E" w:rsidP="005714AC">
            <w:pPr>
              <w:jc w:val="center"/>
              <w:rPr>
                <w:rFonts w:ascii="Arial" w:eastAsia="Arial" w:hAnsi="Arial" w:cs="Arial"/>
                <w:b/>
              </w:rPr>
            </w:pPr>
            <w:r w:rsidRPr="00582673">
              <w:rPr>
                <w:rFonts w:ascii="Arial" w:eastAsia="Arial" w:hAnsi="Arial" w:cs="Arial"/>
                <w:b/>
              </w:rPr>
              <w:t>Lugar</w:t>
            </w:r>
          </w:p>
        </w:tc>
        <w:tc>
          <w:tcPr>
            <w:tcW w:w="1871" w:type="dxa"/>
          </w:tcPr>
          <w:p w14:paraId="4CA07690" w14:textId="77777777" w:rsidR="00E7191E" w:rsidRPr="00582673" w:rsidRDefault="00E7191E" w:rsidP="005714AC">
            <w:pPr>
              <w:rPr>
                <w:rFonts w:ascii="Arial" w:eastAsia="Arial" w:hAnsi="Arial" w:cs="Arial"/>
                <w:b/>
              </w:rPr>
            </w:pPr>
            <w:r>
              <w:rPr>
                <w:rFonts w:ascii="Arial" w:eastAsia="Arial" w:hAnsi="Arial" w:cs="Arial"/>
                <w:b/>
              </w:rPr>
              <w:t>Hora</w:t>
            </w:r>
          </w:p>
        </w:tc>
      </w:tr>
      <w:tr w:rsidR="00E7191E" w14:paraId="05CCB07B" w14:textId="77777777" w:rsidTr="005714AC">
        <w:tblPrEx>
          <w:tblLook w:val="0400" w:firstRow="0" w:lastRow="0" w:firstColumn="0" w:lastColumn="0" w:noHBand="0" w:noVBand="1"/>
        </w:tblPrEx>
        <w:tc>
          <w:tcPr>
            <w:tcW w:w="2207" w:type="dxa"/>
          </w:tcPr>
          <w:p w14:paraId="3D9BCA7F" w14:textId="235ECD0E" w:rsidR="00E7191E" w:rsidRDefault="00F316BE" w:rsidP="00E7191E">
            <w:pPr>
              <w:jc w:val="both"/>
              <w:rPr>
                <w:rFonts w:ascii="Arial" w:eastAsia="Arial" w:hAnsi="Arial" w:cs="Arial"/>
              </w:rPr>
            </w:pPr>
            <w:r>
              <w:rPr>
                <w:rFonts w:ascii="Arial" w:eastAsia="Arial" w:hAnsi="Arial" w:cs="Arial"/>
              </w:rPr>
              <w:t>08</w:t>
            </w:r>
            <w:r w:rsidR="00E7191E">
              <w:rPr>
                <w:rFonts w:ascii="Arial" w:eastAsia="Arial" w:hAnsi="Arial" w:cs="Arial"/>
              </w:rPr>
              <w:t xml:space="preserve"> de </w:t>
            </w:r>
            <w:r>
              <w:rPr>
                <w:rFonts w:ascii="Arial" w:eastAsia="Arial" w:hAnsi="Arial" w:cs="Arial"/>
              </w:rPr>
              <w:t>abril</w:t>
            </w:r>
            <w:r w:rsidR="00E7191E">
              <w:rPr>
                <w:rFonts w:ascii="Arial" w:eastAsia="Arial" w:hAnsi="Arial" w:cs="Arial"/>
              </w:rPr>
              <w:t xml:space="preserve"> de 2024.</w:t>
            </w:r>
          </w:p>
        </w:tc>
        <w:tc>
          <w:tcPr>
            <w:tcW w:w="3288" w:type="dxa"/>
            <w:vAlign w:val="bottom"/>
          </w:tcPr>
          <w:p w14:paraId="1CB43E6F" w14:textId="1780BDD9" w:rsidR="00E7191E" w:rsidRDefault="00E7191E" w:rsidP="005714AC">
            <w:pPr>
              <w:jc w:val="both"/>
              <w:rPr>
                <w:rFonts w:ascii="Arial" w:eastAsia="Arial" w:hAnsi="Arial" w:cs="Arial"/>
              </w:rPr>
            </w:pPr>
            <w:r>
              <w:rPr>
                <w:rFonts w:ascii="Arial" w:eastAsia="Arial" w:hAnsi="Arial" w:cs="Arial"/>
              </w:rPr>
              <w:t>Sesión Ordinaria No.</w:t>
            </w:r>
            <w:r w:rsidR="00F316BE">
              <w:rPr>
                <w:rFonts w:ascii="Arial" w:eastAsia="Arial" w:hAnsi="Arial" w:cs="Arial"/>
              </w:rPr>
              <w:t>3</w:t>
            </w:r>
          </w:p>
        </w:tc>
        <w:tc>
          <w:tcPr>
            <w:tcW w:w="2268" w:type="dxa"/>
            <w:vAlign w:val="bottom"/>
          </w:tcPr>
          <w:p w14:paraId="49CBE910" w14:textId="77777777" w:rsidR="00E7191E" w:rsidRDefault="00E7191E" w:rsidP="005714AC">
            <w:pPr>
              <w:jc w:val="both"/>
              <w:rPr>
                <w:rFonts w:ascii="Arial" w:eastAsia="Arial" w:hAnsi="Arial" w:cs="Arial"/>
              </w:rPr>
            </w:pPr>
            <w:r>
              <w:rPr>
                <w:rFonts w:ascii="Arial" w:eastAsia="Arial" w:hAnsi="Arial" w:cs="Arial"/>
              </w:rPr>
              <w:t xml:space="preserve">Sala Museográfica. </w:t>
            </w:r>
          </w:p>
        </w:tc>
        <w:tc>
          <w:tcPr>
            <w:tcW w:w="1871" w:type="dxa"/>
          </w:tcPr>
          <w:p w14:paraId="2EB8E241" w14:textId="47C5349C" w:rsidR="00E7191E" w:rsidRDefault="00E7191E" w:rsidP="005714AC">
            <w:pPr>
              <w:jc w:val="both"/>
              <w:rPr>
                <w:rFonts w:ascii="Arial" w:eastAsia="Arial" w:hAnsi="Arial" w:cs="Arial"/>
              </w:rPr>
            </w:pPr>
            <w:r>
              <w:rPr>
                <w:rFonts w:ascii="Arial" w:eastAsia="Arial" w:hAnsi="Arial" w:cs="Arial"/>
              </w:rPr>
              <w:t>1</w:t>
            </w:r>
            <w:r w:rsidR="00F316BE">
              <w:rPr>
                <w:rFonts w:ascii="Arial" w:eastAsia="Arial" w:hAnsi="Arial" w:cs="Arial"/>
              </w:rPr>
              <w:t>0</w:t>
            </w:r>
            <w:r>
              <w:rPr>
                <w:rFonts w:ascii="Arial" w:eastAsia="Arial" w:hAnsi="Arial" w:cs="Arial"/>
              </w:rPr>
              <w:t>:</w:t>
            </w:r>
            <w:r w:rsidR="00F316BE">
              <w:rPr>
                <w:rFonts w:ascii="Arial" w:eastAsia="Arial" w:hAnsi="Arial" w:cs="Arial"/>
              </w:rPr>
              <w:t>0</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r w:rsidR="00F316BE" w14:paraId="432DA877" w14:textId="77777777" w:rsidTr="005714AC">
        <w:tblPrEx>
          <w:tblLook w:val="0400" w:firstRow="0" w:lastRow="0" w:firstColumn="0" w:lastColumn="0" w:noHBand="0" w:noVBand="1"/>
        </w:tblPrEx>
        <w:tc>
          <w:tcPr>
            <w:tcW w:w="2207" w:type="dxa"/>
          </w:tcPr>
          <w:p w14:paraId="44A04285" w14:textId="0C5E0C24" w:rsidR="00F316BE" w:rsidRDefault="00F316BE" w:rsidP="00E7191E">
            <w:pPr>
              <w:jc w:val="both"/>
              <w:rPr>
                <w:rFonts w:ascii="Arial" w:eastAsia="Arial" w:hAnsi="Arial" w:cs="Arial"/>
              </w:rPr>
            </w:pPr>
            <w:r>
              <w:rPr>
                <w:rFonts w:ascii="Arial" w:eastAsia="Arial" w:hAnsi="Arial" w:cs="Arial"/>
              </w:rPr>
              <w:t>19 de abril de 2024</w:t>
            </w:r>
          </w:p>
        </w:tc>
        <w:tc>
          <w:tcPr>
            <w:tcW w:w="3288" w:type="dxa"/>
            <w:vAlign w:val="bottom"/>
          </w:tcPr>
          <w:p w14:paraId="5324D4A9" w14:textId="230C832F" w:rsidR="00F316BE" w:rsidRDefault="00F316BE" w:rsidP="005714AC">
            <w:pPr>
              <w:jc w:val="both"/>
              <w:rPr>
                <w:rFonts w:ascii="Arial" w:eastAsia="Arial" w:hAnsi="Arial" w:cs="Arial"/>
              </w:rPr>
            </w:pPr>
            <w:r>
              <w:rPr>
                <w:rFonts w:ascii="Arial" w:eastAsia="Arial" w:hAnsi="Arial" w:cs="Arial"/>
              </w:rPr>
              <w:t xml:space="preserve">Sesión Ordinaria No.4 </w:t>
            </w:r>
          </w:p>
        </w:tc>
        <w:tc>
          <w:tcPr>
            <w:tcW w:w="2268" w:type="dxa"/>
            <w:vAlign w:val="bottom"/>
          </w:tcPr>
          <w:p w14:paraId="2CB90ABC" w14:textId="77777777" w:rsidR="00F316BE" w:rsidRDefault="006D0A99" w:rsidP="005714AC">
            <w:pPr>
              <w:jc w:val="both"/>
              <w:rPr>
                <w:rFonts w:ascii="Arial" w:eastAsia="Arial" w:hAnsi="Arial" w:cs="Arial"/>
              </w:rPr>
            </w:pPr>
            <w:r>
              <w:rPr>
                <w:rFonts w:ascii="Arial" w:eastAsia="Arial" w:hAnsi="Arial" w:cs="Arial"/>
              </w:rPr>
              <w:t>Sala Museográfica.</w:t>
            </w:r>
          </w:p>
          <w:p w14:paraId="46FF4A42" w14:textId="661AC9B5" w:rsidR="002E61EC" w:rsidRDefault="002E61EC" w:rsidP="005714AC">
            <w:pPr>
              <w:jc w:val="both"/>
              <w:rPr>
                <w:rFonts w:ascii="Arial" w:eastAsia="Arial" w:hAnsi="Arial" w:cs="Arial"/>
              </w:rPr>
            </w:pPr>
          </w:p>
        </w:tc>
        <w:tc>
          <w:tcPr>
            <w:tcW w:w="1871" w:type="dxa"/>
          </w:tcPr>
          <w:p w14:paraId="4AD0B146" w14:textId="1E6AC838" w:rsidR="00F316BE" w:rsidRDefault="00F316BE" w:rsidP="005714AC">
            <w:pPr>
              <w:jc w:val="both"/>
              <w:rPr>
                <w:rFonts w:ascii="Arial" w:eastAsia="Arial" w:hAnsi="Arial" w:cs="Arial"/>
              </w:rPr>
            </w:pPr>
            <w:r>
              <w:rPr>
                <w:rFonts w:ascii="Arial" w:eastAsia="Arial" w:hAnsi="Arial" w:cs="Arial"/>
              </w:rPr>
              <w:lastRenderedPageBreak/>
              <w:t xml:space="preserve">12:00 </w:t>
            </w:r>
            <w:proofErr w:type="spellStart"/>
            <w:r>
              <w:rPr>
                <w:rFonts w:ascii="Arial" w:eastAsia="Arial" w:hAnsi="Arial" w:cs="Arial"/>
              </w:rPr>
              <w:t>hrs</w:t>
            </w:r>
            <w:proofErr w:type="spellEnd"/>
          </w:p>
        </w:tc>
      </w:tr>
      <w:tr w:rsidR="002E61EC" w14:paraId="473C49E9" w14:textId="77777777" w:rsidTr="005714AC">
        <w:tblPrEx>
          <w:tblLook w:val="0400" w:firstRow="0" w:lastRow="0" w:firstColumn="0" w:lastColumn="0" w:noHBand="0" w:noVBand="1"/>
        </w:tblPrEx>
        <w:tc>
          <w:tcPr>
            <w:tcW w:w="2207" w:type="dxa"/>
          </w:tcPr>
          <w:p w14:paraId="139D9E92" w14:textId="1B1B48F6" w:rsidR="002E61EC" w:rsidRDefault="002E61EC" w:rsidP="00E7191E">
            <w:pPr>
              <w:jc w:val="both"/>
              <w:rPr>
                <w:rFonts w:ascii="Arial" w:eastAsia="Arial" w:hAnsi="Arial" w:cs="Arial"/>
              </w:rPr>
            </w:pPr>
            <w:r>
              <w:rPr>
                <w:rFonts w:ascii="Arial" w:eastAsia="Arial" w:hAnsi="Arial" w:cs="Arial"/>
              </w:rPr>
              <w:lastRenderedPageBreak/>
              <w:t>17 de mayo de 2024</w:t>
            </w:r>
          </w:p>
        </w:tc>
        <w:tc>
          <w:tcPr>
            <w:tcW w:w="3288" w:type="dxa"/>
            <w:vAlign w:val="bottom"/>
          </w:tcPr>
          <w:p w14:paraId="20D8FE1D" w14:textId="2460EC6D" w:rsidR="002E61EC" w:rsidRDefault="002E61EC" w:rsidP="005714AC">
            <w:pPr>
              <w:jc w:val="both"/>
              <w:rPr>
                <w:rFonts w:ascii="Arial" w:eastAsia="Arial" w:hAnsi="Arial" w:cs="Arial"/>
              </w:rPr>
            </w:pPr>
            <w:r>
              <w:rPr>
                <w:rFonts w:ascii="Arial" w:eastAsia="Arial" w:hAnsi="Arial" w:cs="Arial"/>
              </w:rPr>
              <w:t>Sesión Ordinaria No. 5</w:t>
            </w:r>
          </w:p>
        </w:tc>
        <w:tc>
          <w:tcPr>
            <w:tcW w:w="2268" w:type="dxa"/>
            <w:vAlign w:val="bottom"/>
          </w:tcPr>
          <w:p w14:paraId="0DF9B62C" w14:textId="77777777" w:rsidR="002E61EC" w:rsidRDefault="002E61EC" w:rsidP="002E61EC">
            <w:pPr>
              <w:jc w:val="both"/>
              <w:rPr>
                <w:rFonts w:ascii="Arial" w:eastAsia="Arial" w:hAnsi="Arial" w:cs="Arial"/>
              </w:rPr>
            </w:pPr>
            <w:r>
              <w:rPr>
                <w:rFonts w:ascii="Arial" w:eastAsia="Arial" w:hAnsi="Arial" w:cs="Arial"/>
              </w:rPr>
              <w:t>Sala Museográfica.</w:t>
            </w:r>
          </w:p>
          <w:p w14:paraId="3F99656B" w14:textId="77777777" w:rsidR="002E61EC" w:rsidRDefault="002E61EC" w:rsidP="005714AC">
            <w:pPr>
              <w:jc w:val="both"/>
              <w:rPr>
                <w:rFonts w:ascii="Arial" w:eastAsia="Arial" w:hAnsi="Arial" w:cs="Arial"/>
              </w:rPr>
            </w:pPr>
          </w:p>
        </w:tc>
        <w:tc>
          <w:tcPr>
            <w:tcW w:w="1871" w:type="dxa"/>
          </w:tcPr>
          <w:p w14:paraId="7AD48D43" w14:textId="6FE6C08D" w:rsidR="002E61EC" w:rsidRDefault="002E61EC" w:rsidP="005714AC">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365A06" w14:paraId="052A1E51" w14:textId="77777777" w:rsidTr="005714AC">
        <w:tblPrEx>
          <w:tblLook w:val="0400" w:firstRow="0" w:lastRow="0" w:firstColumn="0" w:lastColumn="0" w:noHBand="0" w:noVBand="1"/>
        </w:tblPrEx>
        <w:tc>
          <w:tcPr>
            <w:tcW w:w="2207" w:type="dxa"/>
          </w:tcPr>
          <w:p w14:paraId="4F91EDDE" w14:textId="77D66680" w:rsidR="00365A06" w:rsidRDefault="00365A06" w:rsidP="00E7191E">
            <w:pPr>
              <w:jc w:val="both"/>
              <w:rPr>
                <w:rFonts w:ascii="Arial" w:eastAsia="Arial" w:hAnsi="Arial" w:cs="Arial"/>
              </w:rPr>
            </w:pPr>
            <w:r>
              <w:rPr>
                <w:rFonts w:ascii="Arial" w:eastAsia="Arial" w:hAnsi="Arial" w:cs="Arial"/>
              </w:rPr>
              <w:t>30 de mayo de 2024</w:t>
            </w:r>
          </w:p>
        </w:tc>
        <w:tc>
          <w:tcPr>
            <w:tcW w:w="3288" w:type="dxa"/>
            <w:vAlign w:val="bottom"/>
          </w:tcPr>
          <w:p w14:paraId="2C5F3970" w14:textId="491105CE" w:rsidR="00365A06" w:rsidRDefault="00365A06" w:rsidP="005714AC">
            <w:pPr>
              <w:jc w:val="both"/>
              <w:rPr>
                <w:rFonts w:ascii="Arial" w:eastAsia="Arial" w:hAnsi="Arial" w:cs="Arial"/>
              </w:rPr>
            </w:pPr>
            <w:r>
              <w:rPr>
                <w:rFonts w:ascii="Arial" w:eastAsia="Arial" w:hAnsi="Arial" w:cs="Arial"/>
              </w:rPr>
              <w:t>Sesión Ordinaria No. 6</w:t>
            </w:r>
          </w:p>
        </w:tc>
        <w:tc>
          <w:tcPr>
            <w:tcW w:w="2268" w:type="dxa"/>
            <w:vAlign w:val="bottom"/>
          </w:tcPr>
          <w:p w14:paraId="36731503" w14:textId="77777777" w:rsidR="00365A06" w:rsidRDefault="00365A06" w:rsidP="00365A06">
            <w:pPr>
              <w:jc w:val="both"/>
              <w:rPr>
                <w:rFonts w:ascii="Arial" w:eastAsia="Arial" w:hAnsi="Arial" w:cs="Arial"/>
              </w:rPr>
            </w:pPr>
            <w:r>
              <w:rPr>
                <w:rFonts w:ascii="Arial" w:eastAsia="Arial" w:hAnsi="Arial" w:cs="Arial"/>
              </w:rPr>
              <w:t>Sala Museográfica.</w:t>
            </w:r>
          </w:p>
          <w:p w14:paraId="5C2B44B8" w14:textId="77777777" w:rsidR="00365A06" w:rsidRDefault="00365A06" w:rsidP="002E61EC">
            <w:pPr>
              <w:jc w:val="both"/>
              <w:rPr>
                <w:rFonts w:ascii="Arial" w:eastAsia="Arial" w:hAnsi="Arial" w:cs="Arial"/>
              </w:rPr>
            </w:pPr>
          </w:p>
        </w:tc>
        <w:tc>
          <w:tcPr>
            <w:tcW w:w="1871" w:type="dxa"/>
          </w:tcPr>
          <w:p w14:paraId="02F8282E" w14:textId="3183DB52" w:rsidR="00365A06" w:rsidRDefault="00365A06" w:rsidP="005714AC">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r w:rsidR="00365A06" w14:paraId="1CF341AE" w14:textId="77777777" w:rsidTr="005714AC">
        <w:tblPrEx>
          <w:tblLook w:val="0400" w:firstRow="0" w:lastRow="0" w:firstColumn="0" w:lastColumn="0" w:noHBand="0" w:noVBand="1"/>
        </w:tblPrEx>
        <w:tc>
          <w:tcPr>
            <w:tcW w:w="2207" w:type="dxa"/>
          </w:tcPr>
          <w:p w14:paraId="7D2B983B" w14:textId="191A0BAA" w:rsidR="00365A06" w:rsidRDefault="00365A06" w:rsidP="00E7191E">
            <w:pPr>
              <w:jc w:val="both"/>
              <w:rPr>
                <w:rFonts w:ascii="Arial" w:eastAsia="Arial" w:hAnsi="Arial" w:cs="Arial"/>
              </w:rPr>
            </w:pPr>
            <w:r>
              <w:rPr>
                <w:rFonts w:ascii="Arial" w:eastAsia="Arial" w:hAnsi="Arial" w:cs="Arial"/>
              </w:rPr>
              <w:t>18 de junio de 2024</w:t>
            </w:r>
          </w:p>
        </w:tc>
        <w:tc>
          <w:tcPr>
            <w:tcW w:w="3288" w:type="dxa"/>
            <w:vAlign w:val="bottom"/>
          </w:tcPr>
          <w:p w14:paraId="0C7C0261" w14:textId="269FCCC7" w:rsidR="00365A06" w:rsidRDefault="00365A06" w:rsidP="005714AC">
            <w:pPr>
              <w:jc w:val="both"/>
              <w:rPr>
                <w:rFonts w:ascii="Arial" w:eastAsia="Arial" w:hAnsi="Arial" w:cs="Arial"/>
              </w:rPr>
            </w:pPr>
            <w:r>
              <w:rPr>
                <w:rFonts w:ascii="Arial" w:eastAsia="Arial" w:hAnsi="Arial" w:cs="Arial"/>
              </w:rPr>
              <w:t>Sesión Ordinaria No. 8</w:t>
            </w:r>
          </w:p>
        </w:tc>
        <w:tc>
          <w:tcPr>
            <w:tcW w:w="2268" w:type="dxa"/>
            <w:vAlign w:val="bottom"/>
          </w:tcPr>
          <w:p w14:paraId="1A339824" w14:textId="77777777" w:rsidR="00365A06" w:rsidRDefault="00365A06" w:rsidP="00365A06">
            <w:pPr>
              <w:jc w:val="both"/>
              <w:rPr>
                <w:rFonts w:ascii="Arial" w:eastAsia="Arial" w:hAnsi="Arial" w:cs="Arial"/>
              </w:rPr>
            </w:pPr>
            <w:r>
              <w:rPr>
                <w:rFonts w:ascii="Arial" w:eastAsia="Arial" w:hAnsi="Arial" w:cs="Arial"/>
              </w:rPr>
              <w:t>Sala Museográfica.</w:t>
            </w:r>
          </w:p>
          <w:p w14:paraId="0C73E8EE" w14:textId="77777777" w:rsidR="00365A06" w:rsidRDefault="00365A06" w:rsidP="00365A06">
            <w:pPr>
              <w:jc w:val="both"/>
              <w:rPr>
                <w:rFonts w:ascii="Arial" w:eastAsia="Arial" w:hAnsi="Arial" w:cs="Arial"/>
              </w:rPr>
            </w:pPr>
          </w:p>
        </w:tc>
        <w:tc>
          <w:tcPr>
            <w:tcW w:w="1871" w:type="dxa"/>
          </w:tcPr>
          <w:p w14:paraId="55BBB3F3" w14:textId="0138B4A5" w:rsidR="00365A06" w:rsidRDefault="00365A06" w:rsidP="005714AC">
            <w:pPr>
              <w:jc w:val="both"/>
              <w:rPr>
                <w:rFonts w:ascii="Arial" w:eastAsia="Arial" w:hAnsi="Arial" w:cs="Arial"/>
              </w:rPr>
            </w:pPr>
            <w:r>
              <w:rPr>
                <w:rFonts w:ascii="Arial" w:eastAsia="Arial" w:hAnsi="Arial" w:cs="Arial"/>
              </w:rPr>
              <w:t xml:space="preserve">12:00 </w:t>
            </w:r>
            <w:proofErr w:type="spellStart"/>
            <w:r>
              <w:rPr>
                <w:rFonts w:ascii="Arial" w:eastAsia="Arial" w:hAnsi="Arial" w:cs="Arial"/>
              </w:rPr>
              <w:t>hrs</w:t>
            </w:r>
            <w:proofErr w:type="spellEnd"/>
          </w:p>
        </w:tc>
      </w:tr>
    </w:tbl>
    <w:p w14:paraId="18CB8710" w14:textId="77777777" w:rsidR="00FE1C4C" w:rsidRDefault="00FE1C4C" w:rsidP="00FA06FF">
      <w:pPr>
        <w:jc w:val="both"/>
        <w:rPr>
          <w:rFonts w:ascii="Arial" w:eastAsia="Calibri" w:hAnsi="Arial" w:cs="Arial"/>
          <w:b/>
          <w:sz w:val="16"/>
          <w:szCs w:val="16"/>
        </w:rPr>
      </w:pPr>
    </w:p>
    <w:p w14:paraId="22545FFA" w14:textId="77777777" w:rsidR="00FE1C4C" w:rsidRDefault="00FE1C4C" w:rsidP="00FA06FF">
      <w:pPr>
        <w:jc w:val="both"/>
        <w:rPr>
          <w:rFonts w:ascii="Arial" w:eastAsia="Calibri" w:hAnsi="Arial" w:cs="Arial"/>
          <w:b/>
          <w:sz w:val="16"/>
          <w:szCs w:val="16"/>
        </w:rPr>
      </w:pPr>
    </w:p>
    <w:p w14:paraId="12872460" w14:textId="52A73425" w:rsidR="00FA06FF" w:rsidRDefault="00FE1C4C" w:rsidP="00FA06FF">
      <w:pPr>
        <w:jc w:val="both"/>
        <w:rPr>
          <w:rFonts w:ascii="Arial" w:eastAsia="Calibri" w:hAnsi="Arial" w:cs="Arial"/>
          <w:b/>
          <w:sz w:val="16"/>
          <w:szCs w:val="16"/>
        </w:rPr>
      </w:pPr>
      <w:r>
        <w:rPr>
          <w:rFonts w:ascii="Arial" w:eastAsia="Calibri" w:hAnsi="Arial" w:cs="Arial"/>
          <w:b/>
          <w:noProof/>
          <w:sz w:val="16"/>
          <w:szCs w:val="16"/>
          <w:lang w:val="es-MX" w:eastAsia="es-MX"/>
        </w:rPr>
        <w:drawing>
          <wp:inline distT="0" distB="0" distL="0" distR="0" wp14:anchorId="647DC41F" wp14:editId="10D04338">
            <wp:extent cx="6116868" cy="3524075"/>
            <wp:effectExtent l="952"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0408_101929.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6116868" cy="3524075"/>
                    </a:xfrm>
                    <a:prstGeom prst="rect">
                      <a:avLst/>
                    </a:prstGeom>
                  </pic:spPr>
                </pic:pic>
              </a:graphicData>
            </a:graphic>
          </wp:inline>
        </w:drawing>
      </w:r>
    </w:p>
    <w:p w14:paraId="3AA2007D" w14:textId="77777777" w:rsidR="00FE1C4C" w:rsidRPr="00FA06FF" w:rsidRDefault="00FE1C4C" w:rsidP="00FA06FF">
      <w:pPr>
        <w:jc w:val="both"/>
        <w:rPr>
          <w:rFonts w:ascii="Arial" w:eastAsia="Calibri" w:hAnsi="Arial" w:cs="Arial"/>
          <w:b/>
          <w:sz w:val="16"/>
          <w:szCs w:val="16"/>
        </w:rPr>
      </w:pPr>
    </w:p>
    <w:p w14:paraId="7B279184" w14:textId="77777777" w:rsidR="00FE1C4C" w:rsidRDefault="00FE1C4C" w:rsidP="0042105C">
      <w:pPr>
        <w:jc w:val="both"/>
        <w:rPr>
          <w:rFonts w:ascii="Arial" w:eastAsia="Calibri" w:hAnsi="Arial" w:cs="Arial"/>
          <w:b/>
        </w:rPr>
      </w:pPr>
    </w:p>
    <w:p w14:paraId="4A98EEAB" w14:textId="77777777" w:rsidR="00FE1C4C" w:rsidRDefault="00FE1C4C" w:rsidP="0042105C">
      <w:pPr>
        <w:jc w:val="both"/>
        <w:rPr>
          <w:rFonts w:ascii="Arial" w:eastAsia="Calibri" w:hAnsi="Arial" w:cs="Arial"/>
          <w:b/>
        </w:rPr>
      </w:pPr>
    </w:p>
    <w:p w14:paraId="44132E58" w14:textId="77777777" w:rsidR="00EE15F0" w:rsidRPr="00032D5C" w:rsidRDefault="00EE15F0" w:rsidP="0042105C">
      <w:pPr>
        <w:jc w:val="both"/>
        <w:rPr>
          <w:rFonts w:ascii="Arial" w:eastAsia="Calibri" w:hAnsi="Arial" w:cs="Arial"/>
          <w:b/>
          <w:u w:val="single"/>
        </w:rPr>
      </w:pPr>
    </w:p>
    <w:p w14:paraId="2EE5BE50" w14:textId="6F836CD7" w:rsidR="0042105C" w:rsidRPr="00032D5C" w:rsidRDefault="00FE1C4C" w:rsidP="0042105C">
      <w:pPr>
        <w:jc w:val="both"/>
        <w:rPr>
          <w:rFonts w:ascii="Arial" w:eastAsia="Calibri" w:hAnsi="Arial" w:cs="Arial"/>
          <w:b/>
          <w:u w:val="single"/>
        </w:rPr>
      </w:pPr>
      <w:r>
        <w:rPr>
          <w:rFonts w:ascii="Arial" w:eastAsia="Calibri" w:hAnsi="Arial" w:cs="Arial"/>
          <w:b/>
          <w:u w:val="single"/>
        </w:rPr>
        <w:t>I</w:t>
      </w:r>
      <w:r w:rsidR="0042105C" w:rsidRPr="00032D5C">
        <w:rPr>
          <w:rFonts w:ascii="Arial" w:eastAsia="Calibri" w:hAnsi="Arial" w:cs="Arial"/>
          <w:b/>
          <w:u w:val="single"/>
        </w:rPr>
        <w:t xml:space="preserve">V.- CONSEJO DEL ORGANISMO PÚBLICO DESCENTRALIZADO ESTACIONOMETROS PARA LA ASISTENCIA SOCIAL. </w:t>
      </w:r>
    </w:p>
    <w:p w14:paraId="3EC2BC75" w14:textId="77777777" w:rsidR="0042105C" w:rsidRDefault="0042105C" w:rsidP="0042105C">
      <w:pPr>
        <w:jc w:val="both"/>
        <w:rPr>
          <w:rFonts w:ascii="Arial" w:eastAsia="Calibri" w:hAnsi="Arial" w:cs="Arial"/>
        </w:rPr>
      </w:pPr>
    </w:p>
    <w:p w14:paraId="54608482" w14:textId="77777777" w:rsidR="00AC35E2" w:rsidRPr="009B370C" w:rsidRDefault="00AC35E2" w:rsidP="00AC35E2">
      <w:pPr>
        <w:pBdr>
          <w:top w:val="nil"/>
          <w:left w:val="nil"/>
          <w:bottom w:val="nil"/>
          <w:right w:val="nil"/>
          <w:between w:val="nil"/>
        </w:pBdr>
        <w:jc w:val="both"/>
        <w:rPr>
          <w:rFonts w:ascii="Arial" w:eastAsia="Arial" w:hAnsi="Arial" w:cs="Arial"/>
          <w:b/>
          <w:color w:val="000000"/>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AC35E2" w:rsidRPr="00582673" w14:paraId="75E48787" w14:textId="77777777" w:rsidTr="00A861E6">
        <w:tc>
          <w:tcPr>
            <w:tcW w:w="2207" w:type="dxa"/>
          </w:tcPr>
          <w:p w14:paraId="15C849AB" w14:textId="77777777" w:rsidR="00AC35E2" w:rsidRPr="00582673" w:rsidRDefault="00AC35E2" w:rsidP="00A861E6">
            <w:pPr>
              <w:jc w:val="center"/>
              <w:rPr>
                <w:rFonts w:ascii="Arial" w:eastAsia="Arial" w:hAnsi="Arial" w:cs="Arial"/>
                <w:b/>
              </w:rPr>
            </w:pPr>
            <w:r>
              <w:rPr>
                <w:rFonts w:ascii="Arial" w:eastAsia="Arial" w:hAnsi="Arial" w:cs="Arial"/>
                <w:b/>
              </w:rPr>
              <w:t>Fecha</w:t>
            </w:r>
          </w:p>
        </w:tc>
        <w:tc>
          <w:tcPr>
            <w:tcW w:w="3288" w:type="dxa"/>
          </w:tcPr>
          <w:p w14:paraId="3FBEE1D0" w14:textId="77777777" w:rsidR="00AC35E2" w:rsidRPr="00582673" w:rsidRDefault="00AC35E2" w:rsidP="00A861E6">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18E9C759" w14:textId="77777777" w:rsidR="00AC35E2" w:rsidRPr="00582673" w:rsidRDefault="00AC35E2" w:rsidP="00A861E6">
            <w:pPr>
              <w:jc w:val="center"/>
              <w:rPr>
                <w:rFonts w:ascii="Arial" w:eastAsia="Arial" w:hAnsi="Arial" w:cs="Arial"/>
                <w:b/>
              </w:rPr>
            </w:pPr>
            <w:r w:rsidRPr="00582673">
              <w:rPr>
                <w:rFonts w:ascii="Arial" w:eastAsia="Arial" w:hAnsi="Arial" w:cs="Arial"/>
                <w:b/>
              </w:rPr>
              <w:t>Lugar</w:t>
            </w:r>
          </w:p>
        </w:tc>
        <w:tc>
          <w:tcPr>
            <w:tcW w:w="1871" w:type="dxa"/>
          </w:tcPr>
          <w:p w14:paraId="5B91728E" w14:textId="77777777" w:rsidR="00AC35E2" w:rsidRPr="00582673" w:rsidRDefault="00AC35E2" w:rsidP="00A861E6">
            <w:pPr>
              <w:rPr>
                <w:rFonts w:ascii="Arial" w:eastAsia="Arial" w:hAnsi="Arial" w:cs="Arial"/>
                <w:b/>
              </w:rPr>
            </w:pPr>
            <w:r>
              <w:rPr>
                <w:rFonts w:ascii="Arial" w:eastAsia="Arial" w:hAnsi="Arial" w:cs="Arial"/>
                <w:b/>
              </w:rPr>
              <w:t>Hora</w:t>
            </w:r>
          </w:p>
        </w:tc>
      </w:tr>
      <w:tr w:rsidR="00AC35E2" w14:paraId="1B3E1E30" w14:textId="77777777" w:rsidTr="00A861E6">
        <w:tblPrEx>
          <w:tblLook w:val="0400" w:firstRow="0" w:lastRow="0" w:firstColumn="0" w:lastColumn="0" w:noHBand="0" w:noVBand="1"/>
        </w:tblPrEx>
        <w:tc>
          <w:tcPr>
            <w:tcW w:w="2207" w:type="dxa"/>
          </w:tcPr>
          <w:p w14:paraId="5B302CFE" w14:textId="77777777" w:rsidR="00AC35E2" w:rsidRDefault="00AC35E2" w:rsidP="00A861E6">
            <w:pPr>
              <w:jc w:val="both"/>
              <w:rPr>
                <w:rFonts w:ascii="Arial" w:eastAsia="Arial" w:hAnsi="Arial" w:cs="Arial"/>
              </w:rPr>
            </w:pPr>
            <w:r>
              <w:rPr>
                <w:rFonts w:ascii="Arial" w:eastAsia="Arial" w:hAnsi="Arial" w:cs="Arial"/>
              </w:rPr>
              <w:t>16 de abril de 2024.</w:t>
            </w:r>
          </w:p>
        </w:tc>
        <w:tc>
          <w:tcPr>
            <w:tcW w:w="3288" w:type="dxa"/>
          </w:tcPr>
          <w:p w14:paraId="623AFC4A" w14:textId="5FBC4844" w:rsidR="00AC35E2" w:rsidRPr="00307137" w:rsidRDefault="00AC35E2" w:rsidP="00AC35E2">
            <w:pPr>
              <w:rPr>
                <w:rFonts w:ascii="Arial" w:eastAsia="Arial" w:hAnsi="Arial" w:cs="Arial"/>
              </w:rPr>
            </w:pPr>
            <w:r>
              <w:rPr>
                <w:rFonts w:ascii="Arial" w:eastAsia="Arial" w:hAnsi="Arial" w:cs="Arial"/>
              </w:rPr>
              <w:t xml:space="preserve">Primera </w:t>
            </w:r>
            <w:r>
              <w:rPr>
                <w:rFonts w:ascii="Arial" w:eastAsia="Arial" w:hAnsi="Arial" w:cs="Arial"/>
              </w:rPr>
              <w:t xml:space="preserve">Sesión </w:t>
            </w:r>
            <w:r>
              <w:rPr>
                <w:rFonts w:ascii="Arial" w:eastAsia="Arial" w:hAnsi="Arial" w:cs="Arial"/>
              </w:rPr>
              <w:t>Ordinaria del año 2024</w:t>
            </w:r>
            <w:r>
              <w:rPr>
                <w:rFonts w:ascii="Arial" w:eastAsia="Arial" w:hAnsi="Arial" w:cs="Arial"/>
              </w:rPr>
              <w:t xml:space="preserve"> </w:t>
            </w:r>
          </w:p>
        </w:tc>
        <w:tc>
          <w:tcPr>
            <w:tcW w:w="2268" w:type="dxa"/>
          </w:tcPr>
          <w:p w14:paraId="0BED91EE" w14:textId="7C27BC1E" w:rsidR="00AC35E2" w:rsidRDefault="00AC35E2" w:rsidP="00AC35E2">
            <w:pPr>
              <w:jc w:val="both"/>
              <w:rPr>
                <w:rFonts w:ascii="Arial" w:eastAsia="Arial" w:hAnsi="Arial" w:cs="Arial"/>
              </w:rPr>
            </w:pPr>
            <w:r>
              <w:rPr>
                <w:rFonts w:ascii="Arial" w:eastAsia="Arial" w:hAnsi="Arial" w:cs="Arial"/>
              </w:rPr>
              <w:t xml:space="preserve">Sala </w:t>
            </w:r>
            <w:r>
              <w:rPr>
                <w:rFonts w:ascii="Arial" w:eastAsia="Arial" w:hAnsi="Arial" w:cs="Arial"/>
              </w:rPr>
              <w:t xml:space="preserve">de Estacionometros. </w:t>
            </w:r>
          </w:p>
        </w:tc>
        <w:tc>
          <w:tcPr>
            <w:tcW w:w="1871" w:type="dxa"/>
          </w:tcPr>
          <w:p w14:paraId="34041248" w14:textId="6DC23542" w:rsidR="00AC35E2" w:rsidRDefault="00AC35E2" w:rsidP="00AC35E2">
            <w:pPr>
              <w:rPr>
                <w:rFonts w:ascii="Arial" w:eastAsia="Arial" w:hAnsi="Arial" w:cs="Arial"/>
              </w:rPr>
            </w:pPr>
            <w:r>
              <w:rPr>
                <w:rFonts w:ascii="Arial" w:eastAsia="Arial" w:hAnsi="Arial" w:cs="Arial"/>
              </w:rPr>
              <w:t>1</w:t>
            </w:r>
            <w:r>
              <w:rPr>
                <w:rFonts w:ascii="Arial" w:eastAsia="Arial" w:hAnsi="Arial" w:cs="Arial"/>
              </w:rPr>
              <w:t>1</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bl>
    <w:p w14:paraId="3918DC99" w14:textId="7007FC7B" w:rsidR="00AC35E2" w:rsidRDefault="00AC35E2" w:rsidP="00AC35E2">
      <w:pPr>
        <w:rPr>
          <w:rFonts w:ascii="Arial" w:eastAsia="Calibri" w:hAnsi="Arial" w:cs="Arial"/>
        </w:rPr>
      </w:pPr>
    </w:p>
    <w:p w14:paraId="7D6DF7A9" w14:textId="554350FD" w:rsidR="00AC35E2" w:rsidRDefault="00AC35E2" w:rsidP="00AC35E2">
      <w:pPr>
        <w:rPr>
          <w:rFonts w:ascii="Arial" w:eastAsia="Calibri" w:hAnsi="Arial" w:cs="Arial"/>
        </w:rPr>
      </w:pPr>
      <w:r w:rsidRPr="00AC35E2">
        <w:rPr>
          <w:rFonts w:ascii="Arial" w:eastAsia="Calibri" w:hAnsi="Arial" w:cs="Arial"/>
          <w:noProof/>
          <w:lang w:val="es-MX" w:eastAsia="es-MX"/>
        </w:rPr>
        <w:drawing>
          <wp:inline distT="0" distB="0" distL="0" distR="0" wp14:anchorId="4FD9381C" wp14:editId="10E906D5">
            <wp:extent cx="6120765" cy="4590574"/>
            <wp:effectExtent l="0" t="0" r="0" b="635"/>
            <wp:docPr id="50" name="Imagen 50" descr="E:\Downloads\IMG-2024110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ownloads\IMG-20241104-WA00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765" cy="4590574"/>
                    </a:xfrm>
                    <a:prstGeom prst="rect">
                      <a:avLst/>
                    </a:prstGeom>
                    <a:noFill/>
                    <a:ln>
                      <a:noFill/>
                    </a:ln>
                  </pic:spPr>
                </pic:pic>
              </a:graphicData>
            </a:graphic>
          </wp:inline>
        </w:drawing>
      </w:r>
    </w:p>
    <w:p w14:paraId="49F4AE30" w14:textId="77777777" w:rsidR="00AC35E2" w:rsidRDefault="00AC35E2" w:rsidP="00AC35E2">
      <w:pPr>
        <w:rPr>
          <w:rFonts w:ascii="Arial" w:eastAsia="Calibri" w:hAnsi="Arial" w:cs="Arial"/>
        </w:rPr>
      </w:pPr>
    </w:p>
    <w:p w14:paraId="1EE15C51" w14:textId="0580B977" w:rsidR="00EE15F0" w:rsidRDefault="00EE15F0" w:rsidP="0042105C">
      <w:pPr>
        <w:pBdr>
          <w:top w:val="nil"/>
          <w:left w:val="nil"/>
          <w:bottom w:val="nil"/>
          <w:right w:val="nil"/>
          <w:between w:val="nil"/>
        </w:pBdr>
        <w:jc w:val="both"/>
        <w:rPr>
          <w:rFonts w:ascii="Arial" w:eastAsia="Arial" w:hAnsi="Arial" w:cs="Arial"/>
          <w:b/>
          <w:color w:val="000000"/>
          <w:sz w:val="28"/>
          <w:szCs w:val="28"/>
        </w:rPr>
      </w:pPr>
    </w:p>
    <w:p w14:paraId="3657B085" w14:textId="64E2B505"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6847709B" w14:textId="77147C6C"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67F626E7" w14:textId="34CD38DA"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400AE427" w14:textId="743342E3"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6D99EB55" w14:textId="3A1CA14B"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77649B93" w14:textId="77777777"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66939716" w14:textId="6307328C" w:rsidR="00AC35E2" w:rsidRDefault="00AC35E2" w:rsidP="0042105C">
      <w:pPr>
        <w:pBdr>
          <w:top w:val="nil"/>
          <w:left w:val="nil"/>
          <w:bottom w:val="nil"/>
          <w:right w:val="nil"/>
          <w:between w:val="nil"/>
        </w:pBdr>
        <w:jc w:val="both"/>
        <w:rPr>
          <w:rFonts w:ascii="Arial" w:eastAsia="Arial" w:hAnsi="Arial" w:cs="Arial"/>
          <w:b/>
          <w:color w:val="000000"/>
          <w:sz w:val="28"/>
          <w:szCs w:val="28"/>
        </w:rPr>
      </w:pPr>
    </w:p>
    <w:p w14:paraId="262B0C6A" w14:textId="710E6421" w:rsidR="00AC35E2" w:rsidRDefault="00AC35E2" w:rsidP="0042105C">
      <w:pPr>
        <w:pBdr>
          <w:top w:val="nil"/>
          <w:left w:val="nil"/>
          <w:bottom w:val="nil"/>
          <w:right w:val="nil"/>
          <w:between w:val="nil"/>
        </w:pBdr>
        <w:jc w:val="both"/>
        <w:rPr>
          <w:rFonts w:ascii="Arial" w:eastAsia="Arial" w:hAnsi="Arial" w:cs="Arial"/>
          <w:b/>
          <w:color w:val="000000"/>
          <w:sz w:val="28"/>
          <w:szCs w:val="28"/>
        </w:rPr>
      </w:pPr>
      <w:r w:rsidRPr="00AC35E2">
        <w:rPr>
          <w:rFonts w:ascii="Arial" w:eastAsia="Arial" w:hAnsi="Arial" w:cs="Arial"/>
          <w:b/>
          <w:noProof/>
          <w:color w:val="000000"/>
          <w:sz w:val="28"/>
          <w:szCs w:val="28"/>
          <w:lang w:val="es-MX" w:eastAsia="es-MX"/>
        </w:rPr>
        <w:drawing>
          <wp:inline distT="0" distB="0" distL="0" distR="0" wp14:anchorId="50AB478C" wp14:editId="1F342A59">
            <wp:extent cx="6120765" cy="4590574"/>
            <wp:effectExtent l="0" t="0" r="0" b="635"/>
            <wp:docPr id="51" name="Imagen 51" descr="E:\Downloads\IMG-20241104-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Downloads\IMG-20241104-WA00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765" cy="4590574"/>
                    </a:xfrm>
                    <a:prstGeom prst="rect">
                      <a:avLst/>
                    </a:prstGeom>
                    <a:noFill/>
                    <a:ln>
                      <a:noFill/>
                    </a:ln>
                  </pic:spPr>
                </pic:pic>
              </a:graphicData>
            </a:graphic>
          </wp:inline>
        </w:drawing>
      </w:r>
    </w:p>
    <w:p w14:paraId="355AB55B" w14:textId="77777777" w:rsidR="00AC35E2" w:rsidRDefault="00AC35E2" w:rsidP="0042105C">
      <w:pPr>
        <w:pBdr>
          <w:top w:val="nil"/>
          <w:left w:val="nil"/>
          <w:bottom w:val="nil"/>
          <w:right w:val="nil"/>
          <w:between w:val="nil"/>
        </w:pBdr>
        <w:jc w:val="both"/>
        <w:rPr>
          <w:rFonts w:ascii="Arial" w:eastAsia="Arial" w:hAnsi="Arial" w:cs="Arial"/>
          <w:b/>
          <w:color w:val="000000"/>
          <w:u w:val="single"/>
        </w:rPr>
      </w:pPr>
    </w:p>
    <w:p w14:paraId="4A7E1EDF" w14:textId="64CE4A2F" w:rsidR="00AC35E2" w:rsidRDefault="00AC35E2" w:rsidP="0042105C">
      <w:pPr>
        <w:pBdr>
          <w:top w:val="nil"/>
          <w:left w:val="nil"/>
          <w:bottom w:val="nil"/>
          <w:right w:val="nil"/>
          <w:between w:val="nil"/>
        </w:pBdr>
        <w:jc w:val="both"/>
        <w:rPr>
          <w:rFonts w:ascii="Arial" w:eastAsia="Arial" w:hAnsi="Arial" w:cs="Arial"/>
          <w:b/>
          <w:color w:val="000000"/>
          <w:u w:val="single"/>
        </w:rPr>
      </w:pPr>
    </w:p>
    <w:p w14:paraId="5900EC27" w14:textId="0E89379A" w:rsidR="00AC35E2" w:rsidRDefault="00AC35E2" w:rsidP="0042105C">
      <w:pPr>
        <w:pBdr>
          <w:top w:val="nil"/>
          <w:left w:val="nil"/>
          <w:bottom w:val="nil"/>
          <w:right w:val="nil"/>
          <w:between w:val="nil"/>
        </w:pBdr>
        <w:jc w:val="both"/>
        <w:rPr>
          <w:rFonts w:ascii="Arial" w:eastAsia="Arial" w:hAnsi="Arial" w:cs="Arial"/>
          <w:b/>
          <w:color w:val="000000"/>
          <w:u w:val="single"/>
        </w:rPr>
      </w:pPr>
    </w:p>
    <w:p w14:paraId="4126C3D8" w14:textId="77777777" w:rsidR="00AC35E2" w:rsidRDefault="00AC35E2" w:rsidP="0042105C">
      <w:pPr>
        <w:pBdr>
          <w:top w:val="nil"/>
          <w:left w:val="nil"/>
          <w:bottom w:val="nil"/>
          <w:right w:val="nil"/>
          <w:between w:val="nil"/>
        </w:pBdr>
        <w:jc w:val="both"/>
        <w:rPr>
          <w:rFonts w:ascii="Arial" w:eastAsia="Arial" w:hAnsi="Arial" w:cs="Arial"/>
          <w:b/>
          <w:color w:val="000000"/>
          <w:u w:val="single"/>
        </w:rPr>
      </w:pPr>
    </w:p>
    <w:p w14:paraId="690A16AD" w14:textId="77777777" w:rsidR="00AC35E2" w:rsidRDefault="00AC35E2" w:rsidP="0042105C">
      <w:pPr>
        <w:pBdr>
          <w:top w:val="nil"/>
          <w:left w:val="nil"/>
          <w:bottom w:val="nil"/>
          <w:right w:val="nil"/>
          <w:between w:val="nil"/>
        </w:pBdr>
        <w:jc w:val="both"/>
        <w:rPr>
          <w:rFonts w:ascii="Arial" w:eastAsia="Arial" w:hAnsi="Arial" w:cs="Arial"/>
          <w:b/>
          <w:color w:val="000000"/>
          <w:u w:val="single"/>
        </w:rPr>
      </w:pPr>
    </w:p>
    <w:p w14:paraId="469F5183" w14:textId="0999B6E5" w:rsidR="0042105C" w:rsidRPr="004B23CE" w:rsidRDefault="0042105C" w:rsidP="0042105C">
      <w:pPr>
        <w:pBdr>
          <w:top w:val="nil"/>
          <w:left w:val="nil"/>
          <w:bottom w:val="nil"/>
          <w:right w:val="nil"/>
          <w:between w:val="nil"/>
        </w:pBdr>
        <w:jc w:val="both"/>
        <w:rPr>
          <w:rFonts w:ascii="Arial" w:eastAsia="Arial" w:hAnsi="Arial" w:cs="Arial"/>
          <w:b/>
          <w:color w:val="000000"/>
          <w:u w:val="single"/>
        </w:rPr>
      </w:pPr>
      <w:r w:rsidRPr="004B23CE">
        <w:rPr>
          <w:rFonts w:ascii="Arial" w:eastAsia="Arial" w:hAnsi="Arial" w:cs="Arial"/>
          <w:b/>
          <w:color w:val="000000"/>
          <w:u w:val="single"/>
        </w:rPr>
        <w:t xml:space="preserve">V.- </w:t>
      </w:r>
      <w:r w:rsidR="00FE1C4C">
        <w:rPr>
          <w:rFonts w:ascii="Arial" w:eastAsia="Arial" w:hAnsi="Arial" w:cs="Arial"/>
          <w:b/>
          <w:color w:val="000000"/>
          <w:u w:val="single"/>
        </w:rPr>
        <w:t>SE INSTALÓ EL CONSEJO</w:t>
      </w:r>
      <w:r w:rsidRPr="004B23CE">
        <w:rPr>
          <w:rFonts w:ascii="Arial" w:eastAsia="Arial" w:hAnsi="Arial" w:cs="Arial"/>
          <w:b/>
          <w:color w:val="000000"/>
          <w:u w:val="single"/>
        </w:rPr>
        <w:t xml:space="preserve"> </w:t>
      </w:r>
      <w:r w:rsidR="00FE1C4C">
        <w:rPr>
          <w:rFonts w:ascii="Arial" w:eastAsia="Arial" w:hAnsi="Arial" w:cs="Arial"/>
          <w:b/>
          <w:color w:val="000000"/>
          <w:u w:val="single"/>
        </w:rPr>
        <w:t xml:space="preserve">MUNICIPAL </w:t>
      </w:r>
      <w:r w:rsidRPr="004B23CE">
        <w:rPr>
          <w:rFonts w:ascii="Arial" w:eastAsia="Arial" w:hAnsi="Arial" w:cs="Arial"/>
          <w:b/>
          <w:color w:val="000000"/>
          <w:u w:val="single"/>
        </w:rPr>
        <w:t xml:space="preserve">DE </w:t>
      </w:r>
      <w:r w:rsidR="00FE1C4C">
        <w:rPr>
          <w:rFonts w:ascii="Arial" w:eastAsia="Arial" w:hAnsi="Arial" w:cs="Arial"/>
          <w:b/>
          <w:color w:val="000000"/>
          <w:u w:val="single"/>
        </w:rPr>
        <w:t xml:space="preserve">LA JUVENTUD. </w:t>
      </w:r>
    </w:p>
    <w:p w14:paraId="6906F05E" w14:textId="77777777" w:rsidR="0042105C" w:rsidRPr="009B370C" w:rsidRDefault="0042105C" w:rsidP="0042105C">
      <w:pPr>
        <w:pBdr>
          <w:top w:val="nil"/>
          <w:left w:val="nil"/>
          <w:bottom w:val="nil"/>
          <w:right w:val="nil"/>
          <w:between w:val="nil"/>
        </w:pBdr>
        <w:jc w:val="both"/>
        <w:rPr>
          <w:rFonts w:ascii="Arial" w:eastAsia="Arial" w:hAnsi="Arial" w:cs="Arial"/>
          <w:b/>
          <w:color w:val="000000"/>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FE1C4C" w:rsidRPr="00582673" w14:paraId="372F26BF" w14:textId="77777777" w:rsidTr="00A861E6">
        <w:tc>
          <w:tcPr>
            <w:tcW w:w="2207" w:type="dxa"/>
          </w:tcPr>
          <w:p w14:paraId="2136B7F7" w14:textId="77777777" w:rsidR="00FE1C4C" w:rsidRPr="00582673" w:rsidRDefault="00FE1C4C" w:rsidP="00A861E6">
            <w:pPr>
              <w:jc w:val="center"/>
              <w:rPr>
                <w:rFonts w:ascii="Arial" w:eastAsia="Arial" w:hAnsi="Arial" w:cs="Arial"/>
                <w:b/>
              </w:rPr>
            </w:pPr>
            <w:r>
              <w:rPr>
                <w:rFonts w:ascii="Arial" w:eastAsia="Arial" w:hAnsi="Arial" w:cs="Arial"/>
                <w:b/>
              </w:rPr>
              <w:t>Fecha</w:t>
            </w:r>
          </w:p>
        </w:tc>
        <w:tc>
          <w:tcPr>
            <w:tcW w:w="3288" w:type="dxa"/>
          </w:tcPr>
          <w:p w14:paraId="4B3C3534" w14:textId="77777777" w:rsidR="00FE1C4C" w:rsidRPr="00582673" w:rsidRDefault="00FE1C4C" w:rsidP="00A861E6">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5FD1E7C0" w14:textId="77777777" w:rsidR="00FE1C4C" w:rsidRPr="00582673" w:rsidRDefault="00FE1C4C" w:rsidP="00A861E6">
            <w:pPr>
              <w:jc w:val="center"/>
              <w:rPr>
                <w:rFonts w:ascii="Arial" w:eastAsia="Arial" w:hAnsi="Arial" w:cs="Arial"/>
                <w:b/>
              </w:rPr>
            </w:pPr>
            <w:r w:rsidRPr="00582673">
              <w:rPr>
                <w:rFonts w:ascii="Arial" w:eastAsia="Arial" w:hAnsi="Arial" w:cs="Arial"/>
                <w:b/>
              </w:rPr>
              <w:t>Lugar</w:t>
            </w:r>
          </w:p>
        </w:tc>
        <w:tc>
          <w:tcPr>
            <w:tcW w:w="1871" w:type="dxa"/>
          </w:tcPr>
          <w:p w14:paraId="12B4A51E" w14:textId="77777777" w:rsidR="00FE1C4C" w:rsidRPr="00582673" w:rsidRDefault="00FE1C4C" w:rsidP="00A861E6">
            <w:pPr>
              <w:rPr>
                <w:rFonts w:ascii="Arial" w:eastAsia="Arial" w:hAnsi="Arial" w:cs="Arial"/>
                <w:b/>
              </w:rPr>
            </w:pPr>
            <w:r>
              <w:rPr>
                <w:rFonts w:ascii="Arial" w:eastAsia="Arial" w:hAnsi="Arial" w:cs="Arial"/>
                <w:b/>
              </w:rPr>
              <w:t>Hora</w:t>
            </w:r>
          </w:p>
        </w:tc>
      </w:tr>
      <w:tr w:rsidR="00FE1C4C" w14:paraId="3733F7AC" w14:textId="77777777" w:rsidTr="00A861E6">
        <w:tblPrEx>
          <w:tblLook w:val="0400" w:firstRow="0" w:lastRow="0" w:firstColumn="0" w:lastColumn="0" w:noHBand="0" w:noVBand="1"/>
        </w:tblPrEx>
        <w:tc>
          <w:tcPr>
            <w:tcW w:w="2207" w:type="dxa"/>
          </w:tcPr>
          <w:p w14:paraId="26EE45BB" w14:textId="74B75D76" w:rsidR="00FE1C4C" w:rsidRDefault="00FE1C4C" w:rsidP="000D21EB">
            <w:pPr>
              <w:jc w:val="both"/>
              <w:rPr>
                <w:rFonts w:ascii="Arial" w:eastAsia="Arial" w:hAnsi="Arial" w:cs="Arial"/>
              </w:rPr>
            </w:pPr>
            <w:r>
              <w:rPr>
                <w:rFonts w:ascii="Arial" w:eastAsia="Arial" w:hAnsi="Arial" w:cs="Arial"/>
              </w:rPr>
              <w:t>1</w:t>
            </w:r>
            <w:r w:rsidR="000D21EB">
              <w:rPr>
                <w:rFonts w:ascii="Arial" w:eastAsia="Arial" w:hAnsi="Arial" w:cs="Arial"/>
              </w:rPr>
              <w:t>6</w:t>
            </w:r>
            <w:r>
              <w:rPr>
                <w:rFonts w:ascii="Arial" w:eastAsia="Arial" w:hAnsi="Arial" w:cs="Arial"/>
              </w:rPr>
              <w:t xml:space="preserve"> de </w:t>
            </w:r>
            <w:r w:rsidR="000D21EB">
              <w:rPr>
                <w:rFonts w:ascii="Arial" w:eastAsia="Arial" w:hAnsi="Arial" w:cs="Arial"/>
              </w:rPr>
              <w:t xml:space="preserve">abril </w:t>
            </w:r>
            <w:r>
              <w:rPr>
                <w:rFonts w:ascii="Arial" w:eastAsia="Arial" w:hAnsi="Arial" w:cs="Arial"/>
              </w:rPr>
              <w:t>de 2024.</w:t>
            </w:r>
          </w:p>
        </w:tc>
        <w:tc>
          <w:tcPr>
            <w:tcW w:w="3288" w:type="dxa"/>
          </w:tcPr>
          <w:p w14:paraId="1DF5D055" w14:textId="5C2F5364" w:rsidR="00FE1C4C" w:rsidRPr="00307137" w:rsidRDefault="000D21EB" w:rsidP="000D21EB">
            <w:pPr>
              <w:rPr>
                <w:rFonts w:ascii="Arial" w:eastAsia="Arial" w:hAnsi="Arial" w:cs="Arial"/>
              </w:rPr>
            </w:pPr>
            <w:r>
              <w:rPr>
                <w:rFonts w:ascii="Arial" w:eastAsia="Arial" w:hAnsi="Arial" w:cs="Arial"/>
              </w:rPr>
              <w:t>S</w:t>
            </w:r>
            <w:r w:rsidR="00FE1C4C">
              <w:rPr>
                <w:rFonts w:ascii="Arial" w:eastAsia="Arial" w:hAnsi="Arial" w:cs="Arial"/>
              </w:rPr>
              <w:t xml:space="preserve">esión </w:t>
            </w:r>
            <w:r>
              <w:rPr>
                <w:rFonts w:ascii="Arial" w:eastAsia="Arial" w:hAnsi="Arial" w:cs="Arial"/>
              </w:rPr>
              <w:t>de Instalación</w:t>
            </w:r>
            <w:r w:rsidR="00FE1C4C">
              <w:rPr>
                <w:rFonts w:ascii="Arial" w:eastAsia="Arial" w:hAnsi="Arial" w:cs="Arial"/>
              </w:rPr>
              <w:t xml:space="preserve"> </w:t>
            </w:r>
          </w:p>
        </w:tc>
        <w:tc>
          <w:tcPr>
            <w:tcW w:w="2268" w:type="dxa"/>
          </w:tcPr>
          <w:p w14:paraId="7A460599" w14:textId="1A4F1912" w:rsidR="00FE1C4C" w:rsidRDefault="00FE1C4C" w:rsidP="000D21EB">
            <w:pPr>
              <w:jc w:val="both"/>
              <w:rPr>
                <w:rFonts w:ascii="Arial" w:eastAsia="Arial" w:hAnsi="Arial" w:cs="Arial"/>
              </w:rPr>
            </w:pPr>
            <w:r>
              <w:rPr>
                <w:rFonts w:ascii="Arial" w:eastAsia="Arial" w:hAnsi="Arial" w:cs="Arial"/>
              </w:rPr>
              <w:t xml:space="preserve">Sala </w:t>
            </w:r>
            <w:r w:rsidR="00AC35E2">
              <w:rPr>
                <w:rFonts w:ascii="Arial" w:eastAsia="Arial" w:hAnsi="Arial" w:cs="Arial"/>
              </w:rPr>
              <w:t>Museográfica</w:t>
            </w:r>
          </w:p>
        </w:tc>
        <w:tc>
          <w:tcPr>
            <w:tcW w:w="1871" w:type="dxa"/>
          </w:tcPr>
          <w:p w14:paraId="6B51ABAD" w14:textId="43D9E893" w:rsidR="00FE1C4C" w:rsidRDefault="00FE1C4C" w:rsidP="000D21EB">
            <w:pPr>
              <w:rPr>
                <w:rFonts w:ascii="Arial" w:eastAsia="Arial" w:hAnsi="Arial" w:cs="Arial"/>
              </w:rPr>
            </w:pPr>
            <w:r>
              <w:rPr>
                <w:rFonts w:ascii="Arial" w:eastAsia="Arial" w:hAnsi="Arial" w:cs="Arial"/>
              </w:rPr>
              <w:t>1</w:t>
            </w:r>
            <w:r w:rsidR="000D21EB">
              <w:rPr>
                <w:rFonts w:ascii="Arial" w:eastAsia="Arial" w:hAnsi="Arial" w:cs="Arial"/>
              </w:rPr>
              <w:t>5:</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bl>
    <w:p w14:paraId="1F1419A7" w14:textId="50D2CCFE" w:rsidR="00EE15F0" w:rsidRDefault="00EE15F0" w:rsidP="00FE1C4C">
      <w:pPr>
        <w:rPr>
          <w:rFonts w:ascii="Arial" w:eastAsia="Calibri" w:hAnsi="Arial" w:cs="Arial"/>
        </w:rPr>
      </w:pPr>
    </w:p>
    <w:p w14:paraId="420F05D0" w14:textId="78D68B72" w:rsidR="00DE15BF" w:rsidRDefault="00DE15BF" w:rsidP="00FE1C4C">
      <w:pPr>
        <w:rPr>
          <w:rFonts w:ascii="Arial" w:eastAsia="Calibri" w:hAnsi="Arial" w:cs="Arial"/>
        </w:rPr>
      </w:pPr>
      <w:r w:rsidRPr="00DE15BF">
        <w:rPr>
          <w:rFonts w:ascii="Arial" w:eastAsia="Calibri" w:hAnsi="Arial" w:cs="Arial"/>
          <w:noProof/>
          <w:lang w:val="es-MX" w:eastAsia="es-MX"/>
        </w:rPr>
        <w:lastRenderedPageBreak/>
        <w:drawing>
          <wp:inline distT="0" distB="0" distL="0" distR="0" wp14:anchorId="59E9E5D0" wp14:editId="648FC272">
            <wp:extent cx="6120765" cy="2828501"/>
            <wp:effectExtent l="0" t="0" r="0" b="0"/>
            <wp:docPr id="49" name="Imagen 49" descr="E:\Downloads\20240416_15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ownloads\20240416_1538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765" cy="2828501"/>
                    </a:xfrm>
                    <a:prstGeom prst="rect">
                      <a:avLst/>
                    </a:prstGeom>
                    <a:noFill/>
                    <a:ln>
                      <a:noFill/>
                    </a:ln>
                  </pic:spPr>
                </pic:pic>
              </a:graphicData>
            </a:graphic>
          </wp:inline>
        </w:drawing>
      </w:r>
    </w:p>
    <w:p w14:paraId="32E58A16" w14:textId="77777777" w:rsidR="00DE15BF" w:rsidRDefault="00DE15BF" w:rsidP="00FE1C4C">
      <w:pPr>
        <w:rPr>
          <w:rFonts w:ascii="Arial" w:eastAsia="Calibri" w:hAnsi="Arial" w:cs="Arial"/>
        </w:rPr>
      </w:pPr>
    </w:p>
    <w:p w14:paraId="21EB6590" w14:textId="07961B6E" w:rsidR="00DE15BF" w:rsidRDefault="00DE15BF" w:rsidP="00DE15BF">
      <w:pPr>
        <w:rPr>
          <w:rFonts w:ascii="Arial" w:eastAsia="Calibri" w:hAnsi="Arial" w:cs="Arial"/>
        </w:rPr>
      </w:pPr>
    </w:p>
    <w:p w14:paraId="6128EB3D" w14:textId="597342A3" w:rsidR="00A74FF8" w:rsidRDefault="0033613C" w:rsidP="00DE15BF">
      <w:pPr>
        <w:rPr>
          <w:rFonts w:ascii="Arial" w:eastAsia="Arial" w:hAnsi="Arial" w:cs="Arial"/>
          <w:b/>
          <w:color w:val="000000"/>
          <w:sz w:val="28"/>
          <w:szCs w:val="28"/>
        </w:rPr>
      </w:pPr>
      <w:r>
        <w:rPr>
          <w:rFonts w:ascii="Arial" w:eastAsia="Calibri" w:hAnsi="Arial" w:cs="Arial"/>
        </w:rPr>
        <w:t xml:space="preserve"> </w:t>
      </w:r>
      <w:r w:rsidR="00673A68">
        <w:rPr>
          <w:rFonts w:ascii="Arial" w:eastAsia="Calibri" w:hAnsi="Arial" w:cs="Arial"/>
        </w:rPr>
        <w:t xml:space="preserve">  </w:t>
      </w:r>
    </w:p>
    <w:p w14:paraId="79D57F9D" w14:textId="68F26E83" w:rsidR="008D2B1A" w:rsidRDefault="00AC35E2" w:rsidP="004C1E31">
      <w:pPr>
        <w:jc w:val="both"/>
        <w:rPr>
          <w:rFonts w:ascii="Arial" w:eastAsia="Arial" w:hAnsi="Arial" w:cs="Arial"/>
          <w:b/>
          <w:color w:val="000000"/>
          <w:szCs w:val="28"/>
          <w:u w:val="single"/>
        </w:rPr>
      </w:pPr>
      <w:r>
        <w:rPr>
          <w:rFonts w:ascii="Arial" w:eastAsia="Arial" w:hAnsi="Arial" w:cs="Arial"/>
          <w:b/>
          <w:color w:val="000000"/>
          <w:szCs w:val="28"/>
          <w:u w:val="single"/>
        </w:rPr>
        <w:t>VI</w:t>
      </w:r>
      <w:r w:rsidR="008D2B1A" w:rsidRPr="008D2B1A">
        <w:rPr>
          <w:rFonts w:ascii="Arial" w:eastAsia="Arial" w:hAnsi="Arial" w:cs="Arial"/>
          <w:b/>
          <w:color w:val="000000"/>
          <w:szCs w:val="28"/>
          <w:u w:val="single"/>
        </w:rPr>
        <w:t>.- COMITÉ DE OBRAS PUBLICAS</w:t>
      </w:r>
      <w:r w:rsidR="001955A2">
        <w:rPr>
          <w:rFonts w:ascii="Arial" w:eastAsia="Arial" w:hAnsi="Arial" w:cs="Arial"/>
          <w:b/>
          <w:color w:val="000000"/>
          <w:szCs w:val="28"/>
          <w:u w:val="single"/>
        </w:rPr>
        <w:t xml:space="preserve"> </w:t>
      </w:r>
      <w:r w:rsidR="001F2C1D">
        <w:rPr>
          <w:rFonts w:ascii="Arial" w:eastAsia="Arial" w:hAnsi="Arial" w:cs="Arial"/>
          <w:b/>
          <w:color w:val="000000"/>
          <w:szCs w:val="28"/>
          <w:u w:val="single"/>
        </w:rPr>
        <w:t>PRE</w:t>
      </w:r>
      <w:r w:rsidR="004C1E31">
        <w:rPr>
          <w:rFonts w:ascii="Arial" w:eastAsia="Arial" w:hAnsi="Arial" w:cs="Arial"/>
          <w:b/>
          <w:color w:val="000000"/>
          <w:szCs w:val="28"/>
          <w:u w:val="single"/>
        </w:rPr>
        <w:t>S</w:t>
      </w:r>
      <w:r w:rsidR="001F2C1D">
        <w:rPr>
          <w:rFonts w:ascii="Arial" w:eastAsia="Arial" w:hAnsi="Arial" w:cs="Arial"/>
          <w:b/>
          <w:color w:val="000000"/>
          <w:szCs w:val="28"/>
          <w:u w:val="single"/>
        </w:rPr>
        <w:t xml:space="preserve">IDIDAS EN EL PERIODO COMO PRESIDENTE INTERINO DEL H. AYUNTAMIENTO. </w:t>
      </w:r>
    </w:p>
    <w:p w14:paraId="0E8D9EED" w14:textId="77777777" w:rsidR="008D2B1A" w:rsidRDefault="008D2B1A" w:rsidP="004C1E31">
      <w:pPr>
        <w:jc w:val="both"/>
        <w:rPr>
          <w:rFonts w:ascii="Arial" w:eastAsia="Arial" w:hAnsi="Arial" w:cs="Arial"/>
          <w:b/>
          <w:color w:val="000000"/>
          <w:szCs w:val="28"/>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8D2B1A" w14:paraId="5DABFB99" w14:textId="77777777" w:rsidTr="00DC1298">
        <w:tc>
          <w:tcPr>
            <w:tcW w:w="2207" w:type="dxa"/>
          </w:tcPr>
          <w:p w14:paraId="6A16AB5C" w14:textId="77777777" w:rsidR="008D2B1A" w:rsidRPr="00582673" w:rsidRDefault="008D2B1A" w:rsidP="00DC1298">
            <w:pPr>
              <w:jc w:val="center"/>
              <w:rPr>
                <w:rFonts w:ascii="Arial" w:eastAsia="Arial" w:hAnsi="Arial" w:cs="Arial"/>
                <w:b/>
              </w:rPr>
            </w:pPr>
            <w:r>
              <w:rPr>
                <w:rFonts w:ascii="Arial" w:eastAsia="Arial" w:hAnsi="Arial" w:cs="Arial"/>
                <w:b/>
              </w:rPr>
              <w:t>Fecha</w:t>
            </w:r>
          </w:p>
        </w:tc>
        <w:tc>
          <w:tcPr>
            <w:tcW w:w="3288" w:type="dxa"/>
          </w:tcPr>
          <w:p w14:paraId="02B8CA48" w14:textId="77777777" w:rsidR="008D2B1A" w:rsidRPr="00582673" w:rsidRDefault="008D2B1A" w:rsidP="00DC1298">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14:paraId="0634E82D" w14:textId="77777777" w:rsidR="008D2B1A" w:rsidRPr="00582673" w:rsidRDefault="008D2B1A" w:rsidP="00DC1298">
            <w:pPr>
              <w:jc w:val="center"/>
              <w:rPr>
                <w:rFonts w:ascii="Arial" w:eastAsia="Arial" w:hAnsi="Arial" w:cs="Arial"/>
                <w:b/>
              </w:rPr>
            </w:pPr>
            <w:r w:rsidRPr="00582673">
              <w:rPr>
                <w:rFonts w:ascii="Arial" w:eastAsia="Arial" w:hAnsi="Arial" w:cs="Arial"/>
                <w:b/>
              </w:rPr>
              <w:t>Lugar</w:t>
            </w:r>
          </w:p>
        </w:tc>
        <w:tc>
          <w:tcPr>
            <w:tcW w:w="1871" w:type="dxa"/>
          </w:tcPr>
          <w:p w14:paraId="36BBCCC9" w14:textId="77777777" w:rsidR="008D2B1A" w:rsidRPr="00582673" w:rsidRDefault="008D2B1A" w:rsidP="00DC1298">
            <w:pPr>
              <w:rPr>
                <w:rFonts w:ascii="Arial" w:eastAsia="Arial" w:hAnsi="Arial" w:cs="Arial"/>
                <w:b/>
              </w:rPr>
            </w:pPr>
            <w:r>
              <w:rPr>
                <w:rFonts w:ascii="Arial" w:eastAsia="Arial" w:hAnsi="Arial" w:cs="Arial"/>
                <w:b/>
              </w:rPr>
              <w:t>Hora</w:t>
            </w:r>
          </w:p>
        </w:tc>
      </w:tr>
      <w:tr w:rsidR="008D2B1A" w14:paraId="645DA814" w14:textId="77777777" w:rsidTr="00DC1298">
        <w:tblPrEx>
          <w:tblLook w:val="0400" w:firstRow="0" w:lastRow="0" w:firstColumn="0" w:lastColumn="0" w:noHBand="0" w:noVBand="1"/>
        </w:tblPrEx>
        <w:tc>
          <w:tcPr>
            <w:tcW w:w="2207" w:type="dxa"/>
          </w:tcPr>
          <w:p w14:paraId="29DFFD2B" w14:textId="7B1D14F8" w:rsidR="008D2B1A" w:rsidRDefault="002E61EC" w:rsidP="00DC1298">
            <w:pPr>
              <w:jc w:val="both"/>
              <w:rPr>
                <w:rFonts w:ascii="Arial" w:eastAsia="Arial" w:hAnsi="Arial" w:cs="Arial"/>
              </w:rPr>
            </w:pPr>
            <w:r>
              <w:rPr>
                <w:rFonts w:ascii="Arial" w:eastAsia="Arial" w:hAnsi="Arial" w:cs="Arial"/>
              </w:rPr>
              <w:t>1</w:t>
            </w:r>
            <w:r w:rsidR="005B32B2">
              <w:rPr>
                <w:rFonts w:ascii="Arial" w:eastAsia="Arial" w:hAnsi="Arial" w:cs="Arial"/>
              </w:rPr>
              <w:t>7</w:t>
            </w:r>
            <w:r w:rsidR="008D2B1A">
              <w:rPr>
                <w:rFonts w:ascii="Arial" w:eastAsia="Arial" w:hAnsi="Arial" w:cs="Arial"/>
              </w:rPr>
              <w:t xml:space="preserve"> de ma</w:t>
            </w:r>
            <w:r w:rsidR="005B32B2">
              <w:rPr>
                <w:rFonts w:ascii="Arial" w:eastAsia="Arial" w:hAnsi="Arial" w:cs="Arial"/>
              </w:rPr>
              <w:t>yo</w:t>
            </w:r>
            <w:r w:rsidR="008D2B1A">
              <w:rPr>
                <w:rFonts w:ascii="Arial" w:eastAsia="Arial" w:hAnsi="Arial" w:cs="Arial"/>
              </w:rPr>
              <w:t xml:space="preserve"> de 2024.</w:t>
            </w:r>
          </w:p>
        </w:tc>
        <w:tc>
          <w:tcPr>
            <w:tcW w:w="3288" w:type="dxa"/>
          </w:tcPr>
          <w:p w14:paraId="11001345" w14:textId="7845ABC9" w:rsidR="008D2B1A" w:rsidRPr="00307137" w:rsidRDefault="008D2B1A" w:rsidP="00DC1298">
            <w:pPr>
              <w:rPr>
                <w:rFonts w:ascii="Arial" w:eastAsia="Arial" w:hAnsi="Arial" w:cs="Arial"/>
              </w:rPr>
            </w:pPr>
            <w:r>
              <w:rPr>
                <w:rFonts w:ascii="Arial" w:eastAsia="Arial" w:hAnsi="Arial" w:cs="Arial"/>
              </w:rPr>
              <w:t xml:space="preserve">Sesión </w:t>
            </w:r>
            <w:r w:rsidR="005B32B2">
              <w:rPr>
                <w:rFonts w:ascii="Arial" w:eastAsia="Arial" w:hAnsi="Arial" w:cs="Arial"/>
              </w:rPr>
              <w:t>Extrao</w:t>
            </w:r>
            <w:r>
              <w:rPr>
                <w:rFonts w:ascii="Arial" w:eastAsia="Arial" w:hAnsi="Arial" w:cs="Arial"/>
              </w:rPr>
              <w:t xml:space="preserve">rdinaria No. </w:t>
            </w:r>
            <w:r w:rsidR="002E61EC">
              <w:rPr>
                <w:rFonts w:ascii="Arial" w:eastAsia="Arial" w:hAnsi="Arial" w:cs="Arial"/>
              </w:rPr>
              <w:t>16</w:t>
            </w:r>
          </w:p>
        </w:tc>
        <w:tc>
          <w:tcPr>
            <w:tcW w:w="2268" w:type="dxa"/>
          </w:tcPr>
          <w:p w14:paraId="4AEFFDD4" w14:textId="426EC807" w:rsidR="008D2B1A" w:rsidRDefault="005B32B2" w:rsidP="00DC1298">
            <w:pPr>
              <w:jc w:val="both"/>
              <w:rPr>
                <w:rFonts w:ascii="Arial" w:eastAsia="Arial" w:hAnsi="Arial" w:cs="Arial"/>
              </w:rPr>
            </w:pPr>
            <w:r>
              <w:rPr>
                <w:rFonts w:ascii="Arial" w:eastAsia="Arial" w:hAnsi="Arial" w:cs="Arial"/>
              </w:rPr>
              <w:t xml:space="preserve">Sala de presidencia </w:t>
            </w:r>
          </w:p>
        </w:tc>
        <w:tc>
          <w:tcPr>
            <w:tcW w:w="1871" w:type="dxa"/>
          </w:tcPr>
          <w:p w14:paraId="73E99DF5" w14:textId="54C76689" w:rsidR="008D2B1A" w:rsidRDefault="008D2B1A" w:rsidP="00DC1298">
            <w:pPr>
              <w:rPr>
                <w:rFonts w:ascii="Arial" w:eastAsia="Arial" w:hAnsi="Arial" w:cs="Arial"/>
              </w:rPr>
            </w:pPr>
            <w:r>
              <w:rPr>
                <w:rFonts w:ascii="Arial" w:eastAsia="Arial" w:hAnsi="Arial" w:cs="Arial"/>
              </w:rPr>
              <w:t>1</w:t>
            </w:r>
            <w:r w:rsidR="005B32B2">
              <w:rPr>
                <w:rFonts w:ascii="Arial" w:eastAsia="Arial" w:hAnsi="Arial" w:cs="Arial"/>
              </w:rPr>
              <w:t>3</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8D2B1A" w14:paraId="30548191" w14:textId="77777777" w:rsidTr="00DC1298">
        <w:tblPrEx>
          <w:tblLook w:val="0400" w:firstRow="0" w:lastRow="0" w:firstColumn="0" w:lastColumn="0" w:noHBand="0" w:noVBand="1"/>
        </w:tblPrEx>
        <w:tc>
          <w:tcPr>
            <w:tcW w:w="2207" w:type="dxa"/>
          </w:tcPr>
          <w:p w14:paraId="7805ECA4" w14:textId="6233ED79" w:rsidR="008D2B1A" w:rsidRDefault="005B32B2" w:rsidP="00DC1298">
            <w:pPr>
              <w:jc w:val="both"/>
              <w:rPr>
                <w:rFonts w:ascii="Arial" w:eastAsia="Arial" w:hAnsi="Arial" w:cs="Arial"/>
              </w:rPr>
            </w:pPr>
            <w:r>
              <w:rPr>
                <w:rFonts w:ascii="Arial" w:eastAsia="Arial" w:hAnsi="Arial" w:cs="Arial"/>
              </w:rPr>
              <w:t>16</w:t>
            </w:r>
            <w:r w:rsidR="008D2B1A">
              <w:rPr>
                <w:rFonts w:ascii="Arial" w:eastAsia="Arial" w:hAnsi="Arial" w:cs="Arial"/>
              </w:rPr>
              <w:t xml:space="preserve"> de ma</w:t>
            </w:r>
            <w:r>
              <w:rPr>
                <w:rFonts w:ascii="Arial" w:eastAsia="Arial" w:hAnsi="Arial" w:cs="Arial"/>
              </w:rPr>
              <w:t>yo</w:t>
            </w:r>
            <w:r w:rsidR="008D2B1A">
              <w:rPr>
                <w:rFonts w:ascii="Arial" w:eastAsia="Arial" w:hAnsi="Arial" w:cs="Arial"/>
              </w:rPr>
              <w:t xml:space="preserve"> de 2024.</w:t>
            </w:r>
          </w:p>
        </w:tc>
        <w:tc>
          <w:tcPr>
            <w:tcW w:w="3288" w:type="dxa"/>
          </w:tcPr>
          <w:p w14:paraId="16544691" w14:textId="27C2EF43" w:rsidR="008D2B1A" w:rsidRDefault="00DC6B0C" w:rsidP="00DC6B0C">
            <w:pPr>
              <w:rPr>
                <w:rFonts w:ascii="Arial" w:eastAsia="Arial" w:hAnsi="Arial" w:cs="Arial"/>
              </w:rPr>
            </w:pPr>
            <w:r>
              <w:rPr>
                <w:rFonts w:ascii="Arial" w:eastAsia="Arial" w:hAnsi="Arial" w:cs="Arial"/>
              </w:rPr>
              <w:t>Sesión</w:t>
            </w:r>
            <w:r w:rsidR="008D2B1A">
              <w:rPr>
                <w:rFonts w:ascii="Arial" w:eastAsia="Arial" w:hAnsi="Arial" w:cs="Arial"/>
              </w:rPr>
              <w:t xml:space="preserve"> Extraordinaria No. 2</w:t>
            </w:r>
            <w:r w:rsidR="005B32B2">
              <w:rPr>
                <w:rFonts w:ascii="Arial" w:eastAsia="Arial" w:hAnsi="Arial" w:cs="Arial"/>
              </w:rPr>
              <w:t>4</w:t>
            </w:r>
          </w:p>
        </w:tc>
        <w:tc>
          <w:tcPr>
            <w:tcW w:w="2268" w:type="dxa"/>
          </w:tcPr>
          <w:p w14:paraId="3A23ED3C" w14:textId="77777777" w:rsidR="008D2B1A" w:rsidRDefault="00A74FF8" w:rsidP="00DC1298">
            <w:pPr>
              <w:jc w:val="both"/>
              <w:rPr>
                <w:rFonts w:ascii="Arial" w:eastAsia="Arial" w:hAnsi="Arial" w:cs="Arial"/>
              </w:rPr>
            </w:pPr>
            <w:r>
              <w:rPr>
                <w:rFonts w:ascii="Arial" w:eastAsia="Arial" w:hAnsi="Arial" w:cs="Arial"/>
              </w:rPr>
              <w:t xml:space="preserve">Sala de  presidencia </w:t>
            </w:r>
          </w:p>
        </w:tc>
        <w:tc>
          <w:tcPr>
            <w:tcW w:w="1871" w:type="dxa"/>
          </w:tcPr>
          <w:p w14:paraId="0F50F85B" w14:textId="52C2E3E7" w:rsidR="008D2B1A" w:rsidRDefault="008D2B1A" w:rsidP="00DC1298">
            <w:pPr>
              <w:rPr>
                <w:rFonts w:ascii="Arial" w:eastAsia="Arial" w:hAnsi="Arial" w:cs="Arial"/>
              </w:rPr>
            </w:pPr>
            <w:r>
              <w:rPr>
                <w:rFonts w:ascii="Arial" w:eastAsia="Arial" w:hAnsi="Arial" w:cs="Arial"/>
              </w:rPr>
              <w:t>1</w:t>
            </w:r>
            <w:r w:rsidR="005B32B2">
              <w:rPr>
                <w:rFonts w:ascii="Arial" w:eastAsia="Arial" w:hAnsi="Arial" w:cs="Arial"/>
              </w:rPr>
              <w:t>3</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r w:rsidR="00C90FC4">
              <w:rPr>
                <w:rFonts w:ascii="Arial" w:eastAsia="Arial" w:hAnsi="Arial" w:cs="Arial"/>
              </w:rPr>
              <w:t xml:space="preserve"> </w:t>
            </w:r>
            <w:r w:rsidR="00DC6B0C">
              <w:rPr>
                <w:rFonts w:ascii="Arial" w:eastAsia="Arial" w:hAnsi="Arial" w:cs="Arial"/>
              </w:rPr>
              <w:t xml:space="preserve"> </w:t>
            </w:r>
          </w:p>
        </w:tc>
      </w:tr>
      <w:tr w:rsidR="005B32B2" w14:paraId="69CAC4A3" w14:textId="77777777" w:rsidTr="00DC1298">
        <w:tblPrEx>
          <w:tblLook w:val="0400" w:firstRow="0" w:lastRow="0" w:firstColumn="0" w:lastColumn="0" w:noHBand="0" w:noVBand="1"/>
        </w:tblPrEx>
        <w:tc>
          <w:tcPr>
            <w:tcW w:w="2207" w:type="dxa"/>
          </w:tcPr>
          <w:p w14:paraId="603F54CD" w14:textId="4A28FA57" w:rsidR="005B32B2" w:rsidRDefault="005B32B2" w:rsidP="005B32B2">
            <w:pPr>
              <w:jc w:val="both"/>
              <w:rPr>
                <w:rFonts w:ascii="Arial" w:eastAsia="Arial" w:hAnsi="Arial" w:cs="Arial"/>
              </w:rPr>
            </w:pPr>
            <w:r>
              <w:rPr>
                <w:rFonts w:ascii="Arial" w:eastAsia="Arial" w:hAnsi="Arial" w:cs="Arial"/>
              </w:rPr>
              <w:t>28 de junio de 2024.</w:t>
            </w:r>
          </w:p>
        </w:tc>
        <w:tc>
          <w:tcPr>
            <w:tcW w:w="3288" w:type="dxa"/>
          </w:tcPr>
          <w:p w14:paraId="78A519D5" w14:textId="4D7C967F" w:rsidR="005B32B2" w:rsidRDefault="005B32B2" w:rsidP="005B32B2">
            <w:pPr>
              <w:rPr>
                <w:rFonts w:ascii="Arial" w:eastAsia="Arial" w:hAnsi="Arial" w:cs="Arial"/>
              </w:rPr>
            </w:pPr>
            <w:r>
              <w:rPr>
                <w:rFonts w:ascii="Arial" w:eastAsia="Arial" w:hAnsi="Arial" w:cs="Arial"/>
              </w:rPr>
              <w:t>Sesión Extraordinaria No. 25</w:t>
            </w:r>
          </w:p>
        </w:tc>
        <w:tc>
          <w:tcPr>
            <w:tcW w:w="2268" w:type="dxa"/>
          </w:tcPr>
          <w:p w14:paraId="70DCE6A7" w14:textId="51E46BBE" w:rsidR="005B32B2" w:rsidRDefault="005B32B2" w:rsidP="005B32B2">
            <w:pPr>
              <w:jc w:val="both"/>
              <w:rPr>
                <w:rFonts w:ascii="Arial" w:eastAsia="Arial" w:hAnsi="Arial" w:cs="Arial"/>
              </w:rPr>
            </w:pPr>
            <w:r>
              <w:rPr>
                <w:rFonts w:ascii="Arial" w:eastAsia="Arial" w:hAnsi="Arial" w:cs="Arial"/>
              </w:rPr>
              <w:t xml:space="preserve">Sala de  presidencia </w:t>
            </w:r>
          </w:p>
        </w:tc>
        <w:tc>
          <w:tcPr>
            <w:tcW w:w="1871" w:type="dxa"/>
          </w:tcPr>
          <w:p w14:paraId="6589929F" w14:textId="43062726" w:rsidR="005B32B2" w:rsidRDefault="005B32B2" w:rsidP="005B32B2">
            <w:pPr>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bl>
    <w:p w14:paraId="34FB6E98" w14:textId="77777777" w:rsidR="008D2B1A" w:rsidRDefault="008D2B1A" w:rsidP="008D2B1A">
      <w:pPr>
        <w:rPr>
          <w:rFonts w:ascii="Arial" w:eastAsia="Calibri" w:hAnsi="Arial" w:cs="Arial"/>
          <w:b/>
          <w:szCs w:val="26"/>
          <w:u w:val="single"/>
        </w:rPr>
      </w:pPr>
    </w:p>
    <w:p w14:paraId="2CCE8BAC" w14:textId="77777777" w:rsidR="00EE15F0" w:rsidRPr="008D2B1A" w:rsidRDefault="00EE15F0" w:rsidP="008D2B1A">
      <w:pPr>
        <w:rPr>
          <w:rFonts w:ascii="Arial" w:eastAsia="Calibri" w:hAnsi="Arial" w:cs="Arial"/>
          <w:b/>
          <w:szCs w:val="26"/>
          <w:u w:val="single"/>
        </w:rPr>
      </w:pPr>
    </w:p>
    <w:p w14:paraId="09AD97F5" w14:textId="0A848165" w:rsidR="005246EE" w:rsidRDefault="005246EE" w:rsidP="0042105C">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p>
    <w:p w14:paraId="63AB5956" w14:textId="05FC2C33" w:rsidR="0042105C" w:rsidRDefault="0042105C" w:rsidP="0042105C">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INICIATIVAS y DICTAMENES:</w:t>
      </w:r>
    </w:p>
    <w:p w14:paraId="41B5C9BA" w14:textId="34DC60F9" w:rsidR="00C31450" w:rsidRDefault="00C31450" w:rsidP="0042105C">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058109A0" w14:textId="77777777" w:rsidR="009674FC" w:rsidRDefault="009674FC" w:rsidP="0042105C">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9B4F4D8" w14:textId="47F81E8F" w:rsidR="005D40D7" w:rsidRDefault="005D40D7" w:rsidP="0042105C">
      <w:pPr>
        <w:jc w:val="center"/>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r w:rsidRPr="00004C6A">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PRESI</w:t>
      </w:r>
      <w:r>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D</w:t>
      </w:r>
      <w:r w:rsidRPr="00004C6A">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ENTE MUNICIPAL INTERINO.</w:t>
      </w:r>
    </w:p>
    <w:p w14:paraId="14B93AC1" w14:textId="72A78426" w:rsidR="009674FC" w:rsidRDefault="009674FC" w:rsidP="0042105C">
      <w:pPr>
        <w:jc w:val="center"/>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p>
    <w:p w14:paraId="1F85A0EA" w14:textId="77777777" w:rsidR="009674FC" w:rsidRPr="00B76DBF" w:rsidRDefault="009674FC" w:rsidP="0042105C">
      <w:pPr>
        <w:jc w:val="center"/>
        <w:rPr>
          <w:rFonts w:ascii="Arial" w:hAnsi="Arial" w:cs="Arial"/>
          <w:b/>
          <w:sz w:val="32"/>
          <w:szCs w:val="32"/>
          <w:u w:val="single"/>
        </w:rPr>
      </w:pPr>
    </w:p>
    <w:p w14:paraId="3F8F2614" w14:textId="77777777" w:rsidR="0042105C" w:rsidRPr="00B76DBF" w:rsidRDefault="0042105C" w:rsidP="0042105C">
      <w:pPr>
        <w:ind w:firstLine="720"/>
        <w:jc w:val="both"/>
        <w:rPr>
          <w:rFonts w:ascii="Arial" w:eastAsia="Arial" w:hAnsi="Arial" w:cs="Arial"/>
        </w:rPr>
      </w:pPr>
    </w:p>
    <w:p w14:paraId="71B4A2C2" w14:textId="77777777" w:rsidR="0042105C" w:rsidRDefault="0042105C" w:rsidP="0042105C">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14:paraId="39D4CFFB" w14:textId="77777777" w:rsidR="0042105C" w:rsidRDefault="0042105C" w:rsidP="0042105C">
      <w:pPr>
        <w:jc w:val="center"/>
        <w:rPr>
          <w:rFonts w:ascii="Arial" w:eastAsia="Calibri" w:hAnsi="Arial" w:cs="Arial"/>
          <w:b/>
          <w:sz w:val="26"/>
          <w:szCs w:val="26"/>
          <w:u w:val="single"/>
        </w:rPr>
      </w:pPr>
    </w:p>
    <w:p w14:paraId="343BB26A" w14:textId="77777777" w:rsidR="00820C54" w:rsidRDefault="00820C54" w:rsidP="0042105C">
      <w:pPr>
        <w:jc w:val="center"/>
        <w:rPr>
          <w:rFonts w:ascii="Arial" w:eastAsia="Calibri" w:hAnsi="Arial" w:cs="Arial"/>
          <w:b/>
          <w:sz w:val="26"/>
          <w:szCs w:val="26"/>
          <w:u w:val="single"/>
        </w:rPr>
      </w:pPr>
    </w:p>
    <w:tbl>
      <w:tblPr>
        <w:tblStyle w:val="Tablaconcuadrcula"/>
        <w:tblW w:w="0" w:type="auto"/>
        <w:tblLook w:val="04A0" w:firstRow="1" w:lastRow="0" w:firstColumn="1" w:lastColumn="0" w:noHBand="0" w:noVBand="1"/>
      </w:tblPr>
      <w:tblGrid>
        <w:gridCol w:w="710"/>
        <w:gridCol w:w="2169"/>
        <w:gridCol w:w="1819"/>
        <w:gridCol w:w="4917"/>
      </w:tblGrid>
      <w:tr w:rsidR="005D40D7" w14:paraId="3949E456" w14:textId="77777777" w:rsidTr="005D40D7">
        <w:tc>
          <w:tcPr>
            <w:tcW w:w="710" w:type="dxa"/>
          </w:tcPr>
          <w:p w14:paraId="71386B5D" w14:textId="77777777" w:rsidR="005D40D7" w:rsidRDefault="005D40D7" w:rsidP="005D40D7">
            <w:pPr>
              <w:jc w:val="both"/>
              <w:rPr>
                <w:rFonts w:ascii="Arial" w:hAnsi="Arial" w:cs="Arial"/>
                <w:b/>
              </w:rPr>
            </w:pPr>
            <w:r>
              <w:rPr>
                <w:rFonts w:ascii="Arial" w:hAnsi="Arial" w:cs="Arial"/>
                <w:b/>
              </w:rPr>
              <w:t>1.-</w:t>
            </w:r>
          </w:p>
        </w:tc>
        <w:tc>
          <w:tcPr>
            <w:tcW w:w="2169" w:type="dxa"/>
          </w:tcPr>
          <w:p w14:paraId="1C7BCD57" w14:textId="73986850" w:rsidR="005D40D7" w:rsidRDefault="005D40D7" w:rsidP="005D40D7">
            <w:pPr>
              <w:jc w:val="both"/>
              <w:rPr>
                <w:rFonts w:ascii="Arial" w:hAnsi="Arial" w:cs="Arial"/>
              </w:rPr>
            </w:pPr>
            <w:r>
              <w:rPr>
                <w:rFonts w:ascii="Arial" w:hAnsi="Arial" w:cs="Arial"/>
              </w:rPr>
              <w:t>08 de Abril de 2024.</w:t>
            </w:r>
          </w:p>
        </w:tc>
        <w:tc>
          <w:tcPr>
            <w:tcW w:w="1819" w:type="dxa"/>
          </w:tcPr>
          <w:p w14:paraId="08333324" w14:textId="77777777" w:rsidR="005D40D7" w:rsidRDefault="005D40D7" w:rsidP="005D40D7">
            <w:pPr>
              <w:jc w:val="both"/>
              <w:rPr>
                <w:rFonts w:ascii="Arial" w:hAnsi="Arial" w:cs="Arial"/>
              </w:rPr>
            </w:pPr>
            <w:r>
              <w:rPr>
                <w:rFonts w:ascii="Arial" w:hAnsi="Arial" w:cs="Arial"/>
              </w:rPr>
              <w:t>Ordinaria No.49.</w:t>
            </w:r>
          </w:p>
          <w:p w14:paraId="0093A0CC" w14:textId="2F3DA0AE" w:rsidR="005D40D7" w:rsidRPr="00DC545D" w:rsidRDefault="005D40D7" w:rsidP="005D40D7">
            <w:pPr>
              <w:jc w:val="both"/>
              <w:rPr>
                <w:rFonts w:ascii="Arial" w:hAnsi="Arial" w:cs="Arial"/>
                <w:b/>
              </w:rPr>
            </w:pPr>
            <w:r w:rsidRPr="00115745">
              <w:rPr>
                <w:rFonts w:ascii="Arial" w:hAnsi="Arial" w:cs="Arial"/>
                <w:b/>
              </w:rPr>
              <w:t>PUNTO NO. 3.</w:t>
            </w:r>
          </w:p>
        </w:tc>
        <w:tc>
          <w:tcPr>
            <w:tcW w:w="4917" w:type="dxa"/>
          </w:tcPr>
          <w:p w14:paraId="3A8C73F9" w14:textId="3314DDBA" w:rsidR="005D40D7" w:rsidRDefault="005D40D7" w:rsidP="005D40D7">
            <w:pPr>
              <w:jc w:val="both"/>
              <w:rPr>
                <w:rFonts w:ascii="Arial" w:hAnsi="Arial" w:cs="Arial"/>
                <w:sz w:val="24"/>
                <w:szCs w:val="24"/>
              </w:rPr>
            </w:pPr>
            <w:r w:rsidRPr="007461CC">
              <w:rPr>
                <w:rFonts w:ascii="Arial" w:eastAsia="Times New Roman" w:hAnsi="Arial" w:cs="Arial"/>
                <w:bCs/>
                <w:color w:val="000000"/>
                <w:sz w:val="24"/>
                <w:szCs w:val="24"/>
                <w:lang w:eastAsia="es-MX"/>
              </w:rPr>
              <w:t>Dictamen de la Comisión Edilicia Permanente de Obras Públicas, Planeación Urbana y Regularización de la Tenencia de la Tierra, que aprueba el dictamen del Comité de Obra Pública del Gobierno Municipal de Zapotlán el Grande, Jalisco, emitido con fecha 21 veintiuno de marzo del 2024, respecto de la modalidad de contratación por adjudicación directa para la obra número FORTA-006-2024, denominada "Construcción de Banquetas; Machuelos y Empedrado en la Calle Basilio Vadillo entre el Tianguis Municipal y la Calle Gral. Ignacio Comonfort en la Colonia El Bajío II en Ciudad Guzmán, Municipio de Zapotlán el Grande." Proveniente de recurso FORTAMUN; Derivado de haberse declarado desierto el proceso de contratación bajo la modalidad de concurso simplificado sumario.</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5CAD7AA1" w14:textId="77777777" w:rsidTr="005D40D7">
        <w:tc>
          <w:tcPr>
            <w:tcW w:w="710" w:type="dxa"/>
          </w:tcPr>
          <w:p w14:paraId="62C9841E" w14:textId="77777777" w:rsidR="005D40D7" w:rsidRDefault="005D40D7" w:rsidP="005D40D7">
            <w:pPr>
              <w:jc w:val="both"/>
              <w:rPr>
                <w:rFonts w:ascii="Arial" w:hAnsi="Arial" w:cs="Arial"/>
                <w:b/>
              </w:rPr>
            </w:pPr>
            <w:r>
              <w:rPr>
                <w:rFonts w:ascii="Arial" w:hAnsi="Arial" w:cs="Arial"/>
                <w:b/>
              </w:rPr>
              <w:t>2.-</w:t>
            </w:r>
          </w:p>
        </w:tc>
        <w:tc>
          <w:tcPr>
            <w:tcW w:w="2169" w:type="dxa"/>
          </w:tcPr>
          <w:p w14:paraId="67DE5AAC" w14:textId="249F60D8" w:rsidR="005D40D7" w:rsidRDefault="005D40D7" w:rsidP="005D40D7">
            <w:pPr>
              <w:jc w:val="both"/>
              <w:rPr>
                <w:rFonts w:ascii="Arial" w:hAnsi="Arial" w:cs="Arial"/>
              </w:rPr>
            </w:pPr>
            <w:r>
              <w:rPr>
                <w:rFonts w:ascii="Arial" w:hAnsi="Arial" w:cs="Arial"/>
              </w:rPr>
              <w:t>08 de Abril de 2024.</w:t>
            </w:r>
          </w:p>
        </w:tc>
        <w:tc>
          <w:tcPr>
            <w:tcW w:w="1819" w:type="dxa"/>
          </w:tcPr>
          <w:p w14:paraId="3AD2CC24" w14:textId="77777777" w:rsidR="005D40D7" w:rsidRDefault="005D40D7" w:rsidP="005D40D7">
            <w:pPr>
              <w:jc w:val="both"/>
              <w:rPr>
                <w:rFonts w:ascii="Arial" w:hAnsi="Arial" w:cs="Arial"/>
              </w:rPr>
            </w:pPr>
            <w:r>
              <w:rPr>
                <w:rFonts w:ascii="Arial" w:hAnsi="Arial" w:cs="Arial"/>
              </w:rPr>
              <w:t>Ordinaria No.49.</w:t>
            </w:r>
          </w:p>
          <w:p w14:paraId="133245EF" w14:textId="43EE51DA" w:rsidR="005D40D7" w:rsidRDefault="005D40D7" w:rsidP="005D40D7">
            <w:pPr>
              <w:jc w:val="both"/>
              <w:rPr>
                <w:rFonts w:ascii="Arial" w:hAnsi="Arial" w:cs="Arial"/>
              </w:rPr>
            </w:pPr>
            <w:r w:rsidRPr="00115745">
              <w:rPr>
                <w:rFonts w:ascii="Arial" w:hAnsi="Arial" w:cs="Arial"/>
                <w:b/>
              </w:rPr>
              <w:t xml:space="preserve">PUNTO NO. </w:t>
            </w:r>
            <w:r>
              <w:rPr>
                <w:rFonts w:ascii="Arial" w:hAnsi="Arial" w:cs="Arial"/>
                <w:b/>
              </w:rPr>
              <w:t>4</w:t>
            </w:r>
            <w:r w:rsidRPr="00115745">
              <w:rPr>
                <w:rFonts w:ascii="Arial" w:hAnsi="Arial" w:cs="Arial"/>
                <w:b/>
              </w:rPr>
              <w:t>.</w:t>
            </w:r>
          </w:p>
        </w:tc>
        <w:tc>
          <w:tcPr>
            <w:tcW w:w="4917" w:type="dxa"/>
          </w:tcPr>
          <w:p w14:paraId="0AB1A902" w14:textId="7226619D" w:rsidR="005D40D7" w:rsidRDefault="005D40D7" w:rsidP="005D40D7">
            <w:pPr>
              <w:jc w:val="both"/>
              <w:rPr>
                <w:rFonts w:ascii="Arial" w:hAnsi="Arial" w:cs="Arial"/>
                <w:sz w:val="24"/>
                <w:szCs w:val="24"/>
              </w:rPr>
            </w:pPr>
            <w:r w:rsidRPr="007461CC">
              <w:rPr>
                <w:rFonts w:ascii="Arial" w:hAnsi="Arial" w:cs="Arial"/>
                <w:bCs/>
                <w:color w:val="000000"/>
                <w:sz w:val="24"/>
                <w:szCs w:val="24"/>
                <w:shd w:val="clear" w:color="auto" w:fill="FFFFFF"/>
              </w:rPr>
              <w:t xml:space="preserve">Dictamen de la Comisión Edilicia Permanente de Obras Públicas, Planeación Urbana y Regularización de la Tenencia de la Tierra, que aprueba el Dictamen que contiene fallo final respecto de la obra pública número FORTA-004-2024 denominada "Construcción de Banquetas; Machuelos y Pavimento de Concreto Hidráulico en la Calle Colima entre la Calle Leona Vicario </w:t>
            </w:r>
            <w:proofErr w:type="spellStart"/>
            <w:r w:rsidRPr="007461CC">
              <w:rPr>
                <w:rFonts w:ascii="Arial" w:hAnsi="Arial" w:cs="Arial"/>
                <w:bCs/>
                <w:color w:val="000000"/>
                <w:sz w:val="24"/>
                <w:szCs w:val="24"/>
                <w:shd w:val="clear" w:color="auto" w:fill="FFFFFF"/>
              </w:rPr>
              <w:t>Fdz</w:t>
            </w:r>
            <w:proofErr w:type="spellEnd"/>
            <w:r w:rsidRPr="007461CC">
              <w:rPr>
                <w:rFonts w:ascii="Arial" w:hAnsi="Arial" w:cs="Arial"/>
                <w:bCs/>
                <w:color w:val="000000"/>
                <w:sz w:val="24"/>
                <w:szCs w:val="24"/>
                <w:shd w:val="clear" w:color="auto" w:fill="FFFFFF"/>
              </w:rPr>
              <w:t>. y la Calle Gral. Pedro Ogazon Rubio en la Colonia Centro en Ciudad Guzmán, Municipio de Zapotlán el Grande, Jalisco."</w:t>
            </w:r>
            <w:r>
              <w:rPr>
                <w:rFonts w:ascii="Arial" w:hAnsi="Arial" w:cs="Arial"/>
                <w:bCs/>
                <w:color w:val="000000"/>
                <w:sz w:val="24"/>
                <w:szCs w:val="24"/>
                <w:shd w:val="clear" w:color="auto" w:fill="FFFFFF"/>
              </w:rPr>
              <w:t xml:space="preserve"> </w:t>
            </w:r>
            <w:r w:rsidRPr="006A642A">
              <w:rPr>
                <w:rFonts w:ascii="Arial" w:hAnsi="Arial" w:cs="Arial"/>
                <w:b/>
                <w:bCs/>
                <w:color w:val="000000"/>
                <w:sz w:val="24"/>
                <w:szCs w:val="24"/>
                <w:shd w:val="clear" w:color="auto" w:fill="FFFFFF"/>
              </w:rPr>
              <w:t>C</w:t>
            </w:r>
            <w:r w:rsidRPr="006A642A">
              <w:rPr>
                <w:rFonts w:ascii="Arial" w:eastAsia="Times New Roman" w:hAnsi="Arial" w:cs="Arial"/>
                <w:b/>
                <w:bCs/>
                <w:color w:val="000000"/>
                <w:sz w:val="24"/>
                <w:szCs w:val="24"/>
                <w:lang w:eastAsia="es-MX"/>
              </w:rPr>
              <w:t>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202ED680" w14:textId="77777777" w:rsidTr="005D40D7">
        <w:tc>
          <w:tcPr>
            <w:tcW w:w="710" w:type="dxa"/>
          </w:tcPr>
          <w:p w14:paraId="06466894" w14:textId="77777777" w:rsidR="005D40D7" w:rsidRDefault="005D40D7" w:rsidP="005D40D7">
            <w:pPr>
              <w:jc w:val="both"/>
              <w:rPr>
                <w:rFonts w:ascii="Arial" w:hAnsi="Arial" w:cs="Arial"/>
                <w:b/>
              </w:rPr>
            </w:pPr>
            <w:r>
              <w:rPr>
                <w:rFonts w:ascii="Arial" w:hAnsi="Arial" w:cs="Arial"/>
                <w:b/>
              </w:rPr>
              <w:t>3.-</w:t>
            </w:r>
          </w:p>
        </w:tc>
        <w:tc>
          <w:tcPr>
            <w:tcW w:w="2169" w:type="dxa"/>
          </w:tcPr>
          <w:p w14:paraId="5626B36E" w14:textId="71B5B36C" w:rsidR="005D40D7" w:rsidRDefault="005D40D7" w:rsidP="005D40D7">
            <w:pPr>
              <w:jc w:val="both"/>
              <w:rPr>
                <w:rFonts w:ascii="Arial" w:hAnsi="Arial" w:cs="Arial"/>
              </w:rPr>
            </w:pPr>
            <w:r>
              <w:rPr>
                <w:rFonts w:ascii="Arial" w:hAnsi="Arial" w:cs="Arial"/>
              </w:rPr>
              <w:t>25 de Abril de 2024.</w:t>
            </w:r>
          </w:p>
        </w:tc>
        <w:tc>
          <w:tcPr>
            <w:tcW w:w="1819" w:type="dxa"/>
          </w:tcPr>
          <w:p w14:paraId="41884F32" w14:textId="77777777" w:rsidR="005D40D7" w:rsidRDefault="005D40D7" w:rsidP="005D40D7">
            <w:pPr>
              <w:jc w:val="both"/>
              <w:rPr>
                <w:rFonts w:ascii="Arial" w:hAnsi="Arial" w:cs="Arial"/>
              </w:rPr>
            </w:pPr>
            <w:r>
              <w:rPr>
                <w:rFonts w:ascii="Arial" w:hAnsi="Arial" w:cs="Arial"/>
              </w:rPr>
              <w:t xml:space="preserve">Extraordinaria No. 93. </w:t>
            </w:r>
          </w:p>
          <w:p w14:paraId="15CC75B0" w14:textId="25530DED" w:rsidR="005D40D7" w:rsidRPr="00587B9F" w:rsidRDefault="005D40D7" w:rsidP="005D40D7">
            <w:pPr>
              <w:jc w:val="both"/>
              <w:rPr>
                <w:rFonts w:ascii="Arial" w:hAnsi="Arial" w:cs="Arial"/>
                <w:b/>
              </w:rPr>
            </w:pPr>
            <w:r w:rsidRPr="005862E0">
              <w:rPr>
                <w:rFonts w:ascii="Arial" w:hAnsi="Arial" w:cs="Arial"/>
                <w:b/>
              </w:rPr>
              <w:lastRenderedPageBreak/>
              <w:t>PUNTO No. 4.</w:t>
            </w:r>
          </w:p>
        </w:tc>
        <w:tc>
          <w:tcPr>
            <w:tcW w:w="4917" w:type="dxa"/>
          </w:tcPr>
          <w:p w14:paraId="5FCB9563" w14:textId="7AA10F64" w:rsidR="005D40D7" w:rsidRDefault="005D40D7" w:rsidP="005D40D7">
            <w:pPr>
              <w:jc w:val="both"/>
              <w:rPr>
                <w:rFonts w:ascii="Arial" w:hAnsi="Arial" w:cs="Arial"/>
                <w:sz w:val="24"/>
                <w:szCs w:val="24"/>
              </w:rPr>
            </w:pPr>
            <w:r>
              <w:rPr>
                <w:rFonts w:ascii="Arial" w:hAnsi="Arial" w:cs="Arial"/>
                <w:sz w:val="24"/>
                <w:szCs w:val="24"/>
              </w:rPr>
              <w:lastRenderedPageBreak/>
              <w:t xml:space="preserve">Mensaje Oficial del Presidente Municipal, Instalación del Ayuntamiento Infantil 2024. </w:t>
            </w:r>
          </w:p>
        </w:tc>
      </w:tr>
      <w:tr w:rsidR="005D40D7" w14:paraId="073BD81B" w14:textId="77777777" w:rsidTr="005D40D7">
        <w:tc>
          <w:tcPr>
            <w:tcW w:w="710" w:type="dxa"/>
          </w:tcPr>
          <w:p w14:paraId="3FE7B6AE" w14:textId="77777777" w:rsidR="005D40D7" w:rsidRDefault="005D40D7" w:rsidP="005D40D7">
            <w:pPr>
              <w:jc w:val="both"/>
              <w:rPr>
                <w:rFonts w:ascii="Arial" w:hAnsi="Arial" w:cs="Arial"/>
                <w:b/>
              </w:rPr>
            </w:pPr>
            <w:r>
              <w:rPr>
                <w:rFonts w:ascii="Arial" w:hAnsi="Arial" w:cs="Arial"/>
                <w:b/>
              </w:rPr>
              <w:lastRenderedPageBreak/>
              <w:t>4.-</w:t>
            </w:r>
          </w:p>
        </w:tc>
        <w:tc>
          <w:tcPr>
            <w:tcW w:w="2169" w:type="dxa"/>
          </w:tcPr>
          <w:p w14:paraId="3758044F" w14:textId="31F2B8C5" w:rsidR="005D40D7" w:rsidRDefault="005D40D7" w:rsidP="005D40D7">
            <w:pPr>
              <w:jc w:val="both"/>
              <w:rPr>
                <w:rFonts w:ascii="Arial" w:hAnsi="Arial" w:cs="Arial"/>
              </w:rPr>
            </w:pPr>
            <w:r>
              <w:rPr>
                <w:rFonts w:ascii="Arial" w:hAnsi="Arial" w:cs="Arial"/>
              </w:rPr>
              <w:t>03 de Mayo de 2024.</w:t>
            </w:r>
          </w:p>
        </w:tc>
        <w:tc>
          <w:tcPr>
            <w:tcW w:w="1819" w:type="dxa"/>
          </w:tcPr>
          <w:p w14:paraId="742AEC47" w14:textId="77777777" w:rsidR="005D40D7" w:rsidRDefault="005D40D7" w:rsidP="005D40D7">
            <w:pPr>
              <w:jc w:val="both"/>
              <w:rPr>
                <w:rFonts w:ascii="Arial" w:hAnsi="Arial" w:cs="Arial"/>
              </w:rPr>
            </w:pPr>
            <w:r>
              <w:rPr>
                <w:rFonts w:ascii="Arial" w:hAnsi="Arial" w:cs="Arial"/>
              </w:rPr>
              <w:t>Ordinaria No. 50.</w:t>
            </w:r>
          </w:p>
          <w:p w14:paraId="050F98ED" w14:textId="2DB765D7" w:rsidR="005D40D7" w:rsidRPr="0051014F" w:rsidRDefault="005D40D7" w:rsidP="005D40D7">
            <w:pPr>
              <w:jc w:val="both"/>
              <w:rPr>
                <w:rFonts w:ascii="Arial" w:hAnsi="Arial" w:cs="Arial"/>
                <w:b/>
              </w:rPr>
            </w:pPr>
            <w:r w:rsidRPr="00865894">
              <w:rPr>
                <w:rFonts w:ascii="Arial" w:hAnsi="Arial" w:cs="Arial"/>
                <w:b/>
              </w:rPr>
              <w:t>PUNTO 7.</w:t>
            </w:r>
          </w:p>
        </w:tc>
        <w:tc>
          <w:tcPr>
            <w:tcW w:w="4917" w:type="dxa"/>
          </w:tcPr>
          <w:p w14:paraId="426A689B" w14:textId="5066526E" w:rsidR="005D40D7" w:rsidRDefault="005D40D7" w:rsidP="005D40D7">
            <w:pPr>
              <w:jc w:val="both"/>
              <w:rPr>
                <w:rFonts w:ascii="Arial" w:hAnsi="Arial" w:cs="Arial"/>
                <w:sz w:val="24"/>
                <w:szCs w:val="24"/>
              </w:rPr>
            </w:pPr>
            <w:r>
              <w:rPr>
                <w:rFonts w:ascii="Arial" w:hAnsi="Arial" w:cs="Arial"/>
                <w:sz w:val="24"/>
                <w:szCs w:val="24"/>
              </w:rPr>
              <w:t>Iniciativa de Acuerdo Económico que pone a consideración del Pleno de ese Honorable Ayuntamiento Constitucional el otorgamiento de Prestación de Seguridad Social ante el Instituto Mexicano del Seguro Social en la Modalidad 42.</w:t>
            </w:r>
          </w:p>
        </w:tc>
      </w:tr>
      <w:tr w:rsidR="005D40D7" w14:paraId="1174B366" w14:textId="77777777" w:rsidTr="005D40D7">
        <w:tc>
          <w:tcPr>
            <w:tcW w:w="710" w:type="dxa"/>
          </w:tcPr>
          <w:p w14:paraId="1DDE3676" w14:textId="77777777" w:rsidR="005D40D7" w:rsidRDefault="005D40D7" w:rsidP="005D40D7">
            <w:pPr>
              <w:jc w:val="both"/>
              <w:rPr>
                <w:rFonts w:ascii="Arial" w:hAnsi="Arial" w:cs="Arial"/>
                <w:b/>
              </w:rPr>
            </w:pPr>
            <w:r>
              <w:rPr>
                <w:rFonts w:ascii="Arial" w:hAnsi="Arial" w:cs="Arial"/>
                <w:b/>
              </w:rPr>
              <w:t>5.-</w:t>
            </w:r>
          </w:p>
        </w:tc>
        <w:tc>
          <w:tcPr>
            <w:tcW w:w="2169" w:type="dxa"/>
          </w:tcPr>
          <w:p w14:paraId="70DC1E9C" w14:textId="2BC5DB9C" w:rsidR="005D40D7" w:rsidRDefault="005D40D7" w:rsidP="005D40D7">
            <w:pPr>
              <w:jc w:val="both"/>
              <w:rPr>
                <w:rFonts w:ascii="Arial" w:hAnsi="Arial" w:cs="Arial"/>
              </w:rPr>
            </w:pPr>
            <w:r>
              <w:rPr>
                <w:rFonts w:ascii="Arial" w:hAnsi="Arial" w:cs="Arial"/>
              </w:rPr>
              <w:t>03 de Mayo de 2024.</w:t>
            </w:r>
          </w:p>
        </w:tc>
        <w:tc>
          <w:tcPr>
            <w:tcW w:w="1819" w:type="dxa"/>
          </w:tcPr>
          <w:p w14:paraId="2D1BA1B4" w14:textId="77777777" w:rsidR="005D40D7" w:rsidRDefault="005D40D7" w:rsidP="005D40D7">
            <w:pPr>
              <w:jc w:val="both"/>
              <w:rPr>
                <w:rFonts w:ascii="Arial" w:hAnsi="Arial" w:cs="Arial"/>
              </w:rPr>
            </w:pPr>
            <w:r>
              <w:rPr>
                <w:rFonts w:ascii="Arial" w:hAnsi="Arial" w:cs="Arial"/>
              </w:rPr>
              <w:t>Ordinaria No. 50.</w:t>
            </w:r>
          </w:p>
          <w:p w14:paraId="5F98E5F2" w14:textId="181749B7" w:rsidR="005D40D7" w:rsidRPr="0051014F" w:rsidRDefault="005D40D7" w:rsidP="005D40D7">
            <w:pPr>
              <w:jc w:val="both"/>
              <w:rPr>
                <w:rFonts w:ascii="Arial" w:hAnsi="Arial" w:cs="Arial"/>
                <w:b/>
              </w:rPr>
            </w:pPr>
            <w:r w:rsidRPr="00865894">
              <w:rPr>
                <w:rFonts w:ascii="Arial" w:hAnsi="Arial" w:cs="Arial"/>
                <w:b/>
              </w:rPr>
              <w:t xml:space="preserve">PUNTO </w:t>
            </w:r>
            <w:r>
              <w:rPr>
                <w:rFonts w:ascii="Arial" w:hAnsi="Arial" w:cs="Arial"/>
                <w:b/>
              </w:rPr>
              <w:t>8</w:t>
            </w:r>
            <w:r w:rsidRPr="00865894">
              <w:rPr>
                <w:rFonts w:ascii="Arial" w:hAnsi="Arial" w:cs="Arial"/>
                <w:b/>
              </w:rPr>
              <w:t>.</w:t>
            </w:r>
          </w:p>
        </w:tc>
        <w:tc>
          <w:tcPr>
            <w:tcW w:w="4917" w:type="dxa"/>
          </w:tcPr>
          <w:p w14:paraId="07BA4EFB" w14:textId="7F751DB5" w:rsidR="005D40D7" w:rsidRDefault="005D40D7" w:rsidP="005D40D7">
            <w:pPr>
              <w:jc w:val="both"/>
              <w:rPr>
                <w:rFonts w:ascii="Arial" w:hAnsi="Arial" w:cs="Arial"/>
                <w:sz w:val="24"/>
                <w:szCs w:val="24"/>
              </w:rPr>
            </w:pPr>
            <w:r>
              <w:rPr>
                <w:rFonts w:ascii="Arial" w:hAnsi="Arial" w:cs="Arial"/>
                <w:sz w:val="24"/>
                <w:szCs w:val="24"/>
              </w:rPr>
              <w:t xml:space="preserve">Iniciativa que turna a comisiones la propuesta de convocatoria pública abierta las Reglas de Operación para el Programa de Retiro Voluntario 2024-2025 a los Servidores Públicos del Municipio de Zapotlán el Grande, Jalisco. </w:t>
            </w:r>
          </w:p>
        </w:tc>
      </w:tr>
      <w:tr w:rsidR="005D40D7" w14:paraId="25353902" w14:textId="77777777" w:rsidTr="005D40D7">
        <w:tc>
          <w:tcPr>
            <w:tcW w:w="710" w:type="dxa"/>
          </w:tcPr>
          <w:p w14:paraId="45131D15" w14:textId="77777777" w:rsidR="005D40D7" w:rsidRDefault="005D40D7" w:rsidP="005D40D7">
            <w:pPr>
              <w:jc w:val="both"/>
              <w:rPr>
                <w:rFonts w:ascii="Arial" w:hAnsi="Arial" w:cs="Arial"/>
                <w:b/>
              </w:rPr>
            </w:pPr>
            <w:r>
              <w:rPr>
                <w:rFonts w:ascii="Arial" w:hAnsi="Arial" w:cs="Arial"/>
                <w:b/>
              </w:rPr>
              <w:t xml:space="preserve">6.- </w:t>
            </w:r>
          </w:p>
        </w:tc>
        <w:tc>
          <w:tcPr>
            <w:tcW w:w="2169" w:type="dxa"/>
          </w:tcPr>
          <w:p w14:paraId="094F7DFB" w14:textId="552C4C33" w:rsidR="005D40D7" w:rsidRDefault="005D40D7" w:rsidP="005D40D7">
            <w:pPr>
              <w:jc w:val="both"/>
              <w:rPr>
                <w:rFonts w:ascii="Arial" w:hAnsi="Arial" w:cs="Arial"/>
              </w:rPr>
            </w:pPr>
            <w:r>
              <w:rPr>
                <w:rFonts w:ascii="Arial" w:hAnsi="Arial" w:cs="Arial"/>
              </w:rPr>
              <w:t>03 de Mayo de 2024.</w:t>
            </w:r>
          </w:p>
        </w:tc>
        <w:tc>
          <w:tcPr>
            <w:tcW w:w="1819" w:type="dxa"/>
          </w:tcPr>
          <w:p w14:paraId="465D8037" w14:textId="77777777" w:rsidR="005D40D7" w:rsidRDefault="005D40D7" w:rsidP="005D40D7">
            <w:pPr>
              <w:jc w:val="both"/>
              <w:rPr>
                <w:rFonts w:ascii="Arial" w:hAnsi="Arial" w:cs="Arial"/>
              </w:rPr>
            </w:pPr>
            <w:r>
              <w:rPr>
                <w:rFonts w:ascii="Arial" w:hAnsi="Arial" w:cs="Arial"/>
              </w:rPr>
              <w:t>Ordinaria No. 50.</w:t>
            </w:r>
          </w:p>
          <w:p w14:paraId="0C0C8D09" w14:textId="77777777" w:rsidR="005D40D7" w:rsidRPr="00C26C29" w:rsidRDefault="005D40D7" w:rsidP="005D40D7">
            <w:pPr>
              <w:jc w:val="both"/>
              <w:rPr>
                <w:rFonts w:ascii="Arial" w:hAnsi="Arial" w:cs="Arial"/>
                <w:b/>
              </w:rPr>
            </w:pPr>
            <w:r w:rsidRPr="00C26C29">
              <w:rPr>
                <w:rFonts w:ascii="Arial" w:hAnsi="Arial" w:cs="Arial"/>
                <w:b/>
              </w:rPr>
              <w:t xml:space="preserve">PUNTO 9. </w:t>
            </w:r>
          </w:p>
          <w:p w14:paraId="380D6267" w14:textId="588B3795" w:rsidR="005D40D7" w:rsidRPr="0051014F" w:rsidRDefault="005D40D7" w:rsidP="005D40D7">
            <w:pPr>
              <w:jc w:val="both"/>
              <w:rPr>
                <w:rFonts w:ascii="Arial" w:hAnsi="Arial" w:cs="Arial"/>
                <w:b/>
              </w:rPr>
            </w:pPr>
            <w:r w:rsidRPr="00C26C29">
              <w:rPr>
                <w:rFonts w:ascii="Arial" w:hAnsi="Arial" w:cs="Arial"/>
                <w:b/>
              </w:rPr>
              <w:t xml:space="preserve">NOTA: SE BAJO EL PUNTO DEL ORDEN DEL DÍA. </w:t>
            </w:r>
          </w:p>
        </w:tc>
        <w:tc>
          <w:tcPr>
            <w:tcW w:w="4917" w:type="dxa"/>
          </w:tcPr>
          <w:p w14:paraId="7484C98E" w14:textId="08312582" w:rsidR="005D40D7" w:rsidRDefault="005D40D7" w:rsidP="005D40D7">
            <w:pPr>
              <w:jc w:val="both"/>
              <w:rPr>
                <w:rFonts w:ascii="Arial" w:hAnsi="Arial" w:cs="Arial"/>
                <w:sz w:val="24"/>
                <w:szCs w:val="24"/>
              </w:rPr>
            </w:pPr>
            <w:r>
              <w:rPr>
                <w:rFonts w:ascii="Arial" w:hAnsi="Arial" w:cs="Arial"/>
                <w:sz w:val="24"/>
                <w:szCs w:val="24"/>
              </w:rPr>
              <w:t xml:space="preserve">Iniciativa de Acuerdo Económico que autoriza la suscripción de un contrato de Fideicomiso de Garantía entre el Municipio de Zapotlán el Grande, Jalisco y ABC Capital, Sociedad Anónima Institución de Banca Múltiple; New </w:t>
            </w:r>
            <w:proofErr w:type="spellStart"/>
            <w:r>
              <w:rPr>
                <w:rFonts w:ascii="Arial" w:hAnsi="Arial" w:cs="Arial"/>
                <w:sz w:val="24"/>
                <w:szCs w:val="24"/>
              </w:rPr>
              <w:t>Story</w:t>
            </w:r>
            <w:proofErr w:type="spellEnd"/>
            <w:r>
              <w:rPr>
                <w:rFonts w:ascii="Arial" w:hAnsi="Arial" w:cs="Arial"/>
                <w:sz w:val="24"/>
                <w:szCs w:val="24"/>
              </w:rPr>
              <w:t xml:space="preserve"> </w:t>
            </w:r>
            <w:proofErr w:type="spellStart"/>
            <w:r>
              <w:rPr>
                <w:rFonts w:ascii="Arial" w:hAnsi="Arial" w:cs="Arial"/>
                <w:sz w:val="24"/>
                <w:szCs w:val="24"/>
              </w:rPr>
              <w:t>Incorporated</w:t>
            </w:r>
            <w:proofErr w:type="spellEnd"/>
            <w:r>
              <w:rPr>
                <w:rFonts w:ascii="Arial" w:hAnsi="Arial" w:cs="Arial"/>
                <w:sz w:val="24"/>
                <w:szCs w:val="24"/>
              </w:rPr>
              <w:t xml:space="preserve">; Urbanizaciones El Porvenir de Ameca, Sociedad Anónima de Capital Variable, Sociedad Financiera de Objeto Múltiple, Entidad no Regulada.   </w:t>
            </w:r>
          </w:p>
        </w:tc>
      </w:tr>
      <w:tr w:rsidR="005D40D7" w14:paraId="545DC21A" w14:textId="77777777" w:rsidTr="005D40D7">
        <w:tc>
          <w:tcPr>
            <w:tcW w:w="710" w:type="dxa"/>
          </w:tcPr>
          <w:p w14:paraId="05D8D547" w14:textId="77777777" w:rsidR="005D40D7" w:rsidRDefault="005D40D7" w:rsidP="005D40D7">
            <w:pPr>
              <w:jc w:val="both"/>
              <w:rPr>
                <w:rFonts w:ascii="Arial" w:hAnsi="Arial" w:cs="Arial"/>
                <w:b/>
              </w:rPr>
            </w:pPr>
            <w:r>
              <w:rPr>
                <w:rFonts w:ascii="Arial" w:hAnsi="Arial" w:cs="Arial"/>
                <w:b/>
              </w:rPr>
              <w:t xml:space="preserve">7.- </w:t>
            </w:r>
          </w:p>
        </w:tc>
        <w:tc>
          <w:tcPr>
            <w:tcW w:w="2169" w:type="dxa"/>
          </w:tcPr>
          <w:p w14:paraId="6A7AA635" w14:textId="726039F9" w:rsidR="005D40D7" w:rsidRDefault="005D40D7" w:rsidP="005D40D7">
            <w:pPr>
              <w:jc w:val="both"/>
              <w:rPr>
                <w:rFonts w:ascii="Arial" w:hAnsi="Arial" w:cs="Arial"/>
              </w:rPr>
            </w:pPr>
            <w:r>
              <w:rPr>
                <w:rFonts w:ascii="Arial" w:hAnsi="Arial" w:cs="Arial"/>
              </w:rPr>
              <w:t>13 de mayo de 2024.</w:t>
            </w:r>
          </w:p>
        </w:tc>
        <w:tc>
          <w:tcPr>
            <w:tcW w:w="1819" w:type="dxa"/>
          </w:tcPr>
          <w:p w14:paraId="530E94CB" w14:textId="77777777" w:rsidR="005D40D7" w:rsidRDefault="005D40D7" w:rsidP="005D40D7">
            <w:pPr>
              <w:jc w:val="both"/>
              <w:rPr>
                <w:rFonts w:ascii="Arial" w:hAnsi="Arial" w:cs="Arial"/>
              </w:rPr>
            </w:pPr>
            <w:r>
              <w:rPr>
                <w:rFonts w:ascii="Arial" w:hAnsi="Arial" w:cs="Arial"/>
              </w:rPr>
              <w:t>Extraordinaria No. 95.</w:t>
            </w:r>
          </w:p>
          <w:p w14:paraId="0E6B7C67" w14:textId="716F102D" w:rsidR="005D40D7" w:rsidRPr="0051014F" w:rsidRDefault="005D40D7" w:rsidP="005D40D7">
            <w:pPr>
              <w:jc w:val="both"/>
              <w:rPr>
                <w:rFonts w:ascii="Arial" w:hAnsi="Arial" w:cs="Arial"/>
                <w:b/>
              </w:rPr>
            </w:pPr>
            <w:r w:rsidRPr="00B72D0E">
              <w:rPr>
                <w:rFonts w:ascii="Arial" w:hAnsi="Arial" w:cs="Arial"/>
                <w:b/>
              </w:rPr>
              <w:t>PUNTO N</w:t>
            </w:r>
            <w:r>
              <w:rPr>
                <w:rFonts w:ascii="Arial" w:hAnsi="Arial" w:cs="Arial"/>
                <w:b/>
              </w:rPr>
              <w:t>o. 3.</w:t>
            </w:r>
          </w:p>
        </w:tc>
        <w:tc>
          <w:tcPr>
            <w:tcW w:w="4917" w:type="dxa"/>
          </w:tcPr>
          <w:p w14:paraId="4C903C15" w14:textId="5D35382D" w:rsidR="005D40D7" w:rsidRDefault="005D40D7" w:rsidP="005D40D7">
            <w:pPr>
              <w:jc w:val="both"/>
              <w:rPr>
                <w:rFonts w:ascii="Arial" w:hAnsi="Arial" w:cs="Arial"/>
                <w:sz w:val="24"/>
                <w:szCs w:val="24"/>
              </w:rPr>
            </w:pPr>
            <w:r>
              <w:rPr>
                <w:rFonts w:ascii="Arial" w:hAnsi="Arial" w:cs="Arial"/>
                <w:sz w:val="24"/>
                <w:szCs w:val="24"/>
              </w:rPr>
              <w:t>D</w:t>
            </w:r>
            <w:r w:rsidRPr="005C1EF0">
              <w:rPr>
                <w:rFonts w:ascii="Arial" w:hAnsi="Arial" w:cs="Arial"/>
                <w:sz w:val="24"/>
                <w:szCs w:val="24"/>
              </w:rPr>
              <w:t xml:space="preserve">ictamen de la </w:t>
            </w:r>
            <w:r>
              <w:rPr>
                <w:rFonts w:ascii="Arial" w:hAnsi="Arial" w:cs="Arial"/>
                <w:sz w:val="24"/>
                <w:szCs w:val="24"/>
              </w:rPr>
              <w:t>C</w:t>
            </w:r>
            <w:r w:rsidRPr="005C1EF0">
              <w:rPr>
                <w:rFonts w:ascii="Arial" w:hAnsi="Arial" w:cs="Arial"/>
                <w:sz w:val="24"/>
                <w:szCs w:val="24"/>
              </w:rPr>
              <w:t xml:space="preserve">omisión </w:t>
            </w:r>
            <w:r>
              <w:rPr>
                <w:rFonts w:ascii="Arial" w:hAnsi="Arial" w:cs="Arial"/>
                <w:sz w:val="24"/>
                <w:szCs w:val="24"/>
              </w:rPr>
              <w:t>E</w:t>
            </w:r>
            <w:r w:rsidRPr="005C1EF0">
              <w:rPr>
                <w:rFonts w:ascii="Arial" w:hAnsi="Arial" w:cs="Arial"/>
                <w:sz w:val="24"/>
                <w:szCs w:val="24"/>
              </w:rPr>
              <w:t xml:space="preserve">dilicia </w:t>
            </w:r>
            <w:r>
              <w:rPr>
                <w:rFonts w:ascii="Arial" w:hAnsi="Arial" w:cs="Arial"/>
                <w:sz w:val="24"/>
                <w:szCs w:val="24"/>
              </w:rPr>
              <w:t>Permanente de O</w:t>
            </w:r>
            <w:r w:rsidRPr="005C1EF0">
              <w:rPr>
                <w:rFonts w:ascii="Arial" w:hAnsi="Arial" w:cs="Arial"/>
                <w:sz w:val="24"/>
                <w:szCs w:val="24"/>
              </w:rPr>
              <w:t xml:space="preserve">bras </w:t>
            </w:r>
            <w:r>
              <w:rPr>
                <w:rFonts w:ascii="Arial" w:hAnsi="Arial" w:cs="Arial"/>
                <w:sz w:val="24"/>
                <w:szCs w:val="24"/>
              </w:rPr>
              <w:t>P</w:t>
            </w:r>
            <w:r w:rsidRPr="005C1EF0">
              <w:rPr>
                <w:rFonts w:ascii="Arial" w:hAnsi="Arial" w:cs="Arial"/>
                <w:sz w:val="24"/>
                <w:szCs w:val="24"/>
              </w:rPr>
              <w:t xml:space="preserve">úblicas, </w:t>
            </w:r>
            <w:r>
              <w:rPr>
                <w:rFonts w:ascii="Arial" w:hAnsi="Arial" w:cs="Arial"/>
                <w:sz w:val="24"/>
                <w:szCs w:val="24"/>
              </w:rPr>
              <w:t>Planeación Urbana y R</w:t>
            </w:r>
            <w:r w:rsidRPr="005C1EF0">
              <w:rPr>
                <w:rFonts w:ascii="Arial" w:hAnsi="Arial" w:cs="Arial"/>
                <w:sz w:val="24"/>
                <w:szCs w:val="24"/>
              </w:rPr>
              <w:t xml:space="preserve">egularización de la </w:t>
            </w:r>
            <w:r>
              <w:rPr>
                <w:rFonts w:ascii="Arial" w:hAnsi="Arial" w:cs="Arial"/>
                <w:sz w:val="24"/>
                <w:szCs w:val="24"/>
              </w:rPr>
              <w:t>T</w:t>
            </w:r>
            <w:r w:rsidRPr="005C1EF0">
              <w:rPr>
                <w:rFonts w:ascii="Arial" w:hAnsi="Arial" w:cs="Arial"/>
                <w:sz w:val="24"/>
                <w:szCs w:val="24"/>
              </w:rPr>
              <w:t xml:space="preserve">enencia de la </w:t>
            </w:r>
            <w:r>
              <w:rPr>
                <w:rFonts w:ascii="Arial" w:hAnsi="Arial" w:cs="Arial"/>
                <w:sz w:val="24"/>
                <w:szCs w:val="24"/>
              </w:rPr>
              <w:t>Tierra, que aprueba el T</w:t>
            </w:r>
            <w:r w:rsidRPr="005C1EF0">
              <w:rPr>
                <w:rFonts w:ascii="Arial" w:hAnsi="Arial" w:cs="Arial"/>
                <w:sz w:val="24"/>
                <w:szCs w:val="24"/>
              </w:rPr>
              <w:t xml:space="preserve">echo </w:t>
            </w:r>
            <w:r>
              <w:rPr>
                <w:rFonts w:ascii="Arial" w:hAnsi="Arial" w:cs="Arial"/>
                <w:sz w:val="24"/>
                <w:szCs w:val="24"/>
              </w:rPr>
              <w:t>F</w:t>
            </w:r>
            <w:r w:rsidRPr="005C1EF0">
              <w:rPr>
                <w:rFonts w:ascii="Arial" w:hAnsi="Arial" w:cs="Arial"/>
                <w:sz w:val="24"/>
                <w:szCs w:val="24"/>
              </w:rPr>
              <w:t xml:space="preserve">inanciero de la </w:t>
            </w:r>
            <w:r>
              <w:rPr>
                <w:rFonts w:ascii="Arial" w:hAnsi="Arial" w:cs="Arial"/>
                <w:sz w:val="24"/>
                <w:szCs w:val="24"/>
              </w:rPr>
              <w:t>Obra P</w:t>
            </w:r>
            <w:r w:rsidRPr="005C1EF0">
              <w:rPr>
                <w:rFonts w:ascii="Arial" w:hAnsi="Arial" w:cs="Arial"/>
                <w:sz w:val="24"/>
                <w:szCs w:val="24"/>
              </w:rPr>
              <w:t>ública número: FAISMUN-01-2024 denominada “</w:t>
            </w:r>
            <w:r>
              <w:rPr>
                <w:rFonts w:ascii="Arial" w:hAnsi="Arial" w:cs="Arial"/>
                <w:sz w:val="24"/>
                <w:szCs w:val="24"/>
              </w:rPr>
              <w:t>C</w:t>
            </w:r>
            <w:r w:rsidRPr="005C1EF0">
              <w:rPr>
                <w:rFonts w:ascii="Arial" w:hAnsi="Arial" w:cs="Arial"/>
                <w:sz w:val="24"/>
                <w:szCs w:val="24"/>
              </w:rPr>
              <w:t xml:space="preserve">onstrucción de cancha de futbol, en el </w:t>
            </w:r>
            <w:r>
              <w:rPr>
                <w:rFonts w:ascii="Arial" w:hAnsi="Arial" w:cs="Arial"/>
                <w:sz w:val="24"/>
                <w:szCs w:val="24"/>
              </w:rPr>
              <w:t>P</w:t>
            </w:r>
            <w:r w:rsidRPr="005C1EF0">
              <w:rPr>
                <w:rFonts w:ascii="Arial" w:hAnsi="Arial" w:cs="Arial"/>
                <w:sz w:val="24"/>
                <w:szCs w:val="24"/>
              </w:rPr>
              <w:t xml:space="preserve">arque </w:t>
            </w:r>
            <w:r>
              <w:rPr>
                <w:rFonts w:ascii="Arial" w:hAnsi="Arial" w:cs="Arial"/>
                <w:sz w:val="24"/>
                <w:szCs w:val="24"/>
              </w:rPr>
              <w:t>M</w:t>
            </w:r>
            <w:r w:rsidRPr="005C1EF0">
              <w:rPr>
                <w:rFonts w:ascii="Arial" w:hAnsi="Arial" w:cs="Arial"/>
                <w:sz w:val="24"/>
                <w:szCs w:val="24"/>
              </w:rPr>
              <w:t xml:space="preserve">iguel </w:t>
            </w:r>
            <w:r>
              <w:rPr>
                <w:rFonts w:ascii="Arial" w:hAnsi="Arial" w:cs="Arial"/>
                <w:sz w:val="24"/>
                <w:szCs w:val="24"/>
              </w:rPr>
              <w:t>H</w:t>
            </w:r>
            <w:r w:rsidRPr="005C1EF0">
              <w:rPr>
                <w:rFonts w:ascii="Arial" w:hAnsi="Arial" w:cs="Arial"/>
                <w:sz w:val="24"/>
                <w:szCs w:val="24"/>
              </w:rPr>
              <w:t>idalgo, u</w:t>
            </w:r>
            <w:r>
              <w:rPr>
                <w:rFonts w:ascii="Arial" w:hAnsi="Arial" w:cs="Arial"/>
                <w:sz w:val="24"/>
                <w:szCs w:val="24"/>
              </w:rPr>
              <w:t>bicado en el cruce de la calle Congreso de C</w:t>
            </w:r>
            <w:r w:rsidRPr="005C1EF0">
              <w:rPr>
                <w:rFonts w:ascii="Arial" w:hAnsi="Arial" w:cs="Arial"/>
                <w:sz w:val="24"/>
                <w:szCs w:val="24"/>
              </w:rPr>
              <w:t xml:space="preserve">hilpancingo y la calle </w:t>
            </w:r>
            <w:r>
              <w:rPr>
                <w:rFonts w:ascii="Arial" w:hAnsi="Arial" w:cs="Arial"/>
                <w:sz w:val="24"/>
                <w:szCs w:val="24"/>
              </w:rPr>
              <w:t>H</w:t>
            </w:r>
            <w:r w:rsidRPr="005C1EF0">
              <w:rPr>
                <w:rFonts w:ascii="Arial" w:hAnsi="Arial" w:cs="Arial"/>
                <w:sz w:val="24"/>
                <w:szCs w:val="24"/>
              </w:rPr>
              <w:t xml:space="preserve">acienda de </w:t>
            </w:r>
            <w:r>
              <w:rPr>
                <w:rFonts w:ascii="Arial" w:hAnsi="Arial" w:cs="Arial"/>
                <w:sz w:val="24"/>
                <w:szCs w:val="24"/>
              </w:rPr>
              <w:t>Corralejo en la C</w:t>
            </w:r>
            <w:r w:rsidRPr="005C1EF0">
              <w:rPr>
                <w:rFonts w:ascii="Arial" w:hAnsi="Arial" w:cs="Arial"/>
                <w:sz w:val="24"/>
                <w:szCs w:val="24"/>
              </w:rPr>
              <w:t xml:space="preserve">olonia </w:t>
            </w:r>
            <w:r>
              <w:rPr>
                <w:rFonts w:ascii="Arial" w:hAnsi="Arial" w:cs="Arial"/>
                <w:sz w:val="24"/>
                <w:szCs w:val="24"/>
              </w:rPr>
              <w:t>M</w:t>
            </w:r>
            <w:r w:rsidRPr="005C1EF0">
              <w:rPr>
                <w:rFonts w:ascii="Arial" w:hAnsi="Arial" w:cs="Arial"/>
                <w:sz w:val="24"/>
                <w:szCs w:val="24"/>
              </w:rPr>
              <w:t xml:space="preserve">iguel </w:t>
            </w:r>
            <w:r>
              <w:rPr>
                <w:rFonts w:ascii="Arial" w:hAnsi="Arial" w:cs="Arial"/>
                <w:sz w:val="24"/>
                <w:szCs w:val="24"/>
              </w:rPr>
              <w:t>H</w:t>
            </w:r>
            <w:r w:rsidRPr="005C1EF0">
              <w:rPr>
                <w:rFonts w:ascii="Arial" w:hAnsi="Arial" w:cs="Arial"/>
                <w:sz w:val="24"/>
                <w:szCs w:val="24"/>
              </w:rPr>
              <w:t xml:space="preserve">idalgo, en </w:t>
            </w:r>
            <w:r>
              <w:rPr>
                <w:rFonts w:ascii="Arial" w:hAnsi="Arial" w:cs="Arial"/>
                <w:sz w:val="24"/>
                <w:szCs w:val="24"/>
              </w:rPr>
              <w:t>Ciudad Guzmán, M</w:t>
            </w:r>
            <w:r w:rsidRPr="005C1EF0">
              <w:rPr>
                <w:rFonts w:ascii="Arial" w:hAnsi="Arial" w:cs="Arial"/>
                <w:sz w:val="24"/>
                <w:szCs w:val="24"/>
              </w:rPr>
              <w:t xml:space="preserve">unicipio de </w:t>
            </w:r>
            <w:r>
              <w:rPr>
                <w:rFonts w:ascii="Arial" w:hAnsi="Arial" w:cs="Arial"/>
                <w:sz w:val="24"/>
                <w:szCs w:val="24"/>
              </w:rPr>
              <w:t>Z</w:t>
            </w:r>
            <w:r w:rsidRPr="005C1EF0">
              <w:rPr>
                <w:rFonts w:ascii="Arial" w:hAnsi="Arial" w:cs="Arial"/>
                <w:sz w:val="24"/>
                <w:szCs w:val="24"/>
              </w:rPr>
              <w:t xml:space="preserve">apotlán el </w:t>
            </w:r>
            <w:r>
              <w:rPr>
                <w:rFonts w:ascii="Arial" w:hAnsi="Arial" w:cs="Arial"/>
                <w:sz w:val="24"/>
                <w:szCs w:val="24"/>
              </w:rPr>
              <w:t>Grande, J</w:t>
            </w:r>
            <w:r w:rsidRPr="005C1EF0">
              <w:rPr>
                <w:rFonts w:ascii="Arial" w:hAnsi="Arial" w:cs="Arial"/>
                <w:sz w:val="24"/>
                <w:szCs w:val="24"/>
              </w:rPr>
              <w:t xml:space="preserve">alisco” proveniente de recursos </w:t>
            </w:r>
            <w:r>
              <w:rPr>
                <w:rFonts w:ascii="Arial" w:hAnsi="Arial" w:cs="Arial"/>
                <w:sz w:val="24"/>
                <w:szCs w:val="24"/>
              </w:rPr>
              <w:t>Faismun</w:t>
            </w:r>
            <w:proofErr w:type="gramStart"/>
            <w:r>
              <w:rPr>
                <w:rFonts w:ascii="Arial" w:hAnsi="Arial" w:cs="Arial"/>
                <w:sz w:val="24"/>
                <w:szCs w:val="24"/>
              </w:rPr>
              <w:t xml:space="preserve">. </w:t>
            </w:r>
            <w:r w:rsidRPr="007461CC">
              <w:rPr>
                <w:rFonts w:ascii="Arial" w:eastAsia="Times New Roman" w:hAnsi="Arial" w:cs="Arial"/>
                <w:bCs/>
                <w:color w:val="000000"/>
                <w:sz w:val="24"/>
                <w:szCs w:val="24"/>
                <w:lang w:eastAsia="es-MX"/>
              </w:rPr>
              <w:t>.</w:t>
            </w:r>
            <w:proofErr w:type="gramEnd"/>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5A895379" w14:textId="77777777" w:rsidTr="005D40D7">
        <w:tc>
          <w:tcPr>
            <w:tcW w:w="710" w:type="dxa"/>
          </w:tcPr>
          <w:p w14:paraId="2BEC3C6F" w14:textId="77777777" w:rsidR="005D40D7" w:rsidRDefault="005D40D7" w:rsidP="005D40D7">
            <w:pPr>
              <w:jc w:val="both"/>
              <w:rPr>
                <w:rFonts w:ascii="Arial" w:hAnsi="Arial" w:cs="Arial"/>
                <w:b/>
              </w:rPr>
            </w:pPr>
            <w:r>
              <w:rPr>
                <w:rFonts w:ascii="Arial" w:hAnsi="Arial" w:cs="Arial"/>
                <w:b/>
              </w:rPr>
              <w:t xml:space="preserve">8.- </w:t>
            </w:r>
          </w:p>
        </w:tc>
        <w:tc>
          <w:tcPr>
            <w:tcW w:w="2169" w:type="dxa"/>
          </w:tcPr>
          <w:p w14:paraId="20D731C3" w14:textId="6F21ED0A" w:rsidR="005D40D7" w:rsidRDefault="005D40D7" w:rsidP="005D40D7">
            <w:pPr>
              <w:jc w:val="both"/>
              <w:rPr>
                <w:rFonts w:ascii="Arial" w:hAnsi="Arial" w:cs="Arial"/>
              </w:rPr>
            </w:pPr>
            <w:r>
              <w:rPr>
                <w:rFonts w:ascii="Arial" w:hAnsi="Arial" w:cs="Arial"/>
              </w:rPr>
              <w:t>13 de mayo de 2024.</w:t>
            </w:r>
          </w:p>
        </w:tc>
        <w:tc>
          <w:tcPr>
            <w:tcW w:w="1819" w:type="dxa"/>
          </w:tcPr>
          <w:p w14:paraId="32ED8945" w14:textId="77777777" w:rsidR="005D40D7" w:rsidRDefault="005D40D7" w:rsidP="005D40D7">
            <w:pPr>
              <w:jc w:val="both"/>
              <w:rPr>
                <w:rFonts w:ascii="Arial" w:hAnsi="Arial" w:cs="Arial"/>
              </w:rPr>
            </w:pPr>
            <w:r>
              <w:rPr>
                <w:rFonts w:ascii="Arial" w:hAnsi="Arial" w:cs="Arial"/>
              </w:rPr>
              <w:t>Extraordinaria No. 95.</w:t>
            </w:r>
          </w:p>
          <w:p w14:paraId="6C3B8A8A" w14:textId="5DB7FD79" w:rsidR="005D40D7" w:rsidRPr="003E7D73" w:rsidRDefault="005D40D7" w:rsidP="005D40D7">
            <w:pPr>
              <w:jc w:val="both"/>
              <w:rPr>
                <w:rFonts w:ascii="Arial" w:hAnsi="Arial" w:cs="Arial"/>
                <w:b/>
              </w:rPr>
            </w:pPr>
            <w:r w:rsidRPr="00B72D0E">
              <w:rPr>
                <w:rFonts w:ascii="Arial" w:hAnsi="Arial" w:cs="Arial"/>
                <w:b/>
              </w:rPr>
              <w:t>PUNTO N</w:t>
            </w:r>
            <w:r>
              <w:rPr>
                <w:rFonts w:ascii="Arial" w:hAnsi="Arial" w:cs="Arial"/>
                <w:b/>
              </w:rPr>
              <w:t>o. 4.</w:t>
            </w:r>
          </w:p>
        </w:tc>
        <w:tc>
          <w:tcPr>
            <w:tcW w:w="4917" w:type="dxa"/>
          </w:tcPr>
          <w:p w14:paraId="433EC7F1" w14:textId="3DB0AEFD" w:rsidR="005D40D7" w:rsidRDefault="005D40D7" w:rsidP="005D40D7">
            <w:pPr>
              <w:jc w:val="both"/>
              <w:rPr>
                <w:rFonts w:ascii="Arial" w:hAnsi="Arial" w:cs="Arial"/>
                <w:sz w:val="24"/>
                <w:szCs w:val="24"/>
              </w:rPr>
            </w:pPr>
            <w:r>
              <w:rPr>
                <w:rFonts w:ascii="Arial" w:hAnsi="Arial" w:cs="Arial"/>
                <w:sz w:val="24"/>
                <w:szCs w:val="24"/>
              </w:rPr>
              <w:t>D</w:t>
            </w:r>
            <w:r w:rsidRPr="005C1EF0">
              <w:rPr>
                <w:rFonts w:ascii="Arial" w:hAnsi="Arial" w:cs="Arial"/>
                <w:sz w:val="24"/>
                <w:szCs w:val="24"/>
              </w:rPr>
              <w:t xml:space="preserve">ictamen de la </w:t>
            </w:r>
            <w:r>
              <w:rPr>
                <w:rFonts w:ascii="Arial" w:hAnsi="Arial" w:cs="Arial"/>
                <w:sz w:val="24"/>
                <w:szCs w:val="24"/>
              </w:rPr>
              <w:t>C</w:t>
            </w:r>
            <w:r w:rsidRPr="005C1EF0">
              <w:rPr>
                <w:rFonts w:ascii="Arial" w:hAnsi="Arial" w:cs="Arial"/>
                <w:sz w:val="24"/>
                <w:szCs w:val="24"/>
              </w:rPr>
              <w:t xml:space="preserve">omisión </w:t>
            </w:r>
            <w:r>
              <w:rPr>
                <w:rFonts w:ascii="Arial" w:hAnsi="Arial" w:cs="Arial"/>
                <w:sz w:val="24"/>
                <w:szCs w:val="24"/>
              </w:rPr>
              <w:t>E</w:t>
            </w:r>
            <w:r w:rsidRPr="005C1EF0">
              <w:rPr>
                <w:rFonts w:ascii="Arial" w:hAnsi="Arial" w:cs="Arial"/>
                <w:sz w:val="24"/>
                <w:szCs w:val="24"/>
              </w:rPr>
              <w:t xml:space="preserve">dilicia </w:t>
            </w:r>
            <w:r>
              <w:rPr>
                <w:rFonts w:ascii="Arial" w:hAnsi="Arial" w:cs="Arial"/>
                <w:sz w:val="24"/>
                <w:szCs w:val="24"/>
              </w:rPr>
              <w:t>Permanente de Obras P</w:t>
            </w:r>
            <w:r w:rsidRPr="005C1EF0">
              <w:rPr>
                <w:rFonts w:ascii="Arial" w:hAnsi="Arial" w:cs="Arial"/>
                <w:sz w:val="24"/>
                <w:szCs w:val="24"/>
              </w:rPr>
              <w:t xml:space="preserve">úblicas, </w:t>
            </w:r>
            <w:r>
              <w:rPr>
                <w:rFonts w:ascii="Arial" w:hAnsi="Arial" w:cs="Arial"/>
                <w:sz w:val="24"/>
                <w:szCs w:val="24"/>
              </w:rPr>
              <w:t>Planeación Urbana y R</w:t>
            </w:r>
            <w:r w:rsidRPr="005C1EF0">
              <w:rPr>
                <w:rFonts w:ascii="Arial" w:hAnsi="Arial" w:cs="Arial"/>
                <w:sz w:val="24"/>
                <w:szCs w:val="24"/>
              </w:rPr>
              <w:t xml:space="preserve">egularización de la </w:t>
            </w:r>
            <w:r>
              <w:rPr>
                <w:rFonts w:ascii="Arial" w:hAnsi="Arial" w:cs="Arial"/>
                <w:sz w:val="24"/>
                <w:szCs w:val="24"/>
              </w:rPr>
              <w:t>T</w:t>
            </w:r>
            <w:r w:rsidRPr="005C1EF0">
              <w:rPr>
                <w:rFonts w:ascii="Arial" w:hAnsi="Arial" w:cs="Arial"/>
                <w:sz w:val="24"/>
                <w:szCs w:val="24"/>
              </w:rPr>
              <w:t xml:space="preserve">enencia de la </w:t>
            </w:r>
            <w:r>
              <w:rPr>
                <w:rFonts w:ascii="Arial" w:hAnsi="Arial" w:cs="Arial"/>
                <w:sz w:val="24"/>
                <w:szCs w:val="24"/>
              </w:rPr>
              <w:t>T</w:t>
            </w:r>
            <w:r w:rsidRPr="005C1EF0">
              <w:rPr>
                <w:rFonts w:ascii="Arial" w:hAnsi="Arial" w:cs="Arial"/>
                <w:sz w:val="24"/>
                <w:szCs w:val="24"/>
              </w:rPr>
              <w:t xml:space="preserve">ierra, que aprueba el techo financiero de </w:t>
            </w:r>
            <w:r w:rsidRPr="005C1EF0">
              <w:rPr>
                <w:rFonts w:ascii="Arial" w:hAnsi="Arial" w:cs="Arial"/>
                <w:sz w:val="24"/>
                <w:szCs w:val="24"/>
              </w:rPr>
              <w:lastRenderedPageBreak/>
              <w:t xml:space="preserve">la </w:t>
            </w:r>
            <w:r>
              <w:rPr>
                <w:rFonts w:ascii="Arial" w:hAnsi="Arial" w:cs="Arial"/>
                <w:sz w:val="24"/>
                <w:szCs w:val="24"/>
              </w:rPr>
              <w:t>Obra Pública número: “RP</w:t>
            </w:r>
            <w:r w:rsidRPr="005C1EF0">
              <w:rPr>
                <w:rFonts w:ascii="Arial" w:hAnsi="Arial" w:cs="Arial"/>
                <w:sz w:val="24"/>
                <w:szCs w:val="24"/>
              </w:rPr>
              <w:t>-01-2024, denominada: construcción de fosa y cuarto de máquinas, instalación de elevador y alimentación eléctrica</w:t>
            </w:r>
            <w:r>
              <w:rPr>
                <w:rFonts w:ascii="Arial" w:hAnsi="Arial" w:cs="Arial"/>
                <w:sz w:val="24"/>
                <w:szCs w:val="24"/>
              </w:rPr>
              <w:t xml:space="preserve"> en el Palacio de G</w:t>
            </w:r>
            <w:r w:rsidRPr="005C1EF0">
              <w:rPr>
                <w:rFonts w:ascii="Arial" w:hAnsi="Arial" w:cs="Arial"/>
                <w:sz w:val="24"/>
                <w:szCs w:val="24"/>
              </w:rPr>
              <w:t xml:space="preserve">obierno </w:t>
            </w:r>
            <w:r>
              <w:rPr>
                <w:rFonts w:ascii="Arial" w:hAnsi="Arial" w:cs="Arial"/>
                <w:sz w:val="24"/>
                <w:szCs w:val="24"/>
              </w:rPr>
              <w:t>M</w:t>
            </w:r>
            <w:r w:rsidRPr="005C1EF0">
              <w:rPr>
                <w:rFonts w:ascii="Arial" w:hAnsi="Arial" w:cs="Arial"/>
                <w:sz w:val="24"/>
                <w:szCs w:val="24"/>
              </w:rPr>
              <w:t xml:space="preserve">unicipal”, en </w:t>
            </w:r>
            <w:r>
              <w:rPr>
                <w:rFonts w:ascii="Arial" w:hAnsi="Arial" w:cs="Arial"/>
                <w:sz w:val="24"/>
                <w:szCs w:val="24"/>
              </w:rPr>
              <w:t>C</w:t>
            </w:r>
            <w:r w:rsidRPr="005C1EF0">
              <w:rPr>
                <w:rFonts w:ascii="Arial" w:hAnsi="Arial" w:cs="Arial"/>
                <w:sz w:val="24"/>
                <w:szCs w:val="24"/>
              </w:rPr>
              <w:t xml:space="preserve">iudad </w:t>
            </w:r>
            <w:r>
              <w:rPr>
                <w:rFonts w:ascii="Arial" w:hAnsi="Arial" w:cs="Arial"/>
                <w:sz w:val="24"/>
                <w:szCs w:val="24"/>
              </w:rPr>
              <w:t>G</w:t>
            </w:r>
            <w:r w:rsidRPr="005C1EF0">
              <w:rPr>
                <w:rFonts w:ascii="Arial" w:hAnsi="Arial" w:cs="Arial"/>
                <w:sz w:val="24"/>
                <w:szCs w:val="24"/>
              </w:rPr>
              <w:t xml:space="preserve">uzmán, </w:t>
            </w:r>
            <w:r>
              <w:rPr>
                <w:rFonts w:ascii="Arial" w:hAnsi="Arial" w:cs="Arial"/>
                <w:sz w:val="24"/>
                <w:szCs w:val="24"/>
              </w:rPr>
              <w:t>M</w:t>
            </w:r>
            <w:r w:rsidRPr="005C1EF0">
              <w:rPr>
                <w:rFonts w:ascii="Arial" w:hAnsi="Arial" w:cs="Arial"/>
                <w:sz w:val="24"/>
                <w:szCs w:val="24"/>
              </w:rPr>
              <w:t>unicip</w:t>
            </w:r>
            <w:r>
              <w:rPr>
                <w:rFonts w:ascii="Arial" w:hAnsi="Arial" w:cs="Arial"/>
                <w:sz w:val="24"/>
                <w:szCs w:val="24"/>
              </w:rPr>
              <w:t>io de Zapotlán el G</w:t>
            </w:r>
            <w:r w:rsidRPr="005C1EF0">
              <w:rPr>
                <w:rFonts w:ascii="Arial" w:hAnsi="Arial" w:cs="Arial"/>
                <w:sz w:val="24"/>
                <w:szCs w:val="24"/>
              </w:rPr>
              <w:t xml:space="preserve">rande, </w:t>
            </w:r>
            <w:r>
              <w:rPr>
                <w:rFonts w:ascii="Arial" w:hAnsi="Arial" w:cs="Arial"/>
                <w:sz w:val="24"/>
                <w:szCs w:val="24"/>
              </w:rPr>
              <w:t>J</w:t>
            </w:r>
            <w:r w:rsidRPr="005C1EF0">
              <w:rPr>
                <w:rFonts w:ascii="Arial" w:hAnsi="Arial" w:cs="Arial"/>
                <w:sz w:val="24"/>
                <w:szCs w:val="24"/>
              </w:rPr>
              <w:t>alisco</w:t>
            </w:r>
            <w:proofErr w:type="gramStart"/>
            <w:r w:rsidRPr="005C1EF0">
              <w:rPr>
                <w:rFonts w:ascii="Arial" w:hAnsi="Arial" w:cs="Arial"/>
                <w:sz w:val="24"/>
                <w:szCs w:val="24"/>
              </w:rPr>
              <w:t>.</w:t>
            </w:r>
            <w:r w:rsidRPr="007461CC">
              <w:rPr>
                <w:rFonts w:ascii="Arial" w:eastAsia="Times New Roman" w:hAnsi="Arial" w:cs="Arial"/>
                <w:bCs/>
                <w:color w:val="000000"/>
                <w:sz w:val="24"/>
                <w:szCs w:val="24"/>
                <w:lang w:eastAsia="es-MX"/>
              </w:rPr>
              <w:t xml:space="preserve"> .</w:t>
            </w:r>
            <w:proofErr w:type="gramEnd"/>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559AE73A" w14:textId="77777777" w:rsidTr="005D40D7">
        <w:tc>
          <w:tcPr>
            <w:tcW w:w="710" w:type="dxa"/>
          </w:tcPr>
          <w:p w14:paraId="61542A83" w14:textId="77777777" w:rsidR="005D40D7" w:rsidRDefault="005D40D7" w:rsidP="005D40D7">
            <w:pPr>
              <w:jc w:val="both"/>
              <w:rPr>
                <w:rFonts w:ascii="Arial" w:hAnsi="Arial" w:cs="Arial"/>
                <w:b/>
              </w:rPr>
            </w:pPr>
            <w:r>
              <w:rPr>
                <w:rFonts w:ascii="Arial" w:hAnsi="Arial" w:cs="Arial"/>
                <w:b/>
              </w:rPr>
              <w:lastRenderedPageBreak/>
              <w:t xml:space="preserve">9.- </w:t>
            </w:r>
          </w:p>
        </w:tc>
        <w:tc>
          <w:tcPr>
            <w:tcW w:w="2169" w:type="dxa"/>
          </w:tcPr>
          <w:p w14:paraId="74EFD075" w14:textId="5269FFE7" w:rsidR="005D40D7" w:rsidRDefault="005D40D7" w:rsidP="005D40D7">
            <w:pPr>
              <w:jc w:val="both"/>
              <w:rPr>
                <w:rFonts w:ascii="Arial" w:hAnsi="Arial" w:cs="Arial"/>
              </w:rPr>
            </w:pPr>
            <w:r>
              <w:rPr>
                <w:rFonts w:ascii="Arial" w:hAnsi="Arial" w:cs="Arial"/>
              </w:rPr>
              <w:t>13 de mayo de 2024.</w:t>
            </w:r>
          </w:p>
        </w:tc>
        <w:tc>
          <w:tcPr>
            <w:tcW w:w="1819" w:type="dxa"/>
          </w:tcPr>
          <w:p w14:paraId="407CBFE8" w14:textId="77777777" w:rsidR="005D40D7" w:rsidRDefault="005D40D7" w:rsidP="005D40D7">
            <w:pPr>
              <w:jc w:val="both"/>
              <w:rPr>
                <w:rFonts w:ascii="Arial" w:hAnsi="Arial" w:cs="Arial"/>
              </w:rPr>
            </w:pPr>
            <w:r>
              <w:rPr>
                <w:rFonts w:ascii="Arial" w:hAnsi="Arial" w:cs="Arial"/>
              </w:rPr>
              <w:t>Extraordinaria No. 95.</w:t>
            </w:r>
          </w:p>
          <w:p w14:paraId="09D98E79" w14:textId="0CDAEE64" w:rsidR="005D40D7" w:rsidRPr="003E7D73" w:rsidRDefault="005D40D7" w:rsidP="005D40D7">
            <w:pPr>
              <w:jc w:val="both"/>
              <w:rPr>
                <w:rFonts w:ascii="Arial" w:hAnsi="Arial" w:cs="Arial"/>
                <w:b/>
              </w:rPr>
            </w:pPr>
            <w:r w:rsidRPr="00B72D0E">
              <w:rPr>
                <w:rFonts w:ascii="Arial" w:hAnsi="Arial" w:cs="Arial"/>
                <w:b/>
              </w:rPr>
              <w:t>PUNTO N</w:t>
            </w:r>
            <w:r>
              <w:rPr>
                <w:rFonts w:ascii="Arial" w:hAnsi="Arial" w:cs="Arial"/>
                <w:b/>
              </w:rPr>
              <w:t>o.5 .</w:t>
            </w:r>
          </w:p>
        </w:tc>
        <w:tc>
          <w:tcPr>
            <w:tcW w:w="4917" w:type="dxa"/>
          </w:tcPr>
          <w:p w14:paraId="7A3B723F" w14:textId="5DF9E88C" w:rsidR="005D40D7" w:rsidRDefault="005D40D7" w:rsidP="005D40D7">
            <w:pPr>
              <w:jc w:val="both"/>
              <w:rPr>
                <w:rFonts w:ascii="Arial" w:hAnsi="Arial" w:cs="Arial"/>
                <w:sz w:val="24"/>
                <w:szCs w:val="24"/>
              </w:rPr>
            </w:pPr>
            <w:r>
              <w:rPr>
                <w:rFonts w:ascii="Arial" w:hAnsi="Arial" w:cs="Arial"/>
                <w:sz w:val="24"/>
                <w:szCs w:val="24"/>
              </w:rPr>
              <w:t>D</w:t>
            </w:r>
            <w:r w:rsidRPr="00161442">
              <w:rPr>
                <w:rFonts w:ascii="Arial" w:hAnsi="Arial" w:cs="Arial"/>
                <w:sz w:val="24"/>
                <w:szCs w:val="24"/>
              </w:rPr>
              <w:t xml:space="preserve">ictamen de la </w:t>
            </w:r>
            <w:r>
              <w:rPr>
                <w:rFonts w:ascii="Arial" w:hAnsi="Arial" w:cs="Arial"/>
                <w:sz w:val="24"/>
                <w:szCs w:val="24"/>
              </w:rPr>
              <w:t>C</w:t>
            </w:r>
            <w:r w:rsidRPr="00161442">
              <w:rPr>
                <w:rFonts w:ascii="Arial" w:hAnsi="Arial" w:cs="Arial"/>
                <w:sz w:val="24"/>
                <w:szCs w:val="24"/>
              </w:rPr>
              <w:t xml:space="preserve">omisión </w:t>
            </w:r>
            <w:r>
              <w:rPr>
                <w:rFonts w:ascii="Arial" w:hAnsi="Arial" w:cs="Arial"/>
                <w:sz w:val="24"/>
                <w:szCs w:val="24"/>
              </w:rPr>
              <w:t>E</w:t>
            </w:r>
            <w:r w:rsidRPr="00161442">
              <w:rPr>
                <w:rFonts w:ascii="Arial" w:hAnsi="Arial" w:cs="Arial"/>
                <w:sz w:val="24"/>
                <w:szCs w:val="24"/>
              </w:rPr>
              <w:t xml:space="preserve">dilicia </w:t>
            </w:r>
            <w:r>
              <w:rPr>
                <w:rFonts w:ascii="Arial" w:hAnsi="Arial" w:cs="Arial"/>
                <w:sz w:val="24"/>
                <w:szCs w:val="24"/>
              </w:rPr>
              <w:t>Permanente de Obras Públicas, P</w:t>
            </w:r>
            <w:r w:rsidRPr="00161442">
              <w:rPr>
                <w:rFonts w:ascii="Arial" w:hAnsi="Arial" w:cs="Arial"/>
                <w:sz w:val="24"/>
                <w:szCs w:val="24"/>
              </w:rPr>
              <w:t xml:space="preserve">laneación </w:t>
            </w:r>
            <w:r>
              <w:rPr>
                <w:rFonts w:ascii="Arial" w:hAnsi="Arial" w:cs="Arial"/>
                <w:sz w:val="24"/>
                <w:szCs w:val="24"/>
              </w:rPr>
              <w:t>Urbana y R</w:t>
            </w:r>
            <w:r w:rsidRPr="00161442">
              <w:rPr>
                <w:rFonts w:ascii="Arial" w:hAnsi="Arial" w:cs="Arial"/>
                <w:sz w:val="24"/>
                <w:szCs w:val="24"/>
              </w:rPr>
              <w:t xml:space="preserve">egularización de la </w:t>
            </w:r>
            <w:r>
              <w:rPr>
                <w:rFonts w:ascii="Arial" w:hAnsi="Arial" w:cs="Arial"/>
                <w:sz w:val="24"/>
                <w:szCs w:val="24"/>
              </w:rPr>
              <w:t>Tenencia de la T</w:t>
            </w:r>
            <w:r w:rsidRPr="00161442">
              <w:rPr>
                <w:rFonts w:ascii="Arial" w:hAnsi="Arial" w:cs="Arial"/>
                <w:sz w:val="24"/>
                <w:szCs w:val="24"/>
              </w:rPr>
              <w:t xml:space="preserve">ierra, que aprueba el </w:t>
            </w:r>
            <w:r>
              <w:rPr>
                <w:rFonts w:ascii="Arial" w:hAnsi="Arial" w:cs="Arial"/>
                <w:sz w:val="24"/>
                <w:szCs w:val="24"/>
              </w:rPr>
              <w:t>T</w:t>
            </w:r>
            <w:r w:rsidRPr="00161442">
              <w:rPr>
                <w:rFonts w:ascii="Arial" w:hAnsi="Arial" w:cs="Arial"/>
                <w:sz w:val="24"/>
                <w:szCs w:val="24"/>
              </w:rPr>
              <w:t xml:space="preserve">echo </w:t>
            </w:r>
            <w:r>
              <w:rPr>
                <w:rFonts w:ascii="Arial" w:hAnsi="Arial" w:cs="Arial"/>
                <w:sz w:val="24"/>
                <w:szCs w:val="24"/>
              </w:rPr>
              <w:t>F</w:t>
            </w:r>
            <w:r w:rsidRPr="00161442">
              <w:rPr>
                <w:rFonts w:ascii="Arial" w:hAnsi="Arial" w:cs="Arial"/>
                <w:sz w:val="24"/>
                <w:szCs w:val="24"/>
              </w:rPr>
              <w:t xml:space="preserve">inanciero de la </w:t>
            </w:r>
            <w:r>
              <w:rPr>
                <w:rFonts w:ascii="Arial" w:hAnsi="Arial" w:cs="Arial"/>
                <w:sz w:val="24"/>
                <w:szCs w:val="24"/>
              </w:rPr>
              <w:t>Obra P</w:t>
            </w:r>
            <w:r w:rsidRPr="00161442">
              <w:rPr>
                <w:rFonts w:ascii="Arial" w:hAnsi="Arial" w:cs="Arial"/>
                <w:sz w:val="24"/>
                <w:szCs w:val="24"/>
              </w:rPr>
              <w:t>ública número “</w:t>
            </w:r>
            <w:r>
              <w:rPr>
                <w:rFonts w:ascii="Arial" w:hAnsi="Arial" w:cs="Arial"/>
                <w:sz w:val="24"/>
                <w:szCs w:val="24"/>
              </w:rPr>
              <w:t>RP-02-2024 denominada: C</w:t>
            </w:r>
            <w:r w:rsidRPr="00161442">
              <w:rPr>
                <w:rFonts w:ascii="Arial" w:hAnsi="Arial" w:cs="Arial"/>
                <w:sz w:val="24"/>
                <w:szCs w:val="24"/>
              </w:rPr>
              <w:t>on</w:t>
            </w:r>
            <w:r>
              <w:rPr>
                <w:rFonts w:ascii="Arial" w:hAnsi="Arial" w:cs="Arial"/>
                <w:sz w:val="24"/>
                <w:szCs w:val="24"/>
              </w:rPr>
              <w:t>s</w:t>
            </w:r>
            <w:r w:rsidRPr="00161442">
              <w:rPr>
                <w:rFonts w:ascii="Arial" w:hAnsi="Arial" w:cs="Arial"/>
                <w:sz w:val="24"/>
                <w:szCs w:val="24"/>
              </w:rPr>
              <w:t xml:space="preserve">trucción de </w:t>
            </w:r>
            <w:r>
              <w:rPr>
                <w:rFonts w:ascii="Arial" w:hAnsi="Arial" w:cs="Arial"/>
                <w:sz w:val="24"/>
                <w:szCs w:val="24"/>
              </w:rPr>
              <w:t>C</w:t>
            </w:r>
            <w:r w:rsidRPr="00161442">
              <w:rPr>
                <w:rFonts w:ascii="Arial" w:hAnsi="Arial" w:cs="Arial"/>
                <w:sz w:val="24"/>
                <w:szCs w:val="24"/>
              </w:rPr>
              <w:t xml:space="preserve">arpeta </w:t>
            </w:r>
            <w:r>
              <w:rPr>
                <w:rFonts w:ascii="Arial" w:hAnsi="Arial" w:cs="Arial"/>
                <w:sz w:val="24"/>
                <w:szCs w:val="24"/>
              </w:rPr>
              <w:t>Asfáltica en la calle T</w:t>
            </w:r>
            <w:r w:rsidRPr="00161442">
              <w:rPr>
                <w:rFonts w:ascii="Arial" w:hAnsi="Arial" w:cs="Arial"/>
                <w:sz w:val="24"/>
                <w:szCs w:val="24"/>
              </w:rPr>
              <w:t xml:space="preserve">láloc entre la calle </w:t>
            </w:r>
            <w:r>
              <w:rPr>
                <w:rFonts w:ascii="Arial" w:hAnsi="Arial" w:cs="Arial"/>
                <w:sz w:val="24"/>
                <w:szCs w:val="24"/>
              </w:rPr>
              <w:t>L</w:t>
            </w:r>
            <w:r w:rsidRPr="00161442">
              <w:rPr>
                <w:rFonts w:ascii="Arial" w:hAnsi="Arial" w:cs="Arial"/>
                <w:sz w:val="24"/>
                <w:szCs w:val="24"/>
              </w:rPr>
              <w:t xml:space="preserve">ic. </w:t>
            </w:r>
            <w:r>
              <w:rPr>
                <w:rFonts w:ascii="Arial" w:hAnsi="Arial" w:cs="Arial"/>
                <w:sz w:val="24"/>
                <w:szCs w:val="24"/>
              </w:rPr>
              <w:t>I</w:t>
            </w:r>
            <w:r w:rsidRPr="00161442">
              <w:rPr>
                <w:rFonts w:ascii="Arial" w:hAnsi="Arial" w:cs="Arial"/>
                <w:sz w:val="24"/>
                <w:szCs w:val="24"/>
              </w:rPr>
              <w:t xml:space="preserve">gnacio </w:t>
            </w:r>
            <w:r>
              <w:rPr>
                <w:rFonts w:ascii="Arial" w:hAnsi="Arial" w:cs="Arial"/>
                <w:sz w:val="24"/>
                <w:szCs w:val="24"/>
              </w:rPr>
              <w:t>M</w:t>
            </w:r>
            <w:r w:rsidRPr="00161442">
              <w:rPr>
                <w:rFonts w:ascii="Arial" w:hAnsi="Arial" w:cs="Arial"/>
                <w:sz w:val="24"/>
                <w:szCs w:val="24"/>
              </w:rPr>
              <w:t xml:space="preserve">ariscal y la calle </w:t>
            </w:r>
            <w:r>
              <w:rPr>
                <w:rFonts w:ascii="Arial" w:hAnsi="Arial" w:cs="Arial"/>
                <w:sz w:val="24"/>
                <w:szCs w:val="24"/>
              </w:rPr>
              <w:t>T</w:t>
            </w:r>
            <w:r w:rsidRPr="00161442">
              <w:rPr>
                <w:rFonts w:ascii="Arial" w:hAnsi="Arial" w:cs="Arial"/>
                <w:sz w:val="24"/>
                <w:szCs w:val="24"/>
              </w:rPr>
              <w:t xml:space="preserve">enochtitlán en la </w:t>
            </w:r>
            <w:r>
              <w:rPr>
                <w:rFonts w:ascii="Arial" w:hAnsi="Arial" w:cs="Arial"/>
                <w:sz w:val="24"/>
                <w:szCs w:val="24"/>
              </w:rPr>
              <w:t>C</w:t>
            </w:r>
            <w:r w:rsidRPr="00161442">
              <w:rPr>
                <w:rFonts w:ascii="Arial" w:hAnsi="Arial" w:cs="Arial"/>
                <w:sz w:val="24"/>
                <w:szCs w:val="24"/>
              </w:rPr>
              <w:t xml:space="preserve">olonia </w:t>
            </w:r>
            <w:r>
              <w:rPr>
                <w:rFonts w:ascii="Arial" w:hAnsi="Arial" w:cs="Arial"/>
                <w:sz w:val="24"/>
                <w:szCs w:val="24"/>
              </w:rPr>
              <w:t>J</w:t>
            </w:r>
            <w:r w:rsidRPr="00161442">
              <w:rPr>
                <w:rFonts w:ascii="Arial" w:hAnsi="Arial" w:cs="Arial"/>
                <w:sz w:val="24"/>
                <w:szCs w:val="24"/>
              </w:rPr>
              <w:t xml:space="preserve">ardines de </w:t>
            </w:r>
            <w:r>
              <w:rPr>
                <w:rFonts w:ascii="Arial" w:hAnsi="Arial" w:cs="Arial"/>
                <w:sz w:val="24"/>
                <w:szCs w:val="24"/>
              </w:rPr>
              <w:t>Z</w:t>
            </w:r>
            <w:r w:rsidRPr="00161442">
              <w:rPr>
                <w:rFonts w:ascii="Arial" w:hAnsi="Arial" w:cs="Arial"/>
                <w:sz w:val="24"/>
                <w:szCs w:val="24"/>
              </w:rPr>
              <w:t xml:space="preserve">apotlán, en </w:t>
            </w:r>
            <w:r>
              <w:rPr>
                <w:rFonts w:ascii="Arial" w:hAnsi="Arial" w:cs="Arial"/>
                <w:sz w:val="24"/>
                <w:szCs w:val="24"/>
              </w:rPr>
              <w:t>C</w:t>
            </w:r>
            <w:r w:rsidRPr="00161442">
              <w:rPr>
                <w:rFonts w:ascii="Arial" w:hAnsi="Arial" w:cs="Arial"/>
                <w:sz w:val="24"/>
                <w:szCs w:val="24"/>
              </w:rPr>
              <w:t xml:space="preserve">iudad </w:t>
            </w:r>
            <w:r>
              <w:rPr>
                <w:rFonts w:ascii="Arial" w:hAnsi="Arial" w:cs="Arial"/>
                <w:sz w:val="24"/>
                <w:szCs w:val="24"/>
              </w:rPr>
              <w:t>Guzmá</w:t>
            </w:r>
            <w:r w:rsidRPr="00161442">
              <w:rPr>
                <w:rFonts w:ascii="Arial" w:hAnsi="Arial" w:cs="Arial"/>
                <w:sz w:val="24"/>
                <w:szCs w:val="24"/>
              </w:rPr>
              <w:t xml:space="preserve">n, </w:t>
            </w:r>
            <w:r>
              <w:rPr>
                <w:rFonts w:ascii="Arial" w:hAnsi="Arial" w:cs="Arial"/>
                <w:sz w:val="24"/>
                <w:szCs w:val="24"/>
              </w:rPr>
              <w:t>Municipio de Z</w:t>
            </w:r>
            <w:r w:rsidRPr="00161442">
              <w:rPr>
                <w:rFonts w:ascii="Arial" w:hAnsi="Arial" w:cs="Arial"/>
                <w:sz w:val="24"/>
                <w:szCs w:val="24"/>
              </w:rPr>
              <w:t xml:space="preserve">apotlán el </w:t>
            </w:r>
            <w:r>
              <w:rPr>
                <w:rFonts w:ascii="Arial" w:hAnsi="Arial" w:cs="Arial"/>
                <w:sz w:val="24"/>
                <w:szCs w:val="24"/>
              </w:rPr>
              <w:t>G</w:t>
            </w:r>
            <w:r w:rsidRPr="00161442">
              <w:rPr>
                <w:rFonts w:ascii="Arial" w:hAnsi="Arial" w:cs="Arial"/>
                <w:sz w:val="24"/>
                <w:szCs w:val="24"/>
              </w:rPr>
              <w:t xml:space="preserve">rande, </w:t>
            </w:r>
            <w:r>
              <w:rPr>
                <w:rFonts w:ascii="Arial" w:hAnsi="Arial" w:cs="Arial"/>
                <w:sz w:val="24"/>
                <w:szCs w:val="24"/>
              </w:rPr>
              <w:t>J</w:t>
            </w:r>
            <w:r w:rsidRPr="00161442">
              <w:rPr>
                <w:rFonts w:ascii="Arial" w:hAnsi="Arial" w:cs="Arial"/>
                <w:sz w:val="24"/>
                <w:szCs w:val="24"/>
              </w:rPr>
              <w:t>alisco”</w:t>
            </w:r>
            <w:proofErr w:type="gramStart"/>
            <w:r>
              <w:rPr>
                <w:rFonts w:ascii="Arial" w:hAnsi="Arial" w:cs="Arial"/>
                <w:sz w:val="24"/>
                <w:szCs w:val="24"/>
              </w:rPr>
              <w:t xml:space="preserve">. </w:t>
            </w:r>
            <w:r w:rsidRPr="007461CC">
              <w:rPr>
                <w:rFonts w:ascii="Arial" w:eastAsia="Times New Roman" w:hAnsi="Arial" w:cs="Arial"/>
                <w:bCs/>
                <w:color w:val="000000"/>
                <w:sz w:val="24"/>
                <w:szCs w:val="24"/>
                <w:lang w:eastAsia="es-MX"/>
              </w:rPr>
              <w:t>.</w:t>
            </w:r>
            <w:proofErr w:type="gramEnd"/>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2C6FF96C" w14:textId="77777777" w:rsidTr="005D40D7">
        <w:tc>
          <w:tcPr>
            <w:tcW w:w="710" w:type="dxa"/>
          </w:tcPr>
          <w:p w14:paraId="32A57E27" w14:textId="77777777" w:rsidR="005D40D7" w:rsidRDefault="005D40D7" w:rsidP="005D40D7">
            <w:pPr>
              <w:jc w:val="both"/>
              <w:rPr>
                <w:rFonts w:ascii="Arial" w:hAnsi="Arial" w:cs="Arial"/>
                <w:b/>
              </w:rPr>
            </w:pPr>
            <w:r>
              <w:rPr>
                <w:rFonts w:ascii="Arial" w:hAnsi="Arial" w:cs="Arial"/>
                <w:b/>
              </w:rPr>
              <w:t xml:space="preserve">10.- </w:t>
            </w:r>
          </w:p>
        </w:tc>
        <w:tc>
          <w:tcPr>
            <w:tcW w:w="2169" w:type="dxa"/>
          </w:tcPr>
          <w:p w14:paraId="11E56F18" w14:textId="588908E8" w:rsidR="005D40D7" w:rsidRDefault="005D40D7" w:rsidP="005D40D7">
            <w:pPr>
              <w:jc w:val="both"/>
              <w:rPr>
                <w:rFonts w:ascii="Arial" w:hAnsi="Arial" w:cs="Arial"/>
              </w:rPr>
            </w:pPr>
            <w:r>
              <w:rPr>
                <w:rFonts w:ascii="Arial" w:hAnsi="Arial" w:cs="Arial"/>
              </w:rPr>
              <w:t>13 de mayo de 2024.</w:t>
            </w:r>
          </w:p>
        </w:tc>
        <w:tc>
          <w:tcPr>
            <w:tcW w:w="1819" w:type="dxa"/>
          </w:tcPr>
          <w:p w14:paraId="32992D36" w14:textId="77777777" w:rsidR="005D40D7" w:rsidRPr="004B50A8" w:rsidRDefault="005D40D7" w:rsidP="005D40D7">
            <w:pPr>
              <w:jc w:val="both"/>
              <w:rPr>
                <w:rFonts w:ascii="Arial" w:hAnsi="Arial" w:cs="Arial"/>
                <w:b/>
              </w:rPr>
            </w:pPr>
            <w:r>
              <w:rPr>
                <w:rFonts w:ascii="Arial" w:hAnsi="Arial" w:cs="Arial"/>
              </w:rPr>
              <w:t>Extraordinaria No. 95.</w:t>
            </w:r>
          </w:p>
          <w:p w14:paraId="1D5C0775" w14:textId="39684536" w:rsidR="005D40D7" w:rsidRPr="003E7D73" w:rsidRDefault="005D40D7" w:rsidP="005D40D7">
            <w:pPr>
              <w:jc w:val="both"/>
              <w:rPr>
                <w:rFonts w:ascii="Arial" w:hAnsi="Arial" w:cs="Arial"/>
                <w:b/>
              </w:rPr>
            </w:pPr>
            <w:r w:rsidRPr="004B50A8">
              <w:rPr>
                <w:rFonts w:ascii="Arial" w:hAnsi="Arial" w:cs="Arial"/>
                <w:b/>
              </w:rPr>
              <w:t>PUNTO No. 6.</w:t>
            </w:r>
          </w:p>
        </w:tc>
        <w:tc>
          <w:tcPr>
            <w:tcW w:w="4917" w:type="dxa"/>
          </w:tcPr>
          <w:p w14:paraId="6E96DB82" w14:textId="16B96F65" w:rsidR="005D40D7" w:rsidRDefault="005D40D7" w:rsidP="005D40D7">
            <w:pPr>
              <w:jc w:val="both"/>
              <w:rPr>
                <w:rFonts w:ascii="Arial" w:hAnsi="Arial" w:cs="Arial"/>
                <w:sz w:val="24"/>
                <w:szCs w:val="24"/>
              </w:rPr>
            </w:pPr>
            <w:r>
              <w:rPr>
                <w:rFonts w:ascii="Arial" w:hAnsi="Arial" w:cs="Arial"/>
                <w:sz w:val="24"/>
                <w:szCs w:val="24"/>
              </w:rPr>
              <w:t>Dictamen de la C</w:t>
            </w:r>
            <w:r w:rsidRPr="004B50A8">
              <w:rPr>
                <w:rFonts w:ascii="Arial" w:hAnsi="Arial" w:cs="Arial"/>
                <w:sz w:val="24"/>
                <w:szCs w:val="24"/>
              </w:rPr>
              <w:t xml:space="preserve">omisión </w:t>
            </w:r>
            <w:r>
              <w:rPr>
                <w:rFonts w:ascii="Arial" w:hAnsi="Arial" w:cs="Arial"/>
                <w:sz w:val="24"/>
                <w:szCs w:val="24"/>
              </w:rPr>
              <w:t>E</w:t>
            </w:r>
            <w:r w:rsidRPr="004B50A8">
              <w:rPr>
                <w:rFonts w:ascii="Arial" w:hAnsi="Arial" w:cs="Arial"/>
                <w:sz w:val="24"/>
                <w:szCs w:val="24"/>
              </w:rPr>
              <w:t xml:space="preserve">dilicia </w:t>
            </w:r>
            <w:r>
              <w:rPr>
                <w:rFonts w:ascii="Arial" w:hAnsi="Arial" w:cs="Arial"/>
                <w:sz w:val="24"/>
                <w:szCs w:val="24"/>
              </w:rPr>
              <w:t>Permanente de O</w:t>
            </w:r>
            <w:r w:rsidRPr="004B50A8">
              <w:rPr>
                <w:rFonts w:ascii="Arial" w:hAnsi="Arial" w:cs="Arial"/>
                <w:sz w:val="24"/>
                <w:szCs w:val="24"/>
              </w:rPr>
              <w:t xml:space="preserve">bras </w:t>
            </w:r>
            <w:r>
              <w:rPr>
                <w:rFonts w:ascii="Arial" w:hAnsi="Arial" w:cs="Arial"/>
                <w:sz w:val="24"/>
                <w:szCs w:val="24"/>
              </w:rPr>
              <w:t>Públicas, P</w:t>
            </w:r>
            <w:r w:rsidRPr="004B50A8">
              <w:rPr>
                <w:rFonts w:ascii="Arial" w:hAnsi="Arial" w:cs="Arial"/>
                <w:sz w:val="24"/>
                <w:szCs w:val="24"/>
              </w:rPr>
              <w:t xml:space="preserve">laneación </w:t>
            </w:r>
            <w:r>
              <w:rPr>
                <w:rFonts w:ascii="Arial" w:hAnsi="Arial" w:cs="Arial"/>
                <w:sz w:val="24"/>
                <w:szCs w:val="24"/>
              </w:rPr>
              <w:t>Urbana y R</w:t>
            </w:r>
            <w:r w:rsidRPr="004B50A8">
              <w:rPr>
                <w:rFonts w:ascii="Arial" w:hAnsi="Arial" w:cs="Arial"/>
                <w:sz w:val="24"/>
                <w:szCs w:val="24"/>
              </w:rPr>
              <w:t xml:space="preserve">egularización de la </w:t>
            </w:r>
            <w:r>
              <w:rPr>
                <w:rFonts w:ascii="Arial" w:hAnsi="Arial" w:cs="Arial"/>
                <w:sz w:val="24"/>
                <w:szCs w:val="24"/>
              </w:rPr>
              <w:t>Tenencia de la T</w:t>
            </w:r>
            <w:r w:rsidRPr="004B50A8">
              <w:rPr>
                <w:rFonts w:ascii="Arial" w:hAnsi="Arial" w:cs="Arial"/>
                <w:sz w:val="24"/>
                <w:szCs w:val="24"/>
              </w:rPr>
              <w:t>ierra, que aprueba el techo financiero de la obra pública número “FAISMUN</w:t>
            </w:r>
            <w:r>
              <w:rPr>
                <w:rFonts w:ascii="Arial" w:hAnsi="Arial" w:cs="Arial"/>
                <w:sz w:val="24"/>
                <w:szCs w:val="24"/>
              </w:rPr>
              <w:t>-02-2024 denominada:  Rehabilitación del P</w:t>
            </w:r>
            <w:r w:rsidRPr="004B50A8">
              <w:rPr>
                <w:rFonts w:ascii="Arial" w:hAnsi="Arial" w:cs="Arial"/>
                <w:sz w:val="24"/>
                <w:szCs w:val="24"/>
              </w:rPr>
              <w:t xml:space="preserve">arque </w:t>
            </w:r>
            <w:r>
              <w:rPr>
                <w:rFonts w:ascii="Arial" w:hAnsi="Arial" w:cs="Arial"/>
                <w:sz w:val="24"/>
                <w:szCs w:val="24"/>
              </w:rPr>
              <w:t>L</w:t>
            </w:r>
            <w:r w:rsidRPr="004B50A8">
              <w:rPr>
                <w:rFonts w:ascii="Arial" w:hAnsi="Arial" w:cs="Arial"/>
                <w:sz w:val="24"/>
                <w:szCs w:val="24"/>
              </w:rPr>
              <w:t xml:space="preserve">eyes de </w:t>
            </w:r>
            <w:r>
              <w:rPr>
                <w:rFonts w:ascii="Arial" w:hAnsi="Arial" w:cs="Arial"/>
                <w:sz w:val="24"/>
                <w:szCs w:val="24"/>
              </w:rPr>
              <w:t>R</w:t>
            </w:r>
            <w:r w:rsidRPr="004B50A8">
              <w:rPr>
                <w:rFonts w:ascii="Arial" w:hAnsi="Arial" w:cs="Arial"/>
                <w:sz w:val="24"/>
                <w:szCs w:val="24"/>
              </w:rPr>
              <w:t>eforma</w:t>
            </w:r>
            <w:r>
              <w:rPr>
                <w:rFonts w:ascii="Arial" w:hAnsi="Arial" w:cs="Arial"/>
                <w:sz w:val="24"/>
                <w:szCs w:val="24"/>
              </w:rPr>
              <w:t xml:space="preserve"> ubicado en el predio sobre la A</w:t>
            </w:r>
            <w:r w:rsidRPr="004B50A8">
              <w:rPr>
                <w:rFonts w:ascii="Arial" w:hAnsi="Arial" w:cs="Arial"/>
                <w:sz w:val="24"/>
                <w:szCs w:val="24"/>
              </w:rPr>
              <w:t xml:space="preserve">v. </w:t>
            </w:r>
            <w:r>
              <w:rPr>
                <w:rFonts w:ascii="Arial" w:hAnsi="Arial" w:cs="Arial"/>
                <w:sz w:val="24"/>
                <w:szCs w:val="24"/>
              </w:rPr>
              <w:t>A</w:t>
            </w:r>
            <w:r w:rsidRPr="004B50A8">
              <w:rPr>
                <w:rFonts w:ascii="Arial" w:hAnsi="Arial" w:cs="Arial"/>
                <w:sz w:val="24"/>
                <w:szCs w:val="24"/>
              </w:rPr>
              <w:t xml:space="preserve">rq. </w:t>
            </w:r>
            <w:r>
              <w:rPr>
                <w:rFonts w:ascii="Arial" w:hAnsi="Arial" w:cs="Arial"/>
                <w:sz w:val="24"/>
                <w:szCs w:val="24"/>
              </w:rPr>
              <w:t>P</w:t>
            </w:r>
            <w:r w:rsidRPr="004B50A8">
              <w:rPr>
                <w:rFonts w:ascii="Arial" w:hAnsi="Arial" w:cs="Arial"/>
                <w:sz w:val="24"/>
                <w:szCs w:val="24"/>
              </w:rPr>
              <w:t xml:space="preserve">edro </w:t>
            </w:r>
            <w:r>
              <w:rPr>
                <w:rFonts w:ascii="Arial" w:hAnsi="Arial" w:cs="Arial"/>
                <w:sz w:val="24"/>
                <w:szCs w:val="24"/>
              </w:rPr>
              <w:t>R</w:t>
            </w:r>
            <w:r w:rsidRPr="004B50A8">
              <w:rPr>
                <w:rFonts w:ascii="Arial" w:hAnsi="Arial" w:cs="Arial"/>
                <w:sz w:val="24"/>
                <w:szCs w:val="24"/>
              </w:rPr>
              <w:t xml:space="preserve">amírez </w:t>
            </w:r>
            <w:r>
              <w:rPr>
                <w:rFonts w:ascii="Arial" w:hAnsi="Arial" w:cs="Arial"/>
                <w:sz w:val="24"/>
                <w:szCs w:val="24"/>
              </w:rPr>
              <w:t>Vázquez entre la calle Puerto P</w:t>
            </w:r>
            <w:r w:rsidRPr="004B50A8">
              <w:rPr>
                <w:rFonts w:ascii="Arial" w:hAnsi="Arial" w:cs="Arial"/>
                <w:sz w:val="24"/>
                <w:szCs w:val="24"/>
              </w:rPr>
              <w:t xml:space="preserve">eñasco y la calle </w:t>
            </w:r>
            <w:r>
              <w:rPr>
                <w:rFonts w:ascii="Arial" w:hAnsi="Arial" w:cs="Arial"/>
                <w:sz w:val="24"/>
                <w:szCs w:val="24"/>
              </w:rPr>
              <w:t>Puerto de V</w:t>
            </w:r>
            <w:r w:rsidRPr="004B50A8">
              <w:rPr>
                <w:rFonts w:ascii="Arial" w:hAnsi="Arial" w:cs="Arial"/>
                <w:sz w:val="24"/>
                <w:szCs w:val="24"/>
              </w:rPr>
              <w:t xml:space="preserve">eracruz en la colonia </w:t>
            </w:r>
            <w:r>
              <w:rPr>
                <w:rFonts w:ascii="Arial" w:hAnsi="Arial" w:cs="Arial"/>
                <w:sz w:val="24"/>
                <w:szCs w:val="24"/>
              </w:rPr>
              <w:t>U</w:t>
            </w:r>
            <w:r w:rsidRPr="004B50A8">
              <w:rPr>
                <w:rFonts w:ascii="Arial" w:hAnsi="Arial" w:cs="Arial"/>
                <w:sz w:val="24"/>
                <w:szCs w:val="24"/>
              </w:rPr>
              <w:t xml:space="preserve">nión de </w:t>
            </w:r>
            <w:r>
              <w:rPr>
                <w:rFonts w:ascii="Arial" w:hAnsi="Arial" w:cs="Arial"/>
                <w:sz w:val="24"/>
                <w:szCs w:val="24"/>
              </w:rPr>
              <w:t>Colonos de C</w:t>
            </w:r>
            <w:r w:rsidRPr="004B50A8">
              <w:rPr>
                <w:rFonts w:ascii="Arial" w:hAnsi="Arial" w:cs="Arial"/>
                <w:sz w:val="24"/>
                <w:szCs w:val="24"/>
              </w:rPr>
              <w:t xml:space="preserve">iudad </w:t>
            </w:r>
            <w:r>
              <w:rPr>
                <w:rFonts w:ascii="Arial" w:hAnsi="Arial" w:cs="Arial"/>
                <w:sz w:val="24"/>
                <w:szCs w:val="24"/>
              </w:rPr>
              <w:t>G</w:t>
            </w:r>
            <w:r w:rsidRPr="004B50A8">
              <w:rPr>
                <w:rFonts w:ascii="Arial" w:hAnsi="Arial" w:cs="Arial"/>
                <w:sz w:val="24"/>
                <w:szCs w:val="24"/>
              </w:rPr>
              <w:t xml:space="preserve">uzmán, </w:t>
            </w:r>
            <w:r>
              <w:rPr>
                <w:rFonts w:ascii="Arial" w:hAnsi="Arial" w:cs="Arial"/>
                <w:sz w:val="24"/>
                <w:szCs w:val="24"/>
              </w:rPr>
              <w:t>M</w:t>
            </w:r>
            <w:r w:rsidRPr="004B50A8">
              <w:rPr>
                <w:rFonts w:ascii="Arial" w:hAnsi="Arial" w:cs="Arial"/>
                <w:sz w:val="24"/>
                <w:szCs w:val="24"/>
              </w:rPr>
              <w:t xml:space="preserve">unicipio de </w:t>
            </w:r>
            <w:r>
              <w:rPr>
                <w:rFonts w:ascii="Arial" w:hAnsi="Arial" w:cs="Arial"/>
                <w:sz w:val="24"/>
                <w:szCs w:val="24"/>
              </w:rPr>
              <w:t>Z</w:t>
            </w:r>
            <w:r w:rsidRPr="004B50A8">
              <w:rPr>
                <w:rFonts w:ascii="Arial" w:hAnsi="Arial" w:cs="Arial"/>
                <w:sz w:val="24"/>
                <w:szCs w:val="24"/>
              </w:rPr>
              <w:t xml:space="preserve">apotlán el </w:t>
            </w:r>
            <w:r>
              <w:rPr>
                <w:rFonts w:ascii="Arial" w:hAnsi="Arial" w:cs="Arial"/>
                <w:sz w:val="24"/>
                <w:szCs w:val="24"/>
              </w:rPr>
              <w:t>G</w:t>
            </w:r>
            <w:r w:rsidRPr="004B50A8">
              <w:rPr>
                <w:rFonts w:ascii="Arial" w:hAnsi="Arial" w:cs="Arial"/>
                <w:sz w:val="24"/>
                <w:szCs w:val="24"/>
              </w:rPr>
              <w:t xml:space="preserve">rande, </w:t>
            </w:r>
            <w:r>
              <w:rPr>
                <w:rFonts w:ascii="Arial" w:hAnsi="Arial" w:cs="Arial"/>
                <w:sz w:val="24"/>
                <w:szCs w:val="24"/>
              </w:rPr>
              <w:t>J</w:t>
            </w:r>
            <w:r w:rsidRPr="004B50A8">
              <w:rPr>
                <w:rFonts w:ascii="Arial" w:hAnsi="Arial" w:cs="Arial"/>
                <w:sz w:val="24"/>
                <w:szCs w:val="24"/>
              </w:rPr>
              <w:t xml:space="preserve">alisco, proveniente de recurso del </w:t>
            </w:r>
            <w:r>
              <w:rPr>
                <w:rFonts w:ascii="Arial" w:hAnsi="Arial" w:cs="Arial"/>
                <w:sz w:val="24"/>
                <w:szCs w:val="24"/>
              </w:rPr>
              <w:t>“</w:t>
            </w:r>
            <w:proofErr w:type="spellStart"/>
            <w:r w:rsidRPr="005862E0">
              <w:rPr>
                <w:rFonts w:ascii="Arial" w:hAnsi="Arial" w:cs="Arial"/>
                <w:b/>
                <w:sz w:val="24"/>
                <w:szCs w:val="24"/>
              </w:rPr>
              <w:t>faismun</w:t>
            </w:r>
            <w:proofErr w:type="spellEnd"/>
            <w:r w:rsidRPr="005862E0">
              <w:rPr>
                <w:rFonts w:ascii="Arial" w:hAnsi="Arial" w:cs="Arial"/>
                <w:b/>
                <w:sz w:val="24"/>
                <w:szCs w:val="24"/>
              </w:rPr>
              <w:t>”</w:t>
            </w:r>
            <w:r>
              <w:rPr>
                <w:rFonts w:ascii="Arial" w:hAnsi="Arial" w:cs="Arial"/>
                <w:sz w:val="24"/>
                <w:szCs w:val="24"/>
              </w:rPr>
              <w:t>.</w:t>
            </w:r>
            <w:r w:rsidRPr="004B50A8">
              <w:rPr>
                <w:rFonts w:ascii="Arial" w:hAnsi="Arial" w:cs="Arial"/>
                <w:sz w:val="24"/>
                <w:szCs w:val="24"/>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7AFD09FF" w14:textId="77777777" w:rsidTr="005D40D7">
        <w:tc>
          <w:tcPr>
            <w:tcW w:w="710" w:type="dxa"/>
          </w:tcPr>
          <w:p w14:paraId="5EC06CFD" w14:textId="77777777" w:rsidR="005D40D7" w:rsidRDefault="005D40D7" w:rsidP="005D40D7">
            <w:pPr>
              <w:jc w:val="both"/>
              <w:rPr>
                <w:rFonts w:ascii="Arial" w:hAnsi="Arial" w:cs="Arial"/>
                <w:b/>
              </w:rPr>
            </w:pPr>
            <w:r>
              <w:rPr>
                <w:rFonts w:ascii="Arial" w:hAnsi="Arial" w:cs="Arial"/>
                <w:b/>
              </w:rPr>
              <w:t xml:space="preserve">11.- </w:t>
            </w:r>
          </w:p>
        </w:tc>
        <w:tc>
          <w:tcPr>
            <w:tcW w:w="2169" w:type="dxa"/>
          </w:tcPr>
          <w:p w14:paraId="17220E10" w14:textId="4E1FB487" w:rsidR="005D40D7" w:rsidRDefault="005D40D7" w:rsidP="005D40D7">
            <w:pPr>
              <w:jc w:val="both"/>
              <w:rPr>
                <w:rFonts w:ascii="Arial" w:hAnsi="Arial" w:cs="Arial"/>
              </w:rPr>
            </w:pPr>
            <w:r>
              <w:rPr>
                <w:rFonts w:ascii="Arial" w:hAnsi="Arial" w:cs="Arial"/>
              </w:rPr>
              <w:t>13 de mayo de 2024.</w:t>
            </w:r>
          </w:p>
        </w:tc>
        <w:tc>
          <w:tcPr>
            <w:tcW w:w="1819" w:type="dxa"/>
          </w:tcPr>
          <w:p w14:paraId="6B8B7568" w14:textId="77777777" w:rsidR="005D40D7" w:rsidRDefault="005D40D7" w:rsidP="005D40D7">
            <w:pPr>
              <w:jc w:val="both"/>
              <w:rPr>
                <w:rFonts w:ascii="Arial" w:hAnsi="Arial" w:cs="Arial"/>
              </w:rPr>
            </w:pPr>
            <w:r>
              <w:rPr>
                <w:rFonts w:ascii="Arial" w:hAnsi="Arial" w:cs="Arial"/>
              </w:rPr>
              <w:t>Extraordinaria No. 95.</w:t>
            </w:r>
          </w:p>
          <w:p w14:paraId="70201BBD" w14:textId="60240CCB" w:rsidR="005D40D7" w:rsidRDefault="005D40D7" w:rsidP="005D40D7">
            <w:pPr>
              <w:jc w:val="both"/>
              <w:rPr>
                <w:rFonts w:ascii="Arial" w:hAnsi="Arial" w:cs="Arial"/>
              </w:rPr>
            </w:pPr>
            <w:r w:rsidRPr="0033353D">
              <w:rPr>
                <w:rFonts w:ascii="Arial" w:hAnsi="Arial" w:cs="Arial"/>
                <w:b/>
              </w:rPr>
              <w:t>PUNTO 7.</w:t>
            </w:r>
          </w:p>
        </w:tc>
        <w:tc>
          <w:tcPr>
            <w:tcW w:w="4917" w:type="dxa"/>
          </w:tcPr>
          <w:p w14:paraId="1AD51115" w14:textId="73C14379" w:rsidR="005D40D7" w:rsidRDefault="005D40D7" w:rsidP="005D40D7">
            <w:pPr>
              <w:jc w:val="both"/>
              <w:rPr>
                <w:rFonts w:ascii="Arial" w:hAnsi="Arial" w:cs="Arial"/>
                <w:sz w:val="24"/>
                <w:szCs w:val="24"/>
              </w:rPr>
            </w:pPr>
            <w:r>
              <w:rPr>
                <w:rFonts w:ascii="Arial" w:hAnsi="Arial" w:cs="Arial"/>
                <w:sz w:val="24"/>
                <w:szCs w:val="24"/>
              </w:rPr>
              <w:t>D</w:t>
            </w:r>
            <w:r w:rsidRPr="0033353D">
              <w:rPr>
                <w:rFonts w:ascii="Arial" w:hAnsi="Arial" w:cs="Arial"/>
                <w:sz w:val="24"/>
                <w:szCs w:val="24"/>
              </w:rPr>
              <w:t xml:space="preserve">ictamen de la </w:t>
            </w:r>
            <w:r>
              <w:rPr>
                <w:rFonts w:ascii="Arial" w:hAnsi="Arial" w:cs="Arial"/>
                <w:sz w:val="24"/>
                <w:szCs w:val="24"/>
              </w:rPr>
              <w:t>C</w:t>
            </w:r>
            <w:r w:rsidRPr="0033353D">
              <w:rPr>
                <w:rFonts w:ascii="Arial" w:hAnsi="Arial" w:cs="Arial"/>
                <w:sz w:val="24"/>
                <w:szCs w:val="24"/>
              </w:rPr>
              <w:t xml:space="preserve">omisión </w:t>
            </w:r>
            <w:r>
              <w:rPr>
                <w:rFonts w:ascii="Arial" w:hAnsi="Arial" w:cs="Arial"/>
                <w:sz w:val="24"/>
                <w:szCs w:val="24"/>
              </w:rPr>
              <w:t>E</w:t>
            </w:r>
            <w:r w:rsidRPr="0033353D">
              <w:rPr>
                <w:rFonts w:ascii="Arial" w:hAnsi="Arial" w:cs="Arial"/>
                <w:sz w:val="24"/>
                <w:szCs w:val="24"/>
              </w:rPr>
              <w:t xml:space="preserve">dilicia </w:t>
            </w:r>
            <w:r>
              <w:rPr>
                <w:rFonts w:ascii="Arial" w:hAnsi="Arial" w:cs="Arial"/>
                <w:sz w:val="24"/>
                <w:szCs w:val="24"/>
              </w:rPr>
              <w:t>Permanente de O</w:t>
            </w:r>
            <w:r w:rsidRPr="0033353D">
              <w:rPr>
                <w:rFonts w:ascii="Arial" w:hAnsi="Arial" w:cs="Arial"/>
                <w:sz w:val="24"/>
                <w:szCs w:val="24"/>
              </w:rPr>
              <w:t xml:space="preserve">bras </w:t>
            </w:r>
            <w:r>
              <w:rPr>
                <w:rFonts w:ascii="Arial" w:hAnsi="Arial" w:cs="Arial"/>
                <w:sz w:val="24"/>
                <w:szCs w:val="24"/>
              </w:rPr>
              <w:t>P</w:t>
            </w:r>
            <w:r w:rsidRPr="0033353D">
              <w:rPr>
                <w:rFonts w:ascii="Arial" w:hAnsi="Arial" w:cs="Arial"/>
                <w:sz w:val="24"/>
                <w:szCs w:val="24"/>
              </w:rPr>
              <w:t xml:space="preserve">úblicas, </w:t>
            </w:r>
            <w:r>
              <w:rPr>
                <w:rFonts w:ascii="Arial" w:hAnsi="Arial" w:cs="Arial"/>
                <w:sz w:val="24"/>
                <w:szCs w:val="24"/>
              </w:rPr>
              <w:t>Planeación U</w:t>
            </w:r>
            <w:r w:rsidRPr="0033353D">
              <w:rPr>
                <w:rFonts w:ascii="Arial" w:hAnsi="Arial" w:cs="Arial"/>
                <w:sz w:val="24"/>
                <w:szCs w:val="24"/>
              </w:rPr>
              <w:t xml:space="preserve">rbana y </w:t>
            </w:r>
            <w:r>
              <w:rPr>
                <w:rFonts w:ascii="Arial" w:hAnsi="Arial" w:cs="Arial"/>
                <w:sz w:val="24"/>
                <w:szCs w:val="24"/>
              </w:rPr>
              <w:t>R</w:t>
            </w:r>
            <w:r w:rsidRPr="0033353D">
              <w:rPr>
                <w:rFonts w:ascii="Arial" w:hAnsi="Arial" w:cs="Arial"/>
                <w:sz w:val="24"/>
                <w:szCs w:val="24"/>
              </w:rPr>
              <w:t xml:space="preserve">egularización de la </w:t>
            </w:r>
            <w:r>
              <w:rPr>
                <w:rFonts w:ascii="Arial" w:hAnsi="Arial" w:cs="Arial"/>
                <w:sz w:val="24"/>
                <w:szCs w:val="24"/>
              </w:rPr>
              <w:t>T</w:t>
            </w:r>
            <w:r w:rsidRPr="0033353D">
              <w:rPr>
                <w:rFonts w:ascii="Arial" w:hAnsi="Arial" w:cs="Arial"/>
                <w:sz w:val="24"/>
                <w:szCs w:val="24"/>
              </w:rPr>
              <w:t xml:space="preserve">enencia de </w:t>
            </w:r>
            <w:r w:rsidRPr="0033353D">
              <w:rPr>
                <w:rFonts w:ascii="Arial" w:hAnsi="Arial" w:cs="Arial"/>
                <w:sz w:val="24"/>
                <w:szCs w:val="24"/>
              </w:rPr>
              <w:lastRenderedPageBreak/>
              <w:t xml:space="preserve">la </w:t>
            </w:r>
            <w:r>
              <w:rPr>
                <w:rFonts w:ascii="Arial" w:hAnsi="Arial" w:cs="Arial"/>
                <w:sz w:val="24"/>
                <w:szCs w:val="24"/>
              </w:rPr>
              <w:t>T</w:t>
            </w:r>
            <w:r w:rsidRPr="0033353D">
              <w:rPr>
                <w:rFonts w:ascii="Arial" w:hAnsi="Arial" w:cs="Arial"/>
                <w:sz w:val="24"/>
                <w:szCs w:val="24"/>
              </w:rPr>
              <w:t>ierra, que aprueba el techo financiero de la obra pública número FAISMUN-03-2024 denominada “</w:t>
            </w:r>
            <w:r>
              <w:rPr>
                <w:rFonts w:ascii="Arial" w:hAnsi="Arial" w:cs="Arial"/>
                <w:sz w:val="24"/>
                <w:szCs w:val="24"/>
              </w:rPr>
              <w:t>C</w:t>
            </w:r>
            <w:r w:rsidRPr="0033353D">
              <w:rPr>
                <w:rFonts w:ascii="Arial" w:hAnsi="Arial" w:cs="Arial"/>
                <w:sz w:val="24"/>
                <w:szCs w:val="24"/>
              </w:rPr>
              <w:t xml:space="preserve">onstrucción de cancha de futbol rápido en el </w:t>
            </w:r>
            <w:r>
              <w:rPr>
                <w:rFonts w:ascii="Arial" w:hAnsi="Arial" w:cs="Arial"/>
                <w:sz w:val="24"/>
                <w:szCs w:val="24"/>
              </w:rPr>
              <w:t>P</w:t>
            </w:r>
            <w:r w:rsidRPr="0033353D">
              <w:rPr>
                <w:rFonts w:ascii="Arial" w:hAnsi="Arial" w:cs="Arial"/>
                <w:sz w:val="24"/>
                <w:szCs w:val="24"/>
              </w:rPr>
              <w:t xml:space="preserve">arque </w:t>
            </w:r>
            <w:r>
              <w:rPr>
                <w:rFonts w:ascii="Arial" w:hAnsi="Arial" w:cs="Arial"/>
                <w:sz w:val="24"/>
                <w:szCs w:val="24"/>
              </w:rPr>
              <w:t>L</w:t>
            </w:r>
            <w:r w:rsidRPr="0033353D">
              <w:rPr>
                <w:rFonts w:ascii="Arial" w:hAnsi="Arial" w:cs="Arial"/>
                <w:sz w:val="24"/>
                <w:szCs w:val="24"/>
              </w:rPr>
              <w:t xml:space="preserve">eyes de </w:t>
            </w:r>
            <w:r>
              <w:rPr>
                <w:rFonts w:ascii="Arial" w:hAnsi="Arial" w:cs="Arial"/>
                <w:sz w:val="24"/>
                <w:szCs w:val="24"/>
              </w:rPr>
              <w:t>R</w:t>
            </w:r>
            <w:r w:rsidRPr="0033353D">
              <w:rPr>
                <w:rFonts w:ascii="Arial" w:hAnsi="Arial" w:cs="Arial"/>
                <w:sz w:val="24"/>
                <w:szCs w:val="24"/>
              </w:rPr>
              <w:t>eforma</w:t>
            </w:r>
            <w:r>
              <w:rPr>
                <w:rFonts w:ascii="Arial" w:hAnsi="Arial" w:cs="Arial"/>
                <w:sz w:val="24"/>
                <w:szCs w:val="24"/>
              </w:rPr>
              <w:t xml:space="preserve"> ubicado en el predio sobre la Av. A</w:t>
            </w:r>
            <w:r w:rsidRPr="0033353D">
              <w:rPr>
                <w:rFonts w:ascii="Arial" w:hAnsi="Arial" w:cs="Arial"/>
                <w:sz w:val="24"/>
                <w:szCs w:val="24"/>
              </w:rPr>
              <w:t xml:space="preserve">rq. </w:t>
            </w:r>
            <w:r>
              <w:rPr>
                <w:rFonts w:ascii="Arial" w:hAnsi="Arial" w:cs="Arial"/>
                <w:sz w:val="24"/>
                <w:szCs w:val="24"/>
              </w:rPr>
              <w:t>Pedro Ramírez V</w:t>
            </w:r>
            <w:r w:rsidRPr="0033353D">
              <w:rPr>
                <w:rFonts w:ascii="Arial" w:hAnsi="Arial" w:cs="Arial"/>
                <w:sz w:val="24"/>
                <w:szCs w:val="24"/>
              </w:rPr>
              <w:t xml:space="preserve">ázquez entre la calle </w:t>
            </w:r>
            <w:r>
              <w:rPr>
                <w:rFonts w:ascii="Arial" w:hAnsi="Arial" w:cs="Arial"/>
                <w:sz w:val="24"/>
                <w:szCs w:val="24"/>
              </w:rPr>
              <w:t>Puerto P</w:t>
            </w:r>
            <w:r w:rsidRPr="0033353D">
              <w:rPr>
                <w:rFonts w:ascii="Arial" w:hAnsi="Arial" w:cs="Arial"/>
                <w:sz w:val="24"/>
                <w:szCs w:val="24"/>
              </w:rPr>
              <w:t xml:space="preserve">eñasco y la calle </w:t>
            </w:r>
            <w:r>
              <w:rPr>
                <w:rFonts w:ascii="Arial" w:hAnsi="Arial" w:cs="Arial"/>
                <w:sz w:val="24"/>
                <w:szCs w:val="24"/>
              </w:rPr>
              <w:t>P</w:t>
            </w:r>
            <w:r w:rsidRPr="0033353D">
              <w:rPr>
                <w:rFonts w:ascii="Arial" w:hAnsi="Arial" w:cs="Arial"/>
                <w:sz w:val="24"/>
                <w:szCs w:val="24"/>
              </w:rPr>
              <w:t xml:space="preserve">uerto de </w:t>
            </w:r>
            <w:r>
              <w:rPr>
                <w:rFonts w:ascii="Arial" w:hAnsi="Arial" w:cs="Arial"/>
                <w:sz w:val="24"/>
                <w:szCs w:val="24"/>
              </w:rPr>
              <w:t>V</w:t>
            </w:r>
            <w:r w:rsidRPr="0033353D">
              <w:rPr>
                <w:rFonts w:ascii="Arial" w:hAnsi="Arial" w:cs="Arial"/>
                <w:sz w:val="24"/>
                <w:szCs w:val="24"/>
              </w:rPr>
              <w:t xml:space="preserve">eracruz en la </w:t>
            </w:r>
            <w:r>
              <w:rPr>
                <w:rFonts w:ascii="Arial" w:hAnsi="Arial" w:cs="Arial"/>
                <w:sz w:val="24"/>
                <w:szCs w:val="24"/>
              </w:rPr>
              <w:t>Colonia U</w:t>
            </w:r>
            <w:r w:rsidRPr="0033353D">
              <w:rPr>
                <w:rFonts w:ascii="Arial" w:hAnsi="Arial" w:cs="Arial"/>
                <w:sz w:val="24"/>
                <w:szCs w:val="24"/>
              </w:rPr>
              <w:t xml:space="preserve">nión de </w:t>
            </w:r>
            <w:r>
              <w:rPr>
                <w:rFonts w:ascii="Arial" w:hAnsi="Arial" w:cs="Arial"/>
                <w:sz w:val="24"/>
                <w:szCs w:val="24"/>
              </w:rPr>
              <w:t>C</w:t>
            </w:r>
            <w:r w:rsidRPr="0033353D">
              <w:rPr>
                <w:rFonts w:ascii="Arial" w:hAnsi="Arial" w:cs="Arial"/>
                <w:sz w:val="24"/>
                <w:szCs w:val="24"/>
              </w:rPr>
              <w:t xml:space="preserve">olonos de </w:t>
            </w:r>
            <w:r>
              <w:rPr>
                <w:rFonts w:ascii="Arial" w:hAnsi="Arial" w:cs="Arial"/>
                <w:sz w:val="24"/>
                <w:szCs w:val="24"/>
              </w:rPr>
              <w:t>C</w:t>
            </w:r>
            <w:r w:rsidRPr="0033353D">
              <w:rPr>
                <w:rFonts w:ascii="Arial" w:hAnsi="Arial" w:cs="Arial"/>
                <w:sz w:val="24"/>
                <w:szCs w:val="24"/>
              </w:rPr>
              <w:t xml:space="preserve">iudad </w:t>
            </w:r>
            <w:r>
              <w:rPr>
                <w:rFonts w:ascii="Arial" w:hAnsi="Arial" w:cs="Arial"/>
                <w:sz w:val="24"/>
                <w:szCs w:val="24"/>
              </w:rPr>
              <w:t>Guzmán, M</w:t>
            </w:r>
            <w:r w:rsidRPr="0033353D">
              <w:rPr>
                <w:rFonts w:ascii="Arial" w:hAnsi="Arial" w:cs="Arial"/>
                <w:sz w:val="24"/>
                <w:szCs w:val="24"/>
              </w:rPr>
              <w:t xml:space="preserve">unicipio de </w:t>
            </w:r>
            <w:r>
              <w:rPr>
                <w:rFonts w:ascii="Arial" w:hAnsi="Arial" w:cs="Arial"/>
                <w:sz w:val="24"/>
                <w:szCs w:val="24"/>
              </w:rPr>
              <w:t>Zapotlán el Grande, J</w:t>
            </w:r>
            <w:r w:rsidRPr="0033353D">
              <w:rPr>
                <w:rFonts w:ascii="Arial" w:hAnsi="Arial" w:cs="Arial"/>
                <w:sz w:val="24"/>
                <w:szCs w:val="24"/>
              </w:rPr>
              <w:t>alisco”, proveniente de recursos del FAISMUN.</w:t>
            </w:r>
            <w:r>
              <w:rPr>
                <w:rFonts w:ascii="Arial" w:hAnsi="Arial" w:cs="Arial"/>
                <w:sz w:val="24"/>
                <w:szCs w:val="24"/>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00FE47A8" w14:textId="77777777" w:rsidTr="005D40D7">
        <w:tc>
          <w:tcPr>
            <w:tcW w:w="710" w:type="dxa"/>
          </w:tcPr>
          <w:p w14:paraId="587584C1" w14:textId="77777777" w:rsidR="005D40D7" w:rsidRDefault="005D40D7" w:rsidP="005D40D7">
            <w:pPr>
              <w:jc w:val="both"/>
              <w:rPr>
                <w:rFonts w:ascii="Arial" w:hAnsi="Arial" w:cs="Arial"/>
                <w:b/>
              </w:rPr>
            </w:pPr>
            <w:r>
              <w:rPr>
                <w:rFonts w:ascii="Arial" w:hAnsi="Arial" w:cs="Arial"/>
                <w:b/>
              </w:rPr>
              <w:lastRenderedPageBreak/>
              <w:t>12.-</w:t>
            </w:r>
          </w:p>
        </w:tc>
        <w:tc>
          <w:tcPr>
            <w:tcW w:w="2169" w:type="dxa"/>
          </w:tcPr>
          <w:p w14:paraId="2F72C98A" w14:textId="305DA523" w:rsidR="005D40D7" w:rsidRDefault="005D40D7" w:rsidP="005D40D7">
            <w:pPr>
              <w:jc w:val="both"/>
              <w:rPr>
                <w:rFonts w:ascii="Arial" w:hAnsi="Arial" w:cs="Arial"/>
              </w:rPr>
            </w:pPr>
            <w:r>
              <w:rPr>
                <w:rFonts w:ascii="Arial" w:hAnsi="Arial" w:cs="Arial"/>
              </w:rPr>
              <w:t>13 de mayo de 2024.</w:t>
            </w:r>
          </w:p>
        </w:tc>
        <w:tc>
          <w:tcPr>
            <w:tcW w:w="1819" w:type="dxa"/>
          </w:tcPr>
          <w:p w14:paraId="58659534" w14:textId="77777777" w:rsidR="005D40D7" w:rsidRDefault="005D40D7" w:rsidP="005D40D7">
            <w:pPr>
              <w:jc w:val="both"/>
              <w:rPr>
                <w:rFonts w:ascii="Arial" w:hAnsi="Arial" w:cs="Arial"/>
              </w:rPr>
            </w:pPr>
            <w:r>
              <w:rPr>
                <w:rFonts w:ascii="Arial" w:hAnsi="Arial" w:cs="Arial"/>
              </w:rPr>
              <w:t>Extraordinaria No. 95.</w:t>
            </w:r>
          </w:p>
          <w:p w14:paraId="6473BAB5" w14:textId="4C19D7B6" w:rsidR="005D40D7" w:rsidRDefault="005D40D7" w:rsidP="005D40D7">
            <w:pPr>
              <w:jc w:val="both"/>
              <w:rPr>
                <w:rFonts w:ascii="Arial" w:hAnsi="Arial" w:cs="Arial"/>
              </w:rPr>
            </w:pPr>
            <w:r w:rsidRPr="003A69D2">
              <w:rPr>
                <w:rFonts w:ascii="Arial" w:hAnsi="Arial" w:cs="Arial"/>
                <w:b/>
              </w:rPr>
              <w:t>PUNTO 08.</w:t>
            </w:r>
          </w:p>
        </w:tc>
        <w:tc>
          <w:tcPr>
            <w:tcW w:w="4917" w:type="dxa"/>
          </w:tcPr>
          <w:p w14:paraId="46CEA78B" w14:textId="2C942175" w:rsidR="005D40D7" w:rsidRDefault="005D40D7" w:rsidP="005D40D7">
            <w:pPr>
              <w:jc w:val="both"/>
              <w:rPr>
                <w:rFonts w:ascii="Arial" w:hAnsi="Arial" w:cs="Arial"/>
                <w:sz w:val="24"/>
                <w:szCs w:val="24"/>
              </w:rPr>
            </w:pPr>
            <w:r>
              <w:rPr>
                <w:rFonts w:ascii="Arial" w:hAnsi="Arial" w:cs="Arial"/>
                <w:sz w:val="24"/>
                <w:szCs w:val="24"/>
              </w:rPr>
              <w:t>D</w:t>
            </w:r>
            <w:r w:rsidRPr="003A69D2">
              <w:rPr>
                <w:rFonts w:ascii="Arial" w:hAnsi="Arial" w:cs="Arial"/>
                <w:sz w:val="24"/>
                <w:szCs w:val="24"/>
              </w:rPr>
              <w:t xml:space="preserve">ictamen de la </w:t>
            </w:r>
            <w:r>
              <w:rPr>
                <w:rFonts w:ascii="Arial" w:hAnsi="Arial" w:cs="Arial"/>
                <w:sz w:val="24"/>
                <w:szCs w:val="24"/>
              </w:rPr>
              <w:t>C</w:t>
            </w:r>
            <w:r w:rsidRPr="003A69D2">
              <w:rPr>
                <w:rFonts w:ascii="Arial" w:hAnsi="Arial" w:cs="Arial"/>
                <w:sz w:val="24"/>
                <w:szCs w:val="24"/>
              </w:rPr>
              <w:t xml:space="preserve">omisión </w:t>
            </w:r>
            <w:r>
              <w:rPr>
                <w:rFonts w:ascii="Arial" w:hAnsi="Arial" w:cs="Arial"/>
                <w:sz w:val="24"/>
                <w:szCs w:val="24"/>
              </w:rPr>
              <w:t>E</w:t>
            </w:r>
            <w:r w:rsidRPr="003A69D2">
              <w:rPr>
                <w:rFonts w:ascii="Arial" w:hAnsi="Arial" w:cs="Arial"/>
                <w:sz w:val="24"/>
                <w:szCs w:val="24"/>
              </w:rPr>
              <w:t xml:space="preserve">dilicia </w:t>
            </w:r>
            <w:r>
              <w:rPr>
                <w:rFonts w:ascii="Arial" w:hAnsi="Arial" w:cs="Arial"/>
                <w:sz w:val="24"/>
                <w:szCs w:val="24"/>
              </w:rPr>
              <w:t>P</w:t>
            </w:r>
            <w:r w:rsidRPr="003A69D2">
              <w:rPr>
                <w:rFonts w:ascii="Arial" w:hAnsi="Arial" w:cs="Arial"/>
                <w:sz w:val="24"/>
                <w:szCs w:val="24"/>
              </w:rPr>
              <w:t xml:space="preserve">ermanente de </w:t>
            </w:r>
            <w:r>
              <w:rPr>
                <w:rFonts w:ascii="Arial" w:hAnsi="Arial" w:cs="Arial"/>
                <w:sz w:val="24"/>
                <w:szCs w:val="24"/>
              </w:rPr>
              <w:t>Obras P</w:t>
            </w:r>
            <w:r w:rsidRPr="003A69D2">
              <w:rPr>
                <w:rFonts w:ascii="Arial" w:hAnsi="Arial" w:cs="Arial"/>
                <w:sz w:val="24"/>
                <w:szCs w:val="24"/>
              </w:rPr>
              <w:t xml:space="preserve">úblicas, </w:t>
            </w:r>
            <w:r>
              <w:rPr>
                <w:rFonts w:ascii="Arial" w:hAnsi="Arial" w:cs="Arial"/>
                <w:sz w:val="24"/>
                <w:szCs w:val="24"/>
              </w:rPr>
              <w:t>P</w:t>
            </w:r>
            <w:r w:rsidRPr="003A69D2">
              <w:rPr>
                <w:rFonts w:ascii="Arial" w:hAnsi="Arial" w:cs="Arial"/>
                <w:sz w:val="24"/>
                <w:szCs w:val="24"/>
              </w:rPr>
              <w:t xml:space="preserve">laneación </w:t>
            </w:r>
            <w:r>
              <w:rPr>
                <w:rFonts w:ascii="Arial" w:hAnsi="Arial" w:cs="Arial"/>
                <w:sz w:val="24"/>
                <w:szCs w:val="24"/>
              </w:rPr>
              <w:t>Urbana y R</w:t>
            </w:r>
            <w:r w:rsidRPr="003A69D2">
              <w:rPr>
                <w:rFonts w:ascii="Arial" w:hAnsi="Arial" w:cs="Arial"/>
                <w:sz w:val="24"/>
                <w:szCs w:val="24"/>
              </w:rPr>
              <w:t xml:space="preserve">egularización de la </w:t>
            </w:r>
            <w:r>
              <w:rPr>
                <w:rFonts w:ascii="Arial" w:hAnsi="Arial" w:cs="Arial"/>
                <w:sz w:val="24"/>
                <w:szCs w:val="24"/>
              </w:rPr>
              <w:t>T</w:t>
            </w:r>
            <w:r w:rsidRPr="003A69D2">
              <w:rPr>
                <w:rFonts w:ascii="Arial" w:hAnsi="Arial" w:cs="Arial"/>
                <w:sz w:val="24"/>
                <w:szCs w:val="24"/>
              </w:rPr>
              <w:t xml:space="preserve">enencia de la </w:t>
            </w:r>
            <w:r>
              <w:rPr>
                <w:rFonts w:ascii="Arial" w:hAnsi="Arial" w:cs="Arial"/>
                <w:sz w:val="24"/>
                <w:szCs w:val="24"/>
              </w:rPr>
              <w:t>T</w:t>
            </w:r>
            <w:r w:rsidRPr="003A69D2">
              <w:rPr>
                <w:rFonts w:ascii="Arial" w:hAnsi="Arial" w:cs="Arial"/>
                <w:sz w:val="24"/>
                <w:szCs w:val="24"/>
              </w:rPr>
              <w:t>ierra, que aprueba el techo financiero de la obra pública número FAISMUN-04-2024 denomin</w:t>
            </w:r>
            <w:r>
              <w:rPr>
                <w:rFonts w:ascii="Arial" w:hAnsi="Arial" w:cs="Arial"/>
                <w:sz w:val="24"/>
                <w:szCs w:val="24"/>
              </w:rPr>
              <w:t>a</w:t>
            </w:r>
            <w:r w:rsidRPr="003A69D2">
              <w:rPr>
                <w:rFonts w:ascii="Arial" w:hAnsi="Arial" w:cs="Arial"/>
                <w:sz w:val="24"/>
                <w:szCs w:val="24"/>
              </w:rPr>
              <w:t>da: “</w:t>
            </w:r>
            <w:r>
              <w:rPr>
                <w:rFonts w:ascii="Arial" w:hAnsi="Arial" w:cs="Arial"/>
                <w:sz w:val="24"/>
                <w:szCs w:val="24"/>
              </w:rPr>
              <w:t>C</w:t>
            </w:r>
            <w:r w:rsidRPr="003A69D2">
              <w:rPr>
                <w:rFonts w:ascii="Arial" w:hAnsi="Arial" w:cs="Arial"/>
                <w:sz w:val="24"/>
                <w:szCs w:val="24"/>
              </w:rPr>
              <w:t xml:space="preserve">onstrucción de cancha de futbol en el </w:t>
            </w:r>
            <w:r>
              <w:rPr>
                <w:rFonts w:ascii="Arial" w:hAnsi="Arial" w:cs="Arial"/>
                <w:sz w:val="24"/>
                <w:szCs w:val="24"/>
              </w:rPr>
              <w:t>P</w:t>
            </w:r>
            <w:r w:rsidRPr="003A69D2">
              <w:rPr>
                <w:rFonts w:ascii="Arial" w:hAnsi="Arial" w:cs="Arial"/>
                <w:sz w:val="24"/>
                <w:szCs w:val="24"/>
              </w:rPr>
              <w:t xml:space="preserve">arque </w:t>
            </w:r>
            <w:r>
              <w:rPr>
                <w:rFonts w:ascii="Arial" w:hAnsi="Arial" w:cs="Arial"/>
                <w:sz w:val="24"/>
                <w:szCs w:val="24"/>
              </w:rPr>
              <w:t>I</w:t>
            </w:r>
            <w:r w:rsidRPr="003A69D2">
              <w:rPr>
                <w:rFonts w:ascii="Arial" w:hAnsi="Arial" w:cs="Arial"/>
                <w:sz w:val="24"/>
                <w:szCs w:val="24"/>
              </w:rPr>
              <w:t>nd</w:t>
            </w:r>
            <w:r>
              <w:rPr>
                <w:rFonts w:ascii="Arial" w:hAnsi="Arial" w:cs="Arial"/>
                <w:sz w:val="24"/>
                <w:szCs w:val="24"/>
              </w:rPr>
              <w:t>ependencia ubicado en la calle J</w:t>
            </w:r>
            <w:r w:rsidRPr="003A69D2">
              <w:rPr>
                <w:rFonts w:ascii="Arial" w:hAnsi="Arial" w:cs="Arial"/>
                <w:sz w:val="24"/>
                <w:szCs w:val="24"/>
              </w:rPr>
              <w:t xml:space="preserve">ilguero entre la calle </w:t>
            </w:r>
            <w:r>
              <w:rPr>
                <w:rFonts w:ascii="Arial" w:hAnsi="Arial" w:cs="Arial"/>
                <w:sz w:val="24"/>
                <w:szCs w:val="24"/>
              </w:rPr>
              <w:t>Orizaba y la calle Z</w:t>
            </w:r>
            <w:r w:rsidRPr="003A69D2">
              <w:rPr>
                <w:rFonts w:ascii="Arial" w:hAnsi="Arial" w:cs="Arial"/>
                <w:sz w:val="24"/>
                <w:szCs w:val="24"/>
              </w:rPr>
              <w:t xml:space="preserve">itácuaro en la </w:t>
            </w:r>
            <w:r>
              <w:rPr>
                <w:rFonts w:ascii="Arial" w:hAnsi="Arial" w:cs="Arial"/>
                <w:sz w:val="24"/>
                <w:szCs w:val="24"/>
              </w:rPr>
              <w:t>C</w:t>
            </w:r>
            <w:r w:rsidRPr="003A69D2">
              <w:rPr>
                <w:rFonts w:ascii="Arial" w:hAnsi="Arial" w:cs="Arial"/>
                <w:sz w:val="24"/>
                <w:szCs w:val="24"/>
              </w:rPr>
              <w:t xml:space="preserve">olonia </w:t>
            </w:r>
            <w:r>
              <w:rPr>
                <w:rFonts w:ascii="Arial" w:hAnsi="Arial" w:cs="Arial"/>
                <w:sz w:val="24"/>
                <w:szCs w:val="24"/>
              </w:rPr>
              <w:t>U</w:t>
            </w:r>
            <w:r w:rsidRPr="003A69D2">
              <w:rPr>
                <w:rFonts w:ascii="Arial" w:hAnsi="Arial" w:cs="Arial"/>
                <w:sz w:val="24"/>
                <w:szCs w:val="24"/>
              </w:rPr>
              <w:t xml:space="preserve">nión de </w:t>
            </w:r>
            <w:r>
              <w:rPr>
                <w:rFonts w:ascii="Arial" w:hAnsi="Arial" w:cs="Arial"/>
                <w:sz w:val="24"/>
                <w:szCs w:val="24"/>
              </w:rPr>
              <w:t>C</w:t>
            </w:r>
            <w:r w:rsidRPr="003A69D2">
              <w:rPr>
                <w:rFonts w:ascii="Arial" w:hAnsi="Arial" w:cs="Arial"/>
                <w:sz w:val="24"/>
                <w:szCs w:val="24"/>
              </w:rPr>
              <w:t xml:space="preserve">olonos de </w:t>
            </w:r>
            <w:r>
              <w:rPr>
                <w:rFonts w:ascii="Arial" w:hAnsi="Arial" w:cs="Arial"/>
                <w:sz w:val="24"/>
                <w:szCs w:val="24"/>
              </w:rPr>
              <w:t>C</w:t>
            </w:r>
            <w:r w:rsidRPr="003A69D2">
              <w:rPr>
                <w:rFonts w:ascii="Arial" w:hAnsi="Arial" w:cs="Arial"/>
                <w:sz w:val="24"/>
                <w:szCs w:val="24"/>
              </w:rPr>
              <w:t xml:space="preserve">iudad </w:t>
            </w:r>
            <w:r>
              <w:rPr>
                <w:rFonts w:ascii="Arial" w:hAnsi="Arial" w:cs="Arial"/>
                <w:sz w:val="24"/>
                <w:szCs w:val="24"/>
              </w:rPr>
              <w:t>G</w:t>
            </w:r>
            <w:r w:rsidRPr="003A69D2">
              <w:rPr>
                <w:rFonts w:ascii="Arial" w:hAnsi="Arial" w:cs="Arial"/>
                <w:sz w:val="24"/>
                <w:szCs w:val="24"/>
              </w:rPr>
              <w:t xml:space="preserve">uzmán, </w:t>
            </w:r>
            <w:r>
              <w:rPr>
                <w:rFonts w:ascii="Arial" w:hAnsi="Arial" w:cs="Arial"/>
                <w:sz w:val="24"/>
                <w:szCs w:val="24"/>
              </w:rPr>
              <w:t>M</w:t>
            </w:r>
            <w:r w:rsidRPr="003A69D2">
              <w:rPr>
                <w:rFonts w:ascii="Arial" w:hAnsi="Arial" w:cs="Arial"/>
                <w:sz w:val="24"/>
                <w:szCs w:val="24"/>
              </w:rPr>
              <w:t xml:space="preserve">unicipio de </w:t>
            </w:r>
            <w:r>
              <w:rPr>
                <w:rFonts w:ascii="Arial" w:hAnsi="Arial" w:cs="Arial"/>
                <w:sz w:val="24"/>
                <w:szCs w:val="24"/>
              </w:rPr>
              <w:t>Z</w:t>
            </w:r>
            <w:r w:rsidRPr="003A69D2">
              <w:rPr>
                <w:rFonts w:ascii="Arial" w:hAnsi="Arial" w:cs="Arial"/>
                <w:sz w:val="24"/>
                <w:szCs w:val="24"/>
              </w:rPr>
              <w:t>apo</w:t>
            </w:r>
            <w:r>
              <w:rPr>
                <w:rFonts w:ascii="Arial" w:hAnsi="Arial" w:cs="Arial"/>
                <w:sz w:val="24"/>
                <w:szCs w:val="24"/>
              </w:rPr>
              <w:t>tl</w:t>
            </w:r>
            <w:r w:rsidRPr="003A69D2">
              <w:rPr>
                <w:rFonts w:ascii="Arial" w:hAnsi="Arial" w:cs="Arial"/>
                <w:sz w:val="24"/>
                <w:szCs w:val="24"/>
              </w:rPr>
              <w:t xml:space="preserve">án el </w:t>
            </w:r>
            <w:r>
              <w:rPr>
                <w:rFonts w:ascii="Arial" w:hAnsi="Arial" w:cs="Arial"/>
                <w:sz w:val="24"/>
                <w:szCs w:val="24"/>
              </w:rPr>
              <w:t>G</w:t>
            </w:r>
            <w:r w:rsidRPr="003A69D2">
              <w:rPr>
                <w:rFonts w:ascii="Arial" w:hAnsi="Arial" w:cs="Arial"/>
                <w:sz w:val="24"/>
                <w:szCs w:val="24"/>
              </w:rPr>
              <w:t xml:space="preserve">rande, </w:t>
            </w:r>
            <w:r>
              <w:rPr>
                <w:rFonts w:ascii="Arial" w:hAnsi="Arial" w:cs="Arial"/>
                <w:sz w:val="24"/>
                <w:szCs w:val="24"/>
              </w:rPr>
              <w:t>J</w:t>
            </w:r>
            <w:r w:rsidRPr="003A69D2">
              <w:rPr>
                <w:rFonts w:ascii="Arial" w:hAnsi="Arial" w:cs="Arial"/>
                <w:sz w:val="24"/>
                <w:szCs w:val="24"/>
              </w:rPr>
              <w:t>alisco” proveniente de recursos del FAISMUN</w:t>
            </w:r>
            <w:proofErr w:type="gramStart"/>
            <w:r w:rsidRPr="003A69D2">
              <w:rPr>
                <w:rFonts w:ascii="Arial" w:hAnsi="Arial" w:cs="Arial"/>
                <w:sz w:val="24"/>
                <w:szCs w:val="24"/>
              </w:rPr>
              <w:t>.</w:t>
            </w:r>
            <w:r>
              <w:rPr>
                <w:rFonts w:ascii="Arial" w:hAnsi="Arial" w:cs="Arial"/>
                <w:sz w:val="24"/>
                <w:szCs w:val="24"/>
              </w:rPr>
              <w:t xml:space="preserve"> </w:t>
            </w:r>
            <w:r w:rsidRPr="007461CC">
              <w:rPr>
                <w:rFonts w:ascii="Arial" w:eastAsia="Times New Roman" w:hAnsi="Arial" w:cs="Arial"/>
                <w:bCs/>
                <w:color w:val="000000"/>
                <w:sz w:val="24"/>
                <w:szCs w:val="24"/>
                <w:lang w:eastAsia="es-MX"/>
              </w:rPr>
              <w:t>.</w:t>
            </w:r>
            <w:proofErr w:type="gramEnd"/>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60686C37" w14:textId="77777777" w:rsidTr="005D40D7">
        <w:tc>
          <w:tcPr>
            <w:tcW w:w="710" w:type="dxa"/>
          </w:tcPr>
          <w:p w14:paraId="360FA870" w14:textId="77777777" w:rsidR="005D40D7" w:rsidRDefault="005D40D7" w:rsidP="005D40D7">
            <w:pPr>
              <w:jc w:val="both"/>
              <w:rPr>
                <w:rFonts w:ascii="Arial" w:hAnsi="Arial" w:cs="Arial"/>
                <w:b/>
              </w:rPr>
            </w:pPr>
            <w:r>
              <w:rPr>
                <w:rFonts w:ascii="Arial" w:hAnsi="Arial" w:cs="Arial"/>
                <w:b/>
              </w:rPr>
              <w:t xml:space="preserve">13.- </w:t>
            </w:r>
          </w:p>
        </w:tc>
        <w:tc>
          <w:tcPr>
            <w:tcW w:w="2169" w:type="dxa"/>
          </w:tcPr>
          <w:p w14:paraId="11BD9135" w14:textId="589BC2FF" w:rsidR="005D40D7" w:rsidRDefault="005D40D7" w:rsidP="005D40D7">
            <w:pPr>
              <w:jc w:val="both"/>
              <w:rPr>
                <w:rFonts w:ascii="Arial" w:hAnsi="Arial" w:cs="Arial"/>
              </w:rPr>
            </w:pPr>
            <w:r>
              <w:rPr>
                <w:rFonts w:ascii="Arial" w:hAnsi="Arial" w:cs="Arial"/>
              </w:rPr>
              <w:t>17 de mayo de 2024.</w:t>
            </w:r>
          </w:p>
        </w:tc>
        <w:tc>
          <w:tcPr>
            <w:tcW w:w="1819" w:type="dxa"/>
          </w:tcPr>
          <w:p w14:paraId="60BC2E8A" w14:textId="77777777" w:rsidR="005D40D7" w:rsidRDefault="005D40D7" w:rsidP="005D40D7">
            <w:pPr>
              <w:jc w:val="both"/>
              <w:rPr>
                <w:rFonts w:ascii="Arial" w:hAnsi="Arial" w:cs="Arial"/>
              </w:rPr>
            </w:pPr>
            <w:r>
              <w:rPr>
                <w:rFonts w:ascii="Arial" w:hAnsi="Arial" w:cs="Arial"/>
              </w:rPr>
              <w:t>Extraordinaria No. 96.</w:t>
            </w:r>
          </w:p>
          <w:p w14:paraId="111E190B" w14:textId="2E525D4B" w:rsidR="005D40D7" w:rsidRPr="00BA722B" w:rsidRDefault="005D40D7" w:rsidP="005D40D7">
            <w:pPr>
              <w:jc w:val="both"/>
              <w:rPr>
                <w:rFonts w:ascii="Arial" w:hAnsi="Arial" w:cs="Arial"/>
                <w:b/>
              </w:rPr>
            </w:pPr>
            <w:r w:rsidRPr="002E77B0">
              <w:rPr>
                <w:rFonts w:ascii="Arial" w:hAnsi="Arial" w:cs="Arial"/>
                <w:b/>
              </w:rPr>
              <w:t>PUNTO 4</w:t>
            </w:r>
            <w:r>
              <w:rPr>
                <w:rFonts w:ascii="Arial" w:hAnsi="Arial" w:cs="Arial"/>
              </w:rPr>
              <w:t xml:space="preserve">. </w:t>
            </w:r>
          </w:p>
        </w:tc>
        <w:tc>
          <w:tcPr>
            <w:tcW w:w="4917" w:type="dxa"/>
          </w:tcPr>
          <w:p w14:paraId="4AB36CF9" w14:textId="14E7F0AE" w:rsidR="005D40D7" w:rsidRDefault="005D40D7" w:rsidP="005D40D7">
            <w:pPr>
              <w:jc w:val="both"/>
              <w:rPr>
                <w:rFonts w:ascii="Arial" w:hAnsi="Arial" w:cs="Arial"/>
                <w:sz w:val="24"/>
                <w:szCs w:val="24"/>
              </w:rPr>
            </w:pPr>
            <w:r>
              <w:rPr>
                <w:rFonts w:ascii="Arial" w:hAnsi="Arial" w:cs="Arial"/>
                <w:sz w:val="24"/>
                <w:szCs w:val="24"/>
              </w:rPr>
              <w:t xml:space="preserve">Palabras Mensaje Oficial por el Presidente Municipal, Jorge de Jesús Juárez Parra. Respecto de la Toma de Protesta al Ayuntamiento de la Diversidad Sexual e Identidad de Género, 2024. </w:t>
            </w:r>
          </w:p>
        </w:tc>
      </w:tr>
      <w:tr w:rsidR="005D40D7" w14:paraId="084C7BEA" w14:textId="77777777" w:rsidTr="005D40D7">
        <w:tc>
          <w:tcPr>
            <w:tcW w:w="710" w:type="dxa"/>
          </w:tcPr>
          <w:p w14:paraId="210C5911" w14:textId="77777777" w:rsidR="005D40D7" w:rsidRDefault="005D40D7" w:rsidP="005D40D7">
            <w:pPr>
              <w:jc w:val="both"/>
              <w:rPr>
                <w:rFonts w:ascii="Arial" w:hAnsi="Arial" w:cs="Arial"/>
                <w:b/>
              </w:rPr>
            </w:pPr>
            <w:r>
              <w:rPr>
                <w:rFonts w:ascii="Arial" w:hAnsi="Arial" w:cs="Arial"/>
                <w:b/>
              </w:rPr>
              <w:t xml:space="preserve">14.- </w:t>
            </w:r>
          </w:p>
        </w:tc>
        <w:tc>
          <w:tcPr>
            <w:tcW w:w="2169" w:type="dxa"/>
          </w:tcPr>
          <w:p w14:paraId="71C1A7E8" w14:textId="1D1E661A" w:rsidR="005D40D7" w:rsidRDefault="005D40D7" w:rsidP="005D40D7">
            <w:pPr>
              <w:jc w:val="both"/>
              <w:rPr>
                <w:rFonts w:ascii="Arial" w:hAnsi="Arial" w:cs="Arial"/>
              </w:rPr>
            </w:pPr>
            <w:r>
              <w:rPr>
                <w:rFonts w:ascii="Arial" w:hAnsi="Arial" w:cs="Arial"/>
              </w:rPr>
              <w:t xml:space="preserve">22 de mayo de 2024. </w:t>
            </w:r>
          </w:p>
        </w:tc>
        <w:tc>
          <w:tcPr>
            <w:tcW w:w="1819" w:type="dxa"/>
          </w:tcPr>
          <w:p w14:paraId="50A869BF" w14:textId="77777777" w:rsidR="005D40D7" w:rsidRPr="002E77B0" w:rsidRDefault="005D40D7" w:rsidP="005D40D7">
            <w:pPr>
              <w:jc w:val="both"/>
              <w:rPr>
                <w:rFonts w:ascii="Arial" w:hAnsi="Arial" w:cs="Arial"/>
                <w:b/>
              </w:rPr>
            </w:pPr>
            <w:r>
              <w:rPr>
                <w:rFonts w:ascii="Arial" w:hAnsi="Arial" w:cs="Arial"/>
              </w:rPr>
              <w:t>Extraordinaria No. 97.</w:t>
            </w:r>
          </w:p>
          <w:p w14:paraId="67EDB78D" w14:textId="77777777" w:rsidR="005D40D7" w:rsidRDefault="005D40D7" w:rsidP="005D40D7">
            <w:pPr>
              <w:jc w:val="both"/>
              <w:rPr>
                <w:rFonts w:ascii="Arial" w:hAnsi="Arial" w:cs="Arial"/>
                <w:b/>
              </w:rPr>
            </w:pPr>
            <w:r w:rsidRPr="002E77B0">
              <w:rPr>
                <w:rFonts w:ascii="Arial" w:hAnsi="Arial" w:cs="Arial"/>
                <w:b/>
              </w:rPr>
              <w:t>PUNTO 3.</w:t>
            </w:r>
          </w:p>
          <w:p w14:paraId="71DADCF8" w14:textId="25A77D08" w:rsidR="005D40D7" w:rsidRPr="00BA722B" w:rsidRDefault="005D40D7" w:rsidP="005D40D7">
            <w:pPr>
              <w:jc w:val="both"/>
              <w:rPr>
                <w:rFonts w:ascii="Arial" w:hAnsi="Arial" w:cs="Arial"/>
                <w:b/>
              </w:rPr>
            </w:pPr>
            <w:r>
              <w:rPr>
                <w:rFonts w:ascii="Arial" w:hAnsi="Arial" w:cs="Arial"/>
                <w:b/>
              </w:rPr>
              <w:t xml:space="preserve">NOTA EL PRESENTE PUNTO SE BAJO DEL ORDEN DEL DÍA. </w:t>
            </w:r>
          </w:p>
        </w:tc>
        <w:tc>
          <w:tcPr>
            <w:tcW w:w="4917" w:type="dxa"/>
          </w:tcPr>
          <w:p w14:paraId="745BFED7" w14:textId="7DFE8744" w:rsidR="005D40D7" w:rsidRDefault="005D40D7" w:rsidP="005D40D7">
            <w:pPr>
              <w:jc w:val="both"/>
              <w:rPr>
                <w:rFonts w:ascii="Arial" w:hAnsi="Arial" w:cs="Arial"/>
                <w:sz w:val="24"/>
                <w:szCs w:val="24"/>
              </w:rPr>
            </w:pPr>
            <w:r w:rsidRPr="002E77B0">
              <w:rPr>
                <w:rFonts w:ascii="Calibri" w:hAnsi="Calibri" w:cs="Calibri"/>
                <w:color w:val="000000"/>
                <w:shd w:val="clear" w:color="auto" w:fill="FFFFFF"/>
              </w:rPr>
              <w:t>“</w:t>
            </w:r>
            <w:r>
              <w:rPr>
                <w:rFonts w:ascii="Arial" w:hAnsi="Arial" w:cs="Arial"/>
                <w:color w:val="000000"/>
                <w:sz w:val="24"/>
                <w:szCs w:val="24"/>
                <w:shd w:val="clear" w:color="auto" w:fill="FFFFFF"/>
              </w:rPr>
              <w:t>D</w:t>
            </w:r>
            <w:r w:rsidRPr="002E77B0">
              <w:rPr>
                <w:rFonts w:ascii="Arial" w:hAnsi="Arial" w:cs="Arial"/>
                <w:bCs/>
                <w:color w:val="000000"/>
                <w:sz w:val="24"/>
                <w:szCs w:val="24"/>
                <w:shd w:val="clear" w:color="auto" w:fill="FFFFFF"/>
              </w:rPr>
              <w:t xml:space="preserve">ictamen de la </w:t>
            </w:r>
            <w:r>
              <w:rPr>
                <w:rFonts w:ascii="Arial" w:hAnsi="Arial" w:cs="Arial"/>
                <w:bCs/>
                <w:color w:val="000000"/>
                <w:sz w:val="24"/>
                <w:szCs w:val="24"/>
                <w:shd w:val="clear" w:color="auto" w:fill="FFFFFF"/>
              </w:rPr>
              <w:t>C</w:t>
            </w:r>
            <w:r w:rsidRPr="002E77B0">
              <w:rPr>
                <w:rFonts w:ascii="Arial" w:hAnsi="Arial" w:cs="Arial"/>
                <w:bCs/>
                <w:color w:val="000000"/>
                <w:sz w:val="24"/>
                <w:szCs w:val="24"/>
                <w:shd w:val="clear" w:color="auto" w:fill="FFFFFF"/>
              </w:rPr>
              <w:t xml:space="preserve">omisión </w:t>
            </w:r>
            <w:r>
              <w:rPr>
                <w:rFonts w:ascii="Arial" w:hAnsi="Arial" w:cs="Arial"/>
                <w:bCs/>
                <w:color w:val="000000"/>
                <w:sz w:val="24"/>
                <w:szCs w:val="24"/>
                <w:shd w:val="clear" w:color="auto" w:fill="FFFFFF"/>
              </w:rPr>
              <w:t>E</w:t>
            </w:r>
            <w:r w:rsidRPr="002E77B0">
              <w:rPr>
                <w:rFonts w:ascii="Arial" w:hAnsi="Arial" w:cs="Arial"/>
                <w:bCs/>
                <w:color w:val="000000"/>
                <w:sz w:val="24"/>
                <w:szCs w:val="24"/>
                <w:shd w:val="clear" w:color="auto" w:fill="FFFFFF"/>
              </w:rPr>
              <w:t xml:space="preserve">dilicia </w:t>
            </w:r>
            <w:r>
              <w:rPr>
                <w:rFonts w:ascii="Arial" w:hAnsi="Arial" w:cs="Arial"/>
                <w:bCs/>
                <w:color w:val="000000"/>
                <w:sz w:val="24"/>
                <w:szCs w:val="24"/>
                <w:shd w:val="clear" w:color="auto" w:fill="FFFFFF"/>
              </w:rPr>
              <w:t>P</w:t>
            </w:r>
            <w:r w:rsidRPr="002E77B0">
              <w:rPr>
                <w:rFonts w:ascii="Arial" w:hAnsi="Arial" w:cs="Arial"/>
                <w:bCs/>
                <w:color w:val="000000"/>
                <w:sz w:val="24"/>
                <w:szCs w:val="24"/>
                <w:shd w:val="clear" w:color="auto" w:fill="FFFFFF"/>
              </w:rPr>
              <w:t xml:space="preserve">ermanente de </w:t>
            </w:r>
            <w:r>
              <w:rPr>
                <w:rFonts w:ascii="Arial" w:hAnsi="Arial" w:cs="Arial"/>
                <w:bCs/>
                <w:color w:val="000000"/>
                <w:sz w:val="24"/>
                <w:szCs w:val="24"/>
                <w:shd w:val="clear" w:color="auto" w:fill="FFFFFF"/>
              </w:rPr>
              <w:t>O</w:t>
            </w:r>
            <w:r w:rsidRPr="002E77B0">
              <w:rPr>
                <w:rFonts w:ascii="Arial" w:hAnsi="Arial" w:cs="Arial"/>
                <w:bCs/>
                <w:color w:val="000000"/>
                <w:sz w:val="24"/>
                <w:szCs w:val="24"/>
                <w:shd w:val="clear" w:color="auto" w:fill="FFFFFF"/>
              </w:rPr>
              <w:t xml:space="preserve">bras </w:t>
            </w:r>
            <w:r>
              <w:rPr>
                <w:rFonts w:ascii="Arial" w:hAnsi="Arial" w:cs="Arial"/>
                <w:bCs/>
                <w:color w:val="000000"/>
                <w:sz w:val="24"/>
                <w:szCs w:val="24"/>
                <w:shd w:val="clear" w:color="auto" w:fill="FFFFFF"/>
              </w:rPr>
              <w:t>Pú</w:t>
            </w:r>
            <w:r w:rsidRPr="002E77B0">
              <w:rPr>
                <w:rFonts w:ascii="Arial" w:hAnsi="Arial" w:cs="Arial"/>
                <w:bCs/>
                <w:color w:val="000000"/>
                <w:sz w:val="24"/>
                <w:szCs w:val="24"/>
                <w:shd w:val="clear" w:color="auto" w:fill="FFFFFF"/>
              </w:rPr>
              <w:t xml:space="preserve">blicas, </w:t>
            </w:r>
            <w:r>
              <w:rPr>
                <w:rFonts w:ascii="Arial" w:hAnsi="Arial" w:cs="Arial"/>
                <w:bCs/>
                <w:color w:val="000000"/>
                <w:sz w:val="24"/>
                <w:szCs w:val="24"/>
                <w:shd w:val="clear" w:color="auto" w:fill="FFFFFF"/>
              </w:rPr>
              <w:t>Planeación U</w:t>
            </w:r>
            <w:r w:rsidRPr="002E77B0">
              <w:rPr>
                <w:rFonts w:ascii="Arial" w:hAnsi="Arial" w:cs="Arial"/>
                <w:bCs/>
                <w:color w:val="000000"/>
                <w:sz w:val="24"/>
                <w:szCs w:val="24"/>
                <w:shd w:val="clear" w:color="auto" w:fill="FFFFFF"/>
              </w:rPr>
              <w:t xml:space="preserve">rbana y </w:t>
            </w:r>
            <w:r>
              <w:rPr>
                <w:rFonts w:ascii="Arial" w:hAnsi="Arial" w:cs="Arial"/>
                <w:bCs/>
                <w:color w:val="000000"/>
                <w:sz w:val="24"/>
                <w:szCs w:val="24"/>
                <w:shd w:val="clear" w:color="auto" w:fill="FFFFFF"/>
              </w:rPr>
              <w:t>Regularización de la T</w:t>
            </w:r>
            <w:r w:rsidRPr="002E77B0">
              <w:rPr>
                <w:rFonts w:ascii="Arial" w:hAnsi="Arial" w:cs="Arial"/>
                <w:bCs/>
                <w:color w:val="000000"/>
                <w:sz w:val="24"/>
                <w:szCs w:val="24"/>
                <w:shd w:val="clear" w:color="auto" w:fill="FFFFFF"/>
              </w:rPr>
              <w:t xml:space="preserve">enencia de la </w:t>
            </w:r>
            <w:r>
              <w:rPr>
                <w:rFonts w:ascii="Arial" w:hAnsi="Arial" w:cs="Arial"/>
                <w:bCs/>
                <w:color w:val="000000"/>
                <w:sz w:val="24"/>
                <w:szCs w:val="24"/>
                <w:shd w:val="clear" w:color="auto" w:fill="FFFFFF"/>
              </w:rPr>
              <w:t>T</w:t>
            </w:r>
            <w:r w:rsidRPr="002E77B0">
              <w:rPr>
                <w:rFonts w:ascii="Arial" w:hAnsi="Arial" w:cs="Arial"/>
                <w:bCs/>
                <w:color w:val="000000"/>
                <w:sz w:val="24"/>
                <w:szCs w:val="24"/>
                <w:shd w:val="clear" w:color="auto" w:fill="FFFFFF"/>
              </w:rPr>
              <w:t xml:space="preserve">ierra, que aprueba el </w:t>
            </w:r>
            <w:r>
              <w:rPr>
                <w:rFonts w:ascii="Arial" w:hAnsi="Arial" w:cs="Arial"/>
                <w:bCs/>
                <w:color w:val="000000"/>
                <w:sz w:val="24"/>
                <w:szCs w:val="24"/>
                <w:shd w:val="clear" w:color="auto" w:fill="FFFFFF"/>
              </w:rPr>
              <w:t>D</w:t>
            </w:r>
            <w:r w:rsidRPr="002E77B0">
              <w:rPr>
                <w:rFonts w:ascii="Arial" w:hAnsi="Arial" w:cs="Arial"/>
                <w:bCs/>
                <w:color w:val="000000"/>
                <w:sz w:val="24"/>
                <w:szCs w:val="24"/>
                <w:shd w:val="clear" w:color="auto" w:fill="FFFFFF"/>
              </w:rPr>
              <w:t xml:space="preserve">ictamen del </w:t>
            </w:r>
            <w:r>
              <w:rPr>
                <w:rFonts w:ascii="Arial" w:hAnsi="Arial" w:cs="Arial"/>
                <w:bCs/>
                <w:color w:val="000000"/>
                <w:sz w:val="24"/>
                <w:szCs w:val="24"/>
                <w:shd w:val="clear" w:color="auto" w:fill="FFFFFF"/>
              </w:rPr>
              <w:t>Comité de Obra Pública del G</w:t>
            </w:r>
            <w:r w:rsidRPr="002E77B0">
              <w:rPr>
                <w:rFonts w:ascii="Arial" w:hAnsi="Arial" w:cs="Arial"/>
                <w:bCs/>
                <w:color w:val="000000"/>
                <w:sz w:val="24"/>
                <w:szCs w:val="24"/>
                <w:shd w:val="clear" w:color="auto" w:fill="FFFFFF"/>
              </w:rPr>
              <w:t xml:space="preserve">obierno </w:t>
            </w:r>
            <w:r>
              <w:rPr>
                <w:rFonts w:ascii="Arial" w:hAnsi="Arial" w:cs="Arial"/>
                <w:bCs/>
                <w:color w:val="000000"/>
                <w:sz w:val="24"/>
                <w:szCs w:val="24"/>
                <w:shd w:val="clear" w:color="auto" w:fill="FFFFFF"/>
              </w:rPr>
              <w:t>Municipal de Z</w:t>
            </w:r>
            <w:r w:rsidRPr="002E77B0">
              <w:rPr>
                <w:rFonts w:ascii="Arial" w:hAnsi="Arial" w:cs="Arial"/>
                <w:bCs/>
                <w:color w:val="000000"/>
                <w:sz w:val="24"/>
                <w:szCs w:val="24"/>
                <w:shd w:val="clear" w:color="auto" w:fill="FFFFFF"/>
              </w:rPr>
              <w:t xml:space="preserve">apotlán el </w:t>
            </w:r>
            <w:r>
              <w:rPr>
                <w:rFonts w:ascii="Arial" w:hAnsi="Arial" w:cs="Arial"/>
                <w:bCs/>
                <w:color w:val="000000"/>
                <w:sz w:val="24"/>
                <w:szCs w:val="24"/>
                <w:shd w:val="clear" w:color="auto" w:fill="FFFFFF"/>
              </w:rPr>
              <w:t>Grande, J</w:t>
            </w:r>
            <w:r w:rsidRPr="002E77B0">
              <w:rPr>
                <w:rFonts w:ascii="Arial" w:hAnsi="Arial" w:cs="Arial"/>
                <w:bCs/>
                <w:color w:val="000000"/>
                <w:sz w:val="24"/>
                <w:szCs w:val="24"/>
                <w:shd w:val="clear" w:color="auto" w:fill="FFFFFF"/>
              </w:rPr>
              <w:t xml:space="preserve">alisco, de fecha 15 quince de mayo del año 2024, que determina el procedimiento de excepción a la </w:t>
            </w:r>
            <w:r>
              <w:rPr>
                <w:rFonts w:ascii="Arial" w:hAnsi="Arial" w:cs="Arial"/>
                <w:bCs/>
                <w:color w:val="000000"/>
                <w:sz w:val="24"/>
                <w:szCs w:val="24"/>
                <w:shd w:val="clear" w:color="auto" w:fill="FFFFFF"/>
              </w:rPr>
              <w:t>L</w:t>
            </w:r>
            <w:r w:rsidRPr="002E77B0">
              <w:rPr>
                <w:rFonts w:ascii="Arial" w:hAnsi="Arial" w:cs="Arial"/>
                <w:bCs/>
                <w:color w:val="000000"/>
                <w:sz w:val="24"/>
                <w:szCs w:val="24"/>
                <w:shd w:val="clear" w:color="auto" w:fill="FFFFFF"/>
              </w:rPr>
              <w:t>icitación</w:t>
            </w:r>
            <w:r>
              <w:rPr>
                <w:rFonts w:ascii="Arial" w:hAnsi="Arial" w:cs="Arial"/>
                <w:bCs/>
                <w:color w:val="000000"/>
                <w:sz w:val="24"/>
                <w:szCs w:val="24"/>
                <w:shd w:val="clear" w:color="auto" w:fill="FFFFFF"/>
              </w:rPr>
              <w:t xml:space="preserve"> Pú</w:t>
            </w:r>
            <w:r w:rsidRPr="002E77B0">
              <w:rPr>
                <w:rFonts w:ascii="Arial" w:hAnsi="Arial" w:cs="Arial"/>
                <w:bCs/>
                <w:color w:val="000000"/>
                <w:sz w:val="24"/>
                <w:szCs w:val="24"/>
                <w:shd w:val="clear" w:color="auto" w:fill="FFFFFF"/>
              </w:rPr>
              <w:t xml:space="preserve">blica, para contratar bajo la </w:t>
            </w:r>
            <w:r w:rsidRPr="002E77B0">
              <w:rPr>
                <w:rFonts w:ascii="Arial" w:hAnsi="Arial" w:cs="Arial"/>
                <w:bCs/>
                <w:color w:val="000000"/>
                <w:sz w:val="24"/>
                <w:szCs w:val="24"/>
                <w:shd w:val="clear" w:color="auto" w:fill="FFFFFF"/>
              </w:rPr>
              <w:lastRenderedPageBreak/>
              <w:t xml:space="preserve">modalidad de </w:t>
            </w:r>
            <w:r>
              <w:rPr>
                <w:rFonts w:ascii="Arial" w:hAnsi="Arial" w:cs="Arial"/>
                <w:bCs/>
                <w:color w:val="000000"/>
                <w:sz w:val="24"/>
                <w:szCs w:val="24"/>
                <w:shd w:val="clear" w:color="auto" w:fill="FFFFFF"/>
              </w:rPr>
              <w:t>A</w:t>
            </w:r>
            <w:r w:rsidRPr="002E77B0">
              <w:rPr>
                <w:rFonts w:ascii="Arial" w:hAnsi="Arial" w:cs="Arial"/>
                <w:bCs/>
                <w:color w:val="000000"/>
                <w:sz w:val="24"/>
                <w:szCs w:val="24"/>
                <w:shd w:val="clear" w:color="auto" w:fill="FFFFFF"/>
              </w:rPr>
              <w:t xml:space="preserve">djudicación  </w:t>
            </w:r>
            <w:r>
              <w:rPr>
                <w:rFonts w:ascii="Arial" w:hAnsi="Arial" w:cs="Arial"/>
                <w:bCs/>
                <w:color w:val="000000"/>
                <w:sz w:val="24"/>
                <w:szCs w:val="24"/>
                <w:shd w:val="clear" w:color="auto" w:fill="FFFFFF"/>
              </w:rPr>
              <w:t>D</w:t>
            </w:r>
            <w:r w:rsidRPr="002E77B0">
              <w:rPr>
                <w:rFonts w:ascii="Arial" w:hAnsi="Arial" w:cs="Arial"/>
                <w:bCs/>
                <w:color w:val="000000"/>
                <w:sz w:val="24"/>
                <w:szCs w:val="24"/>
                <w:shd w:val="clear" w:color="auto" w:fill="FFFFFF"/>
              </w:rPr>
              <w:t xml:space="preserve">irecta, la </w:t>
            </w:r>
            <w:r>
              <w:rPr>
                <w:rFonts w:ascii="Arial" w:hAnsi="Arial" w:cs="Arial"/>
                <w:bCs/>
                <w:color w:val="000000"/>
                <w:sz w:val="24"/>
                <w:szCs w:val="24"/>
                <w:shd w:val="clear" w:color="auto" w:fill="FFFFFF"/>
              </w:rPr>
              <w:t>O</w:t>
            </w:r>
            <w:r w:rsidRPr="002E77B0">
              <w:rPr>
                <w:rFonts w:ascii="Arial" w:hAnsi="Arial" w:cs="Arial"/>
                <w:bCs/>
                <w:color w:val="000000"/>
                <w:sz w:val="24"/>
                <w:szCs w:val="24"/>
                <w:shd w:val="clear" w:color="auto" w:fill="FFFFFF"/>
              </w:rPr>
              <w:t xml:space="preserve">bra </w:t>
            </w:r>
            <w:r>
              <w:rPr>
                <w:rFonts w:ascii="Arial" w:hAnsi="Arial" w:cs="Arial"/>
                <w:bCs/>
                <w:color w:val="000000"/>
                <w:sz w:val="24"/>
                <w:szCs w:val="24"/>
                <w:shd w:val="clear" w:color="auto" w:fill="FFFFFF"/>
              </w:rPr>
              <w:t>P</w:t>
            </w:r>
            <w:r w:rsidRPr="002E77B0">
              <w:rPr>
                <w:rFonts w:ascii="Arial" w:hAnsi="Arial" w:cs="Arial"/>
                <w:bCs/>
                <w:color w:val="000000"/>
                <w:sz w:val="24"/>
                <w:szCs w:val="24"/>
                <w:shd w:val="clear" w:color="auto" w:fill="FFFFFF"/>
              </w:rPr>
              <w:t xml:space="preserve">ublica número </w:t>
            </w:r>
            <w:r>
              <w:rPr>
                <w:rFonts w:ascii="Arial" w:hAnsi="Arial" w:cs="Arial"/>
                <w:bCs/>
                <w:color w:val="000000"/>
                <w:sz w:val="24"/>
                <w:szCs w:val="24"/>
                <w:shd w:val="clear" w:color="auto" w:fill="FFFFFF"/>
              </w:rPr>
              <w:t>RP</w:t>
            </w:r>
            <w:r w:rsidRPr="002E77B0">
              <w:rPr>
                <w:rFonts w:ascii="Arial" w:hAnsi="Arial" w:cs="Arial"/>
                <w:bCs/>
                <w:color w:val="000000"/>
                <w:sz w:val="24"/>
                <w:szCs w:val="24"/>
                <w:shd w:val="clear" w:color="auto" w:fill="FFFFFF"/>
              </w:rPr>
              <w:t>-01-2024, denominada: “</w:t>
            </w:r>
            <w:r>
              <w:rPr>
                <w:rFonts w:ascii="Arial" w:hAnsi="Arial" w:cs="Arial"/>
                <w:bCs/>
                <w:color w:val="000000"/>
                <w:sz w:val="24"/>
                <w:szCs w:val="24"/>
                <w:shd w:val="clear" w:color="auto" w:fill="FFFFFF"/>
              </w:rPr>
              <w:t>C</w:t>
            </w:r>
            <w:r w:rsidRPr="002E77B0">
              <w:rPr>
                <w:rFonts w:ascii="Arial" w:hAnsi="Arial" w:cs="Arial"/>
                <w:bCs/>
                <w:color w:val="000000"/>
                <w:sz w:val="24"/>
                <w:szCs w:val="24"/>
                <w:shd w:val="clear" w:color="auto" w:fill="FFFFFF"/>
              </w:rPr>
              <w:t>onstrucción</w:t>
            </w:r>
            <w:r>
              <w:rPr>
                <w:rFonts w:ascii="Arial" w:hAnsi="Arial" w:cs="Arial"/>
                <w:bCs/>
                <w:color w:val="000000"/>
                <w:sz w:val="24"/>
                <w:szCs w:val="24"/>
                <w:shd w:val="clear" w:color="auto" w:fill="FFFFFF"/>
              </w:rPr>
              <w:t xml:space="preserve"> de F</w:t>
            </w:r>
            <w:r w:rsidRPr="002E77B0">
              <w:rPr>
                <w:rFonts w:ascii="Arial" w:hAnsi="Arial" w:cs="Arial"/>
                <w:bCs/>
                <w:color w:val="000000"/>
                <w:sz w:val="24"/>
                <w:szCs w:val="24"/>
                <w:shd w:val="clear" w:color="auto" w:fill="FFFFFF"/>
              </w:rPr>
              <w:t xml:space="preserve">osa y </w:t>
            </w:r>
            <w:r>
              <w:rPr>
                <w:rFonts w:ascii="Arial" w:hAnsi="Arial" w:cs="Arial"/>
                <w:bCs/>
                <w:color w:val="000000"/>
                <w:sz w:val="24"/>
                <w:szCs w:val="24"/>
                <w:shd w:val="clear" w:color="auto" w:fill="FFFFFF"/>
              </w:rPr>
              <w:t>Cuarto de M</w:t>
            </w:r>
            <w:r w:rsidRPr="002E77B0">
              <w:rPr>
                <w:rFonts w:ascii="Arial" w:hAnsi="Arial" w:cs="Arial"/>
                <w:bCs/>
                <w:color w:val="000000"/>
                <w:sz w:val="24"/>
                <w:szCs w:val="24"/>
                <w:shd w:val="clear" w:color="auto" w:fill="FFFFFF"/>
              </w:rPr>
              <w:t xml:space="preserve">áquinas, </w:t>
            </w:r>
            <w:r>
              <w:rPr>
                <w:rFonts w:ascii="Arial" w:hAnsi="Arial" w:cs="Arial"/>
                <w:bCs/>
                <w:color w:val="000000"/>
                <w:sz w:val="24"/>
                <w:szCs w:val="24"/>
                <w:shd w:val="clear" w:color="auto" w:fill="FFFFFF"/>
              </w:rPr>
              <w:t>Instalación de E</w:t>
            </w:r>
            <w:r w:rsidRPr="002E77B0">
              <w:rPr>
                <w:rFonts w:ascii="Arial" w:hAnsi="Arial" w:cs="Arial"/>
                <w:bCs/>
                <w:color w:val="000000"/>
                <w:sz w:val="24"/>
                <w:szCs w:val="24"/>
                <w:shd w:val="clear" w:color="auto" w:fill="FFFFFF"/>
              </w:rPr>
              <w:t xml:space="preserve">levador y </w:t>
            </w:r>
            <w:r>
              <w:rPr>
                <w:rFonts w:ascii="Arial" w:hAnsi="Arial" w:cs="Arial"/>
                <w:bCs/>
                <w:color w:val="000000"/>
                <w:sz w:val="24"/>
                <w:szCs w:val="24"/>
                <w:shd w:val="clear" w:color="auto" w:fill="FFFFFF"/>
              </w:rPr>
              <w:t>A</w:t>
            </w:r>
            <w:r w:rsidRPr="002E77B0">
              <w:rPr>
                <w:rFonts w:ascii="Arial" w:hAnsi="Arial" w:cs="Arial"/>
                <w:bCs/>
                <w:color w:val="000000"/>
                <w:sz w:val="24"/>
                <w:szCs w:val="24"/>
                <w:shd w:val="clear" w:color="auto" w:fill="FFFFFF"/>
              </w:rPr>
              <w:t xml:space="preserve">limentación </w:t>
            </w:r>
            <w:r>
              <w:rPr>
                <w:rFonts w:ascii="Arial" w:hAnsi="Arial" w:cs="Arial"/>
                <w:bCs/>
                <w:color w:val="000000"/>
                <w:sz w:val="24"/>
                <w:szCs w:val="24"/>
                <w:shd w:val="clear" w:color="auto" w:fill="FFFFFF"/>
              </w:rPr>
              <w:t>E</w:t>
            </w:r>
            <w:r w:rsidRPr="002E77B0">
              <w:rPr>
                <w:rFonts w:ascii="Arial" w:hAnsi="Arial" w:cs="Arial"/>
                <w:bCs/>
                <w:color w:val="000000"/>
                <w:sz w:val="24"/>
                <w:szCs w:val="24"/>
                <w:shd w:val="clear" w:color="auto" w:fill="FFFFFF"/>
              </w:rPr>
              <w:t xml:space="preserve">léctrica en el </w:t>
            </w:r>
            <w:r>
              <w:rPr>
                <w:rFonts w:ascii="Arial" w:hAnsi="Arial" w:cs="Arial"/>
                <w:bCs/>
                <w:color w:val="000000"/>
                <w:sz w:val="24"/>
                <w:szCs w:val="24"/>
                <w:shd w:val="clear" w:color="auto" w:fill="FFFFFF"/>
              </w:rPr>
              <w:t>Palacio de G</w:t>
            </w:r>
            <w:r w:rsidRPr="002E77B0">
              <w:rPr>
                <w:rFonts w:ascii="Arial" w:hAnsi="Arial" w:cs="Arial"/>
                <w:bCs/>
                <w:color w:val="000000"/>
                <w:sz w:val="24"/>
                <w:szCs w:val="24"/>
                <w:shd w:val="clear" w:color="auto" w:fill="FFFFFF"/>
              </w:rPr>
              <w:t xml:space="preserve">obierno </w:t>
            </w:r>
            <w:r>
              <w:rPr>
                <w:rFonts w:ascii="Arial" w:hAnsi="Arial" w:cs="Arial"/>
                <w:bCs/>
                <w:color w:val="000000"/>
                <w:sz w:val="24"/>
                <w:szCs w:val="24"/>
                <w:shd w:val="clear" w:color="auto" w:fill="FFFFFF"/>
              </w:rPr>
              <w:t>Municipal, en Ciudad G</w:t>
            </w:r>
            <w:r w:rsidRPr="002E77B0">
              <w:rPr>
                <w:rFonts w:ascii="Arial" w:hAnsi="Arial" w:cs="Arial"/>
                <w:bCs/>
                <w:color w:val="000000"/>
                <w:sz w:val="24"/>
                <w:szCs w:val="24"/>
                <w:shd w:val="clear" w:color="auto" w:fill="FFFFFF"/>
              </w:rPr>
              <w:t xml:space="preserve">uzmán, </w:t>
            </w:r>
            <w:r>
              <w:rPr>
                <w:rFonts w:ascii="Arial" w:hAnsi="Arial" w:cs="Arial"/>
                <w:bCs/>
                <w:color w:val="000000"/>
                <w:sz w:val="24"/>
                <w:szCs w:val="24"/>
                <w:shd w:val="clear" w:color="auto" w:fill="FFFFFF"/>
              </w:rPr>
              <w:t>M</w:t>
            </w:r>
            <w:r w:rsidRPr="002E77B0">
              <w:rPr>
                <w:rFonts w:ascii="Arial" w:hAnsi="Arial" w:cs="Arial"/>
                <w:bCs/>
                <w:color w:val="000000"/>
                <w:sz w:val="24"/>
                <w:szCs w:val="24"/>
                <w:shd w:val="clear" w:color="auto" w:fill="FFFFFF"/>
              </w:rPr>
              <w:t xml:space="preserve">unicipio de </w:t>
            </w:r>
            <w:r>
              <w:rPr>
                <w:rFonts w:ascii="Arial" w:hAnsi="Arial" w:cs="Arial"/>
                <w:bCs/>
                <w:color w:val="000000"/>
                <w:sz w:val="24"/>
                <w:szCs w:val="24"/>
                <w:shd w:val="clear" w:color="auto" w:fill="FFFFFF"/>
              </w:rPr>
              <w:t>Z</w:t>
            </w:r>
            <w:r w:rsidRPr="002E77B0">
              <w:rPr>
                <w:rFonts w:ascii="Arial" w:hAnsi="Arial" w:cs="Arial"/>
                <w:bCs/>
                <w:color w:val="000000"/>
                <w:sz w:val="24"/>
                <w:szCs w:val="24"/>
                <w:shd w:val="clear" w:color="auto" w:fill="FFFFFF"/>
              </w:rPr>
              <w:t xml:space="preserve">apotlán el </w:t>
            </w:r>
            <w:r>
              <w:rPr>
                <w:rFonts w:ascii="Arial" w:hAnsi="Arial" w:cs="Arial"/>
                <w:bCs/>
                <w:color w:val="000000"/>
                <w:sz w:val="24"/>
                <w:szCs w:val="24"/>
                <w:shd w:val="clear" w:color="auto" w:fill="FFFFFF"/>
              </w:rPr>
              <w:t>Grande, J</w:t>
            </w:r>
            <w:r w:rsidRPr="002E77B0">
              <w:rPr>
                <w:rFonts w:ascii="Arial" w:hAnsi="Arial" w:cs="Arial"/>
                <w:bCs/>
                <w:color w:val="000000"/>
                <w:sz w:val="24"/>
                <w:szCs w:val="24"/>
                <w:shd w:val="clear" w:color="auto" w:fill="FFFFFF"/>
              </w:rPr>
              <w:t>alisco” proveni</w:t>
            </w:r>
            <w:r>
              <w:rPr>
                <w:rFonts w:ascii="Arial" w:hAnsi="Arial" w:cs="Arial"/>
                <w:bCs/>
                <w:color w:val="000000"/>
                <w:sz w:val="24"/>
                <w:szCs w:val="24"/>
                <w:shd w:val="clear" w:color="auto" w:fill="FFFFFF"/>
              </w:rPr>
              <w:t xml:space="preserve">ente de recursos propios.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255350" w14:paraId="590BD28B" w14:textId="77777777" w:rsidTr="005D40D7">
        <w:tc>
          <w:tcPr>
            <w:tcW w:w="710" w:type="dxa"/>
          </w:tcPr>
          <w:p w14:paraId="4AA08C43" w14:textId="00CE7DA3" w:rsidR="00255350" w:rsidRDefault="00255350" w:rsidP="00255350">
            <w:pPr>
              <w:jc w:val="both"/>
              <w:rPr>
                <w:rFonts w:ascii="Arial" w:hAnsi="Arial" w:cs="Arial"/>
                <w:b/>
              </w:rPr>
            </w:pPr>
            <w:r>
              <w:rPr>
                <w:rFonts w:ascii="Arial" w:hAnsi="Arial" w:cs="Arial"/>
                <w:b/>
              </w:rPr>
              <w:lastRenderedPageBreak/>
              <w:t>15.-</w:t>
            </w:r>
          </w:p>
        </w:tc>
        <w:tc>
          <w:tcPr>
            <w:tcW w:w="2169" w:type="dxa"/>
          </w:tcPr>
          <w:p w14:paraId="0C31B697" w14:textId="47068B3B" w:rsidR="00255350" w:rsidRDefault="00255350" w:rsidP="00255350">
            <w:pPr>
              <w:jc w:val="both"/>
              <w:rPr>
                <w:rFonts w:ascii="Arial" w:hAnsi="Arial" w:cs="Arial"/>
              </w:rPr>
            </w:pPr>
            <w:r>
              <w:rPr>
                <w:rFonts w:ascii="Arial" w:hAnsi="Arial" w:cs="Arial"/>
              </w:rPr>
              <w:t>22 de mayo de 2024.</w:t>
            </w:r>
          </w:p>
        </w:tc>
        <w:tc>
          <w:tcPr>
            <w:tcW w:w="1819" w:type="dxa"/>
          </w:tcPr>
          <w:p w14:paraId="61183E48" w14:textId="77777777" w:rsidR="00255350" w:rsidRDefault="00255350" w:rsidP="00255350">
            <w:pPr>
              <w:jc w:val="both"/>
              <w:rPr>
                <w:rFonts w:ascii="Arial" w:hAnsi="Arial" w:cs="Arial"/>
              </w:rPr>
            </w:pPr>
            <w:r>
              <w:rPr>
                <w:rFonts w:ascii="Arial" w:hAnsi="Arial" w:cs="Arial"/>
              </w:rPr>
              <w:t>Extraordinaria No. 97.</w:t>
            </w:r>
          </w:p>
          <w:p w14:paraId="6A3686EF" w14:textId="7A1A46EA" w:rsidR="00255350" w:rsidRDefault="00255350" w:rsidP="00255350">
            <w:pPr>
              <w:jc w:val="both"/>
              <w:rPr>
                <w:rFonts w:ascii="Arial" w:hAnsi="Arial" w:cs="Arial"/>
              </w:rPr>
            </w:pPr>
            <w:r w:rsidRPr="00EF0BBC">
              <w:rPr>
                <w:rFonts w:ascii="Arial" w:hAnsi="Arial" w:cs="Arial"/>
                <w:b/>
              </w:rPr>
              <w:t>PUNTO 4.</w:t>
            </w:r>
          </w:p>
        </w:tc>
        <w:tc>
          <w:tcPr>
            <w:tcW w:w="4917" w:type="dxa"/>
          </w:tcPr>
          <w:p w14:paraId="48E374FC" w14:textId="5D1F7B63" w:rsidR="00255350" w:rsidRPr="002E77B0" w:rsidRDefault="00255350" w:rsidP="00255350">
            <w:pPr>
              <w:jc w:val="both"/>
              <w:rPr>
                <w:rFonts w:ascii="Calibri" w:hAnsi="Calibri" w:cs="Calibri"/>
                <w:color w:val="000000"/>
                <w:shd w:val="clear" w:color="auto" w:fill="FFFFFF"/>
              </w:rPr>
            </w:pPr>
            <w:r w:rsidRPr="00EF0BBC">
              <w:rPr>
                <w:rFonts w:ascii="Arial" w:eastAsia="Calibri" w:hAnsi="Arial" w:cs="Arial"/>
                <w:sz w:val="24"/>
                <w:szCs w:val="24"/>
              </w:rPr>
              <w:t>“</w:t>
            </w:r>
            <w:r>
              <w:rPr>
                <w:rFonts w:ascii="Arial" w:eastAsia="Calibri" w:hAnsi="Arial" w:cs="Arial"/>
                <w:sz w:val="24"/>
                <w:szCs w:val="24"/>
              </w:rPr>
              <w:t>D</w:t>
            </w:r>
            <w:r w:rsidRPr="00EF0BBC">
              <w:rPr>
                <w:rFonts w:ascii="Arial" w:eastAsia="Calibri" w:hAnsi="Arial" w:cs="Arial"/>
                <w:sz w:val="24"/>
                <w:szCs w:val="24"/>
              </w:rPr>
              <w:t xml:space="preserve">ictamen de la </w:t>
            </w:r>
            <w:r>
              <w:rPr>
                <w:rFonts w:ascii="Arial" w:eastAsia="Calibri" w:hAnsi="Arial" w:cs="Arial"/>
                <w:sz w:val="24"/>
                <w:szCs w:val="24"/>
              </w:rPr>
              <w:t>C</w:t>
            </w:r>
            <w:r w:rsidRPr="00EF0BBC">
              <w:rPr>
                <w:rFonts w:ascii="Arial" w:eastAsia="Calibri" w:hAnsi="Arial" w:cs="Arial"/>
                <w:sz w:val="24"/>
                <w:szCs w:val="24"/>
              </w:rPr>
              <w:t xml:space="preserve">omisión </w:t>
            </w:r>
            <w:r>
              <w:rPr>
                <w:rFonts w:ascii="Arial" w:eastAsia="Calibri" w:hAnsi="Arial" w:cs="Arial"/>
                <w:sz w:val="24"/>
                <w:szCs w:val="24"/>
              </w:rPr>
              <w:t>E</w:t>
            </w:r>
            <w:r w:rsidRPr="00EF0BBC">
              <w:rPr>
                <w:rFonts w:ascii="Arial" w:eastAsia="Calibri" w:hAnsi="Arial" w:cs="Arial"/>
                <w:sz w:val="24"/>
                <w:szCs w:val="24"/>
              </w:rPr>
              <w:t xml:space="preserve">dilicia </w:t>
            </w:r>
            <w:r>
              <w:rPr>
                <w:rFonts w:ascii="Arial" w:eastAsia="Calibri" w:hAnsi="Arial" w:cs="Arial"/>
                <w:sz w:val="24"/>
                <w:szCs w:val="24"/>
              </w:rPr>
              <w:t>Permanente de Obras Pú</w:t>
            </w:r>
            <w:r w:rsidRPr="00EF0BBC">
              <w:rPr>
                <w:rFonts w:ascii="Arial" w:eastAsia="Calibri" w:hAnsi="Arial" w:cs="Arial"/>
                <w:sz w:val="24"/>
                <w:szCs w:val="24"/>
              </w:rPr>
              <w:t xml:space="preserve">blicas, </w:t>
            </w:r>
            <w:r>
              <w:rPr>
                <w:rFonts w:ascii="Arial" w:eastAsia="Calibri" w:hAnsi="Arial" w:cs="Arial"/>
                <w:sz w:val="24"/>
                <w:szCs w:val="24"/>
              </w:rPr>
              <w:t>Planeación Urbana y R</w:t>
            </w:r>
            <w:r w:rsidRPr="00EF0BBC">
              <w:rPr>
                <w:rFonts w:ascii="Arial" w:eastAsia="Calibri" w:hAnsi="Arial" w:cs="Arial"/>
                <w:sz w:val="24"/>
                <w:szCs w:val="24"/>
              </w:rPr>
              <w:t xml:space="preserve">egularización de la </w:t>
            </w:r>
            <w:r>
              <w:rPr>
                <w:rFonts w:ascii="Arial" w:eastAsia="Calibri" w:hAnsi="Arial" w:cs="Arial"/>
                <w:sz w:val="24"/>
                <w:szCs w:val="24"/>
              </w:rPr>
              <w:t>T</w:t>
            </w:r>
            <w:r w:rsidRPr="00EF0BBC">
              <w:rPr>
                <w:rFonts w:ascii="Arial" w:eastAsia="Calibri" w:hAnsi="Arial" w:cs="Arial"/>
                <w:sz w:val="24"/>
                <w:szCs w:val="24"/>
              </w:rPr>
              <w:t xml:space="preserve">enencia de la </w:t>
            </w:r>
            <w:r>
              <w:rPr>
                <w:rFonts w:ascii="Arial" w:eastAsia="Calibri" w:hAnsi="Arial" w:cs="Arial"/>
                <w:sz w:val="24"/>
                <w:szCs w:val="24"/>
              </w:rPr>
              <w:t>T</w:t>
            </w:r>
            <w:r w:rsidRPr="00EF0BBC">
              <w:rPr>
                <w:rFonts w:ascii="Arial" w:eastAsia="Calibri" w:hAnsi="Arial" w:cs="Arial"/>
                <w:sz w:val="24"/>
                <w:szCs w:val="24"/>
              </w:rPr>
              <w:t xml:space="preserve">ierra, que aprueba el dictamen </w:t>
            </w:r>
            <w:r w:rsidRPr="00EF0BBC">
              <w:rPr>
                <w:rFonts w:ascii="Arial" w:eastAsia="Arial" w:hAnsi="Arial" w:cs="Arial"/>
                <w:sz w:val="24"/>
                <w:szCs w:val="24"/>
              </w:rPr>
              <w:t xml:space="preserve">del </w:t>
            </w:r>
            <w:r w:rsidRPr="00EF0BBC">
              <w:rPr>
                <w:rFonts w:ascii="Arial" w:eastAsia="Calibri" w:hAnsi="Arial" w:cs="Arial"/>
                <w:color w:val="000000"/>
                <w:sz w:val="24"/>
                <w:szCs w:val="24"/>
              </w:rPr>
              <w:t xml:space="preserve">comité de obra pública del </w:t>
            </w:r>
            <w:r>
              <w:rPr>
                <w:rFonts w:ascii="Arial" w:eastAsia="Calibri" w:hAnsi="Arial" w:cs="Arial"/>
                <w:color w:val="000000"/>
                <w:sz w:val="24"/>
                <w:szCs w:val="24"/>
              </w:rPr>
              <w:t>G</w:t>
            </w:r>
            <w:r w:rsidRPr="00EF0BBC">
              <w:rPr>
                <w:rFonts w:ascii="Arial" w:eastAsia="Calibri" w:hAnsi="Arial" w:cs="Arial"/>
                <w:color w:val="000000"/>
                <w:sz w:val="24"/>
                <w:szCs w:val="24"/>
              </w:rPr>
              <w:t xml:space="preserve">obierno </w:t>
            </w:r>
            <w:r>
              <w:rPr>
                <w:rFonts w:ascii="Arial" w:eastAsia="Calibri" w:hAnsi="Arial" w:cs="Arial"/>
                <w:color w:val="000000"/>
                <w:sz w:val="24"/>
                <w:szCs w:val="24"/>
              </w:rPr>
              <w:t>M</w:t>
            </w:r>
            <w:r w:rsidRPr="00EF0BBC">
              <w:rPr>
                <w:rFonts w:ascii="Arial" w:eastAsia="Calibri" w:hAnsi="Arial" w:cs="Arial"/>
                <w:color w:val="000000"/>
                <w:sz w:val="24"/>
                <w:szCs w:val="24"/>
              </w:rPr>
              <w:t xml:space="preserve">unicipal de </w:t>
            </w:r>
            <w:r>
              <w:rPr>
                <w:rFonts w:ascii="Arial" w:eastAsia="Calibri" w:hAnsi="Arial" w:cs="Arial"/>
                <w:color w:val="000000"/>
                <w:sz w:val="24"/>
                <w:szCs w:val="24"/>
              </w:rPr>
              <w:t>Zapotlán el G</w:t>
            </w:r>
            <w:r w:rsidRPr="00EF0BBC">
              <w:rPr>
                <w:rFonts w:ascii="Arial" w:eastAsia="Calibri" w:hAnsi="Arial" w:cs="Arial"/>
                <w:color w:val="000000"/>
                <w:sz w:val="24"/>
                <w:szCs w:val="24"/>
              </w:rPr>
              <w:t xml:space="preserve">rande, </w:t>
            </w:r>
            <w:r>
              <w:rPr>
                <w:rFonts w:ascii="Arial" w:eastAsia="Calibri" w:hAnsi="Arial" w:cs="Arial"/>
                <w:color w:val="000000"/>
                <w:sz w:val="24"/>
                <w:szCs w:val="24"/>
              </w:rPr>
              <w:t>J</w:t>
            </w:r>
            <w:r w:rsidRPr="00EF0BBC">
              <w:rPr>
                <w:rFonts w:ascii="Arial" w:eastAsia="Calibri" w:hAnsi="Arial" w:cs="Arial"/>
                <w:color w:val="000000"/>
                <w:sz w:val="24"/>
                <w:szCs w:val="24"/>
              </w:rPr>
              <w:t xml:space="preserve">alisco, </w:t>
            </w:r>
            <w:r w:rsidRPr="00EF0BBC">
              <w:rPr>
                <w:rFonts w:ascii="Arial" w:eastAsia="Arial" w:hAnsi="Arial" w:cs="Arial"/>
                <w:sz w:val="24"/>
                <w:szCs w:val="24"/>
              </w:rPr>
              <w:t xml:space="preserve">de fecha 15 quince de mayo del año 2024, </w:t>
            </w:r>
            <w:bookmarkStart w:id="0" w:name="_Hlk147838118"/>
            <w:r w:rsidRPr="00EF0BBC">
              <w:rPr>
                <w:rFonts w:ascii="Arial" w:eastAsia="Arial" w:hAnsi="Arial" w:cs="Arial"/>
                <w:sz w:val="24"/>
                <w:szCs w:val="24"/>
              </w:rPr>
              <w:t xml:space="preserve">que determina el procedimiento de excepción a la </w:t>
            </w:r>
            <w:r>
              <w:rPr>
                <w:rFonts w:ascii="Arial" w:eastAsia="Arial" w:hAnsi="Arial" w:cs="Arial"/>
                <w:sz w:val="24"/>
                <w:szCs w:val="24"/>
              </w:rPr>
              <w:t>Licitación pú</w:t>
            </w:r>
            <w:r w:rsidRPr="00EF0BBC">
              <w:rPr>
                <w:rFonts w:ascii="Arial" w:eastAsia="Arial" w:hAnsi="Arial" w:cs="Arial"/>
                <w:sz w:val="24"/>
                <w:szCs w:val="24"/>
              </w:rPr>
              <w:t xml:space="preserve">blica, para contratar bajo la modalidad de adjudicación  directa, la obra pública número </w:t>
            </w:r>
            <w:bookmarkEnd w:id="0"/>
            <w:r>
              <w:rPr>
                <w:rFonts w:ascii="Arial" w:eastAsia="Arial" w:hAnsi="Arial" w:cs="Arial"/>
                <w:sz w:val="24"/>
                <w:szCs w:val="24"/>
              </w:rPr>
              <w:t>RP-02-2024, denominada: “C</w:t>
            </w:r>
            <w:r w:rsidRPr="00EF0BBC">
              <w:rPr>
                <w:rFonts w:ascii="Arial" w:eastAsia="Arial" w:hAnsi="Arial" w:cs="Arial"/>
                <w:sz w:val="24"/>
                <w:szCs w:val="24"/>
              </w:rPr>
              <w:t>onstrucción</w:t>
            </w:r>
            <w:r>
              <w:rPr>
                <w:rFonts w:ascii="Arial" w:eastAsia="Arial" w:hAnsi="Arial" w:cs="Arial"/>
                <w:sz w:val="24"/>
                <w:szCs w:val="24"/>
              </w:rPr>
              <w:t xml:space="preserve"> de Carpeta A</w:t>
            </w:r>
            <w:r w:rsidRPr="00EF0BBC">
              <w:rPr>
                <w:rFonts w:ascii="Arial" w:eastAsia="Arial" w:hAnsi="Arial" w:cs="Arial"/>
                <w:sz w:val="24"/>
                <w:szCs w:val="24"/>
              </w:rPr>
              <w:t xml:space="preserve">sfáltica en la calle </w:t>
            </w:r>
            <w:r>
              <w:rPr>
                <w:rFonts w:ascii="Arial" w:eastAsia="Arial" w:hAnsi="Arial" w:cs="Arial"/>
                <w:sz w:val="24"/>
                <w:szCs w:val="24"/>
              </w:rPr>
              <w:t>Tláloc entre la calle Lic. Ignacio Mariscal y la calle Tenochtitlán en la colonia Jardi</w:t>
            </w:r>
            <w:r w:rsidRPr="00EF0BBC">
              <w:rPr>
                <w:rFonts w:ascii="Arial" w:eastAsia="Arial" w:hAnsi="Arial" w:cs="Arial"/>
                <w:sz w:val="24"/>
                <w:szCs w:val="24"/>
              </w:rPr>
              <w:t xml:space="preserve">nes de </w:t>
            </w:r>
            <w:r>
              <w:rPr>
                <w:rFonts w:ascii="Arial" w:eastAsia="Arial" w:hAnsi="Arial" w:cs="Arial"/>
                <w:sz w:val="24"/>
                <w:szCs w:val="24"/>
              </w:rPr>
              <w:t>Z</w:t>
            </w:r>
            <w:r w:rsidRPr="00EF0BBC">
              <w:rPr>
                <w:rFonts w:ascii="Arial" w:eastAsia="Arial" w:hAnsi="Arial" w:cs="Arial"/>
                <w:sz w:val="24"/>
                <w:szCs w:val="24"/>
              </w:rPr>
              <w:t xml:space="preserve">apotlán, en </w:t>
            </w:r>
            <w:r>
              <w:rPr>
                <w:rFonts w:ascii="Arial" w:eastAsia="Arial" w:hAnsi="Arial" w:cs="Arial"/>
                <w:sz w:val="24"/>
                <w:szCs w:val="24"/>
              </w:rPr>
              <w:t>Ciudad G</w:t>
            </w:r>
            <w:r w:rsidRPr="00EF0BBC">
              <w:rPr>
                <w:rFonts w:ascii="Arial" w:eastAsia="Arial" w:hAnsi="Arial" w:cs="Arial"/>
                <w:sz w:val="24"/>
                <w:szCs w:val="24"/>
              </w:rPr>
              <w:t>uzmán</w:t>
            </w:r>
            <w:r>
              <w:rPr>
                <w:rFonts w:ascii="Arial" w:eastAsia="Arial" w:hAnsi="Arial" w:cs="Arial"/>
                <w:sz w:val="24"/>
                <w:szCs w:val="24"/>
              </w:rPr>
              <w:t>, municipio de Z</w:t>
            </w:r>
            <w:r w:rsidRPr="00EF0BBC">
              <w:rPr>
                <w:rFonts w:ascii="Arial" w:eastAsia="Arial" w:hAnsi="Arial" w:cs="Arial"/>
                <w:sz w:val="24"/>
                <w:szCs w:val="24"/>
              </w:rPr>
              <w:t xml:space="preserve">apotlán el </w:t>
            </w:r>
            <w:r>
              <w:rPr>
                <w:rFonts w:ascii="Arial" w:eastAsia="Arial" w:hAnsi="Arial" w:cs="Arial"/>
                <w:sz w:val="24"/>
                <w:szCs w:val="24"/>
              </w:rPr>
              <w:t>G</w:t>
            </w:r>
            <w:r w:rsidRPr="00EF0BBC">
              <w:rPr>
                <w:rFonts w:ascii="Arial" w:eastAsia="Arial" w:hAnsi="Arial" w:cs="Arial"/>
                <w:sz w:val="24"/>
                <w:szCs w:val="24"/>
              </w:rPr>
              <w:t>rande,</w:t>
            </w:r>
            <w:r>
              <w:rPr>
                <w:rFonts w:ascii="Arial" w:eastAsia="Arial" w:hAnsi="Arial" w:cs="Arial"/>
                <w:sz w:val="24"/>
                <w:szCs w:val="24"/>
              </w:rPr>
              <w:t xml:space="preserve"> J</w:t>
            </w:r>
            <w:r w:rsidRPr="00EF0BBC">
              <w:rPr>
                <w:rFonts w:ascii="Arial" w:eastAsia="Arial" w:hAnsi="Arial" w:cs="Arial"/>
                <w:sz w:val="24"/>
                <w:szCs w:val="24"/>
              </w:rPr>
              <w:t xml:space="preserve">alisco </w:t>
            </w:r>
            <w:r w:rsidRPr="00EF0BBC">
              <w:rPr>
                <w:rFonts w:ascii="Arial" w:eastAsia="Times New Roman" w:hAnsi="Arial" w:cs="Arial"/>
                <w:sz w:val="24"/>
                <w:szCs w:val="24"/>
                <w:lang w:eastAsia="es-MX"/>
              </w:rPr>
              <w:t>” proveniente de recursos propios programa de obra pública original presupuestada</w:t>
            </w:r>
            <w:r>
              <w:rPr>
                <w:rFonts w:ascii="Arial" w:eastAsia="Times New Roman" w:hAnsi="Arial" w:cs="Arial"/>
                <w:sz w:val="24"/>
                <w:szCs w:val="24"/>
                <w:lang w:eastAsia="es-MX"/>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215D6C55" w14:textId="77777777" w:rsidTr="005D40D7">
        <w:tc>
          <w:tcPr>
            <w:tcW w:w="710" w:type="dxa"/>
          </w:tcPr>
          <w:p w14:paraId="793A7295" w14:textId="502C4FBA" w:rsidR="005D40D7" w:rsidRDefault="005D40D7" w:rsidP="005D40D7">
            <w:pPr>
              <w:jc w:val="both"/>
              <w:rPr>
                <w:rFonts w:ascii="Arial" w:hAnsi="Arial" w:cs="Arial"/>
                <w:b/>
              </w:rPr>
            </w:pPr>
            <w:r>
              <w:rPr>
                <w:rFonts w:ascii="Arial" w:hAnsi="Arial" w:cs="Arial"/>
                <w:b/>
              </w:rPr>
              <w:t>1</w:t>
            </w:r>
            <w:r w:rsidR="00255350">
              <w:rPr>
                <w:rFonts w:ascii="Arial" w:hAnsi="Arial" w:cs="Arial"/>
                <w:b/>
              </w:rPr>
              <w:t>6</w:t>
            </w:r>
            <w:r>
              <w:rPr>
                <w:rFonts w:ascii="Arial" w:hAnsi="Arial" w:cs="Arial"/>
                <w:b/>
              </w:rPr>
              <w:t xml:space="preserve">.- </w:t>
            </w:r>
          </w:p>
        </w:tc>
        <w:tc>
          <w:tcPr>
            <w:tcW w:w="2169" w:type="dxa"/>
          </w:tcPr>
          <w:p w14:paraId="524AAF45" w14:textId="57D23A48" w:rsidR="005D40D7" w:rsidRDefault="005D40D7" w:rsidP="005D40D7">
            <w:pPr>
              <w:jc w:val="both"/>
              <w:rPr>
                <w:rFonts w:ascii="Arial" w:hAnsi="Arial" w:cs="Arial"/>
              </w:rPr>
            </w:pPr>
            <w:r>
              <w:rPr>
                <w:rFonts w:ascii="Arial" w:hAnsi="Arial" w:cs="Arial"/>
              </w:rPr>
              <w:t>22 de mayo de 2024.</w:t>
            </w:r>
          </w:p>
        </w:tc>
        <w:tc>
          <w:tcPr>
            <w:tcW w:w="1819" w:type="dxa"/>
          </w:tcPr>
          <w:p w14:paraId="675AC116" w14:textId="77777777" w:rsidR="005D40D7" w:rsidRDefault="005D40D7" w:rsidP="005D40D7">
            <w:pPr>
              <w:jc w:val="both"/>
              <w:rPr>
                <w:rFonts w:ascii="Arial" w:hAnsi="Arial" w:cs="Arial"/>
              </w:rPr>
            </w:pPr>
            <w:r>
              <w:rPr>
                <w:rFonts w:ascii="Arial" w:hAnsi="Arial" w:cs="Arial"/>
              </w:rPr>
              <w:t>Extraordinaria No. 97.</w:t>
            </w:r>
          </w:p>
          <w:p w14:paraId="36305A55" w14:textId="1FAE5916" w:rsidR="005D40D7" w:rsidRPr="00BA722B" w:rsidRDefault="005D40D7" w:rsidP="005D40D7">
            <w:pPr>
              <w:jc w:val="both"/>
              <w:rPr>
                <w:rFonts w:ascii="Arial" w:hAnsi="Arial" w:cs="Arial"/>
                <w:b/>
              </w:rPr>
            </w:pPr>
            <w:r>
              <w:rPr>
                <w:rFonts w:ascii="Arial" w:hAnsi="Arial" w:cs="Arial"/>
                <w:b/>
              </w:rPr>
              <w:t>PUNTO 5</w:t>
            </w:r>
            <w:r w:rsidRPr="00EF0BBC">
              <w:rPr>
                <w:rFonts w:ascii="Arial" w:hAnsi="Arial" w:cs="Arial"/>
                <w:b/>
              </w:rPr>
              <w:t>.</w:t>
            </w:r>
          </w:p>
        </w:tc>
        <w:tc>
          <w:tcPr>
            <w:tcW w:w="4917" w:type="dxa"/>
          </w:tcPr>
          <w:p w14:paraId="78063648" w14:textId="529A20A3" w:rsidR="005D40D7" w:rsidRDefault="005D40D7" w:rsidP="005D40D7">
            <w:pPr>
              <w:jc w:val="both"/>
              <w:rPr>
                <w:rFonts w:ascii="Arial" w:hAnsi="Arial" w:cs="Arial"/>
                <w:sz w:val="24"/>
                <w:szCs w:val="24"/>
              </w:rPr>
            </w:pPr>
            <w:r>
              <w:rPr>
                <w:rFonts w:ascii="Arial" w:eastAsia="Calibri" w:hAnsi="Arial" w:cs="Arial"/>
                <w:bCs/>
                <w:sz w:val="24"/>
                <w:szCs w:val="24"/>
              </w:rPr>
              <w:t>Dictamen de la C</w:t>
            </w:r>
            <w:r w:rsidRPr="00CF078B">
              <w:rPr>
                <w:rFonts w:ascii="Arial" w:eastAsia="Calibri" w:hAnsi="Arial" w:cs="Arial"/>
                <w:bCs/>
                <w:sz w:val="24"/>
                <w:szCs w:val="24"/>
              </w:rPr>
              <w:t xml:space="preserve">omisión </w:t>
            </w:r>
            <w:r>
              <w:rPr>
                <w:rFonts w:ascii="Arial" w:eastAsia="Calibri" w:hAnsi="Arial" w:cs="Arial"/>
                <w:bCs/>
                <w:sz w:val="24"/>
                <w:szCs w:val="24"/>
              </w:rPr>
              <w:t>E</w:t>
            </w:r>
            <w:r w:rsidRPr="00CF078B">
              <w:rPr>
                <w:rFonts w:ascii="Arial" w:eastAsia="Calibri" w:hAnsi="Arial" w:cs="Arial"/>
                <w:bCs/>
                <w:sz w:val="24"/>
                <w:szCs w:val="24"/>
              </w:rPr>
              <w:t xml:space="preserve">dilicia </w:t>
            </w:r>
            <w:r>
              <w:rPr>
                <w:rFonts w:ascii="Arial" w:eastAsia="Calibri" w:hAnsi="Arial" w:cs="Arial"/>
                <w:bCs/>
                <w:sz w:val="24"/>
                <w:szCs w:val="24"/>
              </w:rPr>
              <w:t>P</w:t>
            </w:r>
            <w:r w:rsidRPr="00CF078B">
              <w:rPr>
                <w:rFonts w:ascii="Arial" w:eastAsia="Calibri" w:hAnsi="Arial" w:cs="Arial"/>
                <w:bCs/>
                <w:sz w:val="24"/>
                <w:szCs w:val="24"/>
              </w:rPr>
              <w:t xml:space="preserve">ermanente de </w:t>
            </w:r>
            <w:r>
              <w:rPr>
                <w:rFonts w:ascii="Arial" w:eastAsia="Calibri" w:hAnsi="Arial" w:cs="Arial"/>
                <w:bCs/>
                <w:sz w:val="24"/>
                <w:szCs w:val="24"/>
              </w:rPr>
              <w:t>O</w:t>
            </w:r>
            <w:r w:rsidRPr="00CF078B">
              <w:rPr>
                <w:rFonts w:ascii="Arial" w:eastAsia="Calibri" w:hAnsi="Arial" w:cs="Arial"/>
                <w:bCs/>
                <w:sz w:val="24"/>
                <w:szCs w:val="24"/>
              </w:rPr>
              <w:t xml:space="preserve">bras </w:t>
            </w:r>
            <w:r>
              <w:rPr>
                <w:rFonts w:ascii="Arial" w:eastAsia="Calibri" w:hAnsi="Arial" w:cs="Arial"/>
                <w:bCs/>
                <w:sz w:val="24"/>
                <w:szCs w:val="24"/>
              </w:rPr>
              <w:t>P</w:t>
            </w:r>
            <w:r w:rsidRPr="00CF078B">
              <w:rPr>
                <w:rFonts w:ascii="Arial" w:eastAsia="Calibri" w:hAnsi="Arial" w:cs="Arial"/>
                <w:bCs/>
                <w:sz w:val="24"/>
                <w:szCs w:val="24"/>
              </w:rPr>
              <w:t xml:space="preserve">úblicas, </w:t>
            </w:r>
            <w:r>
              <w:rPr>
                <w:rFonts w:ascii="Arial" w:eastAsia="Calibri" w:hAnsi="Arial" w:cs="Arial"/>
                <w:bCs/>
                <w:sz w:val="24"/>
                <w:szCs w:val="24"/>
              </w:rPr>
              <w:t>P</w:t>
            </w:r>
            <w:r w:rsidRPr="00CF078B">
              <w:rPr>
                <w:rFonts w:ascii="Arial" w:eastAsia="Calibri" w:hAnsi="Arial" w:cs="Arial"/>
                <w:bCs/>
                <w:sz w:val="24"/>
                <w:szCs w:val="24"/>
              </w:rPr>
              <w:t xml:space="preserve">laneación </w:t>
            </w:r>
            <w:r>
              <w:rPr>
                <w:rFonts w:ascii="Arial" w:eastAsia="Calibri" w:hAnsi="Arial" w:cs="Arial"/>
                <w:bCs/>
                <w:sz w:val="24"/>
                <w:szCs w:val="24"/>
              </w:rPr>
              <w:t>Urbana y R</w:t>
            </w:r>
            <w:r w:rsidRPr="00CF078B">
              <w:rPr>
                <w:rFonts w:ascii="Arial" w:eastAsia="Calibri" w:hAnsi="Arial" w:cs="Arial"/>
                <w:bCs/>
                <w:sz w:val="24"/>
                <w:szCs w:val="24"/>
              </w:rPr>
              <w:t xml:space="preserve">egularización de la </w:t>
            </w:r>
            <w:r>
              <w:rPr>
                <w:rFonts w:ascii="Arial" w:eastAsia="Calibri" w:hAnsi="Arial" w:cs="Arial"/>
                <w:bCs/>
                <w:sz w:val="24"/>
                <w:szCs w:val="24"/>
              </w:rPr>
              <w:t>T</w:t>
            </w:r>
            <w:r w:rsidRPr="00CF078B">
              <w:rPr>
                <w:rFonts w:ascii="Arial" w:eastAsia="Calibri" w:hAnsi="Arial" w:cs="Arial"/>
                <w:bCs/>
                <w:sz w:val="24"/>
                <w:szCs w:val="24"/>
              </w:rPr>
              <w:t xml:space="preserve">enencia de la </w:t>
            </w:r>
            <w:r>
              <w:rPr>
                <w:rFonts w:ascii="Arial" w:eastAsia="Calibri" w:hAnsi="Arial" w:cs="Arial"/>
                <w:bCs/>
                <w:sz w:val="24"/>
                <w:szCs w:val="24"/>
              </w:rPr>
              <w:t>T</w:t>
            </w:r>
            <w:r w:rsidRPr="00CF078B">
              <w:rPr>
                <w:rFonts w:ascii="Arial" w:eastAsia="Calibri" w:hAnsi="Arial" w:cs="Arial"/>
                <w:bCs/>
                <w:sz w:val="24"/>
                <w:szCs w:val="24"/>
              </w:rPr>
              <w:t xml:space="preserve">ierra, que aprueba el </w:t>
            </w:r>
            <w:r>
              <w:rPr>
                <w:rFonts w:ascii="Arial" w:eastAsia="Calibri" w:hAnsi="Arial" w:cs="Arial"/>
                <w:bCs/>
                <w:sz w:val="24"/>
                <w:szCs w:val="24"/>
              </w:rPr>
              <w:t>D</w:t>
            </w:r>
            <w:r w:rsidRPr="00CF078B">
              <w:rPr>
                <w:rFonts w:ascii="Arial" w:eastAsia="Calibri" w:hAnsi="Arial" w:cs="Arial"/>
                <w:bCs/>
                <w:sz w:val="24"/>
                <w:szCs w:val="24"/>
              </w:rPr>
              <w:t xml:space="preserve">ictamen </w:t>
            </w:r>
            <w:r w:rsidRPr="00CF078B">
              <w:rPr>
                <w:rFonts w:ascii="Arial" w:eastAsia="Arial" w:hAnsi="Arial" w:cs="Arial"/>
                <w:bCs/>
                <w:sz w:val="24"/>
                <w:szCs w:val="24"/>
              </w:rPr>
              <w:t xml:space="preserve">del </w:t>
            </w:r>
            <w:r>
              <w:rPr>
                <w:rFonts w:ascii="Arial" w:eastAsia="Arial" w:hAnsi="Arial" w:cs="Arial"/>
                <w:bCs/>
                <w:sz w:val="24"/>
                <w:szCs w:val="24"/>
              </w:rPr>
              <w:t>C</w:t>
            </w:r>
            <w:r w:rsidRPr="00CF078B">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CF078B">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CF078B">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CF078B">
              <w:rPr>
                <w:rFonts w:ascii="Arial" w:eastAsia="Calibri" w:hAnsi="Arial" w:cs="Arial"/>
                <w:bCs/>
                <w:color w:val="000000"/>
                <w:sz w:val="24"/>
                <w:szCs w:val="24"/>
              </w:rPr>
              <w:t xml:space="preserve">unicipal de </w:t>
            </w:r>
            <w:r>
              <w:rPr>
                <w:rFonts w:ascii="Arial" w:eastAsia="Calibri" w:hAnsi="Arial" w:cs="Arial"/>
                <w:bCs/>
                <w:color w:val="000000"/>
                <w:sz w:val="24"/>
                <w:szCs w:val="24"/>
              </w:rPr>
              <w:t>Zapotlán el G</w:t>
            </w:r>
            <w:r w:rsidRPr="00CF078B">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CF078B">
              <w:rPr>
                <w:rFonts w:ascii="Arial" w:eastAsia="Calibri" w:hAnsi="Arial" w:cs="Arial"/>
                <w:bCs/>
                <w:color w:val="000000"/>
                <w:sz w:val="24"/>
                <w:szCs w:val="24"/>
              </w:rPr>
              <w:t xml:space="preserve">alisco, </w:t>
            </w:r>
            <w:r w:rsidRPr="00CF078B">
              <w:rPr>
                <w:rFonts w:ascii="Arial" w:eastAsia="Arial" w:hAnsi="Arial" w:cs="Arial"/>
                <w:bCs/>
                <w:sz w:val="24"/>
                <w:szCs w:val="24"/>
              </w:rPr>
              <w:t xml:space="preserve">de fecha 15 quince de mayo del año 2024, que determina el procedimiento de excepción a la licitación </w:t>
            </w:r>
            <w:proofErr w:type="spellStart"/>
            <w:r w:rsidRPr="00CF078B">
              <w:rPr>
                <w:rFonts w:ascii="Arial" w:eastAsia="Arial" w:hAnsi="Arial" w:cs="Arial"/>
                <w:bCs/>
                <w:sz w:val="24"/>
                <w:szCs w:val="24"/>
              </w:rPr>
              <w:t>publica</w:t>
            </w:r>
            <w:proofErr w:type="spellEnd"/>
            <w:r w:rsidRPr="00CF078B">
              <w:rPr>
                <w:rFonts w:ascii="Arial" w:eastAsia="Arial" w:hAnsi="Arial" w:cs="Arial"/>
                <w:bCs/>
                <w:sz w:val="24"/>
                <w:szCs w:val="24"/>
              </w:rPr>
              <w:t xml:space="preserve">, para contratar bajo la modalidad de adjudicación  directa, la obra </w:t>
            </w:r>
            <w:r w:rsidRPr="00CF078B">
              <w:rPr>
                <w:rFonts w:ascii="Arial" w:eastAsia="Arial" w:hAnsi="Arial" w:cs="Arial"/>
                <w:bCs/>
                <w:sz w:val="24"/>
                <w:szCs w:val="24"/>
              </w:rPr>
              <w:lastRenderedPageBreak/>
              <w:t>pública número FAISMUN</w:t>
            </w:r>
            <w:r>
              <w:rPr>
                <w:rFonts w:ascii="Arial" w:eastAsia="Arial" w:hAnsi="Arial" w:cs="Arial"/>
                <w:bCs/>
                <w:sz w:val="24"/>
                <w:szCs w:val="24"/>
              </w:rPr>
              <w:t>-01-2024, denominada: “C</w:t>
            </w:r>
            <w:r w:rsidRPr="00CF078B">
              <w:rPr>
                <w:rFonts w:ascii="Arial" w:eastAsia="Arial" w:hAnsi="Arial" w:cs="Arial"/>
                <w:bCs/>
                <w:sz w:val="24"/>
                <w:szCs w:val="24"/>
              </w:rPr>
              <w:t xml:space="preserve">onstrucción de </w:t>
            </w:r>
            <w:r>
              <w:rPr>
                <w:rFonts w:ascii="Arial" w:eastAsia="Arial" w:hAnsi="Arial" w:cs="Arial"/>
                <w:bCs/>
                <w:sz w:val="24"/>
                <w:szCs w:val="24"/>
              </w:rPr>
              <w:t>C</w:t>
            </w:r>
            <w:r w:rsidRPr="00CF078B">
              <w:rPr>
                <w:rFonts w:ascii="Arial" w:eastAsia="Arial" w:hAnsi="Arial" w:cs="Arial"/>
                <w:bCs/>
                <w:sz w:val="24"/>
                <w:szCs w:val="24"/>
              </w:rPr>
              <w:t xml:space="preserve">ancha de </w:t>
            </w:r>
            <w:r>
              <w:rPr>
                <w:rFonts w:ascii="Arial" w:eastAsia="Arial" w:hAnsi="Arial" w:cs="Arial"/>
                <w:bCs/>
                <w:sz w:val="24"/>
                <w:szCs w:val="24"/>
              </w:rPr>
              <w:t>Futbol, en el P</w:t>
            </w:r>
            <w:r w:rsidRPr="00CF078B">
              <w:rPr>
                <w:rFonts w:ascii="Arial" w:eastAsia="Arial" w:hAnsi="Arial" w:cs="Arial"/>
                <w:bCs/>
                <w:sz w:val="24"/>
                <w:szCs w:val="24"/>
              </w:rPr>
              <w:t xml:space="preserve">arque </w:t>
            </w:r>
            <w:r>
              <w:rPr>
                <w:rFonts w:ascii="Arial" w:eastAsia="Arial" w:hAnsi="Arial" w:cs="Arial"/>
                <w:bCs/>
                <w:sz w:val="24"/>
                <w:szCs w:val="24"/>
              </w:rPr>
              <w:t>M</w:t>
            </w:r>
            <w:r w:rsidRPr="00CF078B">
              <w:rPr>
                <w:rFonts w:ascii="Arial" w:eastAsia="Arial" w:hAnsi="Arial" w:cs="Arial"/>
                <w:bCs/>
                <w:sz w:val="24"/>
                <w:szCs w:val="24"/>
              </w:rPr>
              <w:t xml:space="preserve">iguel </w:t>
            </w:r>
            <w:r>
              <w:rPr>
                <w:rFonts w:ascii="Arial" w:eastAsia="Arial" w:hAnsi="Arial" w:cs="Arial"/>
                <w:bCs/>
                <w:sz w:val="24"/>
                <w:szCs w:val="24"/>
              </w:rPr>
              <w:t>H</w:t>
            </w:r>
            <w:r w:rsidRPr="00CF078B">
              <w:rPr>
                <w:rFonts w:ascii="Arial" w:eastAsia="Arial" w:hAnsi="Arial" w:cs="Arial"/>
                <w:bCs/>
                <w:sz w:val="24"/>
                <w:szCs w:val="24"/>
              </w:rPr>
              <w:t xml:space="preserve">idalgo, ubicado en el cruce de la calle </w:t>
            </w:r>
            <w:r>
              <w:rPr>
                <w:rFonts w:ascii="Arial" w:eastAsia="Arial" w:hAnsi="Arial" w:cs="Arial"/>
                <w:bCs/>
                <w:sz w:val="24"/>
                <w:szCs w:val="24"/>
              </w:rPr>
              <w:t>Congreso de C</w:t>
            </w:r>
            <w:r w:rsidRPr="00CF078B">
              <w:rPr>
                <w:rFonts w:ascii="Arial" w:eastAsia="Arial" w:hAnsi="Arial" w:cs="Arial"/>
                <w:bCs/>
                <w:sz w:val="24"/>
                <w:szCs w:val="24"/>
              </w:rPr>
              <w:t xml:space="preserve">hilpancingo y la calle </w:t>
            </w:r>
            <w:r>
              <w:rPr>
                <w:rFonts w:ascii="Arial" w:eastAsia="Arial" w:hAnsi="Arial" w:cs="Arial"/>
                <w:bCs/>
                <w:sz w:val="24"/>
                <w:szCs w:val="24"/>
              </w:rPr>
              <w:t>H</w:t>
            </w:r>
            <w:r w:rsidRPr="00CF078B">
              <w:rPr>
                <w:rFonts w:ascii="Arial" w:eastAsia="Arial" w:hAnsi="Arial" w:cs="Arial"/>
                <w:bCs/>
                <w:sz w:val="24"/>
                <w:szCs w:val="24"/>
              </w:rPr>
              <w:t xml:space="preserve">acienda de </w:t>
            </w:r>
            <w:r>
              <w:rPr>
                <w:rFonts w:ascii="Arial" w:eastAsia="Arial" w:hAnsi="Arial" w:cs="Arial"/>
                <w:bCs/>
                <w:sz w:val="24"/>
                <w:szCs w:val="24"/>
              </w:rPr>
              <w:t>Corralejo en la colonia Miguel Hidalgo, en C</w:t>
            </w:r>
            <w:r w:rsidRPr="00CF078B">
              <w:rPr>
                <w:rFonts w:ascii="Arial" w:eastAsia="Arial" w:hAnsi="Arial" w:cs="Arial"/>
                <w:bCs/>
                <w:sz w:val="24"/>
                <w:szCs w:val="24"/>
              </w:rPr>
              <w:t xml:space="preserve">iudad </w:t>
            </w:r>
            <w:r>
              <w:rPr>
                <w:rFonts w:ascii="Arial" w:eastAsia="Arial" w:hAnsi="Arial" w:cs="Arial"/>
                <w:bCs/>
                <w:sz w:val="24"/>
                <w:szCs w:val="24"/>
              </w:rPr>
              <w:t>G</w:t>
            </w:r>
            <w:r w:rsidRPr="00CF078B">
              <w:rPr>
                <w:rFonts w:ascii="Arial" w:eastAsia="Arial" w:hAnsi="Arial" w:cs="Arial"/>
                <w:bCs/>
                <w:sz w:val="24"/>
                <w:szCs w:val="24"/>
              </w:rPr>
              <w:t xml:space="preserve">uzmán, </w:t>
            </w:r>
            <w:r>
              <w:rPr>
                <w:rFonts w:ascii="Arial" w:eastAsia="Arial" w:hAnsi="Arial" w:cs="Arial"/>
                <w:bCs/>
                <w:sz w:val="24"/>
                <w:szCs w:val="24"/>
              </w:rPr>
              <w:t>M</w:t>
            </w:r>
            <w:r w:rsidRPr="00CF078B">
              <w:rPr>
                <w:rFonts w:ascii="Arial" w:eastAsia="Arial" w:hAnsi="Arial" w:cs="Arial"/>
                <w:bCs/>
                <w:sz w:val="24"/>
                <w:szCs w:val="24"/>
              </w:rPr>
              <w:t xml:space="preserve">unicipio de </w:t>
            </w:r>
            <w:r>
              <w:rPr>
                <w:rFonts w:ascii="Arial" w:eastAsia="Arial" w:hAnsi="Arial" w:cs="Arial"/>
                <w:bCs/>
                <w:sz w:val="24"/>
                <w:szCs w:val="24"/>
              </w:rPr>
              <w:t>Z</w:t>
            </w:r>
            <w:r w:rsidRPr="00CF078B">
              <w:rPr>
                <w:rFonts w:ascii="Arial" w:eastAsia="Arial" w:hAnsi="Arial" w:cs="Arial"/>
                <w:bCs/>
                <w:sz w:val="24"/>
                <w:szCs w:val="24"/>
              </w:rPr>
              <w:t xml:space="preserve">apotlán el </w:t>
            </w:r>
            <w:r>
              <w:rPr>
                <w:rFonts w:ascii="Arial" w:eastAsia="Arial" w:hAnsi="Arial" w:cs="Arial"/>
                <w:bCs/>
                <w:sz w:val="24"/>
                <w:szCs w:val="24"/>
              </w:rPr>
              <w:t>Grande, J</w:t>
            </w:r>
            <w:r w:rsidRPr="00CF078B">
              <w:rPr>
                <w:rFonts w:ascii="Arial" w:eastAsia="Arial" w:hAnsi="Arial" w:cs="Arial"/>
                <w:bCs/>
                <w:sz w:val="24"/>
                <w:szCs w:val="24"/>
              </w:rPr>
              <w:t>alisco.</w:t>
            </w:r>
            <w:r w:rsidRPr="00CF078B">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14:paraId="441E0B2D" w14:textId="77777777" w:rsidTr="005D40D7">
        <w:tc>
          <w:tcPr>
            <w:tcW w:w="710" w:type="dxa"/>
          </w:tcPr>
          <w:p w14:paraId="1811BC3E" w14:textId="1DB302C5" w:rsidR="005D40D7" w:rsidRDefault="005D40D7" w:rsidP="005D40D7">
            <w:pPr>
              <w:jc w:val="both"/>
              <w:rPr>
                <w:rFonts w:ascii="Arial" w:hAnsi="Arial" w:cs="Arial"/>
                <w:b/>
              </w:rPr>
            </w:pPr>
            <w:r>
              <w:rPr>
                <w:rFonts w:ascii="Arial" w:hAnsi="Arial" w:cs="Arial"/>
                <w:b/>
              </w:rPr>
              <w:lastRenderedPageBreak/>
              <w:t>1</w:t>
            </w:r>
            <w:r w:rsidR="00255350">
              <w:rPr>
                <w:rFonts w:ascii="Arial" w:hAnsi="Arial" w:cs="Arial"/>
                <w:b/>
              </w:rPr>
              <w:t>7</w:t>
            </w:r>
            <w:r>
              <w:rPr>
                <w:rFonts w:ascii="Arial" w:hAnsi="Arial" w:cs="Arial"/>
                <w:b/>
              </w:rPr>
              <w:t>.-</w:t>
            </w:r>
          </w:p>
        </w:tc>
        <w:tc>
          <w:tcPr>
            <w:tcW w:w="2169" w:type="dxa"/>
          </w:tcPr>
          <w:p w14:paraId="7B6F554F" w14:textId="661A708B" w:rsidR="005D40D7" w:rsidRDefault="005D40D7" w:rsidP="005D40D7">
            <w:pPr>
              <w:jc w:val="both"/>
              <w:rPr>
                <w:rFonts w:ascii="Arial" w:hAnsi="Arial" w:cs="Arial"/>
              </w:rPr>
            </w:pPr>
            <w:r>
              <w:rPr>
                <w:rFonts w:ascii="Arial" w:hAnsi="Arial" w:cs="Arial"/>
              </w:rPr>
              <w:t>22 de mayo de 2024</w:t>
            </w:r>
          </w:p>
        </w:tc>
        <w:tc>
          <w:tcPr>
            <w:tcW w:w="1819" w:type="dxa"/>
          </w:tcPr>
          <w:p w14:paraId="3B501938" w14:textId="77777777" w:rsidR="005D40D7" w:rsidRDefault="005D40D7" w:rsidP="005D40D7">
            <w:pPr>
              <w:jc w:val="both"/>
              <w:rPr>
                <w:rFonts w:ascii="Arial" w:hAnsi="Arial" w:cs="Arial"/>
              </w:rPr>
            </w:pPr>
            <w:r>
              <w:rPr>
                <w:rFonts w:ascii="Arial" w:hAnsi="Arial" w:cs="Arial"/>
              </w:rPr>
              <w:t>Extraordinaria No. 97.</w:t>
            </w:r>
          </w:p>
          <w:p w14:paraId="2B601C71" w14:textId="0AE43CDC" w:rsidR="005D40D7" w:rsidRDefault="005D40D7" w:rsidP="005D40D7">
            <w:pPr>
              <w:jc w:val="both"/>
              <w:rPr>
                <w:rFonts w:ascii="Arial" w:hAnsi="Arial" w:cs="Arial"/>
              </w:rPr>
            </w:pPr>
            <w:r>
              <w:rPr>
                <w:rFonts w:ascii="Arial" w:hAnsi="Arial" w:cs="Arial"/>
                <w:b/>
              </w:rPr>
              <w:t>PUNTO 6</w:t>
            </w:r>
            <w:r w:rsidRPr="00EF0BBC">
              <w:rPr>
                <w:rFonts w:ascii="Arial" w:hAnsi="Arial" w:cs="Arial"/>
                <w:b/>
              </w:rPr>
              <w:t>.</w:t>
            </w:r>
          </w:p>
        </w:tc>
        <w:tc>
          <w:tcPr>
            <w:tcW w:w="4917" w:type="dxa"/>
          </w:tcPr>
          <w:p w14:paraId="212FDC2A" w14:textId="119D4C5D" w:rsidR="005D40D7" w:rsidRDefault="005D40D7" w:rsidP="005D40D7">
            <w:pPr>
              <w:jc w:val="both"/>
              <w:rPr>
                <w:rFonts w:ascii="Arial" w:hAnsi="Arial" w:cs="Arial"/>
                <w:sz w:val="24"/>
                <w:szCs w:val="24"/>
              </w:rPr>
            </w:pPr>
            <w:r>
              <w:rPr>
                <w:rFonts w:ascii="Arial" w:eastAsia="Calibri" w:hAnsi="Arial" w:cs="Arial"/>
                <w:bCs/>
                <w:sz w:val="24"/>
                <w:szCs w:val="24"/>
              </w:rPr>
              <w:t>D</w:t>
            </w:r>
            <w:r w:rsidRPr="00163914">
              <w:rPr>
                <w:rFonts w:ascii="Arial" w:eastAsia="Calibri" w:hAnsi="Arial" w:cs="Arial"/>
                <w:bCs/>
                <w:sz w:val="24"/>
                <w:szCs w:val="24"/>
              </w:rPr>
              <w:t xml:space="preserve">ictamen de la </w:t>
            </w:r>
            <w:r>
              <w:rPr>
                <w:rFonts w:ascii="Arial" w:eastAsia="Calibri" w:hAnsi="Arial" w:cs="Arial"/>
                <w:bCs/>
                <w:sz w:val="24"/>
                <w:szCs w:val="24"/>
              </w:rPr>
              <w:t>C</w:t>
            </w:r>
            <w:r w:rsidRPr="00163914">
              <w:rPr>
                <w:rFonts w:ascii="Arial" w:eastAsia="Calibri" w:hAnsi="Arial" w:cs="Arial"/>
                <w:bCs/>
                <w:sz w:val="24"/>
                <w:szCs w:val="24"/>
              </w:rPr>
              <w:t xml:space="preserve">omisión </w:t>
            </w:r>
            <w:r>
              <w:rPr>
                <w:rFonts w:ascii="Arial" w:eastAsia="Calibri" w:hAnsi="Arial" w:cs="Arial"/>
                <w:bCs/>
                <w:sz w:val="24"/>
                <w:szCs w:val="24"/>
              </w:rPr>
              <w:t>E</w:t>
            </w:r>
            <w:r w:rsidRPr="00163914">
              <w:rPr>
                <w:rFonts w:ascii="Arial" w:eastAsia="Calibri" w:hAnsi="Arial" w:cs="Arial"/>
                <w:bCs/>
                <w:sz w:val="24"/>
                <w:szCs w:val="24"/>
              </w:rPr>
              <w:t xml:space="preserve">dilicia </w:t>
            </w:r>
            <w:r>
              <w:rPr>
                <w:rFonts w:ascii="Arial" w:eastAsia="Calibri" w:hAnsi="Arial" w:cs="Arial"/>
                <w:bCs/>
                <w:sz w:val="24"/>
                <w:szCs w:val="24"/>
              </w:rPr>
              <w:t>Permanente de Obras Pú</w:t>
            </w:r>
            <w:r w:rsidRPr="00163914">
              <w:rPr>
                <w:rFonts w:ascii="Arial" w:eastAsia="Calibri" w:hAnsi="Arial" w:cs="Arial"/>
                <w:bCs/>
                <w:sz w:val="24"/>
                <w:szCs w:val="24"/>
              </w:rPr>
              <w:t xml:space="preserve">blicas, </w:t>
            </w:r>
            <w:r>
              <w:rPr>
                <w:rFonts w:ascii="Arial" w:eastAsia="Calibri" w:hAnsi="Arial" w:cs="Arial"/>
                <w:bCs/>
                <w:sz w:val="24"/>
                <w:szCs w:val="24"/>
              </w:rPr>
              <w:t>P</w:t>
            </w:r>
            <w:r w:rsidRPr="00163914">
              <w:rPr>
                <w:rFonts w:ascii="Arial" w:eastAsia="Calibri" w:hAnsi="Arial" w:cs="Arial"/>
                <w:bCs/>
                <w:sz w:val="24"/>
                <w:szCs w:val="24"/>
              </w:rPr>
              <w:t xml:space="preserve">laneación </w:t>
            </w:r>
            <w:r>
              <w:rPr>
                <w:rFonts w:ascii="Arial" w:eastAsia="Calibri" w:hAnsi="Arial" w:cs="Arial"/>
                <w:bCs/>
                <w:sz w:val="24"/>
                <w:szCs w:val="24"/>
              </w:rPr>
              <w:t>Urbana y R</w:t>
            </w:r>
            <w:r w:rsidRPr="00163914">
              <w:rPr>
                <w:rFonts w:ascii="Arial" w:eastAsia="Calibri" w:hAnsi="Arial" w:cs="Arial"/>
                <w:bCs/>
                <w:sz w:val="24"/>
                <w:szCs w:val="24"/>
              </w:rPr>
              <w:t xml:space="preserve">egularización de la </w:t>
            </w:r>
            <w:r>
              <w:rPr>
                <w:rFonts w:ascii="Arial" w:eastAsia="Calibri" w:hAnsi="Arial" w:cs="Arial"/>
                <w:bCs/>
                <w:sz w:val="24"/>
                <w:szCs w:val="24"/>
              </w:rPr>
              <w:t>T</w:t>
            </w:r>
            <w:r w:rsidRPr="00163914">
              <w:rPr>
                <w:rFonts w:ascii="Arial" w:eastAsia="Calibri" w:hAnsi="Arial" w:cs="Arial"/>
                <w:bCs/>
                <w:sz w:val="24"/>
                <w:szCs w:val="24"/>
              </w:rPr>
              <w:t xml:space="preserve">enencia de la </w:t>
            </w:r>
            <w:r>
              <w:rPr>
                <w:rFonts w:ascii="Arial" w:eastAsia="Calibri" w:hAnsi="Arial" w:cs="Arial"/>
                <w:bCs/>
                <w:sz w:val="24"/>
                <w:szCs w:val="24"/>
              </w:rPr>
              <w:t>T</w:t>
            </w:r>
            <w:r w:rsidRPr="00163914">
              <w:rPr>
                <w:rFonts w:ascii="Arial" w:eastAsia="Calibri" w:hAnsi="Arial" w:cs="Arial"/>
                <w:bCs/>
                <w:sz w:val="24"/>
                <w:szCs w:val="24"/>
              </w:rPr>
              <w:t xml:space="preserve">ierra, que aprueba el </w:t>
            </w:r>
            <w:r>
              <w:rPr>
                <w:rFonts w:ascii="Arial" w:eastAsia="Calibri" w:hAnsi="Arial" w:cs="Arial"/>
                <w:bCs/>
                <w:sz w:val="24"/>
                <w:szCs w:val="24"/>
              </w:rPr>
              <w:t>D</w:t>
            </w:r>
            <w:r w:rsidRPr="00163914">
              <w:rPr>
                <w:rFonts w:ascii="Arial" w:eastAsia="Calibri" w:hAnsi="Arial" w:cs="Arial"/>
                <w:bCs/>
                <w:sz w:val="24"/>
                <w:szCs w:val="24"/>
              </w:rPr>
              <w:t xml:space="preserve">ictamen </w:t>
            </w:r>
            <w:r w:rsidRPr="00163914">
              <w:rPr>
                <w:rFonts w:ascii="Arial" w:eastAsia="Arial" w:hAnsi="Arial" w:cs="Arial"/>
                <w:bCs/>
                <w:sz w:val="24"/>
                <w:szCs w:val="24"/>
              </w:rPr>
              <w:t xml:space="preserve">del </w:t>
            </w:r>
            <w:r>
              <w:rPr>
                <w:rFonts w:ascii="Arial" w:eastAsia="Arial" w:hAnsi="Arial" w:cs="Arial"/>
                <w:bCs/>
                <w:sz w:val="24"/>
                <w:szCs w:val="24"/>
              </w:rPr>
              <w:t>C</w:t>
            </w:r>
            <w:r w:rsidRPr="00163914">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163914">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163914">
              <w:rPr>
                <w:rFonts w:ascii="Arial" w:eastAsia="Calibri" w:hAnsi="Arial" w:cs="Arial"/>
                <w:bCs/>
                <w:color w:val="000000"/>
                <w:sz w:val="24"/>
                <w:szCs w:val="24"/>
              </w:rPr>
              <w:t xml:space="preserve">unicipal de </w:t>
            </w:r>
            <w:r>
              <w:rPr>
                <w:rFonts w:ascii="Arial" w:eastAsia="Calibri" w:hAnsi="Arial" w:cs="Arial"/>
                <w:bCs/>
                <w:color w:val="000000"/>
                <w:sz w:val="24"/>
                <w:szCs w:val="24"/>
              </w:rPr>
              <w:t>Z</w:t>
            </w:r>
            <w:r w:rsidRPr="00163914">
              <w:rPr>
                <w:rFonts w:ascii="Arial" w:eastAsia="Calibri" w:hAnsi="Arial" w:cs="Arial"/>
                <w:bCs/>
                <w:color w:val="000000"/>
                <w:sz w:val="24"/>
                <w:szCs w:val="24"/>
              </w:rPr>
              <w:t xml:space="preserve">apotlán 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163914">
              <w:rPr>
                <w:rFonts w:ascii="Arial" w:eastAsia="Calibri" w:hAnsi="Arial" w:cs="Arial"/>
                <w:bCs/>
                <w:color w:val="000000"/>
                <w:sz w:val="24"/>
                <w:szCs w:val="24"/>
              </w:rPr>
              <w:t xml:space="preserve">alisco, </w:t>
            </w:r>
            <w:r w:rsidRPr="00163914">
              <w:rPr>
                <w:rFonts w:ascii="Arial" w:eastAsia="Arial" w:hAnsi="Arial" w:cs="Arial"/>
                <w:bCs/>
                <w:sz w:val="24"/>
                <w:szCs w:val="24"/>
              </w:rPr>
              <w:t>de fecha 15 quince de mayo del año 2024, que determina el p</w:t>
            </w:r>
            <w:r>
              <w:rPr>
                <w:rFonts w:ascii="Arial" w:eastAsia="Arial" w:hAnsi="Arial" w:cs="Arial"/>
                <w:bCs/>
                <w:sz w:val="24"/>
                <w:szCs w:val="24"/>
              </w:rPr>
              <w:t>rocedimiento de excepción a la L</w:t>
            </w:r>
            <w:r w:rsidRPr="00163914">
              <w:rPr>
                <w:rFonts w:ascii="Arial" w:eastAsia="Arial" w:hAnsi="Arial" w:cs="Arial"/>
                <w:bCs/>
                <w:sz w:val="24"/>
                <w:szCs w:val="24"/>
              </w:rPr>
              <w:t>icitación p</w:t>
            </w:r>
            <w:r>
              <w:rPr>
                <w:rFonts w:ascii="Arial" w:eastAsia="Arial" w:hAnsi="Arial" w:cs="Arial"/>
                <w:bCs/>
                <w:sz w:val="24"/>
                <w:szCs w:val="24"/>
              </w:rPr>
              <w:t>ú</w:t>
            </w:r>
            <w:r w:rsidRPr="00163914">
              <w:rPr>
                <w:rFonts w:ascii="Arial" w:eastAsia="Arial" w:hAnsi="Arial" w:cs="Arial"/>
                <w:bCs/>
                <w:sz w:val="24"/>
                <w:szCs w:val="24"/>
              </w:rPr>
              <w:t xml:space="preserve">blica, para contratar bajo la modalidad de </w:t>
            </w:r>
            <w:r>
              <w:rPr>
                <w:rFonts w:ascii="Arial" w:eastAsia="Arial" w:hAnsi="Arial" w:cs="Arial"/>
                <w:bCs/>
                <w:sz w:val="24"/>
                <w:szCs w:val="24"/>
              </w:rPr>
              <w:t>adjudicación  directa, la obra P</w:t>
            </w:r>
            <w:r w:rsidRPr="00163914">
              <w:rPr>
                <w:rFonts w:ascii="Arial" w:eastAsia="Arial" w:hAnsi="Arial" w:cs="Arial"/>
                <w:bCs/>
                <w:sz w:val="24"/>
                <w:szCs w:val="24"/>
              </w:rPr>
              <w:t>ublica número FAISMUN-02-2024, denominada: “</w:t>
            </w:r>
            <w:r>
              <w:rPr>
                <w:rFonts w:ascii="Arial" w:eastAsia="Arial" w:hAnsi="Arial" w:cs="Arial"/>
                <w:bCs/>
                <w:sz w:val="24"/>
                <w:szCs w:val="24"/>
              </w:rPr>
              <w:t>R</w:t>
            </w:r>
            <w:r w:rsidRPr="00163914">
              <w:rPr>
                <w:rFonts w:ascii="Arial" w:eastAsia="Arial" w:hAnsi="Arial" w:cs="Arial"/>
                <w:bCs/>
                <w:sz w:val="24"/>
                <w:szCs w:val="24"/>
              </w:rPr>
              <w:t xml:space="preserve">ehabilitación del </w:t>
            </w:r>
            <w:r>
              <w:rPr>
                <w:rFonts w:ascii="Arial" w:eastAsia="Arial" w:hAnsi="Arial" w:cs="Arial"/>
                <w:bCs/>
                <w:sz w:val="24"/>
                <w:szCs w:val="24"/>
              </w:rPr>
              <w:t>Parque L</w:t>
            </w:r>
            <w:r w:rsidRPr="00163914">
              <w:rPr>
                <w:rFonts w:ascii="Arial" w:eastAsia="Arial" w:hAnsi="Arial" w:cs="Arial"/>
                <w:bCs/>
                <w:sz w:val="24"/>
                <w:szCs w:val="24"/>
              </w:rPr>
              <w:t xml:space="preserve">eyes de </w:t>
            </w:r>
            <w:r>
              <w:rPr>
                <w:rFonts w:ascii="Arial" w:eastAsia="Arial" w:hAnsi="Arial" w:cs="Arial"/>
                <w:bCs/>
                <w:sz w:val="24"/>
                <w:szCs w:val="24"/>
              </w:rPr>
              <w:t>R</w:t>
            </w:r>
            <w:r w:rsidRPr="00163914">
              <w:rPr>
                <w:rFonts w:ascii="Arial" w:eastAsia="Arial" w:hAnsi="Arial" w:cs="Arial"/>
                <w:bCs/>
                <w:sz w:val="24"/>
                <w:szCs w:val="24"/>
              </w:rPr>
              <w:t>eforma</w:t>
            </w:r>
            <w:r>
              <w:rPr>
                <w:rFonts w:ascii="Arial" w:eastAsia="Arial" w:hAnsi="Arial" w:cs="Arial"/>
                <w:bCs/>
                <w:sz w:val="24"/>
                <w:szCs w:val="24"/>
              </w:rPr>
              <w:t xml:space="preserve"> ubicado en el predio sobre la A</w:t>
            </w:r>
            <w:r w:rsidRPr="00163914">
              <w:rPr>
                <w:rFonts w:ascii="Arial" w:eastAsia="Arial" w:hAnsi="Arial" w:cs="Arial"/>
                <w:bCs/>
                <w:sz w:val="24"/>
                <w:szCs w:val="24"/>
              </w:rPr>
              <w:t xml:space="preserve">v. </w:t>
            </w:r>
            <w:r>
              <w:rPr>
                <w:rFonts w:ascii="Arial" w:eastAsia="Arial" w:hAnsi="Arial" w:cs="Arial"/>
                <w:bCs/>
                <w:sz w:val="24"/>
                <w:szCs w:val="24"/>
              </w:rPr>
              <w:t>A</w:t>
            </w:r>
            <w:r w:rsidRPr="00163914">
              <w:rPr>
                <w:rFonts w:ascii="Arial" w:eastAsia="Arial" w:hAnsi="Arial" w:cs="Arial"/>
                <w:bCs/>
                <w:sz w:val="24"/>
                <w:szCs w:val="24"/>
              </w:rPr>
              <w:t xml:space="preserve">rq. </w:t>
            </w:r>
            <w:r>
              <w:rPr>
                <w:rFonts w:ascii="Arial" w:eastAsia="Arial" w:hAnsi="Arial" w:cs="Arial"/>
                <w:bCs/>
                <w:sz w:val="24"/>
                <w:szCs w:val="24"/>
              </w:rPr>
              <w:t>P</w:t>
            </w:r>
            <w:r w:rsidRPr="00163914">
              <w:rPr>
                <w:rFonts w:ascii="Arial" w:eastAsia="Arial" w:hAnsi="Arial" w:cs="Arial"/>
                <w:bCs/>
                <w:sz w:val="24"/>
                <w:szCs w:val="24"/>
              </w:rPr>
              <w:t xml:space="preserve">edro </w:t>
            </w:r>
            <w:r>
              <w:rPr>
                <w:rFonts w:ascii="Arial" w:eastAsia="Arial" w:hAnsi="Arial" w:cs="Arial"/>
                <w:bCs/>
                <w:sz w:val="24"/>
                <w:szCs w:val="24"/>
              </w:rPr>
              <w:t>R</w:t>
            </w:r>
            <w:r w:rsidRPr="00163914">
              <w:rPr>
                <w:rFonts w:ascii="Arial" w:eastAsia="Arial" w:hAnsi="Arial" w:cs="Arial"/>
                <w:bCs/>
                <w:sz w:val="24"/>
                <w:szCs w:val="24"/>
              </w:rPr>
              <w:t>amírez Vázquez</w:t>
            </w:r>
            <w:r>
              <w:rPr>
                <w:rFonts w:ascii="Arial" w:eastAsia="Arial" w:hAnsi="Arial" w:cs="Arial"/>
                <w:bCs/>
                <w:sz w:val="24"/>
                <w:szCs w:val="24"/>
              </w:rPr>
              <w:t xml:space="preserve"> entre la calle Puerto P</w:t>
            </w:r>
            <w:r w:rsidRPr="00163914">
              <w:rPr>
                <w:rFonts w:ascii="Arial" w:eastAsia="Arial" w:hAnsi="Arial" w:cs="Arial"/>
                <w:bCs/>
                <w:sz w:val="24"/>
                <w:szCs w:val="24"/>
              </w:rPr>
              <w:t xml:space="preserve">eñasco y la calle </w:t>
            </w:r>
            <w:r>
              <w:rPr>
                <w:rFonts w:ascii="Arial" w:eastAsia="Arial" w:hAnsi="Arial" w:cs="Arial"/>
                <w:bCs/>
                <w:sz w:val="24"/>
                <w:szCs w:val="24"/>
              </w:rPr>
              <w:t>Puerto de V</w:t>
            </w:r>
            <w:r w:rsidRPr="00163914">
              <w:rPr>
                <w:rFonts w:ascii="Arial" w:eastAsia="Arial" w:hAnsi="Arial" w:cs="Arial"/>
                <w:bCs/>
                <w:sz w:val="24"/>
                <w:szCs w:val="24"/>
              </w:rPr>
              <w:t xml:space="preserve">eracruz en la </w:t>
            </w:r>
            <w:r>
              <w:rPr>
                <w:rFonts w:ascii="Arial" w:eastAsia="Arial" w:hAnsi="Arial" w:cs="Arial"/>
                <w:bCs/>
                <w:sz w:val="24"/>
                <w:szCs w:val="24"/>
              </w:rPr>
              <w:t>C</w:t>
            </w:r>
            <w:r w:rsidRPr="00163914">
              <w:rPr>
                <w:rFonts w:ascii="Arial" w:eastAsia="Arial" w:hAnsi="Arial" w:cs="Arial"/>
                <w:bCs/>
                <w:sz w:val="24"/>
                <w:szCs w:val="24"/>
              </w:rPr>
              <w:t xml:space="preserve">olonia  </w:t>
            </w:r>
            <w:r>
              <w:rPr>
                <w:rFonts w:ascii="Arial" w:eastAsia="Arial" w:hAnsi="Arial" w:cs="Arial"/>
                <w:bCs/>
                <w:sz w:val="24"/>
                <w:szCs w:val="24"/>
              </w:rPr>
              <w:t>U</w:t>
            </w:r>
            <w:r w:rsidRPr="00163914">
              <w:rPr>
                <w:rFonts w:ascii="Arial" w:eastAsia="Arial" w:hAnsi="Arial" w:cs="Arial"/>
                <w:bCs/>
                <w:sz w:val="24"/>
                <w:szCs w:val="24"/>
              </w:rPr>
              <w:t xml:space="preserve">nión de </w:t>
            </w:r>
            <w:r>
              <w:rPr>
                <w:rFonts w:ascii="Arial" w:eastAsia="Arial" w:hAnsi="Arial" w:cs="Arial"/>
                <w:bCs/>
                <w:sz w:val="24"/>
                <w:szCs w:val="24"/>
              </w:rPr>
              <w:t>Colonos de Ciudad G</w:t>
            </w:r>
            <w:r w:rsidRPr="00163914">
              <w:rPr>
                <w:rFonts w:ascii="Arial" w:eastAsia="Arial" w:hAnsi="Arial" w:cs="Arial"/>
                <w:bCs/>
                <w:sz w:val="24"/>
                <w:szCs w:val="24"/>
              </w:rPr>
              <w:t xml:space="preserve">uzmán, </w:t>
            </w:r>
            <w:r>
              <w:rPr>
                <w:rFonts w:ascii="Arial" w:eastAsia="Arial" w:hAnsi="Arial" w:cs="Arial"/>
                <w:bCs/>
                <w:sz w:val="24"/>
                <w:szCs w:val="24"/>
              </w:rPr>
              <w:t>M</w:t>
            </w:r>
            <w:r w:rsidRPr="00163914">
              <w:rPr>
                <w:rFonts w:ascii="Arial" w:eastAsia="Arial" w:hAnsi="Arial" w:cs="Arial"/>
                <w:bCs/>
                <w:sz w:val="24"/>
                <w:szCs w:val="24"/>
              </w:rPr>
              <w:t xml:space="preserve">unicipio de </w:t>
            </w:r>
            <w:r>
              <w:rPr>
                <w:rFonts w:ascii="Arial" w:eastAsia="Arial" w:hAnsi="Arial" w:cs="Arial"/>
                <w:bCs/>
                <w:sz w:val="24"/>
                <w:szCs w:val="24"/>
              </w:rPr>
              <w:t>Zapotlán el G</w:t>
            </w:r>
            <w:r w:rsidRPr="00163914">
              <w:rPr>
                <w:rFonts w:ascii="Arial" w:eastAsia="Arial" w:hAnsi="Arial" w:cs="Arial"/>
                <w:bCs/>
                <w:sz w:val="24"/>
                <w:szCs w:val="24"/>
              </w:rPr>
              <w:t xml:space="preserve">rande, </w:t>
            </w:r>
            <w:r>
              <w:rPr>
                <w:rFonts w:ascii="Arial" w:eastAsia="Arial" w:hAnsi="Arial" w:cs="Arial"/>
                <w:bCs/>
                <w:sz w:val="24"/>
                <w:szCs w:val="24"/>
              </w:rPr>
              <w:t>J</w:t>
            </w:r>
            <w:r w:rsidRPr="00163914">
              <w:rPr>
                <w:rFonts w:ascii="Arial" w:eastAsia="Arial" w:hAnsi="Arial" w:cs="Arial"/>
                <w:bCs/>
                <w:sz w:val="24"/>
                <w:szCs w:val="24"/>
              </w:rPr>
              <w:t>alisco.</w:t>
            </w:r>
            <w:r w:rsidRPr="00163914">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rsidRPr="00D01C7A" w14:paraId="1B57EE89" w14:textId="77777777" w:rsidTr="005D40D7">
        <w:tc>
          <w:tcPr>
            <w:tcW w:w="710" w:type="dxa"/>
          </w:tcPr>
          <w:p w14:paraId="4F9FA7F8" w14:textId="37F8669D" w:rsidR="005D40D7" w:rsidRDefault="005D40D7" w:rsidP="005D40D7">
            <w:pPr>
              <w:jc w:val="both"/>
              <w:rPr>
                <w:rFonts w:ascii="Arial" w:hAnsi="Arial" w:cs="Arial"/>
                <w:b/>
              </w:rPr>
            </w:pPr>
            <w:r>
              <w:rPr>
                <w:rFonts w:ascii="Arial" w:hAnsi="Arial" w:cs="Arial"/>
                <w:b/>
              </w:rPr>
              <w:t>1</w:t>
            </w:r>
            <w:r w:rsidR="00255350">
              <w:rPr>
                <w:rFonts w:ascii="Arial" w:hAnsi="Arial" w:cs="Arial"/>
                <w:b/>
              </w:rPr>
              <w:t>8</w:t>
            </w:r>
            <w:r>
              <w:rPr>
                <w:rFonts w:ascii="Arial" w:hAnsi="Arial" w:cs="Arial"/>
                <w:b/>
              </w:rPr>
              <w:t xml:space="preserve">.- </w:t>
            </w:r>
          </w:p>
        </w:tc>
        <w:tc>
          <w:tcPr>
            <w:tcW w:w="2169" w:type="dxa"/>
          </w:tcPr>
          <w:p w14:paraId="3AFBC124" w14:textId="65C00489" w:rsidR="005D40D7" w:rsidRDefault="005D40D7" w:rsidP="005D40D7">
            <w:pPr>
              <w:jc w:val="both"/>
              <w:rPr>
                <w:rFonts w:ascii="Arial" w:hAnsi="Arial" w:cs="Arial"/>
              </w:rPr>
            </w:pPr>
            <w:r>
              <w:rPr>
                <w:rFonts w:ascii="Arial" w:hAnsi="Arial" w:cs="Arial"/>
              </w:rPr>
              <w:t>22 de mayo de 2024.</w:t>
            </w:r>
          </w:p>
        </w:tc>
        <w:tc>
          <w:tcPr>
            <w:tcW w:w="1819" w:type="dxa"/>
          </w:tcPr>
          <w:p w14:paraId="0E1C6AF1" w14:textId="77777777" w:rsidR="005D40D7" w:rsidRDefault="005D40D7" w:rsidP="005D40D7">
            <w:pPr>
              <w:jc w:val="both"/>
              <w:rPr>
                <w:rFonts w:ascii="Arial" w:hAnsi="Arial" w:cs="Arial"/>
              </w:rPr>
            </w:pPr>
            <w:r>
              <w:rPr>
                <w:rFonts w:ascii="Arial" w:hAnsi="Arial" w:cs="Arial"/>
              </w:rPr>
              <w:t>Extraordinaria No. 97.</w:t>
            </w:r>
          </w:p>
          <w:p w14:paraId="51BEDCF5" w14:textId="733F5340" w:rsidR="005D40D7" w:rsidRDefault="005D40D7" w:rsidP="005D40D7">
            <w:pPr>
              <w:jc w:val="both"/>
              <w:rPr>
                <w:rFonts w:ascii="Arial" w:hAnsi="Arial" w:cs="Arial"/>
              </w:rPr>
            </w:pPr>
            <w:r>
              <w:rPr>
                <w:rFonts w:ascii="Arial" w:hAnsi="Arial" w:cs="Arial"/>
                <w:b/>
              </w:rPr>
              <w:t>PUNTO 7</w:t>
            </w:r>
            <w:r w:rsidRPr="00EF0BBC">
              <w:rPr>
                <w:rFonts w:ascii="Arial" w:hAnsi="Arial" w:cs="Arial"/>
                <w:b/>
              </w:rPr>
              <w:t>.</w:t>
            </w:r>
          </w:p>
        </w:tc>
        <w:tc>
          <w:tcPr>
            <w:tcW w:w="4917" w:type="dxa"/>
          </w:tcPr>
          <w:p w14:paraId="133CB77D" w14:textId="72E5261D" w:rsidR="005D40D7" w:rsidRPr="00D01C7A" w:rsidRDefault="005D40D7" w:rsidP="005D40D7">
            <w:pPr>
              <w:jc w:val="both"/>
              <w:rPr>
                <w:rFonts w:ascii="Arial" w:hAnsi="Arial" w:cs="Arial"/>
                <w:b/>
                <w:sz w:val="24"/>
                <w:szCs w:val="24"/>
              </w:rPr>
            </w:pPr>
            <w:r>
              <w:rPr>
                <w:rFonts w:ascii="Arial" w:eastAsia="Calibri" w:hAnsi="Arial" w:cs="Arial"/>
                <w:bCs/>
                <w:sz w:val="24"/>
                <w:szCs w:val="24"/>
              </w:rPr>
              <w:t>“D</w:t>
            </w:r>
            <w:r w:rsidRPr="00163914">
              <w:rPr>
                <w:rFonts w:ascii="Arial" w:eastAsia="Calibri" w:hAnsi="Arial" w:cs="Arial"/>
                <w:bCs/>
                <w:sz w:val="24"/>
                <w:szCs w:val="24"/>
              </w:rPr>
              <w:t xml:space="preserve">ictamen de la </w:t>
            </w:r>
            <w:r>
              <w:rPr>
                <w:rFonts w:ascii="Arial" w:eastAsia="Calibri" w:hAnsi="Arial" w:cs="Arial"/>
                <w:bCs/>
                <w:sz w:val="24"/>
                <w:szCs w:val="24"/>
              </w:rPr>
              <w:t>C</w:t>
            </w:r>
            <w:r w:rsidRPr="00163914">
              <w:rPr>
                <w:rFonts w:ascii="Arial" w:eastAsia="Calibri" w:hAnsi="Arial" w:cs="Arial"/>
                <w:bCs/>
                <w:sz w:val="24"/>
                <w:szCs w:val="24"/>
              </w:rPr>
              <w:t xml:space="preserve">omisión </w:t>
            </w:r>
            <w:r>
              <w:rPr>
                <w:rFonts w:ascii="Arial" w:eastAsia="Calibri" w:hAnsi="Arial" w:cs="Arial"/>
                <w:bCs/>
                <w:sz w:val="24"/>
                <w:szCs w:val="24"/>
              </w:rPr>
              <w:t>E</w:t>
            </w:r>
            <w:r w:rsidRPr="00163914">
              <w:rPr>
                <w:rFonts w:ascii="Arial" w:eastAsia="Calibri" w:hAnsi="Arial" w:cs="Arial"/>
                <w:bCs/>
                <w:sz w:val="24"/>
                <w:szCs w:val="24"/>
              </w:rPr>
              <w:t xml:space="preserve">dilicia </w:t>
            </w:r>
            <w:r>
              <w:rPr>
                <w:rFonts w:ascii="Arial" w:eastAsia="Calibri" w:hAnsi="Arial" w:cs="Arial"/>
                <w:bCs/>
                <w:sz w:val="24"/>
                <w:szCs w:val="24"/>
              </w:rPr>
              <w:t>Permanente de O</w:t>
            </w:r>
            <w:r w:rsidRPr="00163914">
              <w:rPr>
                <w:rFonts w:ascii="Arial" w:eastAsia="Calibri" w:hAnsi="Arial" w:cs="Arial"/>
                <w:bCs/>
                <w:sz w:val="24"/>
                <w:szCs w:val="24"/>
              </w:rPr>
              <w:t xml:space="preserve">bras </w:t>
            </w:r>
            <w:r>
              <w:rPr>
                <w:rFonts w:ascii="Arial" w:eastAsia="Calibri" w:hAnsi="Arial" w:cs="Arial"/>
                <w:bCs/>
                <w:sz w:val="24"/>
                <w:szCs w:val="24"/>
              </w:rPr>
              <w:t>Pú</w:t>
            </w:r>
            <w:r w:rsidRPr="00163914">
              <w:rPr>
                <w:rFonts w:ascii="Arial" w:eastAsia="Calibri" w:hAnsi="Arial" w:cs="Arial"/>
                <w:bCs/>
                <w:sz w:val="24"/>
                <w:szCs w:val="24"/>
              </w:rPr>
              <w:t xml:space="preserve">blicas, </w:t>
            </w:r>
            <w:r>
              <w:rPr>
                <w:rFonts w:ascii="Arial" w:eastAsia="Calibri" w:hAnsi="Arial" w:cs="Arial"/>
                <w:bCs/>
                <w:sz w:val="24"/>
                <w:szCs w:val="24"/>
              </w:rPr>
              <w:t>P</w:t>
            </w:r>
            <w:r w:rsidRPr="00163914">
              <w:rPr>
                <w:rFonts w:ascii="Arial" w:eastAsia="Calibri" w:hAnsi="Arial" w:cs="Arial"/>
                <w:bCs/>
                <w:sz w:val="24"/>
                <w:szCs w:val="24"/>
              </w:rPr>
              <w:t xml:space="preserve">laneación </w:t>
            </w:r>
            <w:r>
              <w:rPr>
                <w:rFonts w:ascii="Arial" w:eastAsia="Calibri" w:hAnsi="Arial" w:cs="Arial"/>
                <w:bCs/>
                <w:sz w:val="24"/>
                <w:szCs w:val="24"/>
              </w:rPr>
              <w:t>Urbana y R</w:t>
            </w:r>
            <w:r w:rsidRPr="00163914">
              <w:rPr>
                <w:rFonts w:ascii="Arial" w:eastAsia="Calibri" w:hAnsi="Arial" w:cs="Arial"/>
                <w:bCs/>
                <w:sz w:val="24"/>
                <w:szCs w:val="24"/>
              </w:rPr>
              <w:t xml:space="preserve">egularización de la </w:t>
            </w:r>
            <w:r>
              <w:rPr>
                <w:rFonts w:ascii="Arial" w:eastAsia="Calibri" w:hAnsi="Arial" w:cs="Arial"/>
                <w:bCs/>
                <w:sz w:val="24"/>
                <w:szCs w:val="24"/>
              </w:rPr>
              <w:t>T</w:t>
            </w:r>
            <w:r w:rsidRPr="00163914">
              <w:rPr>
                <w:rFonts w:ascii="Arial" w:eastAsia="Calibri" w:hAnsi="Arial" w:cs="Arial"/>
                <w:bCs/>
                <w:sz w:val="24"/>
                <w:szCs w:val="24"/>
              </w:rPr>
              <w:t xml:space="preserve">enencia de la </w:t>
            </w:r>
            <w:r>
              <w:rPr>
                <w:rFonts w:ascii="Arial" w:eastAsia="Calibri" w:hAnsi="Arial" w:cs="Arial"/>
                <w:bCs/>
                <w:sz w:val="24"/>
                <w:szCs w:val="24"/>
              </w:rPr>
              <w:t>T</w:t>
            </w:r>
            <w:r w:rsidRPr="00163914">
              <w:rPr>
                <w:rFonts w:ascii="Arial" w:eastAsia="Calibri" w:hAnsi="Arial" w:cs="Arial"/>
                <w:bCs/>
                <w:sz w:val="24"/>
                <w:szCs w:val="24"/>
              </w:rPr>
              <w:t xml:space="preserve">ierra, que aprueba el </w:t>
            </w:r>
            <w:r>
              <w:rPr>
                <w:rFonts w:ascii="Arial" w:eastAsia="Calibri" w:hAnsi="Arial" w:cs="Arial"/>
                <w:bCs/>
                <w:sz w:val="24"/>
                <w:szCs w:val="24"/>
              </w:rPr>
              <w:t>D</w:t>
            </w:r>
            <w:r w:rsidRPr="00163914">
              <w:rPr>
                <w:rFonts w:ascii="Arial" w:eastAsia="Calibri" w:hAnsi="Arial" w:cs="Arial"/>
                <w:bCs/>
                <w:sz w:val="24"/>
                <w:szCs w:val="24"/>
              </w:rPr>
              <w:t xml:space="preserve">ictamen </w:t>
            </w:r>
            <w:r w:rsidRPr="00163914">
              <w:rPr>
                <w:rFonts w:ascii="Arial" w:eastAsia="Arial" w:hAnsi="Arial" w:cs="Arial"/>
                <w:bCs/>
                <w:sz w:val="24"/>
                <w:szCs w:val="24"/>
              </w:rPr>
              <w:t xml:space="preserve">del </w:t>
            </w:r>
            <w:r>
              <w:rPr>
                <w:rFonts w:ascii="Arial" w:eastAsia="Arial" w:hAnsi="Arial" w:cs="Arial"/>
                <w:bCs/>
                <w:sz w:val="24"/>
                <w:szCs w:val="24"/>
              </w:rPr>
              <w:t>C</w:t>
            </w:r>
            <w:r w:rsidRPr="00163914">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163914">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163914">
              <w:rPr>
                <w:rFonts w:ascii="Arial" w:eastAsia="Calibri" w:hAnsi="Arial" w:cs="Arial"/>
                <w:bCs/>
                <w:color w:val="000000"/>
                <w:sz w:val="24"/>
                <w:szCs w:val="24"/>
              </w:rPr>
              <w:t xml:space="preserve">unicipal de </w:t>
            </w:r>
            <w:r>
              <w:rPr>
                <w:rFonts w:ascii="Arial" w:eastAsia="Calibri" w:hAnsi="Arial" w:cs="Arial"/>
                <w:bCs/>
                <w:color w:val="000000"/>
                <w:sz w:val="24"/>
                <w:szCs w:val="24"/>
              </w:rPr>
              <w:t>Zapotlán el G</w:t>
            </w:r>
            <w:r w:rsidRPr="00163914">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163914">
              <w:rPr>
                <w:rFonts w:ascii="Arial" w:eastAsia="Calibri" w:hAnsi="Arial" w:cs="Arial"/>
                <w:bCs/>
                <w:color w:val="000000"/>
                <w:sz w:val="24"/>
                <w:szCs w:val="24"/>
              </w:rPr>
              <w:t>alisco</w:t>
            </w:r>
            <w:r w:rsidRPr="00163914">
              <w:rPr>
                <w:rFonts w:ascii="Arial" w:eastAsia="Arial" w:hAnsi="Arial" w:cs="Arial"/>
                <w:bCs/>
                <w:sz w:val="24"/>
                <w:szCs w:val="24"/>
              </w:rPr>
              <w:t xml:space="preserve"> de fecha 15 quince de mayo de 2024, respect</w:t>
            </w:r>
            <w:r>
              <w:rPr>
                <w:rFonts w:ascii="Arial" w:eastAsia="Arial" w:hAnsi="Arial" w:cs="Arial"/>
                <w:bCs/>
                <w:sz w:val="24"/>
                <w:szCs w:val="24"/>
              </w:rPr>
              <w:t>o de la modalidad de contratació</w:t>
            </w:r>
            <w:r w:rsidRPr="00163914">
              <w:rPr>
                <w:rFonts w:ascii="Arial" w:eastAsia="Arial" w:hAnsi="Arial" w:cs="Arial"/>
                <w:bCs/>
                <w:sz w:val="24"/>
                <w:szCs w:val="24"/>
              </w:rPr>
              <w:t>n por concurso simp</w:t>
            </w:r>
            <w:r>
              <w:rPr>
                <w:rFonts w:ascii="Arial" w:eastAsia="Arial" w:hAnsi="Arial" w:cs="Arial"/>
                <w:bCs/>
                <w:sz w:val="24"/>
                <w:szCs w:val="24"/>
              </w:rPr>
              <w:t xml:space="preserve">lificado sumario para la obra </w:t>
            </w:r>
            <w:r>
              <w:rPr>
                <w:rFonts w:ascii="Arial" w:eastAsia="Arial" w:hAnsi="Arial" w:cs="Arial"/>
                <w:bCs/>
                <w:sz w:val="24"/>
                <w:szCs w:val="24"/>
              </w:rPr>
              <w:lastRenderedPageBreak/>
              <w:t>nú</w:t>
            </w:r>
            <w:r w:rsidRPr="00163914">
              <w:rPr>
                <w:rFonts w:ascii="Arial" w:eastAsia="Arial" w:hAnsi="Arial" w:cs="Arial"/>
                <w:bCs/>
                <w:sz w:val="24"/>
                <w:szCs w:val="24"/>
              </w:rPr>
              <w:t xml:space="preserve">mero </w:t>
            </w:r>
            <w:r w:rsidRPr="00163914">
              <w:rPr>
                <w:rFonts w:ascii="Arial" w:eastAsia="Times New Roman" w:hAnsi="Arial" w:cs="Arial"/>
                <w:bCs/>
                <w:color w:val="000000"/>
                <w:sz w:val="24"/>
                <w:szCs w:val="24"/>
                <w:lang w:eastAsia="es-MX"/>
              </w:rPr>
              <w:t>FAISMUN-003-2024</w:t>
            </w:r>
            <w:r w:rsidRPr="00163914">
              <w:rPr>
                <w:rFonts w:ascii="Arial" w:eastAsia="Arial" w:hAnsi="Arial" w:cs="Arial"/>
                <w:bCs/>
                <w:sz w:val="24"/>
                <w:szCs w:val="24"/>
              </w:rPr>
              <w:t xml:space="preserve">, proveniente de recursos federales del </w:t>
            </w:r>
            <w:r>
              <w:rPr>
                <w:rFonts w:ascii="Arial" w:eastAsia="Arial" w:hAnsi="Arial" w:cs="Arial"/>
                <w:bCs/>
                <w:sz w:val="24"/>
                <w:szCs w:val="24"/>
              </w:rPr>
              <w:t>“</w:t>
            </w:r>
            <w:r w:rsidRPr="00163914">
              <w:rPr>
                <w:rFonts w:ascii="Arial" w:eastAsia="Arial" w:hAnsi="Arial" w:cs="Arial"/>
                <w:bCs/>
                <w:sz w:val="24"/>
                <w:szCs w:val="24"/>
              </w:rPr>
              <w:t>FAISMUN</w:t>
            </w:r>
            <w:proofErr w:type="gramStart"/>
            <w:r w:rsidRPr="00163914">
              <w:rPr>
                <w:rFonts w:ascii="Arial" w:eastAsia="Arial" w:hAnsi="Arial" w:cs="Arial"/>
                <w:bCs/>
                <w:sz w:val="24"/>
                <w:szCs w:val="24"/>
              </w:rPr>
              <w:t>”</w:t>
            </w:r>
            <w:r>
              <w:rPr>
                <w:rFonts w:ascii="Arial" w:eastAsia="Arial" w:hAnsi="Arial" w:cs="Arial"/>
                <w:bCs/>
                <w:sz w:val="24"/>
                <w:szCs w:val="24"/>
              </w:rPr>
              <w:t>.</w:t>
            </w:r>
            <w:r w:rsidRPr="007461CC">
              <w:rPr>
                <w:rFonts w:ascii="Arial" w:eastAsia="Times New Roman" w:hAnsi="Arial" w:cs="Arial"/>
                <w:bCs/>
                <w:color w:val="000000"/>
                <w:sz w:val="24"/>
                <w:szCs w:val="24"/>
                <w:lang w:eastAsia="es-MX"/>
              </w:rPr>
              <w:t>.</w:t>
            </w:r>
            <w:proofErr w:type="gramEnd"/>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rsidRPr="00D01C7A" w14:paraId="01170BCE" w14:textId="77777777" w:rsidTr="005D40D7">
        <w:tc>
          <w:tcPr>
            <w:tcW w:w="710" w:type="dxa"/>
          </w:tcPr>
          <w:p w14:paraId="4432919B" w14:textId="4D06D887" w:rsidR="005D40D7" w:rsidRDefault="005D40D7" w:rsidP="005D40D7">
            <w:pPr>
              <w:jc w:val="both"/>
              <w:rPr>
                <w:rFonts w:ascii="Arial" w:hAnsi="Arial" w:cs="Arial"/>
                <w:b/>
              </w:rPr>
            </w:pPr>
            <w:r>
              <w:rPr>
                <w:rFonts w:ascii="Arial" w:hAnsi="Arial" w:cs="Arial"/>
                <w:b/>
              </w:rPr>
              <w:lastRenderedPageBreak/>
              <w:t>1</w:t>
            </w:r>
            <w:r w:rsidR="00255350">
              <w:rPr>
                <w:rFonts w:ascii="Arial" w:hAnsi="Arial" w:cs="Arial"/>
                <w:b/>
              </w:rPr>
              <w:t>9</w:t>
            </w:r>
            <w:r>
              <w:rPr>
                <w:rFonts w:ascii="Arial" w:hAnsi="Arial" w:cs="Arial"/>
                <w:b/>
              </w:rPr>
              <w:t xml:space="preserve">.- </w:t>
            </w:r>
          </w:p>
        </w:tc>
        <w:tc>
          <w:tcPr>
            <w:tcW w:w="2169" w:type="dxa"/>
          </w:tcPr>
          <w:p w14:paraId="6308BEE6" w14:textId="485877EF" w:rsidR="005D40D7" w:rsidRDefault="005D40D7" w:rsidP="005D40D7">
            <w:pPr>
              <w:jc w:val="both"/>
              <w:rPr>
                <w:rFonts w:ascii="Arial" w:hAnsi="Arial" w:cs="Arial"/>
              </w:rPr>
            </w:pPr>
            <w:r>
              <w:rPr>
                <w:rFonts w:ascii="Arial" w:hAnsi="Arial" w:cs="Arial"/>
              </w:rPr>
              <w:t>22 de mayo de 2024.</w:t>
            </w:r>
          </w:p>
        </w:tc>
        <w:tc>
          <w:tcPr>
            <w:tcW w:w="1819" w:type="dxa"/>
          </w:tcPr>
          <w:p w14:paraId="1DC4C0E3" w14:textId="77777777" w:rsidR="005D40D7" w:rsidRDefault="005D40D7" w:rsidP="005D40D7">
            <w:pPr>
              <w:jc w:val="both"/>
              <w:rPr>
                <w:rFonts w:ascii="Arial" w:hAnsi="Arial" w:cs="Arial"/>
              </w:rPr>
            </w:pPr>
            <w:r>
              <w:rPr>
                <w:rFonts w:ascii="Arial" w:hAnsi="Arial" w:cs="Arial"/>
              </w:rPr>
              <w:t>Extraordinaria No. 97.</w:t>
            </w:r>
          </w:p>
          <w:p w14:paraId="7B66D8FD" w14:textId="20287C10" w:rsidR="005D40D7" w:rsidRDefault="005D40D7" w:rsidP="005D40D7">
            <w:pPr>
              <w:jc w:val="both"/>
              <w:rPr>
                <w:rFonts w:ascii="Arial" w:hAnsi="Arial" w:cs="Arial"/>
              </w:rPr>
            </w:pPr>
            <w:r>
              <w:rPr>
                <w:rFonts w:ascii="Arial" w:hAnsi="Arial" w:cs="Arial"/>
                <w:b/>
              </w:rPr>
              <w:t>PUNTO 8</w:t>
            </w:r>
            <w:r w:rsidRPr="00EF0BBC">
              <w:rPr>
                <w:rFonts w:ascii="Arial" w:hAnsi="Arial" w:cs="Arial"/>
                <w:b/>
              </w:rPr>
              <w:t>.</w:t>
            </w:r>
          </w:p>
        </w:tc>
        <w:tc>
          <w:tcPr>
            <w:tcW w:w="4917" w:type="dxa"/>
          </w:tcPr>
          <w:p w14:paraId="339F4B43" w14:textId="59176615" w:rsidR="005D40D7" w:rsidRPr="00D01C7A" w:rsidRDefault="005D40D7" w:rsidP="005D40D7">
            <w:pPr>
              <w:jc w:val="both"/>
              <w:rPr>
                <w:rFonts w:ascii="Arial" w:hAnsi="Arial" w:cs="Arial"/>
                <w:b/>
                <w:sz w:val="24"/>
                <w:szCs w:val="24"/>
              </w:rPr>
            </w:pPr>
            <w:r>
              <w:rPr>
                <w:rFonts w:ascii="Arial" w:eastAsia="Calibri" w:hAnsi="Arial" w:cs="Arial"/>
                <w:bCs/>
                <w:sz w:val="24"/>
                <w:szCs w:val="24"/>
              </w:rPr>
              <w:t>D</w:t>
            </w:r>
            <w:r w:rsidRPr="005356D9">
              <w:rPr>
                <w:rFonts w:ascii="Arial" w:eastAsia="Calibri" w:hAnsi="Arial" w:cs="Arial"/>
                <w:bCs/>
                <w:sz w:val="24"/>
                <w:szCs w:val="24"/>
              </w:rPr>
              <w:t xml:space="preserve">ictamen de la </w:t>
            </w:r>
            <w:r>
              <w:rPr>
                <w:rFonts w:ascii="Arial" w:eastAsia="Calibri" w:hAnsi="Arial" w:cs="Arial"/>
                <w:bCs/>
                <w:sz w:val="24"/>
                <w:szCs w:val="24"/>
              </w:rPr>
              <w:t>C</w:t>
            </w:r>
            <w:r w:rsidRPr="005356D9">
              <w:rPr>
                <w:rFonts w:ascii="Arial" w:eastAsia="Calibri" w:hAnsi="Arial" w:cs="Arial"/>
                <w:bCs/>
                <w:sz w:val="24"/>
                <w:szCs w:val="24"/>
              </w:rPr>
              <w:t xml:space="preserve">omisión </w:t>
            </w:r>
            <w:r>
              <w:rPr>
                <w:rFonts w:ascii="Arial" w:eastAsia="Calibri" w:hAnsi="Arial" w:cs="Arial"/>
                <w:bCs/>
                <w:sz w:val="24"/>
                <w:szCs w:val="24"/>
              </w:rPr>
              <w:t>E</w:t>
            </w:r>
            <w:r w:rsidRPr="005356D9">
              <w:rPr>
                <w:rFonts w:ascii="Arial" w:eastAsia="Calibri" w:hAnsi="Arial" w:cs="Arial"/>
                <w:bCs/>
                <w:sz w:val="24"/>
                <w:szCs w:val="24"/>
              </w:rPr>
              <w:t xml:space="preserve">dilicia </w:t>
            </w:r>
            <w:r>
              <w:rPr>
                <w:rFonts w:ascii="Arial" w:eastAsia="Calibri" w:hAnsi="Arial" w:cs="Arial"/>
                <w:bCs/>
                <w:sz w:val="24"/>
                <w:szCs w:val="24"/>
              </w:rPr>
              <w:t>P</w:t>
            </w:r>
            <w:r w:rsidRPr="005356D9">
              <w:rPr>
                <w:rFonts w:ascii="Arial" w:eastAsia="Calibri" w:hAnsi="Arial" w:cs="Arial"/>
                <w:bCs/>
                <w:sz w:val="24"/>
                <w:szCs w:val="24"/>
              </w:rPr>
              <w:t xml:space="preserve">ermanente de </w:t>
            </w:r>
            <w:r>
              <w:rPr>
                <w:rFonts w:ascii="Arial" w:eastAsia="Calibri" w:hAnsi="Arial" w:cs="Arial"/>
                <w:bCs/>
                <w:sz w:val="24"/>
                <w:szCs w:val="24"/>
              </w:rPr>
              <w:t>Obras Pú</w:t>
            </w:r>
            <w:r w:rsidRPr="005356D9">
              <w:rPr>
                <w:rFonts w:ascii="Arial" w:eastAsia="Calibri" w:hAnsi="Arial" w:cs="Arial"/>
                <w:bCs/>
                <w:sz w:val="24"/>
                <w:szCs w:val="24"/>
              </w:rPr>
              <w:t xml:space="preserve">blicas, </w:t>
            </w:r>
            <w:r>
              <w:rPr>
                <w:rFonts w:ascii="Arial" w:eastAsia="Calibri" w:hAnsi="Arial" w:cs="Arial"/>
                <w:bCs/>
                <w:sz w:val="24"/>
                <w:szCs w:val="24"/>
              </w:rPr>
              <w:t>P</w:t>
            </w:r>
            <w:r w:rsidRPr="005356D9">
              <w:rPr>
                <w:rFonts w:ascii="Arial" w:eastAsia="Calibri" w:hAnsi="Arial" w:cs="Arial"/>
                <w:bCs/>
                <w:sz w:val="24"/>
                <w:szCs w:val="24"/>
              </w:rPr>
              <w:t xml:space="preserve">laneación </w:t>
            </w:r>
            <w:r>
              <w:rPr>
                <w:rFonts w:ascii="Arial" w:eastAsia="Calibri" w:hAnsi="Arial" w:cs="Arial"/>
                <w:bCs/>
                <w:sz w:val="24"/>
                <w:szCs w:val="24"/>
              </w:rPr>
              <w:t>Urbana y R</w:t>
            </w:r>
            <w:r w:rsidRPr="005356D9">
              <w:rPr>
                <w:rFonts w:ascii="Arial" w:eastAsia="Calibri" w:hAnsi="Arial" w:cs="Arial"/>
                <w:bCs/>
                <w:sz w:val="24"/>
                <w:szCs w:val="24"/>
              </w:rPr>
              <w:t xml:space="preserve">egularización de la </w:t>
            </w:r>
            <w:r>
              <w:rPr>
                <w:rFonts w:ascii="Arial" w:eastAsia="Calibri" w:hAnsi="Arial" w:cs="Arial"/>
                <w:bCs/>
                <w:sz w:val="24"/>
                <w:szCs w:val="24"/>
              </w:rPr>
              <w:t>T</w:t>
            </w:r>
            <w:r w:rsidRPr="005356D9">
              <w:rPr>
                <w:rFonts w:ascii="Arial" w:eastAsia="Calibri" w:hAnsi="Arial" w:cs="Arial"/>
                <w:bCs/>
                <w:sz w:val="24"/>
                <w:szCs w:val="24"/>
              </w:rPr>
              <w:t xml:space="preserve">enencia de la </w:t>
            </w:r>
            <w:r>
              <w:rPr>
                <w:rFonts w:ascii="Arial" w:eastAsia="Calibri" w:hAnsi="Arial" w:cs="Arial"/>
                <w:bCs/>
                <w:sz w:val="24"/>
                <w:szCs w:val="24"/>
              </w:rPr>
              <w:t>T</w:t>
            </w:r>
            <w:r w:rsidRPr="005356D9">
              <w:rPr>
                <w:rFonts w:ascii="Arial" w:eastAsia="Calibri" w:hAnsi="Arial" w:cs="Arial"/>
                <w:bCs/>
                <w:sz w:val="24"/>
                <w:szCs w:val="24"/>
              </w:rPr>
              <w:t xml:space="preserve">ierra, que aprueba el </w:t>
            </w:r>
            <w:r>
              <w:rPr>
                <w:rFonts w:ascii="Arial" w:eastAsia="Calibri" w:hAnsi="Arial" w:cs="Arial"/>
                <w:bCs/>
                <w:sz w:val="24"/>
                <w:szCs w:val="24"/>
              </w:rPr>
              <w:t>D</w:t>
            </w:r>
            <w:r w:rsidRPr="005356D9">
              <w:rPr>
                <w:rFonts w:ascii="Arial" w:eastAsia="Calibri" w:hAnsi="Arial" w:cs="Arial"/>
                <w:bCs/>
                <w:sz w:val="24"/>
                <w:szCs w:val="24"/>
              </w:rPr>
              <w:t xml:space="preserve">ictamen </w:t>
            </w:r>
            <w:r w:rsidRPr="005356D9">
              <w:rPr>
                <w:rFonts w:ascii="Arial" w:eastAsia="Arial" w:hAnsi="Arial" w:cs="Arial"/>
                <w:bCs/>
                <w:sz w:val="24"/>
                <w:szCs w:val="24"/>
              </w:rPr>
              <w:t xml:space="preserve">del </w:t>
            </w:r>
            <w:r>
              <w:rPr>
                <w:rFonts w:ascii="Arial" w:eastAsia="Calibri" w:hAnsi="Arial" w:cs="Arial"/>
                <w:bCs/>
                <w:color w:val="000000"/>
                <w:sz w:val="24"/>
                <w:szCs w:val="24"/>
              </w:rPr>
              <w:t>C</w:t>
            </w:r>
            <w:r w:rsidRPr="005356D9">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5356D9">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5356D9">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5356D9">
              <w:rPr>
                <w:rFonts w:ascii="Arial" w:eastAsia="Calibri" w:hAnsi="Arial" w:cs="Arial"/>
                <w:bCs/>
                <w:color w:val="000000"/>
                <w:sz w:val="24"/>
                <w:szCs w:val="24"/>
              </w:rPr>
              <w:t xml:space="preserve">unicipal de </w:t>
            </w:r>
            <w:r>
              <w:rPr>
                <w:rFonts w:ascii="Arial" w:eastAsia="Calibri" w:hAnsi="Arial" w:cs="Arial"/>
                <w:bCs/>
                <w:color w:val="000000"/>
                <w:sz w:val="24"/>
                <w:szCs w:val="24"/>
              </w:rPr>
              <w:t>Z</w:t>
            </w:r>
            <w:r w:rsidRPr="005356D9">
              <w:rPr>
                <w:rFonts w:ascii="Arial" w:eastAsia="Calibri" w:hAnsi="Arial" w:cs="Arial"/>
                <w:bCs/>
                <w:color w:val="000000"/>
                <w:sz w:val="24"/>
                <w:szCs w:val="24"/>
              </w:rPr>
              <w:t xml:space="preserve">apotlán el </w:t>
            </w:r>
            <w:r>
              <w:rPr>
                <w:rFonts w:ascii="Arial" w:eastAsia="Calibri" w:hAnsi="Arial" w:cs="Arial"/>
                <w:bCs/>
                <w:color w:val="000000"/>
                <w:sz w:val="24"/>
                <w:szCs w:val="24"/>
              </w:rPr>
              <w:t>G</w:t>
            </w:r>
            <w:r w:rsidRPr="005356D9">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5356D9">
              <w:rPr>
                <w:rFonts w:ascii="Arial" w:eastAsia="Calibri" w:hAnsi="Arial" w:cs="Arial"/>
                <w:bCs/>
                <w:color w:val="000000"/>
                <w:sz w:val="24"/>
                <w:szCs w:val="24"/>
              </w:rPr>
              <w:t xml:space="preserve">alisco, </w:t>
            </w:r>
            <w:r w:rsidRPr="005356D9">
              <w:rPr>
                <w:rFonts w:ascii="Arial" w:eastAsia="Arial" w:hAnsi="Arial" w:cs="Arial"/>
                <w:bCs/>
                <w:sz w:val="24"/>
                <w:szCs w:val="24"/>
              </w:rPr>
              <w:t xml:space="preserve">de fecha 15 quince de mayo del año 2024, que determina el procedimiento de excepción a la </w:t>
            </w:r>
            <w:r>
              <w:rPr>
                <w:rFonts w:ascii="Arial" w:eastAsia="Arial" w:hAnsi="Arial" w:cs="Arial"/>
                <w:bCs/>
                <w:sz w:val="24"/>
                <w:szCs w:val="24"/>
              </w:rPr>
              <w:t>L</w:t>
            </w:r>
            <w:r w:rsidRPr="005356D9">
              <w:rPr>
                <w:rFonts w:ascii="Arial" w:eastAsia="Arial" w:hAnsi="Arial" w:cs="Arial"/>
                <w:bCs/>
                <w:sz w:val="24"/>
                <w:szCs w:val="24"/>
              </w:rPr>
              <w:t xml:space="preserve">icitación </w:t>
            </w:r>
            <w:proofErr w:type="spellStart"/>
            <w:r w:rsidRPr="005356D9">
              <w:rPr>
                <w:rFonts w:ascii="Arial" w:eastAsia="Arial" w:hAnsi="Arial" w:cs="Arial"/>
                <w:bCs/>
                <w:sz w:val="24"/>
                <w:szCs w:val="24"/>
              </w:rPr>
              <w:t>publica</w:t>
            </w:r>
            <w:proofErr w:type="spellEnd"/>
            <w:r w:rsidRPr="005356D9">
              <w:rPr>
                <w:rFonts w:ascii="Arial" w:eastAsia="Arial" w:hAnsi="Arial" w:cs="Arial"/>
                <w:bCs/>
                <w:sz w:val="24"/>
                <w:szCs w:val="24"/>
              </w:rPr>
              <w:t>, para contratar bajo la modalidad de adjudicación  directa, la obra pública número FAISMUN-</w:t>
            </w:r>
            <w:r>
              <w:rPr>
                <w:rFonts w:ascii="Arial" w:eastAsia="Arial" w:hAnsi="Arial" w:cs="Arial"/>
                <w:bCs/>
                <w:sz w:val="24"/>
                <w:szCs w:val="24"/>
              </w:rPr>
              <w:t>04-2024, denominada: “C</w:t>
            </w:r>
            <w:r w:rsidRPr="005356D9">
              <w:rPr>
                <w:rFonts w:ascii="Arial" w:eastAsia="Arial" w:hAnsi="Arial" w:cs="Arial"/>
                <w:bCs/>
                <w:sz w:val="24"/>
                <w:szCs w:val="24"/>
              </w:rPr>
              <w:t>onstrucción</w:t>
            </w:r>
            <w:r>
              <w:rPr>
                <w:rFonts w:ascii="Arial" w:eastAsia="Arial" w:hAnsi="Arial" w:cs="Arial"/>
                <w:bCs/>
                <w:sz w:val="24"/>
                <w:szCs w:val="24"/>
              </w:rPr>
              <w:t xml:space="preserve"> de C</w:t>
            </w:r>
            <w:r w:rsidRPr="005356D9">
              <w:rPr>
                <w:rFonts w:ascii="Arial" w:eastAsia="Arial" w:hAnsi="Arial" w:cs="Arial"/>
                <w:bCs/>
                <w:sz w:val="24"/>
                <w:szCs w:val="24"/>
              </w:rPr>
              <w:t xml:space="preserve">ancha de </w:t>
            </w:r>
            <w:r>
              <w:rPr>
                <w:rFonts w:ascii="Arial" w:eastAsia="Arial" w:hAnsi="Arial" w:cs="Arial"/>
                <w:bCs/>
                <w:sz w:val="24"/>
                <w:szCs w:val="24"/>
              </w:rPr>
              <w:t>Futbol  en el Parque I</w:t>
            </w:r>
            <w:r w:rsidRPr="005356D9">
              <w:rPr>
                <w:rFonts w:ascii="Arial" w:eastAsia="Arial" w:hAnsi="Arial" w:cs="Arial"/>
                <w:bCs/>
                <w:sz w:val="24"/>
                <w:szCs w:val="24"/>
              </w:rPr>
              <w:t xml:space="preserve">ndependencia ubicado en la calle </w:t>
            </w:r>
            <w:r>
              <w:rPr>
                <w:rFonts w:ascii="Arial" w:eastAsia="Arial" w:hAnsi="Arial" w:cs="Arial"/>
                <w:bCs/>
                <w:sz w:val="24"/>
                <w:szCs w:val="24"/>
              </w:rPr>
              <w:t>Jilguero entre la calle O</w:t>
            </w:r>
            <w:r w:rsidRPr="005356D9">
              <w:rPr>
                <w:rFonts w:ascii="Arial" w:eastAsia="Arial" w:hAnsi="Arial" w:cs="Arial"/>
                <w:bCs/>
                <w:sz w:val="24"/>
                <w:szCs w:val="24"/>
              </w:rPr>
              <w:t xml:space="preserve">rizaba y la calle </w:t>
            </w:r>
            <w:r>
              <w:rPr>
                <w:rFonts w:ascii="Arial" w:eastAsia="Arial" w:hAnsi="Arial" w:cs="Arial"/>
                <w:bCs/>
                <w:sz w:val="24"/>
                <w:szCs w:val="24"/>
              </w:rPr>
              <w:t>Z</w:t>
            </w:r>
            <w:r w:rsidRPr="005356D9">
              <w:rPr>
                <w:rFonts w:ascii="Arial" w:eastAsia="Arial" w:hAnsi="Arial" w:cs="Arial"/>
                <w:bCs/>
                <w:sz w:val="24"/>
                <w:szCs w:val="24"/>
              </w:rPr>
              <w:t xml:space="preserve">itácuaro en la </w:t>
            </w:r>
            <w:r>
              <w:rPr>
                <w:rFonts w:ascii="Arial" w:eastAsia="Arial" w:hAnsi="Arial" w:cs="Arial"/>
                <w:bCs/>
                <w:sz w:val="24"/>
                <w:szCs w:val="24"/>
              </w:rPr>
              <w:t>Colonia U</w:t>
            </w:r>
            <w:r w:rsidRPr="005356D9">
              <w:rPr>
                <w:rFonts w:ascii="Arial" w:eastAsia="Arial" w:hAnsi="Arial" w:cs="Arial"/>
                <w:bCs/>
                <w:sz w:val="24"/>
                <w:szCs w:val="24"/>
              </w:rPr>
              <w:t xml:space="preserve">nión de </w:t>
            </w:r>
            <w:r>
              <w:rPr>
                <w:rFonts w:ascii="Arial" w:eastAsia="Arial" w:hAnsi="Arial" w:cs="Arial"/>
                <w:bCs/>
                <w:sz w:val="24"/>
                <w:szCs w:val="24"/>
              </w:rPr>
              <w:t>C</w:t>
            </w:r>
            <w:r w:rsidRPr="005356D9">
              <w:rPr>
                <w:rFonts w:ascii="Arial" w:eastAsia="Arial" w:hAnsi="Arial" w:cs="Arial"/>
                <w:bCs/>
                <w:sz w:val="24"/>
                <w:szCs w:val="24"/>
              </w:rPr>
              <w:t xml:space="preserve">olonos </w:t>
            </w:r>
            <w:r>
              <w:rPr>
                <w:rFonts w:ascii="Arial" w:eastAsia="Arial" w:hAnsi="Arial" w:cs="Arial"/>
                <w:bCs/>
                <w:sz w:val="24"/>
                <w:szCs w:val="24"/>
              </w:rPr>
              <w:t>Independencia de Ciudad G</w:t>
            </w:r>
            <w:r w:rsidRPr="005356D9">
              <w:rPr>
                <w:rFonts w:ascii="Arial" w:eastAsia="Arial" w:hAnsi="Arial" w:cs="Arial"/>
                <w:bCs/>
                <w:sz w:val="24"/>
                <w:szCs w:val="24"/>
              </w:rPr>
              <w:t xml:space="preserve">uzmán, </w:t>
            </w:r>
            <w:r>
              <w:rPr>
                <w:rFonts w:ascii="Arial" w:eastAsia="Arial" w:hAnsi="Arial" w:cs="Arial"/>
                <w:bCs/>
                <w:sz w:val="24"/>
                <w:szCs w:val="24"/>
              </w:rPr>
              <w:t>Municipio de Z</w:t>
            </w:r>
            <w:r w:rsidRPr="005356D9">
              <w:rPr>
                <w:rFonts w:ascii="Arial" w:eastAsia="Arial" w:hAnsi="Arial" w:cs="Arial"/>
                <w:bCs/>
                <w:sz w:val="24"/>
                <w:szCs w:val="24"/>
              </w:rPr>
              <w:t xml:space="preserve">apotlán el </w:t>
            </w:r>
            <w:r>
              <w:rPr>
                <w:rFonts w:ascii="Arial" w:eastAsia="Arial" w:hAnsi="Arial" w:cs="Arial"/>
                <w:bCs/>
                <w:sz w:val="24"/>
                <w:szCs w:val="24"/>
              </w:rPr>
              <w:t>Grande, J</w:t>
            </w:r>
            <w:r w:rsidRPr="005356D9">
              <w:rPr>
                <w:rFonts w:ascii="Arial" w:eastAsia="Arial" w:hAnsi="Arial" w:cs="Arial"/>
                <w:bCs/>
                <w:sz w:val="24"/>
                <w:szCs w:val="24"/>
              </w:rPr>
              <w:t>alisco.</w:t>
            </w:r>
            <w:r w:rsidRPr="005356D9">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5D40D7" w:rsidRPr="00E404EC" w14:paraId="007B36FB" w14:textId="77777777" w:rsidTr="005D40D7">
        <w:tc>
          <w:tcPr>
            <w:tcW w:w="710" w:type="dxa"/>
          </w:tcPr>
          <w:p w14:paraId="6C2C95BB" w14:textId="57292601" w:rsidR="005D40D7" w:rsidRDefault="00255350" w:rsidP="005D40D7">
            <w:pPr>
              <w:jc w:val="both"/>
              <w:rPr>
                <w:rFonts w:ascii="Arial" w:hAnsi="Arial" w:cs="Arial"/>
                <w:b/>
              </w:rPr>
            </w:pPr>
            <w:r>
              <w:rPr>
                <w:rFonts w:ascii="Arial" w:hAnsi="Arial" w:cs="Arial"/>
                <w:b/>
              </w:rPr>
              <w:t>20</w:t>
            </w:r>
            <w:r w:rsidR="005D40D7">
              <w:rPr>
                <w:rFonts w:ascii="Arial" w:hAnsi="Arial" w:cs="Arial"/>
                <w:b/>
              </w:rPr>
              <w:t xml:space="preserve">.- </w:t>
            </w:r>
          </w:p>
        </w:tc>
        <w:tc>
          <w:tcPr>
            <w:tcW w:w="2169" w:type="dxa"/>
          </w:tcPr>
          <w:p w14:paraId="0579141C" w14:textId="5E4AFF62" w:rsidR="005D40D7" w:rsidRDefault="005D40D7" w:rsidP="005D40D7">
            <w:pPr>
              <w:jc w:val="both"/>
              <w:rPr>
                <w:rFonts w:ascii="Arial" w:hAnsi="Arial" w:cs="Arial"/>
              </w:rPr>
            </w:pPr>
            <w:r>
              <w:rPr>
                <w:rFonts w:ascii="Arial" w:hAnsi="Arial" w:cs="Arial"/>
              </w:rPr>
              <w:t>29 de mayo de 2024.</w:t>
            </w:r>
          </w:p>
        </w:tc>
        <w:tc>
          <w:tcPr>
            <w:tcW w:w="1819" w:type="dxa"/>
          </w:tcPr>
          <w:p w14:paraId="3238011F" w14:textId="77777777" w:rsidR="005D40D7" w:rsidRDefault="005D40D7" w:rsidP="005D40D7">
            <w:pPr>
              <w:jc w:val="both"/>
              <w:rPr>
                <w:rFonts w:ascii="Arial" w:hAnsi="Arial" w:cs="Arial"/>
              </w:rPr>
            </w:pPr>
            <w:r>
              <w:rPr>
                <w:rFonts w:ascii="Arial" w:hAnsi="Arial" w:cs="Arial"/>
              </w:rPr>
              <w:t>Extraordinaria No. 98.</w:t>
            </w:r>
          </w:p>
          <w:p w14:paraId="0DD69A15" w14:textId="298FCE51" w:rsidR="005D40D7" w:rsidRPr="00E404EC" w:rsidRDefault="005D40D7" w:rsidP="005D40D7">
            <w:pPr>
              <w:jc w:val="both"/>
              <w:rPr>
                <w:rFonts w:ascii="Arial" w:hAnsi="Arial" w:cs="Arial"/>
                <w:b/>
              </w:rPr>
            </w:pPr>
            <w:r w:rsidRPr="00DA1C19">
              <w:rPr>
                <w:rFonts w:ascii="Arial" w:hAnsi="Arial" w:cs="Arial"/>
                <w:b/>
              </w:rPr>
              <w:t>PUNTO 3.</w:t>
            </w:r>
          </w:p>
        </w:tc>
        <w:tc>
          <w:tcPr>
            <w:tcW w:w="4917" w:type="dxa"/>
          </w:tcPr>
          <w:p w14:paraId="7CE1E0D5" w14:textId="24117368" w:rsidR="005D40D7" w:rsidRPr="00E404EC" w:rsidRDefault="005D40D7" w:rsidP="005D40D7">
            <w:pPr>
              <w:jc w:val="both"/>
              <w:rPr>
                <w:rFonts w:ascii="Arial" w:hAnsi="Arial" w:cs="Arial"/>
                <w:sz w:val="24"/>
                <w:szCs w:val="24"/>
              </w:rPr>
            </w:pPr>
            <w:r>
              <w:rPr>
                <w:rFonts w:ascii="Arial" w:eastAsia="Calibri" w:hAnsi="Arial" w:cs="Arial"/>
                <w:bCs/>
                <w:sz w:val="24"/>
                <w:szCs w:val="24"/>
              </w:rPr>
              <w:t xml:space="preserve">Iniciativa de Acuerdo con carácter de Dictamen que restringe la venta y consumo de Bebidas Alcoholicas Preparadas o en Envase Cerrado a partir de las 00:00 (cero) horas y hasta las 22:00 (Veintidós) horas del día 02 de junio del año 2024, en razón de la Jornada Electoral Concurrente, Federal, Estatal y Municipal; en Ciudad Guzmán, </w:t>
            </w:r>
            <w:proofErr w:type="spellStart"/>
            <w:r>
              <w:rPr>
                <w:rFonts w:ascii="Arial" w:eastAsia="Calibri" w:hAnsi="Arial" w:cs="Arial"/>
                <w:bCs/>
                <w:sz w:val="24"/>
                <w:szCs w:val="24"/>
              </w:rPr>
              <w:t>Mpio</w:t>
            </w:r>
            <w:proofErr w:type="spellEnd"/>
            <w:r>
              <w:rPr>
                <w:rFonts w:ascii="Arial" w:eastAsia="Calibri" w:hAnsi="Arial" w:cs="Arial"/>
                <w:bCs/>
                <w:sz w:val="24"/>
                <w:szCs w:val="24"/>
              </w:rPr>
              <w:t xml:space="preserve"> de Zapotlán el Grande, Jalisco.  </w:t>
            </w:r>
          </w:p>
        </w:tc>
      </w:tr>
      <w:tr w:rsidR="005D40D7" w14:paraId="68A5B682" w14:textId="77777777" w:rsidTr="005D40D7">
        <w:tc>
          <w:tcPr>
            <w:tcW w:w="710" w:type="dxa"/>
          </w:tcPr>
          <w:p w14:paraId="11F8E85E" w14:textId="0958197A" w:rsidR="005D40D7" w:rsidRDefault="005D40D7" w:rsidP="005D40D7">
            <w:pPr>
              <w:jc w:val="both"/>
              <w:rPr>
                <w:rFonts w:ascii="Arial" w:hAnsi="Arial" w:cs="Arial"/>
                <w:b/>
              </w:rPr>
            </w:pPr>
            <w:r>
              <w:rPr>
                <w:rFonts w:ascii="Arial" w:hAnsi="Arial" w:cs="Arial"/>
                <w:b/>
              </w:rPr>
              <w:t>2</w:t>
            </w:r>
            <w:r w:rsidR="00255350">
              <w:rPr>
                <w:rFonts w:ascii="Arial" w:hAnsi="Arial" w:cs="Arial"/>
                <w:b/>
              </w:rPr>
              <w:t>1</w:t>
            </w:r>
            <w:r>
              <w:rPr>
                <w:rFonts w:ascii="Arial" w:hAnsi="Arial" w:cs="Arial"/>
                <w:b/>
              </w:rPr>
              <w:t>.-</w:t>
            </w:r>
          </w:p>
        </w:tc>
        <w:tc>
          <w:tcPr>
            <w:tcW w:w="2169" w:type="dxa"/>
          </w:tcPr>
          <w:p w14:paraId="14F725EF" w14:textId="3C70EB0C" w:rsidR="005D40D7" w:rsidRDefault="005D40D7" w:rsidP="005D40D7">
            <w:pPr>
              <w:jc w:val="both"/>
              <w:rPr>
                <w:rFonts w:ascii="Arial" w:hAnsi="Arial" w:cs="Arial"/>
              </w:rPr>
            </w:pPr>
            <w:r>
              <w:rPr>
                <w:rFonts w:ascii="Arial" w:hAnsi="Arial" w:cs="Arial"/>
              </w:rPr>
              <w:t>31 de mayo de 2024.</w:t>
            </w:r>
          </w:p>
        </w:tc>
        <w:tc>
          <w:tcPr>
            <w:tcW w:w="1819" w:type="dxa"/>
          </w:tcPr>
          <w:p w14:paraId="44E453AC" w14:textId="77777777" w:rsidR="005D40D7" w:rsidRDefault="005D40D7" w:rsidP="005D40D7">
            <w:pPr>
              <w:jc w:val="both"/>
              <w:rPr>
                <w:rFonts w:ascii="Arial" w:hAnsi="Arial" w:cs="Arial"/>
              </w:rPr>
            </w:pPr>
            <w:r>
              <w:rPr>
                <w:rFonts w:ascii="Arial" w:hAnsi="Arial" w:cs="Arial"/>
              </w:rPr>
              <w:t>Ordinaria No. 51.</w:t>
            </w:r>
          </w:p>
          <w:p w14:paraId="3877D805" w14:textId="066ABE69" w:rsidR="005D40D7" w:rsidRPr="00E404EC" w:rsidRDefault="005D40D7" w:rsidP="005D40D7">
            <w:pPr>
              <w:jc w:val="both"/>
              <w:rPr>
                <w:rFonts w:ascii="Arial" w:hAnsi="Arial" w:cs="Arial"/>
                <w:b/>
              </w:rPr>
            </w:pPr>
            <w:r w:rsidRPr="00DB050E">
              <w:rPr>
                <w:rFonts w:ascii="Arial" w:hAnsi="Arial" w:cs="Arial"/>
                <w:b/>
              </w:rPr>
              <w:t xml:space="preserve">PUNTO 4. </w:t>
            </w:r>
          </w:p>
        </w:tc>
        <w:tc>
          <w:tcPr>
            <w:tcW w:w="4917" w:type="dxa"/>
          </w:tcPr>
          <w:p w14:paraId="68A6F8DA" w14:textId="48051B0D" w:rsidR="005D40D7" w:rsidRDefault="005D40D7" w:rsidP="005D40D7">
            <w:pPr>
              <w:jc w:val="both"/>
              <w:rPr>
                <w:rFonts w:ascii="Arial" w:hAnsi="Arial" w:cs="Arial"/>
                <w:sz w:val="24"/>
                <w:szCs w:val="24"/>
              </w:rPr>
            </w:pPr>
            <w:r>
              <w:rPr>
                <w:rStyle w:val="Ninguno"/>
                <w:rFonts w:ascii="Arial" w:hAnsi="Arial"/>
                <w:bCs/>
                <w:sz w:val="24"/>
                <w:szCs w:val="24"/>
              </w:rPr>
              <w:t xml:space="preserve">Iniciativa </w:t>
            </w:r>
            <w:r w:rsidRPr="00DB050E">
              <w:rPr>
                <w:rStyle w:val="Ninguno"/>
                <w:rFonts w:ascii="Arial" w:hAnsi="Arial"/>
                <w:bCs/>
                <w:sz w:val="24"/>
                <w:szCs w:val="24"/>
              </w:rPr>
              <w:t xml:space="preserve">de </w:t>
            </w:r>
            <w:proofErr w:type="spellStart"/>
            <w:r w:rsidRPr="00DB050E">
              <w:rPr>
                <w:rStyle w:val="Ninguno"/>
                <w:rFonts w:ascii="Arial" w:hAnsi="Arial"/>
                <w:bCs/>
                <w:sz w:val="24"/>
                <w:szCs w:val="24"/>
              </w:rPr>
              <w:t>D</w:t>
            </w:r>
            <w:r>
              <w:rPr>
                <w:rStyle w:val="Ninguno"/>
                <w:rFonts w:ascii="Arial" w:hAnsi="Arial"/>
                <w:bCs/>
                <w:sz w:val="24"/>
                <w:szCs w:val="24"/>
              </w:rPr>
              <w:t>ictamen</w:t>
            </w:r>
            <w:proofErr w:type="spellEnd"/>
            <w:r>
              <w:rPr>
                <w:rStyle w:val="Ninguno"/>
                <w:rFonts w:ascii="Arial" w:hAnsi="Arial"/>
                <w:bCs/>
                <w:sz w:val="24"/>
                <w:szCs w:val="24"/>
              </w:rPr>
              <w:t xml:space="preserve"> que </w:t>
            </w:r>
            <w:proofErr w:type="spellStart"/>
            <w:r>
              <w:rPr>
                <w:rStyle w:val="Ninguno"/>
                <w:rFonts w:ascii="Arial" w:hAnsi="Arial"/>
                <w:bCs/>
                <w:sz w:val="24"/>
                <w:szCs w:val="24"/>
              </w:rPr>
              <w:t>autoriza</w:t>
            </w:r>
            <w:proofErr w:type="spellEnd"/>
            <w:r>
              <w:rPr>
                <w:rStyle w:val="Ninguno"/>
                <w:rFonts w:ascii="Arial" w:hAnsi="Arial"/>
                <w:bCs/>
                <w:sz w:val="24"/>
                <w:szCs w:val="24"/>
              </w:rPr>
              <w:t xml:space="preserve"> la </w:t>
            </w:r>
            <w:proofErr w:type="spellStart"/>
            <w:r>
              <w:rPr>
                <w:rStyle w:val="Ninguno"/>
                <w:rFonts w:ascii="Arial" w:hAnsi="Arial"/>
                <w:bCs/>
                <w:sz w:val="24"/>
                <w:szCs w:val="24"/>
              </w:rPr>
              <w:t>Licencia</w:t>
            </w:r>
            <w:proofErr w:type="spellEnd"/>
            <w:r>
              <w:rPr>
                <w:rStyle w:val="Ninguno"/>
                <w:rFonts w:ascii="Arial" w:hAnsi="Arial"/>
                <w:bCs/>
                <w:sz w:val="24"/>
                <w:szCs w:val="24"/>
              </w:rPr>
              <w:t xml:space="preserve"> M</w:t>
            </w:r>
            <w:r w:rsidRPr="00DB050E">
              <w:rPr>
                <w:rStyle w:val="Ninguno"/>
                <w:rFonts w:ascii="Arial" w:hAnsi="Arial"/>
                <w:bCs/>
                <w:sz w:val="24"/>
                <w:szCs w:val="24"/>
              </w:rPr>
              <w:t xml:space="preserve">unicipal con </w:t>
            </w:r>
            <w:r>
              <w:rPr>
                <w:rStyle w:val="Ninguno"/>
                <w:rFonts w:ascii="Arial" w:hAnsi="Arial"/>
                <w:bCs/>
                <w:sz w:val="24"/>
                <w:szCs w:val="24"/>
              </w:rPr>
              <w:t>G</w:t>
            </w:r>
            <w:r w:rsidRPr="00DB050E">
              <w:rPr>
                <w:rStyle w:val="Ninguno"/>
                <w:rFonts w:ascii="Arial" w:hAnsi="Arial"/>
                <w:bCs/>
                <w:sz w:val="24"/>
                <w:szCs w:val="24"/>
              </w:rPr>
              <w:t xml:space="preserve">iro de </w:t>
            </w:r>
            <w:r>
              <w:rPr>
                <w:rStyle w:val="Ninguno"/>
                <w:rFonts w:ascii="Arial" w:hAnsi="Arial"/>
                <w:bCs/>
                <w:sz w:val="24"/>
                <w:szCs w:val="24"/>
              </w:rPr>
              <w:t>R</w:t>
            </w:r>
            <w:r w:rsidRPr="00DB050E">
              <w:rPr>
                <w:rStyle w:val="Ninguno"/>
                <w:rFonts w:ascii="Arial" w:eastAsia="Arial" w:hAnsi="Arial" w:cs="Arial"/>
                <w:bCs/>
                <w:sz w:val="24"/>
                <w:szCs w:val="24"/>
              </w:rPr>
              <w:t xml:space="preserve">estaurant </w:t>
            </w:r>
            <w:proofErr w:type="spellStart"/>
            <w:r>
              <w:rPr>
                <w:rStyle w:val="Ninguno"/>
                <w:rFonts w:ascii="Arial" w:hAnsi="Arial"/>
                <w:bCs/>
                <w:sz w:val="24"/>
                <w:szCs w:val="24"/>
              </w:rPr>
              <w:t>denominado</w:t>
            </w:r>
            <w:proofErr w:type="spellEnd"/>
            <w:r>
              <w:rPr>
                <w:rStyle w:val="Ninguno"/>
                <w:rFonts w:ascii="Arial" w:hAnsi="Arial"/>
                <w:bCs/>
                <w:sz w:val="24"/>
                <w:szCs w:val="24"/>
              </w:rPr>
              <w:t xml:space="preserve"> “L</w:t>
            </w:r>
            <w:r w:rsidRPr="00DB050E">
              <w:rPr>
                <w:rStyle w:val="Ninguno"/>
                <w:rFonts w:ascii="Arial" w:hAnsi="Arial"/>
                <w:bCs/>
                <w:sz w:val="24"/>
                <w:szCs w:val="24"/>
              </w:rPr>
              <w:t xml:space="preserve">a </w:t>
            </w:r>
            <w:r>
              <w:rPr>
                <w:rStyle w:val="Ninguno"/>
                <w:rFonts w:ascii="Arial" w:hAnsi="Arial"/>
                <w:bCs/>
                <w:sz w:val="24"/>
                <w:szCs w:val="24"/>
              </w:rPr>
              <w:t>H</w:t>
            </w:r>
            <w:r w:rsidRPr="00DB050E">
              <w:rPr>
                <w:rStyle w:val="Ninguno"/>
                <w:rFonts w:ascii="Arial" w:hAnsi="Arial"/>
                <w:bCs/>
                <w:sz w:val="24"/>
                <w:szCs w:val="24"/>
              </w:rPr>
              <w:t>uizachera</w:t>
            </w:r>
            <w:r>
              <w:rPr>
                <w:rStyle w:val="Ninguno"/>
                <w:rFonts w:ascii="Arial" w:hAnsi="Arial"/>
                <w:bCs/>
                <w:sz w:val="24"/>
                <w:szCs w:val="24"/>
              </w:rPr>
              <w:t xml:space="preserve">”.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5D40D7" w14:paraId="76C70C70" w14:textId="77777777" w:rsidTr="005D40D7">
        <w:tc>
          <w:tcPr>
            <w:tcW w:w="710" w:type="dxa"/>
          </w:tcPr>
          <w:p w14:paraId="385787F9" w14:textId="1729A9F5" w:rsidR="005D40D7" w:rsidRDefault="005D40D7" w:rsidP="005D40D7">
            <w:pPr>
              <w:jc w:val="both"/>
              <w:rPr>
                <w:rFonts w:ascii="Arial" w:hAnsi="Arial" w:cs="Arial"/>
                <w:b/>
              </w:rPr>
            </w:pPr>
            <w:r>
              <w:rPr>
                <w:rFonts w:ascii="Arial" w:hAnsi="Arial" w:cs="Arial"/>
                <w:b/>
              </w:rPr>
              <w:lastRenderedPageBreak/>
              <w:t>2</w:t>
            </w:r>
            <w:r w:rsidR="00255350">
              <w:rPr>
                <w:rFonts w:ascii="Arial" w:hAnsi="Arial" w:cs="Arial"/>
                <w:b/>
              </w:rPr>
              <w:t>2</w:t>
            </w:r>
            <w:r>
              <w:rPr>
                <w:rFonts w:ascii="Arial" w:hAnsi="Arial" w:cs="Arial"/>
                <w:b/>
              </w:rPr>
              <w:t xml:space="preserve">.- </w:t>
            </w:r>
          </w:p>
        </w:tc>
        <w:tc>
          <w:tcPr>
            <w:tcW w:w="2169" w:type="dxa"/>
          </w:tcPr>
          <w:p w14:paraId="110820C5" w14:textId="06D15B98" w:rsidR="005D40D7" w:rsidRDefault="005D40D7" w:rsidP="005D40D7">
            <w:pPr>
              <w:jc w:val="both"/>
              <w:rPr>
                <w:rFonts w:ascii="Arial" w:hAnsi="Arial" w:cs="Arial"/>
              </w:rPr>
            </w:pPr>
            <w:r>
              <w:rPr>
                <w:rFonts w:ascii="Arial" w:hAnsi="Arial" w:cs="Arial"/>
              </w:rPr>
              <w:t>31 de mayo de 2024.</w:t>
            </w:r>
          </w:p>
        </w:tc>
        <w:tc>
          <w:tcPr>
            <w:tcW w:w="1819" w:type="dxa"/>
          </w:tcPr>
          <w:p w14:paraId="28B37E3B" w14:textId="77777777" w:rsidR="005D40D7" w:rsidRDefault="005D40D7" w:rsidP="005D40D7">
            <w:pPr>
              <w:jc w:val="both"/>
              <w:rPr>
                <w:rFonts w:ascii="Arial" w:hAnsi="Arial" w:cs="Arial"/>
              </w:rPr>
            </w:pPr>
            <w:r>
              <w:rPr>
                <w:rFonts w:ascii="Arial" w:hAnsi="Arial" w:cs="Arial"/>
              </w:rPr>
              <w:t>Ordinaria No. 51.</w:t>
            </w:r>
          </w:p>
          <w:p w14:paraId="2CD5C296" w14:textId="08FE7720" w:rsidR="005D40D7" w:rsidRDefault="005D40D7" w:rsidP="005D40D7">
            <w:pPr>
              <w:jc w:val="both"/>
              <w:rPr>
                <w:rFonts w:ascii="Arial" w:hAnsi="Arial" w:cs="Arial"/>
              </w:rPr>
            </w:pPr>
            <w:r>
              <w:rPr>
                <w:rFonts w:ascii="Arial" w:hAnsi="Arial" w:cs="Arial"/>
                <w:b/>
              </w:rPr>
              <w:t>PUNTO 5</w:t>
            </w:r>
            <w:r w:rsidRPr="00DB050E">
              <w:rPr>
                <w:rFonts w:ascii="Arial" w:hAnsi="Arial" w:cs="Arial"/>
                <w:b/>
              </w:rPr>
              <w:t>.</w:t>
            </w:r>
          </w:p>
        </w:tc>
        <w:tc>
          <w:tcPr>
            <w:tcW w:w="4917" w:type="dxa"/>
          </w:tcPr>
          <w:p w14:paraId="1F96C9C3" w14:textId="425C0D0E" w:rsidR="005D40D7" w:rsidRDefault="005D40D7" w:rsidP="005D40D7">
            <w:pPr>
              <w:jc w:val="both"/>
              <w:rPr>
                <w:rFonts w:ascii="Arial" w:hAnsi="Arial" w:cs="Arial"/>
                <w:sz w:val="24"/>
                <w:szCs w:val="24"/>
              </w:rPr>
            </w:pPr>
            <w:r>
              <w:rPr>
                <w:rFonts w:ascii="Arial" w:hAnsi="Arial" w:cs="Arial"/>
                <w:sz w:val="24"/>
                <w:szCs w:val="24"/>
              </w:rPr>
              <w:t>I</w:t>
            </w:r>
            <w:r w:rsidRPr="00DB050E">
              <w:rPr>
                <w:rFonts w:ascii="Arial" w:hAnsi="Arial" w:cs="Arial"/>
                <w:sz w:val="24"/>
                <w:szCs w:val="24"/>
              </w:rPr>
              <w:t xml:space="preserve">niciativa de </w:t>
            </w:r>
            <w:r>
              <w:rPr>
                <w:rFonts w:ascii="Arial" w:hAnsi="Arial" w:cs="Arial"/>
                <w:sz w:val="24"/>
                <w:szCs w:val="24"/>
              </w:rPr>
              <w:t>D</w:t>
            </w:r>
            <w:r w:rsidRPr="00DB050E">
              <w:rPr>
                <w:rFonts w:ascii="Arial" w:hAnsi="Arial" w:cs="Arial"/>
                <w:sz w:val="24"/>
                <w:szCs w:val="24"/>
              </w:rPr>
              <w:t xml:space="preserve">ictamen de la </w:t>
            </w:r>
            <w:r>
              <w:rPr>
                <w:rFonts w:ascii="Arial" w:hAnsi="Arial" w:cs="Arial"/>
                <w:sz w:val="24"/>
                <w:szCs w:val="24"/>
              </w:rPr>
              <w:t>C</w:t>
            </w:r>
            <w:r w:rsidRPr="00DB050E">
              <w:rPr>
                <w:rFonts w:ascii="Arial" w:hAnsi="Arial" w:cs="Arial"/>
                <w:sz w:val="24"/>
                <w:szCs w:val="24"/>
              </w:rPr>
              <w:t xml:space="preserve">omisión </w:t>
            </w:r>
            <w:r>
              <w:rPr>
                <w:rFonts w:ascii="Arial" w:hAnsi="Arial" w:cs="Arial"/>
                <w:sz w:val="24"/>
                <w:szCs w:val="24"/>
              </w:rPr>
              <w:t>Edilicia Permanente de Espectáculos Públicos e I</w:t>
            </w:r>
            <w:r w:rsidRPr="00DB050E">
              <w:rPr>
                <w:rFonts w:ascii="Arial" w:hAnsi="Arial" w:cs="Arial"/>
                <w:sz w:val="24"/>
                <w:szCs w:val="24"/>
              </w:rPr>
              <w:t xml:space="preserve">nspección y </w:t>
            </w:r>
            <w:r>
              <w:rPr>
                <w:rFonts w:ascii="Arial" w:hAnsi="Arial" w:cs="Arial"/>
                <w:sz w:val="24"/>
                <w:szCs w:val="24"/>
              </w:rPr>
              <w:t>Vigilancia, que autoriza la L</w:t>
            </w:r>
            <w:r w:rsidRPr="00DB050E">
              <w:rPr>
                <w:rFonts w:ascii="Arial" w:hAnsi="Arial" w:cs="Arial"/>
                <w:sz w:val="24"/>
                <w:szCs w:val="24"/>
              </w:rPr>
              <w:t xml:space="preserve">icencia </w:t>
            </w:r>
            <w:r>
              <w:rPr>
                <w:rFonts w:ascii="Arial" w:hAnsi="Arial" w:cs="Arial"/>
                <w:sz w:val="24"/>
                <w:szCs w:val="24"/>
              </w:rPr>
              <w:t>M</w:t>
            </w:r>
            <w:r w:rsidRPr="00DB050E">
              <w:rPr>
                <w:rFonts w:ascii="Arial" w:hAnsi="Arial" w:cs="Arial"/>
                <w:sz w:val="24"/>
                <w:szCs w:val="24"/>
              </w:rPr>
              <w:t xml:space="preserve">unicipal con </w:t>
            </w:r>
            <w:r>
              <w:rPr>
                <w:rFonts w:ascii="Arial" w:hAnsi="Arial" w:cs="Arial"/>
                <w:sz w:val="24"/>
                <w:szCs w:val="24"/>
              </w:rPr>
              <w:t>Giro de Saló</w:t>
            </w:r>
            <w:r w:rsidRPr="00DB050E">
              <w:rPr>
                <w:rFonts w:ascii="Arial" w:hAnsi="Arial" w:cs="Arial"/>
                <w:sz w:val="24"/>
                <w:szCs w:val="24"/>
              </w:rPr>
              <w:t>n de eventos denominado “</w:t>
            </w:r>
            <w:r>
              <w:rPr>
                <w:rFonts w:ascii="Arial" w:hAnsi="Arial" w:cs="Arial"/>
                <w:sz w:val="24"/>
                <w:szCs w:val="24"/>
              </w:rPr>
              <w:t xml:space="preserve">Salón de eventos Elizabeth”.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5D40D7" w:rsidRPr="00115745" w14:paraId="5FC20103" w14:textId="77777777" w:rsidTr="005D40D7">
        <w:tc>
          <w:tcPr>
            <w:tcW w:w="710" w:type="dxa"/>
          </w:tcPr>
          <w:p w14:paraId="4D351348" w14:textId="5946BEFE" w:rsidR="005D40D7" w:rsidRDefault="005D40D7" w:rsidP="005D40D7">
            <w:pPr>
              <w:jc w:val="both"/>
              <w:rPr>
                <w:rFonts w:ascii="Arial" w:hAnsi="Arial" w:cs="Arial"/>
                <w:b/>
              </w:rPr>
            </w:pPr>
            <w:r>
              <w:rPr>
                <w:rFonts w:ascii="Arial" w:hAnsi="Arial" w:cs="Arial"/>
                <w:b/>
              </w:rPr>
              <w:t>2</w:t>
            </w:r>
            <w:r w:rsidR="00255350">
              <w:rPr>
                <w:rFonts w:ascii="Arial" w:hAnsi="Arial" w:cs="Arial"/>
                <w:b/>
              </w:rPr>
              <w:t>3</w:t>
            </w:r>
            <w:r>
              <w:rPr>
                <w:rFonts w:ascii="Arial" w:hAnsi="Arial" w:cs="Arial"/>
                <w:b/>
              </w:rPr>
              <w:t xml:space="preserve">.- </w:t>
            </w:r>
          </w:p>
        </w:tc>
        <w:tc>
          <w:tcPr>
            <w:tcW w:w="2169" w:type="dxa"/>
          </w:tcPr>
          <w:p w14:paraId="08318EE5" w14:textId="5AF609BD" w:rsidR="005D40D7" w:rsidRDefault="005D40D7" w:rsidP="005D40D7">
            <w:pPr>
              <w:jc w:val="both"/>
              <w:rPr>
                <w:rFonts w:ascii="Arial" w:hAnsi="Arial" w:cs="Arial"/>
              </w:rPr>
            </w:pPr>
            <w:r>
              <w:rPr>
                <w:rFonts w:ascii="Arial" w:hAnsi="Arial" w:cs="Arial"/>
              </w:rPr>
              <w:t>31 de mayo de 2024.</w:t>
            </w:r>
          </w:p>
        </w:tc>
        <w:tc>
          <w:tcPr>
            <w:tcW w:w="1819" w:type="dxa"/>
          </w:tcPr>
          <w:p w14:paraId="5E6EB626" w14:textId="77777777" w:rsidR="005D40D7" w:rsidRDefault="005D40D7" w:rsidP="005D40D7">
            <w:pPr>
              <w:jc w:val="both"/>
              <w:rPr>
                <w:rFonts w:ascii="Arial" w:hAnsi="Arial" w:cs="Arial"/>
              </w:rPr>
            </w:pPr>
            <w:r>
              <w:rPr>
                <w:rFonts w:ascii="Arial" w:hAnsi="Arial" w:cs="Arial"/>
              </w:rPr>
              <w:t>Ordinaria No. 51.</w:t>
            </w:r>
          </w:p>
          <w:p w14:paraId="6DE77467" w14:textId="584ECAE9" w:rsidR="005D40D7" w:rsidRPr="00115745" w:rsidRDefault="005D40D7" w:rsidP="005D40D7">
            <w:pPr>
              <w:jc w:val="both"/>
              <w:rPr>
                <w:rFonts w:ascii="Arial" w:hAnsi="Arial" w:cs="Arial"/>
                <w:b/>
              </w:rPr>
            </w:pPr>
            <w:r>
              <w:rPr>
                <w:rFonts w:ascii="Arial" w:hAnsi="Arial" w:cs="Arial"/>
                <w:b/>
              </w:rPr>
              <w:t>PUNTO 6</w:t>
            </w:r>
            <w:r w:rsidRPr="00DB050E">
              <w:rPr>
                <w:rFonts w:ascii="Arial" w:hAnsi="Arial" w:cs="Arial"/>
                <w:b/>
              </w:rPr>
              <w:t>.</w:t>
            </w:r>
          </w:p>
        </w:tc>
        <w:tc>
          <w:tcPr>
            <w:tcW w:w="4917" w:type="dxa"/>
          </w:tcPr>
          <w:p w14:paraId="63697533" w14:textId="4C1137E1" w:rsidR="005D40D7" w:rsidRPr="00115745" w:rsidRDefault="005D40D7" w:rsidP="005D40D7">
            <w:pPr>
              <w:shd w:val="clear" w:color="auto" w:fill="FFFFFF"/>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w:t>
            </w:r>
            <w:r w:rsidRPr="000F2E8A">
              <w:rPr>
                <w:rFonts w:ascii="Arial" w:hAnsi="Arial" w:cs="Arial"/>
                <w:sz w:val="24"/>
                <w:szCs w:val="24"/>
              </w:rPr>
              <w:t xml:space="preserve">omisión </w:t>
            </w:r>
            <w:r>
              <w:rPr>
                <w:rFonts w:ascii="Arial" w:hAnsi="Arial" w:cs="Arial"/>
                <w:sz w:val="24"/>
                <w:szCs w:val="24"/>
              </w:rPr>
              <w:t>Edilicia Permanente de Espectáculos Públicos e I</w:t>
            </w:r>
            <w:r w:rsidRPr="000F2E8A">
              <w:rPr>
                <w:rFonts w:ascii="Arial" w:hAnsi="Arial" w:cs="Arial"/>
                <w:sz w:val="24"/>
                <w:szCs w:val="24"/>
              </w:rPr>
              <w:t xml:space="preserve">nspección y </w:t>
            </w:r>
            <w:r>
              <w:rPr>
                <w:rFonts w:ascii="Arial" w:hAnsi="Arial" w:cs="Arial"/>
                <w:sz w:val="24"/>
                <w:szCs w:val="24"/>
              </w:rPr>
              <w:t>Vigilancia, que autoriza la Licencia M</w:t>
            </w:r>
            <w:r w:rsidRPr="000F2E8A">
              <w:rPr>
                <w:rFonts w:ascii="Arial" w:hAnsi="Arial" w:cs="Arial"/>
                <w:sz w:val="24"/>
                <w:szCs w:val="24"/>
              </w:rPr>
              <w:t xml:space="preserve">unicipal con </w:t>
            </w:r>
            <w:r>
              <w:rPr>
                <w:rFonts w:ascii="Arial" w:hAnsi="Arial" w:cs="Arial"/>
                <w:sz w:val="24"/>
                <w:szCs w:val="24"/>
              </w:rPr>
              <w:t>G</w:t>
            </w:r>
            <w:r w:rsidRPr="000F2E8A">
              <w:rPr>
                <w:rFonts w:ascii="Arial" w:hAnsi="Arial" w:cs="Arial"/>
                <w:sz w:val="24"/>
                <w:szCs w:val="24"/>
              </w:rPr>
              <w:t xml:space="preserve">iro de </w:t>
            </w:r>
            <w:r>
              <w:rPr>
                <w:rFonts w:ascii="Arial" w:hAnsi="Arial" w:cs="Arial"/>
                <w:sz w:val="24"/>
                <w:szCs w:val="24"/>
              </w:rPr>
              <w:t>R</w:t>
            </w:r>
            <w:r w:rsidRPr="000F2E8A">
              <w:rPr>
                <w:rFonts w:ascii="Arial" w:hAnsi="Arial" w:cs="Arial"/>
                <w:sz w:val="24"/>
                <w:szCs w:val="24"/>
              </w:rPr>
              <w:t xml:space="preserve">estaurant </w:t>
            </w:r>
            <w:r>
              <w:rPr>
                <w:rFonts w:ascii="Arial" w:hAnsi="Arial" w:cs="Arial"/>
                <w:sz w:val="24"/>
                <w:szCs w:val="24"/>
              </w:rPr>
              <w:t>B</w:t>
            </w:r>
            <w:r w:rsidRPr="000F2E8A">
              <w:rPr>
                <w:rFonts w:ascii="Arial" w:hAnsi="Arial" w:cs="Arial"/>
                <w:sz w:val="24"/>
                <w:szCs w:val="24"/>
              </w:rPr>
              <w:t>ar, denominado “</w:t>
            </w:r>
            <w:proofErr w:type="spellStart"/>
            <w:r>
              <w:rPr>
                <w:rFonts w:ascii="Arial" w:hAnsi="Arial" w:cs="Arial"/>
                <w:sz w:val="24"/>
                <w:szCs w:val="24"/>
              </w:rPr>
              <w:t>W</w:t>
            </w:r>
            <w:r w:rsidRPr="000F2E8A">
              <w:rPr>
                <w:rFonts w:ascii="Arial" w:hAnsi="Arial" w:cs="Arial"/>
                <w:sz w:val="24"/>
                <w:szCs w:val="24"/>
              </w:rPr>
              <w:t>ings</w:t>
            </w:r>
            <w:proofErr w:type="spellEnd"/>
            <w:r w:rsidRPr="000F2E8A">
              <w:rPr>
                <w:rFonts w:ascii="Arial" w:hAnsi="Arial" w:cs="Arial"/>
                <w:sz w:val="24"/>
                <w:szCs w:val="24"/>
              </w:rPr>
              <w:t xml:space="preserve"> and </w:t>
            </w:r>
            <w:r>
              <w:rPr>
                <w:rFonts w:ascii="Arial" w:hAnsi="Arial" w:cs="Arial"/>
                <w:sz w:val="24"/>
                <w:szCs w:val="24"/>
              </w:rPr>
              <w:t xml:space="preserve">Rock”.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255350" w:rsidRPr="007461CC" w14:paraId="4CE2BBB2" w14:textId="77777777" w:rsidTr="005D40D7">
        <w:tc>
          <w:tcPr>
            <w:tcW w:w="710" w:type="dxa"/>
          </w:tcPr>
          <w:p w14:paraId="30ADC7FA" w14:textId="6455D84B" w:rsidR="00255350" w:rsidRDefault="00255350" w:rsidP="00255350">
            <w:pPr>
              <w:jc w:val="both"/>
              <w:rPr>
                <w:rFonts w:ascii="Arial" w:hAnsi="Arial" w:cs="Arial"/>
                <w:b/>
              </w:rPr>
            </w:pPr>
            <w:r>
              <w:rPr>
                <w:rFonts w:ascii="Arial" w:hAnsi="Arial" w:cs="Arial"/>
                <w:b/>
              </w:rPr>
              <w:t xml:space="preserve">24.- </w:t>
            </w:r>
          </w:p>
        </w:tc>
        <w:tc>
          <w:tcPr>
            <w:tcW w:w="2169" w:type="dxa"/>
          </w:tcPr>
          <w:p w14:paraId="15DD8D47" w14:textId="11EC17FF" w:rsidR="00255350" w:rsidRDefault="00255350" w:rsidP="00255350">
            <w:pPr>
              <w:jc w:val="both"/>
              <w:rPr>
                <w:rFonts w:ascii="Arial" w:hAnsi="Arial" w:cs="Arial"/>
              </w:rPr>
            </w:pPr>
            <w:r>
              <w:rPr>
                <w:rFonts w:ascii="Arial" w:hAnsi="Arial" w:cs="Arial"/>
              </w:rPr>
              <w:t>31 de mayo de 2024.</w:t>
            </w:r>
          </w:p>
        </w:tc>
        <w:tc>
          <w:tcPr>
            <w:tcW w:w="1819" w:type="dxa"/>
          </w:tcPr>
          <w:p w14:paraId="160C5F89" w14:textId="77777777" w:rsidR="00255350" w:rsidRDefault="00255350" w:rsidP="00255350">
            <w:pPr>
              <w:jc w:val="both"/>
              <w:rPr>
                <w:rFonts w:ascii="Arial" w:hAnsi="Arial" w:cs="Arial"/>
              </w:rPr>
            </w:pPr>
            <w:r>
              <w:rPr>
                <w:rFonts w:ascii="Arial" w:hAnsi="Arial" w:cs="Arial"/>
              </w:rPr>
              <w:t>Ordinaria No. 51.</w:t>
            </w:r>
          </w:p>
          <w:p w14:paraId="58071E8F" w14:textId="73B9BE3E" w:rsidR="00255350" w:rsidRDefault="00255350" w:rsidP="00255350">
            <w:pPr>
              <w:jc w:val="both"/>
              <w:rPr>
                <w:rFonts w:ascii="Arial" w:hAnsi="Arial" w:cs="Arial"/>
              </w:rPr>
            </w:pPr>
            <w:r>
              <w:rPr>
                <w:rFonts w:ascii="Arial" w:hAnsi="Arial" w:cs="Arial"/>
                <w:b/>
              </w:rPr>
              <w:t>PUNTO 7</w:t>
            </w:r>
            <w:r w:rsidRPr="00DB050E">
              <w:rPr>
                <w:rFonts w:ascii="Arial" w:hAnsi="Arial" w:cs="Arial"/>
                <w:b/>
              </w:rPr>
              <w:t>.</w:t>
            </w:r>
          </w:p>
        </w:tc>
        <w:tc>
          <w:tcPr>
            <w:tcW w:w="4917" w:type="dxa"/>
          </w:tcPr>
          <w:p w14:paraId="242C270C" w14:textId="00206F7E" w:rsidR="00255350" w:rsidRPr="007461CC" w:rsidRDefault="00255350" w:rsidP="00255350">
            <w:pPr>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w:t>
            </w:r>
            <w:r w:rsidRPr="000F2E8A">
              <w:rPr>
                <w:rFonts w:ascii="Arial" w:hAnsi="Arial" w:cs="Arial"/>
                <w:sz w:val="24"/>
                <w:szCs w:val="24"/>
              </w:rPr>
              <w:t xml:space="preserve">omisión </w:t>
            </w:r>
            <w:r>
              <w:rPr>
                <w:rFonts w:ascii="Arial" w:hAnsi="Arial" w:cs="Arial"/>
                <w:sz w:val="24"/>
                <w:szCs w:val="24"/>
              </w:rPr>
              <w:t>Edilicia Permanente de Espectáculos P</w:t>
            </w:r>
            <w:r w:rsidRPr="000F2E8A">
              <w:rPr>
                <w:rFonts w:ascii="Arial" w:hAnsi="Arial" w:cs="Arial"/>
                <w:sz w:val="24"/>
                <w:szCs w:val="24"/>
              </w:rPr>
              <w:t>úblicos</w:t>
            </w:r>
            <w:r>
              <w:rPr>
                <w:rFonts w:ascii="Arial" w:hAnsi="Arial" w:cs="Arial"/>
                <w:sz w:val="24"/>
                <w:szCs w:val="24"/>
              </w:rPr>
              <w:t xml:space="preserve"> e I</w:t>
            </w:r>
            <w:r w:rsidRPr="000F2E8A">
              <w:rPr>
                <w:rFonts w:ascii="Arial" w:hAnsi="Arial" w:cs="Arial"/>
                <w:sz w:val="24"/>
                <w:szCs w:val="24"/>
              </w:rPr>
              <w:t xml:space="preserve">nspección y </w:t>
            </w:r>
            <w:r>
              <w:rPr>
                <w:rFonts w:ascii="Arial" w:hAnsi="Arial" w:cs="Arial"/>
                <w:sz w:val="24"/>
                <w:szCs w:val="24"/>
              </w:rPr>
              <w:t>Vigilancia, que autoriza la L</w:t>
            </w:r>
            <w:r w:rsidRPr="000F2E8A">
              <w:rPr>
                <w:rFonts w:ascii="Arial" w:hAnsi="Arial" w:cs="Arial"/>
                <w:sz w:val="24"/>
                <w:szCs w:val="24"/>
              </w:rPr>
              <w:t xml:space="preserve">icencia </w:t>
            </w:r>
            <w:r>
              <w:rPr>
                <w:rFonts w:ascii="Arial" w:hAnsi="Arial" w:cs="Arial"/>
                <w:sz w:val="24"/>
                <w:szCs w:val="24"/>
              </w:rPr>
              <w:t>M</w:t>
            </w:r>
            <w:r w:rsidRPr="000F2E8A">
              <w:rPr>
                <w:rFonts w:ascii="Arial" w:hAnsi="Arial" w:cs="Arial"/>
                <w:sz w:val="24"/>
                <w:szCs w:val="24"/>
              </w:rPr>
              <w:t xml:space="preserve">unicipal con giro de </w:t>
            </w:r>
            <w:r>
              <w:rPr>
                <w:rFonts w:ascii="Arial" w:hAnsi="Arial" w:cs="Arial"/>
                <w:sz w:val="24"/>
                <w:szCs w:val="24"/>
              </w:rPr>
              <w:t>Saló</w:t>
            </w:r>
            <w:r w:rsidRPr="000F2E8A">
              <w:rPr>
                <w:rFonts w:ascii="Arial" w:hAnsi="Arial" w:cs="Arial"/>
                <w:sz w:val="24"/>
                <w:szCs w:val="24"/>
              </w:rPr>
              <w:t>n para fiestas o eventos sociales denominado “</w:t>
            </w:r>
            <w:r>
              <w:rPr>
                <w:rFonts w:ascii="Arial" w:hAnsi="Arial" w:cs="Arial"/>
                <w:sz w:val="24"/>
                <w:szCs w:val="24"/>
              </w:rPr>
              <w:t>Saló</w:t>
            </w:r>
            <w:r w:rsidRPr="000F2E8A">
              <w:rPr>
                <w:rFonts w:ascii="Arial" w:hAnsi="Arial" w:cs="Arial"/>
                <w:sz w:val="24"/>
                <w:szCs w:val="24"/>
              </w:rPr>
              <w:t>n</w:t>
            </w:r>
            <w:r>
              <w:rPr>
                <w:rFonts w:ascii="Arial" w:hAnsi="Arial" w:cs="Arial"/>
                <w:sz w:val="24"/>
                <w:szCs w:val="24"/>
              </w:rPr>
              <w:t xml:space="preserve"> de eventos </w:t>
            </w:r>
            <w:r w:rsidRPr="000F2E8A">
              <w:rPr>
                <w:rFonts w:ascii="Arial" w:hAnsi="Arial" w:cs="Arial"/>
                <w:b/>
                <w:sz w:val="24"/>
                <w:szCs w:val="24"/>
              </w:rPr>
              <w:t>“Los “Encinos”</w:t>
            </w:r>
            <w:r>
              <w:rPr>
                <w:rFonts w:ascii="Arial" w:hAnsi="Arial" w:cs="Arial"/>
                <w:b/>
                <w:sz w:val="24"/>
                <w:szCs w:val="24"/>
              </w:rPr>
              <w:t xml:space="preserve">.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255350" w14:paraId="4F2E79E5" w14:textId="77777777" w:rsidTr="005D40D7">
        <w:tc>
          <w:tcPr>
            <w:tcW w:w="710" w:type="dxa"/>
          </w:tcPr>
          <w:p w14:paraId="31476851" w14:textId="5AA25C6A" w:rsidR="00255350" w:rsidRDefault="00255350" w:rsidP="00255350">
            <w:pPr>
              <w:jc w:val="both"/>
              <w:rPr>
                <w:rFonts w:ascii="Arial" w:hAnsi="Arial" w:cs="Arial"/>
                <w:b/>
              </w:rPr>
            </w:pPr>
            <w:r>
              <w:rPr>
                <w:rFonts w:ascii="Arial" w:hAnsi="Arial" w:cs="Arial"/>
                <w:b/>
              </w:rPr>
              <w:t>25.-</w:t>
            </w:r>
          </w:p>
        </w:tc>
        <w:tc>
          <w:tcPr>
            <w:tcW w:w="2169" w:type="dxa"/>
          </w:tcPr>
          <w:p w14:paraId="1B79BE4D" w14:textId="27D39D85" w:rsidR="00255350" w:rsidRDefault="00255350" w:rsidP="00255350">
            <w:pPr>
              <w:jc w:val="both"/>
              <w:rPr>
                <w:rFonts w:ascii="Arial" w:hAnsi="Arial" w:cs="Arial"/>
              </w:rPr>
            </w:pPr>
            <w:r>
              <w:rPr>
                <w:rFonts w:ascii="Arial" w:hAnsi="Arial" w:cs="Arial"/>
              </w:rPr>
              <w:t>31 de mayo de 2024.</w:t>
            </w:r>
          </w:p>
        </w:tc>
        <w:tc>
          <w:tcPr>
            <w:tcW w:w="1819" w:type="dxa"/>
          </w:tcPr>
          <w:p w14:paraId="7353C463" w14:textId="77777777" w:rsidR="00255350" w:rsidRDefault="00255350" w:rsidP="00255350">
            <w:pPr>
              <w:jc w:val="both"/>
              <w:rPr>
                <w:rFonts w:ascii="Arial" w:hAnsi="Arial" w:cs="Arial"/>
              </w:rPr>
            </w:pPr>
            <w:r>
              <w:rPr>
                <w:rFonts w:ascii="Arial" w:hAnsi="Arial" w:cs="Arial"/>
              </w:rPr>
              <w:t>Ordinaria No. 51.</w:t>
            </w:r>
          </w:p>
          <w:p w14:paraId="413B2B6F" w14:textId="6FA1F87B" w:rsidR="00255350" w:rsidRPr="005862E0" w:rsidRDefault="00255350" w:rsidP="00255350">
            <w:pPr>
              <w:jc w:val="both"/>
              <w:rPr>
                <w:rFonts w:ascii="Arial" w:hAnsi="Arial" w:cs="Arial"/>
                <w:b/>
              </w:rPr>
            </w:pPr>
            <w:r>
              <w:rPr>
                <w:rFonts w:ascii="Arial" w:hAnsi="Arial" w:cs="Arial"/>
                <w:b/>
              </w:rPr>
              <w:t>PUNTO 8</w:t>
            </w:r>
            <w:r w:rsidRPr="00DB050E">
              <w:rPr>
                <w:rFonts w:ascii="Arial" w:hAnsi="Arial" w:cs="Arial"/>
                <w:b/>
              </w:rPr>
              <w:t>.</w:t>
            </w:r>
          </w:p>
        </w:tc>
        <w:tc>
          <w:tcPr>
            <w:tcW w:w="4917" w:type="dxa"/>
          </w:tcPr>
          <w:p w14:paraId="15FE1313" w14:textId="61BE8962" w:rsidR="00255350" w:rsidRDefault="00255350" w:rsidP="00255350">
            <w:pPr>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Comisión Edilicia Permanente de Espectáculos Públicos e I</w:t>
            </w:r>
            <w:r w:rsidRPr="000F2E8A">
              <w:rPr>
                <w:rFonts w:ascii="Arial" w:hAnsi="Arial" w:cs="Arial"/>
                <w:sz w:val="24"/>
                <w:szCs w:val="24"/>
              </w:rPr>
              <w:t xml:space="preserve">nspección y </w:t>
            </w:r>
            <w:r>
              <w:rPr>
                <w:rFonts w:ascii="Arial" w:hAnsi="Arial" w:cs="Arial"/>
                <w:sz w:val="24"/>
                <w:szCs w:val="24"/>
              </w:rPr>
              <w:t>Vigilancia, que autoriza la L</w:t>
            </w:r>
            <w:r w:rsidRPr="000F2E8A">
              <w:rPr>
                <w:rFonts w:ascii="Arial" w:hAnsi="Arial" w:cs="Arial"/>
                <w:sz w:val="24"/>
                <w:szCs w:val="24"/>
              </w:rPr>
              <w:t xml:space="preserve">icencia </w:t>
            </w:r>
            <w:r>
              <w:rPr>
                <w:rFonts w:ascii="Arial" w:hAnsi="Arial" w:cs="Arial"/>
                <w:sz w:val="24"/>
                <w:szCs w:val="24"/>
              </w:rPr>
              <w:t>M</w:t>
            </w:r>
            <w:r w:rsidRPr="000F2E8A">
              <w:rPr>
                <w:rFonts w:ascii="Arial" w:hAnsi="Arial" w:cs="Arial"/>
                <w:sz w:val="24"/>
                <w:szCs w:val="24"/>
              </w:rPr>
              <w:t xml:space="preserve">unicipal con </w:t>
            </w:r>
            <w:r>
              <w:rPr>
                <w:rFonts w:ascii="Arial" w:hAnsi="Arial" w:cs="Arial"/>
                <w:sz w:val="24"/>
                <w:szCs w:val="24"/>
              </w:rPr>
              <w:t>G</w:t>
            </w:r>
            <w:r w:rsidRPr="000F2E8A">
              <w:rPr>
                <w:rFonts w:ascii="Arial" w:hAnsi="Arial" w:cs="Arial"/>
                <w:sz w:val="24"/>
                <w:szCs w:val="24"/>
              </w:rPr>
              <w:t xml:space="preserve">iro de </w:t>
            </w:r>
            <w:r>
              <w:rPr>
                <w:rFonts w:ascii="Arial" w:hAnsi="Arial" w:cs="Arial"/>
                <w:sz w:val="24"/>
                <w:szCs w:val="24"/>
              </w:rPr>
              <w:t>L</w:t>
            </w:r>
            <w:r w:rsidRPr="000F2E8A">
              <w:rPr>
                <w:rFonts w:ascii="Arial" w:hAnsi="Arial" w:cs="Arial"/>
                <w:sz w:val="24"/>
                <w:szCs w:val="24"/>
              </w:rPr>
              <w:t xml:space="preserve">onchería con venta y consumo de cerveza, denominado </w:t>
            </w:r>
            <w:r w:rsidRPr="000F2E8A">
              <w:rPr>
                <w:rFonts w:ascii="Arial" w:hAnsi="Arial" w:cs="Arial"/>
                <w:b/>
                <w:sz w:val="24"/>
                <w:szCs w:val="24"/>
              </w:rPr>
              <w:t>“</w:t>
            </w:r>
            <w:proofErr w:type="spellStart"/>
            <w:r w:rsidRPr="000F2E8A">
              <w:rPr>
                <w:rFonts w:ascii="Arial" w:hAnsi="Arial" w:cs="Arial"/>
                <w:b/>
                <w:sz w:val="24"/>
                <w:szCs w:val="24"/>
              </w:rPr>
              <w:t>okra</w:t>
            </w:r>
            <w:proofErr w:type="spellEnd"/>
            <w:r w:rsidRPr="000F2E8A">
              <w:rPr>
                <w:rFonts w:ascii="Arial" w:hAnsi="Arial" w:cs="Arial"/>
                <w:b/>
                <w:sz w:val="24"/>
                <w:szCs w:val="24"/>
              </w:rPr>
              <w:t>”</w:t>
            </w:r>
            <w:r>
              <w:rPr>
                <w:rFonts w:ascii="Arial" w:hAnsi="Arial" w:cs="Arial"/>
                <w:b/>
                <w:sz w:val="24"/>
                <w:szCs w:val="24"/>
              </w:rPr>
              <w:t xml:space="preserve">.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255350" w14:paraId="369329F9" w14:textId="77777777" w:rsidTr="005D40D7">
        <w:tc>
          <w:tcPr>
            <w:tcW w:w="710" w:type="dxa"/>
          </w:tcPr>
          <w:p w14:paraId="450736A9" w14:textId="673CC8F2" w:rsidR="00255350" w:rsidRDefault="00255350" w:rsidP="00255350">
            <w:pPr>
              <w:jc w:val="both"/>
              <w:rPr>
                <w:rFonts w:ascii="Arial" w:hAnsi="Arial" w:cs="Arial"/>
                <w:b/>
              </w:rPr>
            </w:pPr>
            <w:r>
              <w:rPr>
                <w:rFonts w:ascii="Arial" w:hAnsi="Arial" w:cs="Arial"/>
                <w:b/>
              </w:rPr>
              <w:t xml:space="preserve">26.- </w:t>
            </w:r>
          </w:p>
        </w:tc>
        <w:tc>
          <w:tcPr>
            <w:tcW w:w="2169" w:type="dxa"/>
          </w:tcPr>
          <w:p w14:paraId="40C8BD86" w14:textId="2D84032D" w:rsidR="00255350" w:rsidRDefault="00255350" w:rsidP="00255350">
            <w:pPr>
              <w:jc w:val="both"/>
              <w:rPr>
                <w:rFonts w:ascii="Arial" w:hAnsi="Arial" w:cs="Arial"/>
              </w:rPr>
            </w:pPr>
            <w:r>
              <w:rPr>
                <w:rFonts w:ascii="Arial" w:hAnsi="Arial" w:cs="Arial"/>
              </w:rPr>
              <w:t>31 de mayo de 2024.</w:t>
            </w:r>
          </w:p>
        </w:tc>
        <w:tc>
          <w:tcPr>
            <w:tcW w:w="1819" w:type="dxa"/>
          </w:tcPr>
          <w:p w14:paraId="468639CE" w14:textId="77777777" w:rsidR="00255350" w:rsidRDefault="00255350" w:rsidP="00255350">
            <w:pPr>
              <w:jc w:val="both"/>
              <w:rPr>
                <w:rFonts w:ascii="Arial" w:hAnsi="Arial" w:cs="Arial"/>
              </w:rPr>
            </w:pPr>
            <w:r>
              <w:rPr>
                <w:rFonts w:ascii="Arial" w:hAnsi="Arial" w:cs="Arial"/>
              </w:rPr>
              <w:t>Ordinaria No. 51.</w:t>
            </w:r>
          </w:p>
          <w:p w14:paraId="6AF5B8FD" w14:textId="26645FBD" w:rsidR="00255350" w:rsidRPr="00865894" w:rsidRDefault="00255350" w:rsidP="00255350">
            <w:pPr>
              <w:jc w:val="both"/>
              <w:rPr>
                <w:rFonts w:ascii="Arial" w:hAnsi="Arial" w:cs="Arial"/>
                <w:b/>
              </w:rPr>
            </w:pPr>
            <w:r>
              <w:rPr>
                <w:rFonts w:ascii="Arial" w:hAnsi="Arial" w:cs="Arial"/>
                <w:b/>
              </w:rPr>
              <w:t>PUNTO 9</w:t>
            </w:r>
            <w:r w:rsidRPr="00DB050E">
              <w:rPr>
                <w:rFonts w:ascii="Arial" w:hAnsi="Arial" w:cs="Arial"/>
                <w:b/>
              </w:rPr>
              <w:t>.</w:t>
            </w:r>
          </w:p>
        </w:tc>
        <w:tc>
          <w:tcPr>
            <w:tcW w:w="4917" w:type="dxa"/>
          </w:tcPr>
          <w:p w14:paraId="6FC6BED0" w14:textId="3591730B" w:rsidR="00255350" w:rsidRDefault="00255350" w:rsidP="00255350">
            <w:pPr>
              <w:jc w:val="both"/>
              <w:rPr>
                <w:rFonts w:ascii="Arial" w:hAnsi="Arial" w:cs="Arial"/>
                <w:sz w:val="24"/>
                <w:szCs w:val="24"/>
              </w:rPr>
            </w:pPr>
            <w:r>
              <w:rPr>
                <w:rStyle w:val="Ninguno"/>
                <w:rFonts w:ascii="Arial" w:hAnsi="Arial"/>
                <w:bCs/>
                <w:sz w:val="24"/>
                <w:szCs w:val="24"/>
              </w:rPr>
              <w:t>I</w:t>
            </w:r>
            <w:r w:rsidRPr="00810D82">
              <w:rPr>
                <w:rStyle w:val="Ninguno"/>
                <w:rFonts w:ascii="Arial" w:hAnsi="Arial"/>
                <w:bCs/>
                <w:sz w:val="24"/>
                <w:szCs w:val="24"/>
              </w:rPr>
              <w:t>nicia</w:t>
            </w:r>
            <w:r>
              <w:rPr>
                <w:rStyle w:val="Ninguno"/>
                <w:rFonts w:ascii="Arial" w:hAnsi="Arial"/>
                <w:bCs/>
                <w:sz w:val="24"/>
                <w:szCs w:val="24"/>
              </w:rPr>
              <w:t xml:space="preserve">tiva de </w:t>
            </w:r>
            <w:proofErr w:type="spellStart"/>
            <w:r w:rsidRPr="00810D82">
              <w:rPr>
                <w:rStyle w:val="Ninguno"/>
                <w:rFonts w:ascii="Arial" w:hAnsi="Arial"/>
                <w:bCs/>
                <w:sz w:val="24"/>
                <w:szCs w:val="24"/>
              </w:rPr>
              <w:t>Dictamen</w:t>
            </w:r>
            <w:proofErr w:type="spellEnd"/>
            <w:r w:rsidRPr="00810D82">
              <w:rPr>
                <w:rStyle w:val="Ninguno"/>
                <w:rFonts w:ascii="Arial" w:hAnsi="Arial"/>
                <w:bCs/>
                <w:sz w:val="24"/>
                <w:szCs w:val="24"/>
              </w:rPr>
              <w:t xml:space="preserve"> que </w:t>
            </w:r>
            <w:proofErr w:type="spellStart"/>
            <w:r w:rsidRPr="00810D82">
              <w:rPr>
                <w:rStyle w:val="Ninguno"/>
                <w:rFonts w:ascii="Arial" w:hAnsi="Arial"/>
                <w:bCs/>
                <w:sz w:val="24"/>
                <w:szCs w:val="24"/>
              </w:rPr>
              <w:t>autoriza</w:t>
            </w:r>
            <w:proofErr w:type="spellEnd"/>
            <w:r w:rsidRPr="00810D82">
              <w:rPr>
                <w:rStyle w:val="Ninguno"/>
                <w:rFonts w:ascii="Arial" w:hAnsi="Arial"/>
                <w:bCs/>
                <w:sz w:val="24"/>
                <w:szCs w:val="24"/>
              </w:rPr>
              <w:t xml:space="preserve"> la </w:t>
            </w:r>
            <w:proofErr w:type="spellStart"/>
            <w:r>
              <w:rPr>
                <w:rStyle w:val="Ninguno"/>
                <w:rFonts w:ascii="Arial" w:hAnsi="Arial"/>
                <w:bCs/>
                <w:sz w:val="24"/>
                <w:szCs w:val="24"/>
              </w:rPr>
              <w:t>L</w:t>
            </w:r>
            <w:r w:rsidRPr="00810D82">
              <w:rPr>
                <w:rStyle w:val="Ninguno"/>
                <w:rFonts w:ascii="Arial" w:hAnsi="Arial"/>
                <w:bCs/>
                <w:sz w:val="24"/>
                <w:szCs w:val="24"/>
              </w:rPr>
              <w:t>icencia</w:t>
            </w:r>
            <w:proofErr w:type="spellEnd"/>
            <w:r w:rsidRPr="00810D82">
              <w:rPr>
                <w:rStyle w:val="Ninguno"/>
                <w:rFonts w:ascii="Arial" w:hAnsi="Arial"/>
                <w:bCs/>
                <w:sz w:val="24"/>
                <w:szCs w:val="24"/>
              </w:rPr>
              <w:t xml:space="preserve"> </w:t>
            </w:r>
            <w:r>
              <w:rPr>
                <w:rStyle w:val="Ninguno"/>
                <w:rFonts w:ascii="Arial" w:hAnsi="Arial"/>
                <w:bCs/>
                <w:sz w:val="24"/>
                <w:szCs w:val="24"/>
              </w:rPr>
              <w:t>M</w:t>
            </w:r>
            <w:r w:rsidRPr="00810D82">
              <w:rPr>
                <w:rStyle w:val="Ninguno"/>
                <w:rFonts w:ascii="Arial" w:hAnsi="Arial"/>
                <w:bCs/>
                <w:sz w:val="24"/>
                <w:szCs w:val="24"/>
              </w:rPr>
              <w:t xml:space="preserve">unicipal con </w:t>
            </w:r>
            <w:r>
              <w:rPr>
                <w:rStyle w:val="Ninguno"/>
                <w:rFonts w:ascii="Arial" w:hAnsi="Arial"/>
                <w:bCs/>
                <w:sz w:val="24"/>
                <w:szCs w:val="24"/>
              </w:rPr>
              <w:t>G</w:t>
            </w:r>
            <w:r w:rsidRPr="00810D82">
              <w:rPr>
                <w:rStyle w:val="Ninguno"/>
                <w:rFonts w:ascii="Arial" w:hAnsi="Arial"/>
                <w:bCs/>
                <w:sz w:val="24"/>
                <w:szCs w:val="24"/>
              </w:rPr>
              <w:t xml:space="preserve">iro de </w:t>
            </w:r>
            <w:proofErr w:type="spellStart"/>
            <w:r>
              <w:rPr>
                <w:rStyle w:val="Ninguno"/>
                <w:rFonts w:ascii="Arial" w:hAnsi="Arial"/>
                <w:bCs/>
                <w:sz w:val="24"/>
                <w:szCs w:val="24"/>
              </w:rPr>
              <w:t>T</w:t>
            </w:r>
            <w:r w:rsidRPr="00810D82">
              <w:rPr>
                <w:rStyle w:val="Ninguno"/>
                <w:rFonts w:ascii="Arial" w:hAnsi="Arial"/>
                <w:bCs/>
                <w:sz w:val="24"/>
                <w:szCs w:val="24"/>
              </w:rPr>
              <w:t>ienda</w:t>
            </w:r>
            <w:proofErr w:type="spellEnd"/>
            <w:r w:rsidRPr="00810D82">
              <w:rPr>
                <w:rStyle w:val="Ninguno"/>
                <w:rFonts w:ascii="Arial" w:hAnsi="Arial"/>
                <w:bCs/>
                <w:sz w:val="24"/>
                <w:szCs w:val="24"/>
              </w:rPr>
              <w:t xml:space="preserve"> de </w:t>
            </w:r>
            <w:proofErr w:type="spellStart"/>
            <w:r>
              <w:rPr>
                <w:rStyle w:val="Ninguno"/>
                <w:rFonts w:ascii="Arial" w:hAnsi="Arial"/>
                <w:bCs/>
                <w:sz w:val="24"/>
                <w:szCs w:val="24"/>
              </w:rPr>
              <w:t>A</w:t>
            </w:r>
            <w:r w:rsidRPr="00810D82">
              <w:rPr>
                <w:rStyle w:val="Ninguno"/>
                <w:rFonts w:ascii="Arial" w:hAnsi="Arial"/>
                <w:bCs/>
                <w:sz w:val="24"/>
                <w:szCs w:val="24"/>
              </w:rPr>
              <w:t>barrotes</w:t>
            </w:r>
            <w:proofErr w:type="spellEnd"/>
            <w:r w:rsidRPr="00810D82">
              <w:rPr>
                <w:rStyle w:val="Ninguno"/>
                <w:rFonts w:ascii="Arial" w:hAnsi="Arial"/>
                <w:bCs/>
                <w:sz w:val="24"/>
                <w:szCs w:val="24"/>
              </w:rPr>
              <w:t xml:space="preserve"> con </w:t>
            </w:r>
            <w:proofErr w:type="spellStart"/>
            <w:r>
              <w:rPr>
                <w:rStyle w:val="Ninguno"/>
                <w:rFonts w:ascii="Arial" w:hAnsi="Arial"/>
                <w:bCs/>
                <w:sz w:val="24"/>
                <w:szCs w:val="24"/>
              </w:rPr>
              <w:t>Venta</w:t>
            </w:r>
            <w:proofErr w:type="spellEnd"/>
            <w:r>
              <w:rPr>
                <w:rStyle w:val="Ninguno"/>
                <w:rFonts w:ascii="Arial" w:hAnsi="Arial"/>
                <w:bCs/>
                <w:sz w:val="24"/>
                <w:szCs w:val="24"/>
              </w:rPr>
              <w:t xml:space="preserve"> de </w:t>
            </w:r>
            <w:proofErr w:type="spellStart"/>
            <w:r>
              <w:rPr>
                <w:rStyle w:val="Ninguno"/>
                <w:rFonts w:ascii="Arial" w:hAnsi="Arial"/>
                <w:bCs/>
                <w:sz w:val="24"/>
                <w:szCs w:val="24"/>
              </w:rPr>
              <w:t>C</w:t>
            </w:r>
            <w:r w:rsidRPr="00810D82">
              <w:rPr>
                <w:rStyle w:val="Ninguno"/>
                <w:rFonts w:ascii="Arial" w:hAnsi="Arial"/>
                <w:bCs/>
                <w:sz w:val="24"/>
                <w:szCs w:val="24"/>
              </w:rPr>
              <w:t>erveza</w:t>
            </w:r>
            <w:proofErr w:type="spellEnd"/>
            <w:r>
              <w:rPr>
                <w:rStyle w:val="Ninguno"/>
                <w:rFonts w:ascii="Arial" w:hAnsi="Arial"/>
                <w:bCs/>
                <w:sz w:val="24"/>
                <w:szCs w:val="24"/>
              </w:rPr>
              <w:t xml:space="preserve"> </w:t>
            </w:r>
            <w:proofErr w:type="spellStart"/>
            <w:r>
              <w:rPr>
                <w:rStyle w:val="Ninguno"/>
                <w:rFonts w:ascii="Arial" w:hAnsi="Arial"/>
                <w:bCs/>
                <w:sz w:val="24"/>
                <w:szCs w:val="24"/>
              </w:rPr>
              <w:t>en</w:t>
            </w:r>
            <w:proofErr w:type="spellEnd"/>
            <w:r>
              <w:rPr>
                <w:rStyle w:val="Ninguno"/>
                <w:rFonts w:ascii="Arial" w:hAnsi="Arial"/>
                <w:bCs/>
                <w:sz w:val="24"/>
                <w:szCs w:val="24"/>
              </w:rPr>
              <w:t xml:space="preserve"> </w:t>
            </w:r>
            <w:proofErr w:type="spellStart"/>
            <w:r>
              <w:rPr>
                <w:rStyle w:val="Ninguno"/>
                <w:rFonts w:ascii="Arial" w:hAnsi="Arial"/>
                <w:bCs/>
                <w:sz w:val="24"/>
                <w:szCs w:val="24"/>
              </w:rPr>
              <w:t>envase</w:t>
            </w:r>
            <w:proofErr w:type="spellEnd"/>
            <w:r>
              <w:rPr>
                <w:rStyle w:val="Ninguno"/>
                <w:rFonts w:ascii="Arial" w:hAnsi="Arial"/>
                <w:bCs/>
                <w:sz w:val="24"/>
                <w:szCs w:val="24"/>
              </w:rPr>
              <w:t xml:space="preserve"> </w:t>
            </w:r>
            <w:proofErr w:type="spellStart"/>
            <w:r>
              <w:rPr>
                <w:rStyle w:val="Ninguno"/>
                <w:rFonts w:ascii="Arial" w:hAnsi="Arial"/>
                <w:bCs/>
                <w:sz w:val="24"/>
                <w:szCs w:val="24"/>
              </w:rPr>
              <w:t>cerrado</w:t>
            </w:r>
            <w:proofErr w:type="spellEnd"/>
            <w:r>
              <w:rPr>
                <w:rStyle w:val="Ninguno"/>
                <w:rFonts w:ascii="Arial" w:hAnsi="Arial"/>
                <w:bCs/>
                <w:sz w:val="24"/>
                <w:szCs w:val="24"/>
              </w:rPr>
              <w:t xml:space="preserve"> </w:t>
            </w:r>
            <w:proofErr w:type="spellStart"/>
            <w:r>
              <w:rPr>
                <w:rStyle w:val="Ninguno"/>
                <w:rFonts w:ascii="Arial" w:hAnsi="Arial"/>
                <w:bCs/>
                <w:sz w:val="24"/>
                <w:szCs w:val="24"/>
              </w:rPr>
              <w:t>denominado</w:t>
            </w:r>
            <w:proofErr w:type="spellEnd"/>
            <w:r>
              <w:rPr>
                <w:rStyle w:val="Ninguno"/>
                <w:rFonts w:ascii="Arial" w:hAnsi="Arial"/>
                <w:bCs/>
                <w:sz w:val="24"/>
                <w:szCs w:val="24"/>
              </w:rPr>
              <w:t xml:space="preserve"> “</w:t>
            </w:r>
            <w:proofErr w:type="spellStart"/>
            <w:r>
              <w:rPr>
                <w:rStyle w:val="Ninguno"/>
                <w:rFonts w:ascii="Arial" w:hAnsi="Arial"/>
                <w:bCs/>
                <w:sz w:val="24"/>
                <w:szCs w:val="24"/>
              </w:rPr>
              <w:t>P</w:t>
            </w:r>
            <w:r w:rsidRPr="00810D82">
              <w:rPr>
                <w:rStyle w:val="Ninguno"/>
                <w:rFonts w:ascii="Arial" w:hAnsi="Arial"/>
                <w:bCs/>
                <w:sz w:val="24"/>
                <w:szCs w:val="24"/>
              </w:rPr>
              <w:t>roductos</w:t>
            </w:r>
            <w:proofErr w:type="spellEnd"/>
            <w:r w:rsidRPr="00810D82">
              <w:rPr>
                <w:rStyle w:val="Ninguno"/>
                <w:rFonts w:ascii="Arial" w:hAnsi="Arial"/>
                <w:bCs/>
                <w:sz w:val="24"/>
                <w:szCs w:val="24"/>
              </w:rPr>
              <w:t xml:space="preserve"> </w:t>
            </w:r>
            <w:r>
              <w:rPr>
                <w:rStyle w:val="Ninguno"/>
                <w:rFonts w:ascii="Arial" w:hAnsi="Arial"/>
                <w:bCs/>
                <w:sz w:val="24"/>
                <w:szCs w:val="24"/>
              </w:rPr>
              <w:t>M</w:t>
            </w:r>
            <w:r w:rsidRPr="00810D82">
              <w:rPr>
                <w:rStyle w:val="Ninguno"/>
                <w:rFonts w:ascii="Arial" w:hAnsi="Arial"/>
                <w:bCs/>
                <w:sz w:val="24"/>
                <w:szCs w:val="24"/>
              </w:rPr>
              <w:t xml:space="preserve">aria </w:t>
            </w:r>
            <w:r>
              <w:rPr>
                <w:rStyle w:val="Ninguno"/>
                <w:rFonts w:ascii="Arial" w:hAnsi="Arial"/>
                <w:bCs/>
                <w:sz w:val="24"/>
                <w:szCs w:val="24"/>
              </w:rPr>
              <w:t>I</w:t>
            </w:r>
            <w:r w:rsidRPr="00810D82">
              <w:rPr>
                <w:rStyle w:val="Ninguno"/>
                <w:rFonts w:ascii="Arial" w:hAnsi="Arial"/>
                <w:bCs/>
                <w:sz w:val="24"/>
                <w:szCs w:val="24"/>
              </w:rPr>
              <w:t>sabel</w:t>
            </w:r>
            <w:r>
              <w:rPr>
                <w:rStyle w:val="Ninguno"/>
                <w:rFonts w:ascii="Arial" w:hAnsi="Arial"/>
                <w:bCs/>
                <w:sz w:val="24"/>
                <w:szCs w:val="24"/>
              </w:rPr>
              <w:t xml:space="preserve">”. </w:t>
            </w:r>
            <w:proofErr w:type="spellStart"/>
            <w:r w:rsidRPr="00DB050E">
              <w:rPr>
                <w:rStyle w:val="Ninguno"/>
                <w:rFonts w:ascii="Arial" w:hAnsi="Arial"/>
                <w:b/>
                <w:bCs/>
                <w:sz w:val="24"/>
                <w:szCs w:val="24"/>
              </w:rPr>
              <w:t>Comisión</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Edilicia</w:t>
            </w:r>
            <w:proofErr w:type="spellEnd"/>
            <w:r w:rsidRPr="00DB050E">
              <w:rPr>
                <w:rStyle w:val="Ninguno"/>
                <w:rFonts w:ascii="Arial" w:hAnsi="Arial"/>
                <w:b/>
                <w:bCs/>
                <w:sz w:val="24"/>
                <w:szCs w:val="24"/>
              </w:rPr>
              <w:t xml:space="preserve"> Permanente de </w:t>
            </w:r>
            <w:proofErr w:type="spellStart"/>
            <w:r w:rsidRPr="00DB050E">
              <w:rPr>
                <w:rStyle w:val="Ninguno"/>
                <w:rFonts w:ascii="Arial" w:hAnsi="Arial"/>
                <w:b/>
                <w:bCs/>
                <w:sz w:val="24"/>
                <w:szCs w:val="24"/>
              </w:rPr>
              <w:t>Espectáculos</w:t>
            </w:r>
            <w:proofErr w:type="spellEnd"/>
            <w:r w:rsidRPr="00DB050E">
              <w:rPr>
                <w:rStyle w:val="Ninguno"/>
                <w:rFonts w:ascii="Arial" w:hAnsi="Arial"/>
                <w:b/>
                <w:bCs/>
                <w:sz w:val="24"/>
                <w:szCs w:val="24"/>
              </w:rPr>
              <w:t xml:space="preserve"> </w:t>
            </w:r>
            <w:proofErr w:type="spellStart"/>
            <w:r w:rsidRPr="00DB050E">
              <w:rPr>
                <w:rStyle w:val="Ninguno"/>
                <w:rFonts w:ascii="Arial" w:hAnsi="Arial"/>
                <w:b/>
                <w:bCs/>
                <w:sz w:val="24"/>
                <w:szCs w:val="24"/>
              </w:rPr>
              <w:t>Públicos</w:t>
            </w:r>
            <w:proofErr w:type="spellEnd"/>
            <w:r w:rsidRPr="00DB050E">
              <w:rPr>
                <w:rStyle w:val="Ninguno"/>
                <w:rFonts w:ascii="Arial" w:hAnsi="Arial"/>
                <w:b/>
                <w:bCs/>
                <w:sz w:val="24"/>
                <w:szCs w:val="24"/>
              </w:rPr>
              <w:t xml:space="preserve"> e </w:t>
            </w:r>
            <w:proofErr w:type="spellStart"/>
            <w:r w:rsidRPr="00DB050E">
              <w:rPr>
                <w:rStyle w:val="Ninguno"/>
                <w:rFonts w:ascii="Arial" w:hAnsi="Arial"/>
                <w:b/>
                <w:bCs/>
                <w:sz w:val="24"/>
                <w:szCs w:val="24"/>
              </w:rPr>
              <w:t>Inspección</w:t>
            </w:r>
            <w:proofErr w:type="spellEnd"/>
            <w:r w:rsidRPr="00DB050E">
              <w:rPr>
                <w:rStyle w:val="Ninguno"/>
                <w:rFonts w:ascii="Arial" w:hAnsi="Arial"/>
                <w:b/>
                <w:bCs/>
                <w:sz w:val="24"/>
                <w:szCs w:val="24"/>
              </w:rPr>
              <w:t xml:space="preserve"> y </w:t>
            </w:r>
            <w:proofErr w:type="spellStart"/>
            <w:r w:rsidRPr="00DB050E">
              <w:rPr>
                <w:rStyle w:val="Ninguno"/>
                <w:rFonts w:ascii="Arial" w:hAnsi="Arial"/>
                <w:b/>
                <w:bCs/>
                <w:sz w:val="24"/>
                <w:szCs w:val="24"/>
              </w:rPr>
              <w:t>Vigilancia</w:t>
            </w:r>
            <w:proofErr w:type="spellEnd"/>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255350" w14:paraId="6B6E573A" w14:textId="77777777" w:rsidTr="005D40D7">
        <w:tc>
          <w:tcPr>
            <w:tcW w:w="710" w:type="dxa"/>
          </w:tcPr>
          <w:p w14:paraId="46BE0B66" w14:textId="6FD52A92" w:rsidR="00255350" w:rsidRDefault="00255350" w:rsidP="00255350">
            <w:pPr>
              <w:jc w:val="both"/>
              <w:rPr>
                <w:rFonts w:ascii="Arial" w:hAnsi="Arial" w:cs="Arial"/>
                <w:b/>
              </w:rPr>
            </w:pPr>
            <w:r>
              <w:rPr>
                <w:rFonts w:ascii="Arial" w:hAnsi="Arial" w:cs="Arial"/>
                <w:b/>
              </w:rPr>
              <w:t xml:space="preserve">27.- </w:t>
            </w:r>
          </w:p>
        </w:tc>
        <w:tc>
          <w:tcPr>
            <w:tcW w:w="2169" w:type="dxa"/>
          </w:tcPr>
          <w:p w14:paraId="03C82F03" w14:textId="7B24A40D" w:rsidR="00255350" w:rsidRDefault="00255350" w:rsidP="00255350">
            <w:pPr>
              <w:jc w:val="both"/>
              <w:rPr>
                <w:rFonts w:ascii="Arial" w:hAnsi="Arial" w:cs="Arial"/>
              </w:rPr>
            </w:pPr>
            <w:r>
              <w:rPr>
                <w:rFonts w:ascii="Arial" w:hAnsi="Arial" w:cs="Arial"/>
              </w:rPr>
              <w:t>31 de mayo de 2024.</w:t>
            </w:r>
          </w:p>
        </w:tc>
        <w:tc>
          <w:tcPr>
            <w:tcW w:w="1819" w:type="dxa"/>
          </w:tcPr>
          <w:p w14:paraId="401E06F3" w14:textId="77777777" w:rsidR="00255350" w:rsidRDefault="00255350" w:rsidP="00255350">
            <w:pPr>
              <w:jc w:val="both"/>
              <w:rPr>
                <w:rFonts w:ascii="Arial" w:hAnsi="Arial" w:cs="Arial"/>
              </w:rPr>
            </w:pPr>
            <w:r>
              <w:rPr>
                <w:rFonts w:ascii="Arial" w:hAnsi="Arial" w:cs="Arial"/>
              </w:rPr>
              <w:t>Ordinaria No. 51.</w:t>
            </w:r>
          </w:p>
          <w:p w14:paraId="33FA9D8B" w14:textId="5AFD6873" w:rsidR="00255350" w:rsidRDefault="00255350" w:rsidP="00255350">
            <w:pPr>
              <w:jc w:val="both"/>
              <w:rPr>
                <w:rFonts w:ascii="Arial" w:hAnsi="Arial" w:cs="Arial"/>
              </w:rPr>
            </w:pPr>
            <w:r>
              <w:rPr>
                <w:rFonts w:ascii="Arial" w:hAnsi="Arial" w:cs="Arial"/>
                <w:b/>
              </w:rPr>
              <w:t>PUNTO 19</w:t>
            </w:r>
            <w:r w:rsidRPr="00DB050E">
              <w:rPr>
                <w:rFonts w:ascii="Arial" w:hAnsi="Arial" w:cs="Arial"/>
                <w:b/>
              </w:rPr>
              <w:t>.</w:t>
            </w:r>
          </w:p>
        </w:tc>
        <w:tc>
          <w:tcPr>
            <w:tcW w:w="4917" w:type="dxa"/>
          </w:tcPr>
          <w:p w14:paraId="307AA08F" w14:textId="0CF9F089" w:rsidR="00255350" w:rsidRDefault="00255350" w:rsidP="00255350">
            <w:pPr>
              <w:jc w:val="both"/>
              <w:rPr>
                <w:rFonts w:ascii="Arial" w:hAnsi="Arial" w:cs="Arial"/>
                <w:sz w:val="24"/>
                <w:szCs w:val="24"/>
              </w:rPr>
            </w:pPr>
            <w:r>
              <w:rPr>
                <w:rStyle w:val="Ninguno"/>
                <w:rFonts w:ascii="Arial" w:hAnsi="Arial"/>
                <w:bCs/>
                <w:sz w:val="24"/>
                <w:szCs w:val="24"/>
              </w:rPr>
              <w:t xml:space="preserve">Iniciativa de </w:t>
            </w:r>
            <w:proofErr w:type="spellStart"/>
            <w:r>
              <w:rPr>
                <w:rStyle w:val="Ninguno"/>
                <w:rFonts w:ascii="Arial" w:hAnsi="Arial"/>
                <w:bCs/>
                <w:sz w:val="24"/>
                <w:szCs w:val="24"/>
              </w:rPr>
              <w:t>Dictamen</w:t>
            </w:r>
            <w:proofErr w:type="spellEnd"/>
            <w:r>
              <w:rPr>
                <w:rStyle w:val="Ninguno"/>
                <w:rFonts w:ascii="Arial" w:hAnsi="Arial"/>
                <w:bCs/>
                <w:sz w:val="24"/>
                <w:szCs w:val="24"/>
              </w:rPr>
              <w:t>, que pone a</w:t>
            </w:r>
            <w:r w:rsidRPr="00BC764D">
              <w:rPr>
                <w:rStyle w:val="Ninguno"/>
                <w:rFonts w:ascii="Arial" w:hAnsi="Arial"/>
                <w:bCs/>
                <w:sz w:val="24"/>
                <w:szCs w:val="24"/>
              </w:rPr>
              <w:t xml:space="preserve"> </w:t>
            </w:r>
            <w:proofErr w:type="spellStart"/>
            <w:r w:rsidRPr="00BC764D">
              <w:rPr>
                <w:rStyle w:val="Ninguno"/>
                <w:rFonts w:ascii="Arial" w:hAnsi="Arial"/>
                <w:bCs/>
                <w:sz w:val="24"/>
                <w:szCs w:val="24"/>
              </w:rPr>
              <w:t>su</w:t>
            </w:r>
            <w:proofErr w:type="spellEnd"/>
            <w:r w:rsidRPr="00BC764D">
              <w:rPr>
                <w:rStyle w:val="Ninguno"/>
                <w:rFonts w:ascii="Arial" w:hAnsi="Arial"/>
                <w:bCs/>
                <w:sz w:val="24"/>
                <w:szCs w:val="24"/>
              </w:rPr>
              <w:t xml:space="preserve"> </w:t>
            </w:r>
            <w:proofErr w:type="spellStart"/>
            <w:r w:rsidRPr="00BC764D">
              <w:rPr>
                <w:rStyle w:val="Ninguno"/>
                <w:rFonts w:ascii="Arial" w:hAnsi="Arial"/>
                <w:bCs/>
                <w:sz w:val="24"/>
                <w:szCs w:val="24"/>
              </w:rPr>
              <w:t>consi</w:t>
            </w:r>
            <w:r>
              <w:rPr>
                <w:rStyle w:val="Ninguno"/>
                <w:rFonts w:ascii="Arial" w:hAnsi="Arial"/>
                <w:bCs/>
                <w:sz w:val="24"/>
                <w:szCs w:val="24"/>
              </w:rPr>
              <w:t>deración</w:t>
            </w:r>
            <w:proofErr w:type="spellEnd"/>
            <w:r>
              <w:rPr>
                <w:rStyle w:val="Ninguno"/>
                <w:rFonts w:ascii="Arial" w:hAnsi="Arial"/>
                <w:bCs/>
                <w:sz w:val="24"/>
                <w:szCs w:val="24"/>
              </w:rPr>
              <w:t xml:space="preserve"> la </w:t>
            </w:r>
            <w:proofErr w:type="spellStart"/>
            <w:r>
              <w:rPr>
                <w:rStyle w:val="Ninguno"/>
                <w:rFonts w:ascii="Arial" w:hAnsi="Arial"/>
                <w:bCs/>
                <w:sz w:val="24"/>
                <w:szCs w:val="24"/>
              </w:rPr>
              <w:t>autorización</w:t>
            </w:r>
            <w:proofErr w:type="spellEnd"/>
            <w:r>
              <w:rPr>
                <w:rStyle w:val="Ninguno"/>
                <w:rFonts w:ascii="Arial" w:hAnsi="Arial"/>
                <w:bCs/>
                <w:sz w:val="24"/>
                <w:szCs w:val="24"/>
              </w:rPr>
              <w:t xml:space="preserve"> de la </w:t>
            </w:r>
            <w:proofErr w:type="spellStart"/>
            <w:r>
              <w:rPr>
                <w:rStyle w:val="Ninguno"/>
                <w:rFonts w:ascii="Arial" w:hAnsi="Arial"/>
                <w:bCs/>
                <w:sz w:val="24"/>
                <w:szCs w:val="24"/>
              </w:rPr>
              <w:t>donación</w:t>
            </w:r>
            <w:proofErr w:type="spellEnd"/>
            <w:r>
              <w:rPr>
                <w:rStyle w:val="Ninguno"/>
                <w:rFonts w:ascii="Arial" w:hAnsi="Arial"/>
                <w:bCs/>
                <w:sz w:val="24"/>
                <w:szCs w:val="24"/>
              </w:rPr>
              <w:t xml:space="preserve"> </w:t>
            </w:r>
            <w:proofErr w:type="spellStart"/>
            <w:r>
              <w:rPr>
                <w:rStyle w:val="Ninguno"/>
                <w:rFonts w:ascii="Arial" w:hAnsi="Arial"/>
                <w:bCs/>
                <w:sz w:val="24"/>
                <w:szCs w:val="24"/>
              </w:rPr>
              <w:t>anticipada</w:t>
            </w:r>
            <w:proofErr w:type="spellEnd"/>
            <w:r>
              <w:rPr>
                <w:rStyle w:val="Ninguno"/>
                <w:rFonts w:ascii="Arial" w:hAnsi="Arial"/>
                <w:bCs/>
                <w:sz w:val="24"/>
                <w:szCs w:val="24"/>
              </w:rPr>
              <w:t xml:space="preserve"> de </w:t>
            </w:r>
            <w:proofErr w:type="spellStart"/>
            <w:r>
              <w:rPr>
                <w:rStyle w:val="Ninguno"/>
                <w:rFonts w:ascii="Arial" w:hAnsi="Arial"/>
                <w:bCs/>
                <w:sz w:val="24"/>
                <w:szCs w:val="24"/>
              </w:rPr>
              <w:t>áreas</w:t>
            </w:r>
            <w:proofErr w:type="spellEnd"/>
            <w:r>
              <w:rPr>
                <w:rStyle w:val="Ninguno"/>
                <w:rFonts w:ascii="Arial" w:hAnsi="Arial"/>
                <w:bCs/>
                <w:sz w:val="24"/>
                <w:szCs w:val="24"/>
              </w:rPr>
              <w:t xml:space="preserve"> de </w:t>
            </w:r>
            <w:proofErr w:type="spellStart"/>
            <w:r>
              <w:rPr>
                <w:rStyle w:val="Ninguno"/>
                <w:rFonts w:ascii="Arial" w:hAnsi="Arial"/>
                <w:bCs/>
                <w:sz w:val="24"/>
                <w:szCs w:val="24"/>
              </w:rPr>
              <w:t>cesión</w:t>
            </w:r>
            <w:proofErr w:type="spellEnd"/>
            <w:r>
              <w:rPr>
                <w:rStyle w:val="Ninguno"/>
                <w:rFonts w:ascii="Arial" w:hAnsi="Arial"/>
                <w:bCs/>
                <w:sz w:val="24"/>
                <w:szCs w:val="24"/>
              </w:rPr>
              <w:t xml:space="preserve"> para </w:t>
            </w:r>
            <w:proofErr w:type="spellStart"/>
            <w:r>
              <w:rPr>
                <w:rStyle w:val="Ninguno"/>
                <w:rFonts w:ascii="Arial" w:hAnsi="Arial"/>
                <w:bCs/>
                <w:sz w:val="24"/>
                <w:szCs w:val="24"/>
              </w:rPr>
              <w:lastRenderedPageBreak/>
              <w:t>equipamiento</w:t>
            </w:r>
            <w:proofErr w:type="spellEnd"/>
            <w:r>
              <w:rPr>
                <w:rStyle w:val="Ninguno"/>
                <w:rFonts w:ascii="Arial" w:hAnsi="Arial"/>
                <w:bCs/>
                <w:sz w:val="24"/>
                <w:szCs w:val="24"/>
              </w:rPr>
              <w:t xml:space="preserve"> y </w:t>
            </w:r>
            <w:proofErr w:type="spellStart"/>
            <w:r>
              <w:rPr>
                <w:rStyle w:val="Ninguno"/>
                <w:rFonts w:ascii="Arial" w:hAnsi="Arial"/>
                <w:bCs/>
                <w:sz w:val="24"/>
                <w:szCs w:val="24"/>
              </w:rPr>
              <w:t>vialidad</w:t>
            </w:r>
            <w:proofErr w:type="spellEnd"/>
            <w:r>
              <w:rPr>
                <w:rStyle w:val="Ninguno"/>
                <w:rFonts w:ascii="Arial" w:hAnsi="Arial"/>
                <w:bCs/>
                <w:sz w:val="24"/>
                <w:szCs w:val="24"/>
              </w:rPr>
              <w:t xml:space="preserve"> </w:t>
            </w:r>
            <w:proofErr w:type="spellStart"/>
            <w:r>
              <w:rPr>
                <w:rStyle w:val="Ninguno"/>
                <w:rFonts w:ascii="Arial" w:hAnsi="Arial"/>
                <w:bCs/>
                <w:sz w:val="24"/>
                <w:szCs w:val="24"/>
              </w:rPr>
              <w:t>primaria</w:t>
            </w:r>
            <w:proofErr w:type="spellEnd"/>
            <w:r>
              <w:rPr>
                <w:rStyle w:val="Ninguno"/>
                <w:rFonts w:ascii="Arial" w:hAnsi="Arial"/>
                <w:bCs/>
                <w:sz w:val="24"/>
                <w:szCs w:val="24"/>
              </w:rPr>
              <w:t xml:space="preserve">, </w:t>
            </w:r>
            <w:proofErr w:type="spellStart"/>
            <w:r>
              <w:rPr>
                <w:rStyle w:val="Ninguno"/>
                <w:rFonts w:ascii="Arial" w:hAnsi="Arial"/>
                <w:bCs/>
                <w:sz w:val="24"/>
                <w:szCs w:val="24"/>
              </w:rPr>
              <w:t>respecto</w:t>
            </w:r>
            <w:proofErr w:type="spellEnd"/>
            <w:r>
              <w:rPr>
                <w:rStyle w:val="Ninguno"/>
                <w:rFonts w:ascii="Arial" w:hAnsi="Arial"/>
                <w:bCs/>
                <w:sz w:val="24"/>
                <w:szCs w:val="24"/>
              </w:rPr>
              <w:t xml:space="preserve"> del </w:t>
            </w:r>
            <w:proofErr w:type="spellStart"/>
            <w:r>
              <w:rPr>
                <w:rStyle w:val="Ninguno"/>
                <w:rFonts w:ascii="Arial" w:hAnsi="Arial"/>
                <w:bCs/>
                <w:sz w:val="24"/>
                <w:szCs w:val="24"/>
              </w:rPr>
              <w:t>predio</w:t>
            </w:r>
            <w:proofErr w:type="spellEnd"/>
            <w:r>
              <w:rPr>
                <w:rStyle w:val="Ninguno"/>
                <w:rFonts w:ascii="Arial" w:hAnsi="Arial"/>
                <w:bCs/>
                <w:sz w:val="24"/>
                <w:szCs w:val="24"/>
              </w:rPr>
              <w:t xml:space="preserve"> </w:t>
            </w:r>
            <w:proofErr w:type="spellStart"/>
            <w:r>
              <w:rPr>
                <w:rStyle w:val="Ninguno"/>
                <w:rFonts w:ascii="Arial" w:hAnsi="Arial"/>
                <w:bCs/>
                <w:sz w:val="24"/>
                <w:szCs w:val="24"/>
              </w:rPr>
              <w:t>urbano</w:t>
            </w:r>
            <w:proofErr w:type="spellEnd"/>
            <w:r>
              <w:rPr>
                <w:rStyle w:val="Ninguno"/>
                <w:rFonts w:ascii="Arial" w:hAnsi="Arial"/>
                <w:bCs/>
                <w:sz w:val="24"/>
                <w:szCs w:val="24"/>
              </w:rPr>
              <w:t xml:space="preserve"> </w:t>
            </w:r>
            <w:proofErr w:type="spellStart"/>
            <w:r>
              <w:rPr>
                <w:rStyle w:val="Ninguno"/>
                <w:rFonts w:ascii="Arial" w:hAnsi="Arial"/>
                <w:bCs/>
                <w:sz w:val="24"/>
                <w:szCs w:val="24"/>
              </w:rPr>
              <w:t>bajo</w:t>
            </w:r>
            <w:proofErr w:type="spellEnd"/>
            <w:r>
              <w:rPr>
                <w:rStyle w:val="Ninguno"/>
                <w:rFonts w:ascii="Arial" w:hAnsi="Arial"/>
                <w:bCs/>
                <w:sz w:val="24"/>
                <w:szCs w:val="24"/>
              </w:rPr>
              <w:t xml:space="preserve"> </w:t>
            </w:r>
            <w:proofErr w:type="spellStart"/>
            <w:r>
              <w:rPr>
                <w:rStyle w:val="Ninguno"/>
                <w:rFonts w:ascii="Arial" w:hAnsi="Arial"/>
                <w:bCs/>
                <w:sz w:val="24"/>
                <w:szCs w:val="24"/>
              </w:rPr>
              <w:t>cuenta</w:t>
            </w:r>
            <w:proofErr w:type="spellEnd"/>
            <w:r>
              <w:rPr>
                <w:rStyle w:val="Ninguno"/>
                <w:rFonts w:ascii="Arial" w:hAnsi="Arial"/>
                <w:bCs/>
                <w:sz w:val="24"/>
                <w:szCs w:val="24"/>
              </w:rPr>
              <w:t xml:space="preserve"> </w:t>
            </w:r>
            <w:proofErr w:type="spellStart"/>
            <w:r>
              <w:rPr>
                <w:rStyle w:val="Ninguno"/>
                <w:rFonts w:ascii="Arial" w:hAnsi="Arial"/>
                <w:bCs/>
                <w:sz w:val="24"/>
                <w:szCs w:val="24"/>
              </w:rPr>
              <w:t>predial</w:t>
            </w:r>
            <w:proofErr w:type="spellEnd"/>
            <w:r>
              <w:rPr>
                <w:rStyle w:val="Ninguno"/>
                <w:rFonts w:ascii="Arial" w:hAnsi="Arial"/>
                <w:bCs/>
                <w:sz w:val="24"/>
                <w:szCs w:val="24"/>
              </w:rPr>
              <w:t xml:space="preserve"> R002763, </w:t>
            </w:r>
            <w:proofErr w:type="spellStart"/>
            <w:r>
              <w:rPr>
                <w:rStyle w:val="Ninguno"/>
                <w:rFonts w:ascii="Arial" w:hAnsi="Arial"/>
                <w:bCs/>
                <w:sz w:val="24"/>
                <w:szCs w:val="24"/>
              </w:rPr>
              <w:t>respecto</w:t>
            </w:r>
            <w:proofErr w:type="spellEnd"/>
            <w:r>
              <w:rPr>
                <w:rStyle w:val="Ninguno"/>
                <w:rFonts w:ascii="Arial" w:hAnsi="Arial"/>
                <w:bCs/>
                <w:sz w:val="24"/>
                <w:szCs w:val="24"/>
              </w:rPr>
              <w:t xml:space="preserve"> de la </w:t>
            </w:r>
            <w:proofErr w:type="spellStart"/>
            <w:r>
              <w:rPr>
                <w:rStyle w:val="Ninguno"/>
                <w:rFonts w:ascii="Arial" w:hAnsi="Arial"/>
                <w:bCs/>
                <w:sz w:val="24"/>
                <w:szCs w:val="24"/>
              </w:rPr>
              <w:t>siguientes</w:t>
            </w:r>
            <w:proofErr w:type="spellEnd"/>
            <w:r>
              <w:rPr>
                <w:rStyle w:val="Ninguno"/>
                <w:rFonts w:ascii="Arial" w:hAnsi="Arial"/>
                <w:bCs/>
                <w:sz w:val="24"/>
                <w:szCs w:val="24"/>
              </w:rPr>
              <w:t xml:space="preserve"> </w:t>
            </w:r>
            <w:proofErr w:type="spellStart"/>
            <w:r>
              <w:rPr>
                <w:rStyle w:val="Ninguno"/>
                <w:rFonts w:ascii="Arial" w:hAnsi="Arial"/>
                <w:bCs/>
                <w:sz w:val="24"/>
                <w:szCs w:val="24"/>
              </w:rPr>
              <w:t>fracciones</w:t>
            </w:r>
            <w:proofErr w:type="spellEnd"/>
            <w:r>
              <w:rPr>
                <w:rStyle w:val="Ninguno"/>
                <w:rFonts w:ascii="Arial" w:hAnsi="Arial"/>
                <w:bCs/>
                <w:sz w:val="24"/>
                <w:szCs w:val="24"/>
              </w:rPr>
              <w:t xml:space="preserve">: </w:t>
            </w:r>
            <w:proofErr w:type="spellStart"/>
            <w:r>
              <w:rPr>
                <w:rStyle w:val="Ninguno"/>
                <w:rFonts w:ascii="Arial" w:hAnsi="Arial"/>
                <w:bCs/>
                <w:sz w:val="24"/>
                <w:szCs w:val="24"/>
              </w:rPr>
              <w:t>Fracción</w:t>
            </w:r>
            <w:proofErr w:type="spellEnd"/>
            <w:r>
              <w:rPr>
                <w:rStyle w:val="Ninguno"/>
                <w:rFonts w:ascii="Arial" w:hAnsi="Arial"/>
                <w:bCs/>
                <w:sz w:val="24"/>
                <w:szCs w:val="24"/>
              </w:rPr>
              <w:t xml:space="preserve"> 03 y/o </w:t>
            </w:r>
            <w:proofErr w:type="spellStart"/>
            <w:r>
              <w:rPr>
                <w:rStyle w:val="Ninguno"/>
                <w:rFonts w:ascii="Arial" w:hAnsi="Arial"/>
                <w:bCs/>
                <w:sz w:val="24"/>
                <w:szCs w:val="24"/>
              </w:rPr>
              <w:t>área</w:t>
            </w:r>
            <w:proofErr w:type="spellEnd"/>
            <w:r>
              <w:rPr>
                <w:rStyle w:val="Ninguno"/>
                <w:rFonts w:ascii="Arial" w:hAnsi="Arial"/>
                <w:bCs/>
                <w:sz w:val="24"/>
                <w:szCs w:val="24"/>
              </w:rPr>
              <w:t xml:space="preserve"> de </w:t>
            </w:r>
            <w:proofErr w:type="spellStart"/>
            <w:r>
              <w:rPr>
                <w:rStyle w:val="Ninguno"/>
                <w:rFonts w:ascii="Arial" w:hAnsi="Arial"/>
                <w:bCs/>
                <w:sz w:val="24"/>
                <w:szCs w:val="24"/>
              </w:rPr>
              <w:t>Cesión</w:t>
            </w:r>
            <w:proofErr w:type="spellEnd"/>
            <w:r>
              <w:rPr>
                <w:rStyle w:val="Ninguno"/>
                <w:rFonts w:ascii="Arial" w:hAnsi="Arial"/>
                <w:bCs/>
                <w:sz w:val="24"/>
                <w:szCs w:val="24"/>
              </w:rPr>
              <w:t xml:space="preserve"> para </w:t>
            </w:r>
            <w:proofErr w:type="spellStart"/>
            <w:r>
              <w:rPr>
                <w:rStyle w:val="Ninguno"/>
                <w:rFonts w:ascii="Arial" w:hAnsi="Arial"/>
                <w:bCs/>
                <w:sz w:val="24"/>
                <w:szCs w:val="24"/>
              </w:rPr>
              <w:t>equipamiento</w:t>
            </w:r>
            <w:proofErr w:type="spellEnd"/>
            <w:r>
              <w:rPr>
                <w:rStyle w:val="Ninguno"/>
                <w:rFonts w:ascii="Arial" w:hAnsi="Arial"/>
                <w:bCs/>
                <w:sz w:val="24"/>
                <w:szCs w:val="24"/>
              </w:rPr>
              <w:t xml:space="preserve">; </w:t>
            </w:r>
            <w:proofErr w:type="spellStart"/>
            <w:r>
              <w:rPr>
                <w:rStyle w:val="Ninguno"/>
                <w:rFonts w:ascii="Arial" w:hAnsi="Arial"/>
                <w:bCs/>
                <w:sz w:val="24"/>
                <w:szCs w:val="24"/>
              </w:rPr>
              <w:t>fracción</w:t>
            </w:r>
            <w:proofErr w:type="spellEnd"/>
            <w:r>
              <w:rPr>
                <w:rStyle w:val="Ninguno"/>
                <w:rFonts w:ascii="Arial" w:hAnsi="Arial"/>
                <w:bCs/>
                <w:sz w:val="24"/>
                <w:szCs w:val="24"/>
              </w:rPr>
              <w:t xml:space="preserve"> 01 y/o </w:t>
            </w:r>
            <w:proofErr w:type="spellStart"/>
            <w:r>
              <w:rPr>
                <w:rStyle w:val="Ninguno"/>
                <w:rFonts w:ascii="Arial" w:hAnsi="Arial"/>
                <w:bCs/>
                <w:sz w:val="24"/>
                <w:szCs w:val="24"/>
              </w:rPr>
              <w:t>Área</w:t>
            </w:r>
            <w:proofErr w:type="spellEnd"/>
            <w:r>
              <w:rPr>
                <w:rStyle w:val="Ninguno"/>
                <w:rFonts w:ascii="Arial" w:hAnsi="Arial"/>
                <w:bCs/>
                <w:sz w:val="24"/>
                <w:szCs w:val="24"/>
              </w:rPr>
              <w:t xml:space="preserve"> de </w:t>
            </w:r>
            <w:proofErr w:type="spellStart"/>
            <w:r>
              <w:rPr>
                <w:rStyle w:val="Ninguno"/>
                <w:rFonts w:ascii="Arial" w:hAnsi="Arial"/>
                <w:bCs/>
                <w:sz w:val="24"/>
                <w:szCs w:val="24"/>
              </w:rPr>
              <w:t>Cesión</w:t>
            </w:r>
            <w:proofErr w:type="spellEnd"/>
            <w:r>
              <w:rPr>
                <w:rStyle w:val="Ninguno"/>
                <w:rFonts w:ascii="Arial" w:hAnsi="Arial"/>
                <w:bCs/>
                <w:sz w:val="24"/>
                <w:szCs w:val="24"/>
              </w:rPr>
              <w:t xml:space="preserve"> para </w:t>
            </w:r>
            <w:proofErr w:type="spellStart"/>
            <w:r>
              <w:rPr>
                <w:rStyle w:val="Ninguno"/>
                <w:rFonts w:ascii="Arial" w:hAnsi="Arial"/>
                <w:bCs/>
                <w:sz w:val="24"/>
                <w:szCs w:val="24"/>
              </w:rPr>
              <w:t>vialidad</w:t>
            </w:r>
            <w:proofErr w:type="spellEnd"/>
            <w:r>
              <w:rPr>
                <w:rStyle w:val="Ninguno"/>
                <w:rFonts w:ascii="Arial" w:hAnsi="Arial"/>
                <w:bCs/>
                <w:sz w:val="24"/>
                <w:szCs w:val="24"/>
              </w:rPr>
              <w:t xml:space="preserve">; y la </w:t>
            </w:r>
            <w:proofErr w:type="spellStart"/>
            <w:r>
              <w:rPr>
                <w:rStyle w:val="Ninguno"/>
                <w:rFonts w:ascii="Arial" w:hAnsi="Arial"/>
                <w:bCs/>
                <w:sz w:val="24"/>
                <w:szCs w:val="24"/>
              </w:rPr>
              <w:t>fracción</w:t>
            </w:r>
            <w:proofErr w:type="spellEnd"/>
            <w:r>
              <w:rPr>
                <w:rStyle w:val="Ninguno"/>
                <w:rFonts w:ascii="Arial" w:hAnsi="Arial"/>
                <w:bCs/>
                <w:sz w:val="24"/>
                <w:szCs w:val="24"/>
              </w:rPr>
              <w:t xml:space="preserve"> 05 y/o </w:t>
            </w:r>
            <w:proofErr w:type="spellStart"/>
            <w:r>
              <w:rPr>
                <w:rStyle w:val="Ninguno"/>
                <w:rFonts w:ascii="Arial" w:hAnsi="Arial"/>
                <w:bCs/>
                <w:sz w:val="24"/>
                <w:szCs w:val="24"/>
              </w:rPr>
              <w:t>Área</w:t>
            </w:r>
            <w:proofErr w:type="spellEnd"/>
            <w:r>
              <w:rPr>
                <w:rStyle w:val="Ninguno"/>
                <w:rFonts w:ascii="Arial" w:hAnsi="Arial"/>
                <w:bCs/>
                <w:sz w:val="24"/>
                <w:szCs w:val="24"/>
              </w:rPr>
              <w:t xml:space="preserve"> de </w:t>
            </w:r>
            <w:proofErr w:type="spellStart"/>
            <w:r>
              <w:rPr>
                <w:rStyle w:val="Ninguno"/>
                <w:rFonts w:ascii="Arial" w:hAnsi="Arial"/>
                <w:bCs/>
                <w:sz w:val="24"/>
                <w:szCs w:val="24"/>
              </w:rPr>
              <w:t>Cesión</w:t>
            </w:r>
            <w:proofErr w:type="spellEnd"/>
            <w:r>
              <w:rPr>
                <w:rStyle w:val="Ninguno"/>
                <w:rFonts w:ascii="Arial" w:hAnsi="Arial"/>
                <w:bCs/>
                <w:sz w:val="24"/>
                <w:szCs w:val="24"/>
              </w:rPr>
              <w:t xml:space="preserve"> para </w:t>
            </w:r>
            <w:proofErr w:type="spellStart"/>
            <w:r>
              <w:rPr>
                <w:rStyle w:val="Ninguno"/>
                <w:rFonts w:ascii="Arial" w:hAnsi="Arial"/>
                <w:bCs/>
                <w:sz w:val="24"/>
                <w:szCs w:val="24"/>
              </w:rPr>
              <w:t>Vialidad</w:t>
            </w:r>
            <w:proofErr w:type="spellEnd"/>
            <w:r>
              <w:rPr>
                <w:rStyle w:val="Ninguno"/>
                <w:rFonts w:ascii="Arial" w:hAnsi="Arial"/>
                <w:bCs/>
                <w:sz w:val="24"/>
                <w:szCs w:val="24"/>
              </w:rPr>
              <w:t xml:space="preserve">. </w:t>
            </w:r>
            <w:r w:rsidRPr="001F304E">
              <w:rPr>
                <w:rStyle w:val="Ninguno"/>
                <w:rFonts w:ascii="Arial" w:hAnsi="Arial"/>
                <w:b/>
                <w:bCs/>
                <w:sz w:val="24"/>
                <w:szCs w:val="24"/>
              </w:rPr>
              <w:t xml:space="preserve"> </w:t>
            </w:r>
            <w:proofErr w:type="spellStart"/>
            <w:r w:rsidRPr="001F304E">
              <w:rPr>
                <w:rStyle w:val="Ninguno"/>
                <w:rFonts w:ascii="Arial" w:hAnsi="Arial"/>
                <w:b/>
                <w:bCs/>
                <w:sz w:val="24"/>
                <w:szCs w:val="24"/>
              </w:rPr>
              <w:t>Comisión</w:t>
            </w:r>
            <w:proofErr w:type="spellEnd"/>
            <w:r w:rsidRPr="001F304E">
              <w:rPr>
                <w:rStyle w:val="Ninguno"/>
                <w:rFonts w:ascii="Arial" w:hAnsi="Arial"/>
                <w:b/>
                <w:bCs/>
                <w:sz w:val="24"/>
                <w:szCs w:val="24"/>
              </w:rPr>
              <w:t xml:space="preserve"> </w:t>
            </w:r>
            <w:proofErr w:type="spellStart"/>
            <w:r w:rsidRPr="001F304E">
              <w:rPr>
                <w:rStyle w:val="Ninguno"/>
                <w:rFonts w:ascii="Arial" w:hAnsi="Arial"/>
                <w:b/>
                <w:bCs/>
                <w:sz w:val="24"/>
                <w:szCs w:val="24"/>
              </w:rPr>
              <w:t>Edilicia</w:t>
            </w:r>
            <w:proofErr w:type="spellEnd"/>
            <w:r w:rsidRPr="001F304E">
              <w:rPr>
                <w:rStyle w:val="Ninguno"/>
                <w:rFonts w:ascii="Arial" w:hAnsi="Arial"/>
                <w:b/>
                <w:bCs/>
                <w:sz w:val="24"/>
                <w:szCs w:val="24"/>
              </w:rPr>
              <w:t xml:space="preserve"> Permanente de </w:t>
            </w:r>
            <w:proofErr w:type="spellStart"/>
            <w:r w:rsidRPr="001F304E">
              <w:rPr>
                <w:rStyle w:val="Ninguno"/>
                <w:rFonts w:ascii="Arial" w:hAnsi="Arial"/>
                <w:b/>
                <w:bCs/>
                <w:sz w:val="24"/>
                <w:szCs w:val="24"/>
              </w:rPr>
              <w:t>Obras</w:t>
            </w:r>
            <w:proofErr w:type="spellEnd"/>
            <w:r w:rsidRPr="001F304E">
              <w:rPr>
                <w:rStyle w:val="Ninguno"/>
                <w:rFonts w:ascii="Arial" w:hAnsi="Arial"/>
                <w:b/>
                <w:bCs/>
                <w:sz w:val="24"/>
                <w:szCs w:val="24"/>
              </w:rPr>
              <w:t xml:space="preserve"> </w:t>
            </w:r>
            <w:proofErr w:type="spellStart"/>
            <w:r w:rsidRPr="001F304E">
              <w:rPr>
                <w:rStyle w:val="Ninguno"/>
                <w:rFonts w:ascii="Arial" w:hAnsi="Arial"/>
                <w:b/>
                <w:bCs/>
                <w:sz w:val="24"/>
                <w:szCs w:val="24"/>
              </w:rPr>
              <w:t>Públicas</w:t>
            </w:r>
            <w:proofErr w:type="spellEnd"/>
            <w:r w:rsidRPr="001F304E">
              <w:rPr>
                <w:rStyle w:val="Ninguno"/>
                <w:rFonts w:ascii="Arial" w:hAnsi="Arial"/>
                <w:b/>
                <w:bCs/>
                <w:sz w:val="24"/>
                <w:szCs w:val="24"/>
              </w:rPr>
              <w:t xml:space="preserve">, </w:t>
            </w:r>
            <w:proofErr w:type="spellStart"/>
            <w:r w:rsidRPr="001F304E">
              <w:rPr>
                <w:rStyle w:val="Ninguno"/>
                <w:rFonts w:ascii="Arial" w:hAnsi="Arial"/>
                <w:b/>
                <w:bCs/>
                <w:sz w:val="24"/>
                <w:szCs w:val="24"/>
              </w:rPr>
              <w:t>Planeación</w:t>
            </w:r>
            <w:proofErr w:type="spellEnd"/>
            <w:r w:rsidRPr="001F304E">
              <w:rPr>
                <w:rStyle w:val="Ninguno"/>
                <w:rFonts w:ascii="Arial" w:hAnsi="Arial"/>
                <w:b/>
                <w:bCs/>
                <w:sz w:val="24"/>
                <w:szCs w:val="24"/>
              </w:rPr>
              <w:t xml:space="preserve"> Urbana y </w:t>
            </w:r>
            <w:proofErr w:type="spellStart"/>
            <w:r w:rsidRPr="001F304E">
              <w:rPr>
                <w:rStyle w:val="Ninguno"/>
                <w:rFonts w:ascii="Arial" w:hAnsi="Arial"/>
                <w:b/>
                <w:bCs/>
                <w:sz w:val="24"/>
                <w:szCs w:val="24"/>
              </w:rPr>
              <w:t>Regularización</w:t>
            </w:r>
            <w:proofErr w:type="spellEnd"/>
            <w:r w:rsidRPr="001F304E">
              <w:rPr>
                <w:rStyle w:val="Ninguno"/>
                <w:rFonts w:ascii="Arial" w:hAnsi="Arial"/>
                <w:b/>
                <w:bCs/>
                <w:sz w:val="24"/>
                <w:szCs w:val="24"/>
              </w:rPr>
              <w:t xml:space="preserve"> de la </w:t>
            </w:r>
            <w:proofErr w:type="spellStart"/>
            <w:r w:rsidRPr="001F304E">
              <w:rPr>
                <w:rStyle w:val="Ninguno"/>
                <w:rFonts w:ascii="Arial" w:hAnsi="Arial"/>
                <w:b/>
                <w:bCs/>
                <w:sz w:val="24"/>
                <w:szCs w:val="24"/>
              </w:rPr>
              <w:t>Tenencia</w:t>
            </w:r>
            <w:proofErr w:type="spellEnd"/>
            <w:r w:rsidRPr="001F304E">
              <w:rPr>
                <w:rStyle w:val="Ninguno"/>
                <w:rFonts w:ascii="Arial" w:hAnsi="Arial"/>
                <w:b/>
                <w:bCs/>
                <w:sz w:val="24"/>
                <w:szCs w:val="24"/>
              </w:rPr>
              <w:t xml:space="preserve"> de la Tierra. </w:t>
            </w:r>
            <w:r>
              <w:rPr>
                <w:rStyle w:val="Ninguno"/>
                <w:rFonts w:ascii="Arial" w:hAnsi="Arial"/>
                <w:bCs/>
                <w:sz w:val="24"/>
                <w:szCs w:val="24"/>
              </w:rPr>
              <w:t xml:space="preserve">  </w:t>
            </w:r>
          </w:p>
        </w:tc>
      </w:tr>
    </w:tbl>
    <w:p w14:paraId="216F7DBD" w14:textId="77777777" w:rsidR="00615C36" w:rsidRDefault="00615C36" w:rsidP="0042105C">
      <w:pPr>
        <w:pStyle w:val="Sinespaciado"/>
        <w:jc w:val="center"/>
        <w:rPr>
          <w:rFonts w:ascii="Arial" w:hAnsi="Arial" w:cs="Arial"/>
        </w:rPr>
      </w:pPr>
    </w:p>
    <w:p w14:paraId="167A1924" w14:textId="77777777" w:rsidR="00615C36" w:rsidRDefault="00615C36" w:rsidP="0042105C">
      <w:pPr>
        <w:pStyle w:val="Sinespaciado"/>
        <w:jc w:val="center"/>
        <w:rPr>
          <w:rFonts w:ascii="Arial" w:hAnsi="Arial" w:cs="Arial"/>
        </w:rPr>
      </w:pPr>
    </w:p>
    <w:p w14:paraId="3AA2EFFB" w14:textId="77777777" w:rsidR="00615C36" w:rsidRDefault="00615C36" w:rsidP="0042105C">
      <w:pPr>
        <w:pStyle w:val="Sinespaciado"/>
        <w:jc w:val="center"/>
        <w:rPr>
          <w:rFonts w:ascii="Arial" w:hAnsi="Arial" w:cs="Arial"/>
        </w:rPr>
      </w:pPr>
    </w:p>
    <w:p w14:paraId="475BCD91" w14:textId="4472F2CE" w:rsidR="00E664A8" w:rsidRDefault="00E664A8" w:rsidP="0042105C">
      <w:pPr>
        <w:pStyle w:val="Sinespaciado"/>
        <w:jc w:val="center"/>
        <w:rPr>
          <w:rFonts w:ascii="Arial" w:hAnsi="Arial" w:cs="Arial"/>
        </w:rPr>
      </w:pPr>
    </w:p>
    <w:p w14:paraId="27EA1250" w14:textId="1EBE5A50" w:rsidR="00E664A8" w:rsidRDefault="00E664A8" w:rsidP="0042105C">
      <w:pPr>
        <w:pStyle w:val="Sinespaciado"/>
        <w:jc w:val="center"/>
        <w:rPr>
          <w:rFonts w:ascii="Arial" w:hAnsi="Arial" w:cs="Arial"/>
        </w:rPr>
      </w:pPr>
    </w:p>
    <w:p w14:paraId="59CD4A59" w14:textId="079B73A0" w:rsidR="00E664A8" w:rsidRDefault="00615C36" w:rsidP="0042105C">
      <w:pPr>
        <w:pStyle w:val="Sinespaciado"/>
        <w:jc w:val="center"/>
        <w:rPr>
          <w:rFonts w:ascii="Arial" w:hAnsi="Arial" w:cs="Arial"/>
        </w:rPr>
      </w:pPr>
      <w:r>
        <w:rPr>
          <w:rFonts w:ascii="Arial" w:hAnsi="Arial" w:cs="Arial"/>
          <w:noProof/>
          <w:lang w:val="es-MX" w:eastAsia="es-MX"/>
        </w:rPr>
        <w:drawing>
          <wp:anchor distT="0" distB="0" distL="114300" distR="114300" simplePos="0" relativeHeight="251664384" behindDoc="0" locked="0" layoutInCell="1" allowOverlap="1" wp14:anchorId="3A0A1099" wp14:editId="03635D3C">
            <wp:simplePos x="0" y="0"/>
            <wp:positionH relativeFrom="column">
              <wp:posOffset>-327025</wp:posOffset>
            </wp:positionH>
            <wp:positionV relativeFrom="paragraph">
              <wp:posOffset>454025</wp:posOffset>
            </wp:positionV>
            <wp:extent cx="3619500" cy="3255645"/>
            <wp:effectExtent l="0" t="8573"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0419_103105.jpg"/>
                    <pic:cNvPicPr/>
                  </pic:nvPicPr>
                  <pic:blipFill rotWithShape="1">
                    <a:blip r:embed="rId46" cstate="print">
                      <a:extLst>
                        <a:ext uri="{28A0092B-C50C-407E-A947-70E740481C1C}">
                          <a14:useLocalDpi xmlns:a14="http://schemas.microsoft.com/office/drawing/2010/main" val="0"/>
                        </a:ext>
                      </a:extLst>
                    </a:blip>
                    <a:srcRect l="16821" r="29441"/>
                    <a:stretch/>
                  </pic:blipFill>
                  <pic:spPr bwMode="auto">
                    <a:xfrm rot="5400000">
                      <a:off x="0" y="0"/>
                      <a:ext cx="3619500" cy="325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lang w:val="es-MX" w:eastAsia="es-MX"/>
        </w:rPr>
        <w:drawing>
          <wp:anchor distT="0" distB="0" distL="114300" distR="114300" simplePos="0" relativeHeight="251666432" behindDoc="0" locked="0" layoutInCell="1" allowOverlap="1" wp14:anchorId="22FBDBAA" wp14:editId="5C1EF1C1">
            <wp:simplePos x="0" y="0"/>
            <wp:positionH relativeFrom="column">
              <wp:posOffset>2884170</wp:posOffset>
            </wp:positionH>
            <wp:positionV relativeFrom="paragraph">
              <wp:posOffset>570865</wp:posOffset>
            </wp:positionV>
            <wp:extent cx="3610610" cy="3014345"/>
            <wp:effectExtent l="0" t="6668" r="2223" b="2222"/>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40418_085527.jpg"/>
                    <pic:cNvPicPr/>
                  </pic:nvPicPr>
                  <pic:blipFill rotWithShape="1">
                    <a:blip r:embed="rId47" cstate="print">
                      <a:extLst>
                        <a:ext uri="{28A0092B-C50C-407E-A947-70E740481C1C}">
                          <a14:useLocalDpi xmlns:a14="http://schemas.microsoft.com/office/drawing/2010/main" val="0"/>
                        </a:ext>
                      </a:extLst>
                    </a:blip>
                    <a:srcRect l="18781" t="19516" r="27686"/>
                    <a:stretch/>
                  </pic:blipFill>
                  <pic:spPr bwMode="auto">
                    <a:xfrm rot="5400000">
                      <a:off x="0" y="0"/>
                      <a:ext cx="3610610" cy="301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AA1685" w14:textId="15B4E026" w:rsidR="00E664A8" w:rsidRDefault="00E664A8" w:rsidP="0042105C">
      <w:pPr>
        <w:pStyle w:val="Sinespaciado"/>
        <w:jc w:val="center"/>
        <w:rPr>
          <w:rFonts w:ascii="Arial" w:hAnsi="Arial" w:cs="Arial"/>
        </w:rPr>
      </w:pPr>
    </w:p>
    <w:p w14:paraId="2A162B5A" w14:textId="77777777" w:rsidR="00615C36" w:rsidRDefault="00615C36" w:rsidP="0042105C">
      <w:pPr>
        <w:pStyle w:val="Sinespaciado"/>
        <w:jc w:val="center"/>
        <w:rPr>
          <w:rFonts w:ascii="Arial" w:hAnsi="Arial" w:cs="Arial"/>
        </w:rPr>
      </w:pPr>
    </w:p>
    <w:p w14:paraId="47416468" w14:textId="77777777" w:rsidR="00615C36" w:rsidRDefault="00615C36" w:rsidP="0042105C">
      <w:pPr>
        <w:pStyle w:val="Sinespaciado"/>
        <w:jc w:val="center"/>
        <w:rPr>
          <w:rFonts w:ascii="Arial" w:hAnsi="Arial" w:cs="Arial"/>
        </w:rPr>
      </w:pPr>
    </w:p>
    <w:p w14:paraId="46EFAD3A" w14:textId="77777777" w:rsidR="00615C36" w:rsidRDefault="00615C36" w:rsidP="0042105C">
      <w:pPr>
        <w:pStyle w:val="Sinespaciado"/>
        <w:jc w:val="center"/>
        <w:rPr>
          <w:rFonts w:ascii="Arial" w:hAnsi="Arial" w:cs="Arial"/>
        </w:rPr>
      </w:pPr>
    </w:p>
    <w:p w14:paraId="16D888A2" w14:textId="77777777" w:rsidR="00615C36" w:rsidRDefault="00615C36" w:rsidP="0042105C">
      <w:pPr>
        <w:pStyle w:val="Sinespaciado"/>
        <w:jc w:val="center"/>
        <w:rPr>
          <w:rFonts w:ascii="Arial" w:hAnsi="Arial" w:cs="Arial"/>
        </w:rPr>
      </w:pPr>
    </w:p>
    <w:p w14:paraId="4091095B" w14:textId="77777777" w:rsidR="00615C36" w:rsidRDefault="00615C36" w:rsidP="0042105C">
      <w:pPr>
        <w:pStyle w:val="Sinespaciado"/>
        <w:jc w:val="center"/>
        <w:rPr>
          <w:rFonts w:ascii="Arial" w:hAnsi="Arial" w:cs="Arial"/>
        </w:rPr>
      </w:pPr>
    </w:p>
    <w:p w14:paraId="5907B390" w14:textId="77777777" w:rsidR="00615C36" w:rsidRDefault="00615C36" w:rsidP="0042105C">
      <w:pPr>
        <w:pStyle w:val="Sinespaciado"/>
        <w:jc w:val="center"/>
        <w:rPr>
          <w:rFonts w:ascii="Arial" w:hAnsi="Arial" w:cs="Arial"/>
        </w:rPr>
      </w:pPr>
    </w:p>
    <w:p w14:paraId="79A7D470" w14:textId="7FBEE297" w:rsidR="0042105C" w:rsidRDefault="0042105C" w:rsidP="0042105C">
      <w:pPr>
        <w:pStyle w:val="Sinespaciado"/>
        <w:jc w:val="center"/>
        <w:rPr>
          <w:rFonts w:ascii="Arial" w:hAnsi="Arial" w:cs="Arial"/>
        </w:rPr>
      </w:pPr>
      <w:r>
        <w:rPr>
          <w:rFonts w:ascii="Arial" w:hAnsi="Arial" w:cs="Arial"/>
        </w:rPr>
        <w:t>A</w:t>
      </w:r>
      <w:r w:rsidRPr="00DA4E97">
        <w:rPr>
          <w:rFonts w:ascii="Arial" w:hAnsi="Arial" w:cs="Arial"/>
        </w:rPr>
        <w:t xml:space="preserve"> T E N T A M E N T E</w:t>
      </w:r>
    </w:p>
    <w:p w14:paraId="368DCE04" w14:textId="15825B28" w:rsidR="0042105C" w:rsidRPr="007A1318" w:rsidRDefault="0042105C" w:rsidP="0042105C">
      <w:pPr>
        <w:jc w:val="center"/>
        <w:rPr>
          <w:rFonts w:ascii="Arial" w:hAnsi="Arial" w:cs="Arial"/>
          <w:sz w:val="22"/>
          <w:szCs w:val="22"/>
        </w:rPr>
      </w:pPr>
      <w:r w:rsidRPr="007A1318">
        <w:rPr>
          <w:rFonts w:ascii="Arial" w:hAnsi="Arial" w:cs="Arial"/>
          <w:sz w:val="22"/>
          <w:szCs w:val="22"/>
        </w:rPr>
        <w:t>“2024, Año del 85 Aniversario de la Escuela Secundaria Federal Benito Juárez”</w:t>
      </w:r>
    </w:p>
    <w:p w14:paraId="792536B5" w14:textId="78BD7DA3" w:rsidR="0042105C" w:rsidRPr="007A1318" w:rsidRDefault="0042105C" w:rsidP="0042105C">
      <w:pPr>
        <w:jc w:val="center"/>
        <w:rPr>
          <w:rFonts w:ascii="Arial" w:hAnsi="Arial" w:cs="Arial"/>
          <w:sz w:val="22"/>
          <w:szCs w:val="22"/>
        </w:rPr>
      </w:pPr>
      <w:r w:rsidRPr="007A1318">
        <w:rPr>
          <w:rFonts w:ascii="Arial" w:hAnsi="Arial" w:cs="Arial"/>
          <w:sz w:val="22"/>
          <w:szCs w:val="22"/>
        </w:rPr>
        <w:t>2024 Bicentenario en que se otorga el título de “Ciudad” a la antigua Zapotlán el Grande, Jalisco.</w:t>
      </w:r>
    </w:p>
    <w:p w14:paraId="23B0B3FE" w14:textId="7352A9B3" w:rsidR="0042105C" w:rsidRPr="007A1318" w:rsidRDefault="0042105C" w:rsidP="0042105C">
      <w:pPr>
        <w:jc w:val="center"/>
        <w:rPr>
          <w:rFonts w:ascii="Arial" w:hAnsi="Arial" w:cs="Arial"/>
          <w:sz w:val="22"/>
          <w:szCs w:val="22"/>
        </w:rPr>
      </w:pPr>
      <w:r w:rsidRPr="007A1318">
        <w:rPr>
          <w:rFonts w:ascii="Arial" w:hAnsi="Arial" w:cs="Arial"/>
          <w:sz w:val="22"/>
          <w:szCs w:val="22"/>
        </w:rPr>
        <w:t>Cd. Guzmán Municipio de Zapotlán el Grande, Jalisco.</w:t>
      </w:r>
    </w:p>
    <w:p w14:paraId="4CF5E307" w14:textId="22A98CBA" w:rsidR="0042105C" w:rsidRDefault="00E664A8" w:rsidP="0042105C">
      <w:pPr>
        <w:jc w:val="center"/>
        <w:rPr>
          <w:rFonts w:ascii="Arial" w:hAnsi="Arial" w:cs="Arial"/>
          <w:sz w:val="22"/>
          <w:szCs w:val="22"/>
        </w:rPr>
      </w:pPr>
      <w:r>
        <w:rPr>
          <w:rFonts w:ascii="Arial" w:hAnsi="Arial" w:cs="Arial"/>
          <w:sz w:val="22"/>
          <w:szCs w:val="22"/>
        </w:rPr>
        <w:t xml:space="preserve">A </w:t>
      </w:r>
      <w:r w:rsidR="009674FC">
        <w:rPr>
          <w:rFonts w:ascii="Arial" w:hAnsi="Arial" w:cs="Arial"/>
          <w:sz w:val="22"/>
          <w:szCs w:val="22"/>
        </w:rPr>
        <w:t>04</w:t>
      </w:r>
      <w:r w:rsidR="0042105C" w:rsidRPr="007A1318">
        <w:rPr>
          <w:rFonts w:ascii="Arial" w:hAnsi="Arial" w:cs="Arial"/>
          <w:sz w:val="22"/>
          <w:szCs w:val="22"/>
        </w:rPr>
        <w:t xml:space="preserve"> de </w:t>
      </w:r>
      <w:r w:rsidR="00521471">
        <w:rPr>
          <w:rFonts w:ascii="Arial" w:hAnsi="Arial" w:cs="Arial"/>
          <w:sz w:val="22"/>
          <w:szCs w:val="22"/>
        </w:rPr>
        <w:t>noviembre</w:t>
      </w:r>
      <w:r w:rsidR="0042105C">
        <w:rPr>
          <w:rFonts w:ascii="Arial" w:hAnsi="Arial" w:cs="Arial"/>
          <w:sz w:val="22"/>
          <w:szCs w:val="22"/>
        </w:rPr>
        <w:t xml:space="preserve"> </w:t>
      </w:r>
      <w:r w:rsidR="0042105C" w:rsidRPr="007A1318">
        <w:rPr>
          <w:rFonts w:ascii="Arial" w:hAnsi="Arial" w:cs="Arial"/>
          <w:sz w:val="22"/>
          <w:szCs w:val="22"/>
        </w:rPr>
        <w:t>de 2024.</w:t>
      </w:r>
    </w:p>
    <w:p w14:paraId="4FDE8233" w14:textId="77777777" w:rsidR="0042105C" w:rsidRDefault="0042105C" w:rsidP="0042105C">
      <w:pPr>
        <w:pStyle w:val="Sinespaciado"/>
        <w:jc w:val="center"/>
        <w:rPr>
          <w:rFonts w:ascii="Arial" w:hAnsi="Arial" w:cs="Arial"/>
        </w:rPr>
      </w:pPr>
    </w:p>
    <w:p w14:paraId="7522A900" w14:textId="7F6C018D" w:rsidR="00E664A8" w:rsidRDefault="00E664A8" w:rsidP="0042105C">
      <w:pPr>
        <w:pStyle w:val="Sinespaciado"/>
        <w:jc w:val="center"/>
        <w:rPr>
          <w:rFonts w:ascii="Arial" w:hAnsi="Arial" w:cs="Arial"/>
        </w:rPr>
      </w:pPr>
    </w:p>
    <w:p w14:paraId="6D84761B" w14:textId="22EC0C18" w:rsidR="00615C36" w:rsidRDefault="00615C36" w:rsidP="0042105C">
      <w:pPr>
        <w:pStyle w:val="Sinespaciado"/>
        <w:jc w:val="center"/>
        <w:rPr>
          <w:rFonts w:ascii="Arial" w:hAnsi="Arial" w:cs="Arial"/>
        </w:rPr>
      </w:pPr>
    </w:p>
    <w:p w14:paraId="5498AA97" w14:textId="77777777" w:rsidR="00615C36" w:rsidRDefault="00615C36" w:rsidP="0042105C">
      <w:pPr>
        <w:pStyle w:val="Sinespaciado"/>
        <w:jc w:val="center"/>
        <w:rPr>
          <w:rFonts w:ascii="Arial" w:hAnsi="Arial" w:cs="Arial"/>
        </w:rPr>
      </w:pPr>
    </w:p>
    <w:p w14:paraId="4DBA5671" w14:textId="77777777" w:rsidR="0042105C" w:rsidRPr="009674FC" w:rsidRDefault="0042105C" w:rsidP="0042105C">
      <w:pPr>
        <w:pStyle w:val="Sinespaciado"/>
        <w:jc w:val="center"/>
        <w:rPr>
          <w:rFonts w:ascii="Arial" w:hAnsi="Arial" w:cs="Arial"/>
          <w:b/>
          <w:sz w:val="28"/>
          <w:szCs w:val="28"/>
        </w:rPr>
      </w:pPr>
      <w:r w:rsidRPr="009674FC">
        <w:rPr>
          <w:rFonts w:ascii="Arial" w:hAnsi="Arial" w:cs="Arial"/>
          <w:b/>
          <w:sz w:val="28"/>
          <w:szCs w:val="28"/>
        </w:rPr>
        <w:t>C. JORGE DE JESÚS JUÁREZ PARRA.</w:t>
      </w:r>
    </w:p>
    <w:p w14:paraId="36BB5B06" w14:textId="3C818724" w:rsidR="009674FC" w:rsidRDefault="00EE15F0" w:rsidP="0042105C">
      <w:pPr>
        <w:pStyle w:val="Sinespaciado"/>
        <w:jc w:val="center"/>
        <w:rPr>
          <w:rFonts w:ascii="Arial" w:hAnsi="Arial" w:cs="Arial"/>
        </w:rPr>
      </w:pPr>
      <w:r>
        <w:rPr>
          <w:rFonts w:ascii="Arial" w:hAnsi="Arial" w:cs="Arial"/>
        </w:rPr>
        <w:t>Presidente Municipal Interino. (</w:t>
      </w:r>
      <w:r w:rsidR="00521471">
        <w:rPr>
          <w:rFonts w:ascii="Arial" w:hAnsi="Arial" w:cs="Arial"/>
        </w:rPr>
        <w:t>abril</w:t>
      </w:r>
      <w:r w:rsidR="009674FC">
        <w:rPr>
          <w:rFonts w:ascii="Arial" w:hAnsi="Arial" w:cs="Arial"/>
        </w:rPr>
        <w:t xml:space="preserve"> y </w:t>
      </w:r>
      <w:r w:rsidR="00521471">
        <w:rPr>
          <w:rFonts w:ascii="Arial" w:hAnsi="Arial" w:cs="Arial"/>
        </w:rPr>
        <w:t>m</w:t>
      </w:r>
      <w:r w:rsidR="009674FC">
        <w:rPr>
          <w:rFonts w:ascii="Arial" w:hAnsi="Arial" w:cs="Arial"/>
        </w:rPr>
        <w:t>ayo de</w:t>
      </w:r>
      <w:r>
        <w:rPr>
          <w:rFonts w:ascii="Arial" w:hAnsi="Arial" w:cs="Arial"/>
        </w:rPr>
        <w:t xml:space="preserve"> 2024).  </w:t>
      </w:r>
    </w:p>
    <w:p w14:paraId="422B784C" w14:textId="77777777" w:rsidR="009674FC" w:rsidRDefault="009674FC" w:rsidP="009674FC">
      <w:pPr>
        <w:pStyle w:val="Sinespaciado"/>
        <w:jc w:val="center"/>
        <w:rPr>
          <w:rFonts w:ascii="Arial" w:hAnsi="Arial" w:cs="Arial"/>
        </w:rPr>
      </w:pPr>
      <w:r>
        <w:rPr>
          <w:rFonts w:ascii="Arial" w:hAnsi="Arial" w:cs="Arial"/>
        </w:rPr>
        <w:t xml:space="preserve">Regidor del Honorable Ayuntamiento Constitucional de Zapotlán el Grande, Jalisco. </w:t>
      </w:r>
    </w:p>
    <w:p w14:paraId="18B2C471" w14:textId="0F46CF84" w:rsidR="009674FC" w:rsidRDefault="009674FC" w:rsidP="009674FC">
      <w:pPr>
        <w:pStyle w:val="Sinespaciado"/>
        <w:jc w:val="center"/>
        <w:rPr>
          <w:rFonts w:ascii="Arial" w:hAnsi="Arial" w:cs="Arial"/>
        </w:rPr>
      </w:pPr>
      <w:r>
        <w:rPr>
          <w:rFonts w:ascii="Arial" w:hAnsi="Arial" w:cs="Arial"/>
        </w:rPr>
        <w:t>(</w:t>
      </w:r>
      <w:r w:rsidR="00521471">
        <w:rPr>
          <w:rFonts w:ascii="Arial" w:hAnsi="Arial" w:cs="Arial"/>
        </w:rPr>
        <w:t>junio</w:t>
      </w:r>
      <w:r>
        <w:rPr>
          <w:rFonts w:ascii="Arial" w:hAnsi="Arial" w:cs="Arial"/>
        </w:rPr>
        <w:t xml:space="preserve"> de 2024). </w:t>
      </w:r>
    </w:p>
    <w:p w14:paraId="4FE80683" w14:textId="77777777" w:rsidR="009674FC" w:rsidRDefault="009674FC" w:rsidP="0042105C">
      <w:pPr>
        <w:pStyle w:val="Sinespaciado"/>
        <w:jc w:val="center"/>
        <w:rPr>
          <w:rFonts w:ascii="Arial" w:hAnsi="Arial" w:cs="Arial"/>
        </w:rPr>
      </w:pPr>
    </w:p>
    <w:p w14:paraId="365280CF" w14:textId="14A8BDA4" w:rsidR="009674FC" w:rsidRDefault="009674FC" w:rsidP="0042105C">
      <w:pPr>
        <w:pStyle w:val="Sinespaciado"/>
        <w:jc w:val="center"/>
        <w:rPr>
          <w:rFonts w:ascii="Arial" w:hAnsi="Arial" w:cs="Arial"/>
        </w:rPr>
      </w:pPr>
    </w:p>
    <w:p w14:paraId="287FF500" w14:textId="77777777" w:rsidR="00615C36" w:rsidRDefault="00615C36" w:rsidP="0042105C">
      <w:pPr>
        <w:pStyle w:val="Sinespaciado"/>
        <w:jc w:val="center"/>
        <w:rPr>
          <w:rFonts w:ascii="Arial" w:hAnsi="Arial" w:cs="Arial"/>
        </w:rPr>
      </w:pPr>
    </w:p>
    <w:p w14:paraId="216BD8D2" w14:textId="4F64A80C" w:rsidR="009674FC" w:rsidRPr="00615C36" w:rsidRDefault="00615C36" w:rsidP="00615C36">
      <w:pPr>
        <w:pStyle w:val="Sinespaciado"/>
        <w:jc w:val="both"/>
        <w:rPr>
          <w:rFonts w:ascii="Arial" w:hAnsi="Arial" w:cs="Arial"/>
          <w:sz w:val="16"/>
          <w:szCs w:val="16"/>
        </w:rPr>
      </w:pPr>
      <w:r>
        <w:rPr>
          <w:rFonts w:ascii="Arial" w:hAnsi="Arial" w:cs="Arial"/>
          <w:sz w:val="16"/>
          <w:szCs w:val="16"/>
        </w:rPr>
        <w:t xml:space="preserve">La presente hoja de firmas forma parte integrante del Informe Trimestral correspondiente a los meses de </w:t>
      </w:r>
      <w:bookmarkStart w:id="1" w:name="_GoBack"/>
      <w:bookmarkEnd w:id="1"/>
      <w:r w:rsidR="00521471">
        <w:rPr>
          <w:rFonts w:ascii="Arial" w:hAnsi="Arial" w:cs="Arial"/>
          <w:sz w:val="16"/>
          <w:szCs w:val="16"/>
        </w:rPr>
        <w:t>abril</w:t>
      </w:r>
      <w:r>
        <w:rPr>
          <w:rFonts w:ascii="Arial" w:hAnsi="Arial" w:cs="Arial"/>
          <w:sz w:val="16"/>
          <w:szCs w:val="16"/>
        </w:rPr>
        <w:t xml:space="preserve"> a </w:t>
      </w:r>
      <w:proofErr w:type="gramStart"/>
      <w:r>
        <w:rPr>
          <w:rFonts w:ascii="Arial" w:hAnsi="Arial" w:cs="Arial"/>
          <w:sz w:val="16"/>
          <w:szCs w:val="16"/>
        </w:rPr>
        <w:t>Junio</w:t>
      </w:r>
      <w:proofErr w:type="gramEnd"/>
      <w:r>
        <w:rPr>
          <w:rFonts w:ascii="Arial" w:hAnsi="Arial" w:cs="Arial"/>
          <w:sz w:val="16"/>
          <w:szCs w:val="16"/>
        </w:rPr>
        <w:t xml:space="preserve"> de 2024. - - - - - - - - - - - - - - - - - - - - - - - - - - - - - - - - - - - - - - - - - - - - - - - - - - - - - - - - - - - - - - - - - - - - - - - - - - - - - - - - - - - - - - - - - - - - - - - - - -</w:t>
      </w:r>
      <w:proofErr w:type="gramStart"/>
      <w:r>
        <w:rPr>
          <w:rFonts w:ascii="Arial" w:hAnsi="Arial" w:cs="Arial"/>
          <w:sz w:val="16"/>
          <w:szCs w:val="16"/>
        </w:rPr>
        <w:t>CONSTE.-</w:t>
      </w:r>
      <w:proofErr w:type="gramEnd"/>
      <w:r>
        <w:rPr>
          <w:rFonts w:ascii="Arial" w:hAnsi="Arial" w:cs="Arial"/>
          <w:sz w:val="16"/>
          <w:szCs w:val="16"/>
        </w:rPr>
        <w:t xml:space="preserve"> </w:t>
      </w:r>
    </w:p>
    <w:p w14:paraId="0966E80A" w14:textId="77777777" w:rsidR="009674FC" w:rsidRDefault="009674FC" w:rsidP="0042105C">
      <w:pPr>
        <w:pStyle w:val="Sinespaciado"/>
        <w:jc w:val="center"/>
        <w:rPr>
          <w:rFonts w:ascii="Arial" w:hAnsi="Arial" w:cs="Arial"/>
        </w:rPr>
      </w:pPr>
    </w:p>
    <w:p w14:paraId="2A43EAB0" w14:textId="77777777" w:rsidR="009674FC" w:rsidRDefault="009674FC" w:rsidP="0042105C">
      <w:pPr>
        <w:pStyle w:val="Sinespaciado"/>
        <w:jc w:val="center"/>
        <w:rPr>
          <w:rFonts w:ascii="Arial" w:hAnsi="Arial" w:cs="Arial"/>
        </w:rPr>
      </w:pPr>
    </w:p>
    <w:p w14:paraId="2387A9FC" w14:textId="606F5605" w:rsidR="0042105C" w:rsidRDefault="0042105C" w:rsidP="009674FC">
      <w:pPr>
        <w:pStyle w:val="Sinespaciado"/>
        <w:jc w:val="both"/>
        <w:rPr>
          <w:rFonts w:ascii="Arial" w:hAnsi="Arial" w:cs="Arial"/>
        </w:rPr>
      </w:pPr>
      <w:r w:rsidRPr="00424204">
        <w:rPr>
          <w:rFonts w:ascii="Arial" w:hAnsi="Arial" w:cs="Arial"/>
        </w:rPr>
        <w:t xml:space="preserve"> </w:t>
      </w:r>
    </w:p>
    <w:p w14:paraId="218BCA5E" w14:textId="2BC2D145" w:rsidR="0042105C" w:rsidRDefault="009674FC" w:rsidP="009674FC">
      <w:pPr>
        <w:pStyle w:val="Sinespaciado"/>
        <w:jc w:val="both"/>
        <w:rPr>
          <w:rFonts w:ascii="Arial" w:hAnsi="Arial" w:cs="Arial"/>
        </w:rPr>
      </w:pPr>
      <w:r>
        <w:rPr>
          <w:rFonts w:ascii="Arial" w:hAnsi="Arial" w:cs="Arial"/>
          <w:sz w:val="18"/>
          <w:szCs w:val="18"/>
        </w:rPr>
        <w:t>*JJJP/</w:t>
      </w:r>
      <w:proofErr w:type="spellStart"/>
      <w:r>
        <w:rPr>
          <w:rFonts w:ascii="Arial" w:hAnsi="Arial" w:cs="Arial"/>
          <w:sz w:val="18"/>
          <w:szCs w:val="18"/>
        </w:rPr>
        <w:t>mgpa</w:t>
      </w:r>
      <w:proofErr w:type="spellEnd"/>
      <w:r>
        <w:rPr>
          <w:rFonts w:ascii="Arial" w:hAnsi="Arial" w:cs="Arial"/>
          <w:sz w:val="18"/>
          <w:szCs w:val="18"/>
        </w:rPr>
        <w:t xml:space="preserve">. </w:t>
      </w:r>
      <w:r>
        <w:rPr>
          <w:rFonts w:ascii="Arial" w:hAnsi="Arial" w:cs="Arial"/>
          <w:sz w:val="18"/>
          <w:szCs w:val="18"/>
          <w:lang w:val="es-MX"/>
        </w:rPr>
        <w:t xml:space="preserve">Regidores. </w:t>
      </w:r>
    </w:p>
    <w:sectPr w:rsidR="0042105C" w:rsidSect="0042105C">
      <w:headerReference w:type="even" r:id="rId48"/>
      <w:headerReference w:type="default" r:id="rId49"/>
      <w:footerReference w:type="default" r:id="rId50"/>
      <w:headerReference w:type="first" r:id="rId51"/>
      <w:pgSz w:w="12240" w:h="15840"/>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4FC35C" w14:textId="77777777" w:rsidR="007608DE" w:rsidRDefault="007608DE">
      <w:r>
        <w:separator/>
      </w:r>
    </w:p>
  </w:endnote>
  <w:endnote w:type="continuationSeparator" w:id="0">
    <w:p w14:paraId="445F871A" w14:textId="77777777" w:rsidR="007608DE" w:rsidRDefault="007608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8720644"/>
      <w:docPartObj>
        <w:docPartGallery w:val="Page Numbers (Bottom of Page)"/>
        <w:docPartUnique/>
      </w:docPartObj>
    </w:sdtPr>
    <w:sdtEndPr>
      <w:rPr>
        <w:color w:val="7F7F7F" w:themeColor="background1" w:themeShade="7F"/>
        <w:spacing w:val="60"/>
        <w:lang w:val="es-ES"/>
      </w:rPr>
    </w:sdtEndPr>
    <w:sdtContent>
      <w:p w14:paraId="26B35C00" w14:textId="55AF409F" w:rsidR="00333050" w:rsidRDefault="00333050">
        <w:pPr>
          <w:pStyle w:val="Piedepgina"/>
          <w:pBdr>
            <w:top w:val="single" w:sz="4" w:space="1" w:color="D9D9D9" w:themeColor="background1" w:themeShade="D9"/>
          </w:pBdr>
          <w:jc w:val="right"/>
        </w:pPr>
        <w:r>
          <w:fldChar w:fldCharType="begin"/>
        </w:r>
        <w:r>
          <w:instrText>PAGE   \* MERGEFORMAT</w:instrText>
        </w:r>
        <w:r>
          <w:fldChar w:fldCharType="separate"/>
        </w:r>
        <w:r w:rsidR="00521471" w:rsidRPr="00521471">
          <w:rPr>
            <w:noProof/>
            <w:lang w:val="es-ES"/>
          </w:rPr>
          <w:t>40</w:t>
        </w:r>
        <w:r>
          <w:fldChar w:fldCharType="end"/>
        </w:r>
        <w:r>
          <w:rPr>
            <w:lang w:val="es-ES"/>
          </w:rPr>
          <w:t xml:space="preserve"> | </w:t>
        </w:r>
        <w:r>
          <w:rPr>
            <w:color w:val="7F7F7F" w:themeColor="background1" w:themeShade="7F"/>
            <w:spacing w:val="60"/>
            <w:lang w:val="es-ES"/>
          </w:rPr>
          <w:t>Página</w:t>
        </w:r>
      </w:p>
    </w:sdtContent>
  </w:sdt>
  <w:p w14:paraId="49DD2D56" w14:textId="77777777" w:rsidR="00333050" w:rsidRDefault="00333050">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813E6B" w14:textId="77777777" w:rsidR="007608DE" w:rsidRDefault="007608DE">
      <w:r>
        <w:separator/>
      </w:r>
    </w:p>
  </w:footnote>
  <w:footnote w:type="continuationSeparator" w:id="0">
    <w:p w14:paraId="1FE48399" w14:textId="77777777" w:rsidR="007608DE" w:rsidRDefault="007608D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05FD39" w14:textId="77777777" w:rsidR="00333050" w:rsidRDefault="00333050">
    <w:pPr>
      <w:pStyle w:val="Encabezado"/>
    </w:pPr>
    <w:r>
      <w:pict w14:anchorId="53020A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3073"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E5AB0" w14:textId="77777777" w:rsidR="00333050" w:rsidRDefault="00333050">
    <w:pPr>
      <w:pStyle w:val="Encabezado"/>
    </w:pPr>
    <w:r>
      <w:rPr>
        <w:noProof/>
        <w:lang w:val="es-MX" w:eastAsia="es-MX"/>
      </w:rPr>
      <w:pict w14:anchorId="105F17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57078" o:spid="_x0000_s3076" type="#_x0000_t75" alt="" style="position:absolute;margin-left:-52.35pt;margin-top:-136.4pt;width:586.7pt;height:966pt;z-index:-251654144;mso-wrap-edited:f;mso-width-percent:0;mso-height-percent:0;mso-position-horizontal-relative:margin;mso-position-vertical-relative:margin;mso-width-percent:0;mso-height-percent:0" o:allowincell="f">
          <v:imagedata r:id="rId1" o:title="hoja membretada-02"/>
          <w10:wrap anchorx="margin" anchory="margin"/>
        </v:shape>
      </w:pict>
    </w:r>
    <w:r>
      <w:rPr>
        <w:noProof/>
        <w:lang w:val="es-MX" w:eastAsia="es-MX"/>
      </w:rPr>
      <w:drawing>
        <wp:anchor distT="0" distB="0" distL="114300" distR="114300" simplePos="0" relativeHeight="251661312" behindDoc="0" locked="0" layoutInCell="1" allowOverlap="1" wp14:anchorId="2B1E5F30" wp14:editId="473690C0">
          <wp:simplePos x="0" y="0"/>
          <wp:positionH relativeFrom="column">
            <wp:posOffset>3540637</wp:posOffset>
          </wp:positionH>
          <wp:positionV relativeFrom="paragraph">
            <wp:posOffset>-274320</wp:posOffset>
          </wp:positionV>
          <wp:extent cx="2362200" cy="110934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2"/>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7DB70" w14:textId="77777777" w:rsidR="00333050" w:rsidRDefault="00333050">
    <w:pPr>
      <w:pStyle w:val="Encabezado"/>
    </w:pPr>
    <w:r>
      <w:pict w14:anchorId="135BE7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3075" type="#_x0000_t75" style="position:absolute;margin-left:0;margin-top:0;width:612pt;height:11in;z-index:-251658240;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10C879FE"/>
    <w:multiLevelType w:val="hybridMultilevel"/>
    <w:tmpl w:val="B1F44E1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2345DF2"/>
    <w:multiLevelType w:val="hybridMultilevel"/>
    <w:tmpl w:val="C78E3FB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5DE0166"/>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abstractNum w:abstractNumId="5" w15:restartNumberingAfterBreak="0">
    <w:nsid w:val="29682A5C"/>
    <w:multiLevelType w:val="hybridMultilevel"/>
    <w:tmpl w:val="93E65A9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8973F9B"/>
    <w:multiLevelType w:val="hybridMultilevel"/>
    <w:tmpl w:val="CC30F4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5BD6AB4"/>
    <w:multiLevelType w:val="hybridMultilevel"/>
    <w:tmpl w:val="B5A63B6C"/>
    <w:lvl w:ilvl="0" w:tplc="B5CE4DF2">
      <w:start w:val="1"/>
      <w:numFmt w:val="decimal"/>
      <w:lvlText w:val="%1."/>
      <w:lvlJc w:val="left"/>
      <w:pPr>
        <w:ind w:left="720" w:hanging="360"/>
      </w:pPr>
    </w:lvl>
    <w:lvl w:ilvl="1" w:tplc="A0A2F8D2" w:tentative="1">
      <w:start w:val="1"/>
      <w:numFmt w:val="lowerLetter"/>
      <w:lvlText w:val="%2."/>
      <w:lvlJc w:val="left"/>
      <w:pPr>
        <w:ind w:left="1440" w:hanging="360"/>
      </w:pPr>
    </w:lvl>
    <w:lvl w:ilvl="2" w:tplc="232E1882" w:tentative="1">
      <w:start w:val="1"/>
      <w:numFmt w:val="lowerRoman"/>
      <w:lvlText w:val="%3."/>
      <w:lvlJc w:val="right"/>
      <w:pPr>
        <w:ind w:left="2160" w:hanging="180"/>
      </w:pPr>
    </w:lvl>
    <w:lvl w:ilvl="3" w:tplc="AC8E720A" w:tentative="1">
      <w:start w:val="1"/>
      <w:numFmt w:val="decimal"/>
      <w:lvlText w:val="%4."/>
      <w:lvlJc w:val="left"/>
      <w:pPr>
        <w:ind w:left="2880" w:hanging="360"/>
      </w:pPr>
    </w:lvl>
    <w:lvl w:ilvl="4" w:tplc="8696B24E" w:tentative="1">
      <w:start w:val="1"/>
      <w:numFmt w:val="lowerLetter"/>
      <w:lvlText w:val="%5."/>
      <w:lvlJc w:val="left"/>
      <w:pPr>
        <w:ind w:left="3600" w:hanging="360"/>
      </w:pPr>
    </w:lvl>
    <w:lvl w:ilvl="5" w:tplc="FA0423D0" w:tentative="1">
      <w:start w:val="1"/>
      <w:numFmt w:val="lowerRoman"/>
      <w:lvlText w:val="%6."/>
      <w:lvlJc w:val="right"/>
      <w:pPr>
        <w:ind w:left="4320" w:hanging="180"/>
      </w:pPr>
    </w:lvl>
    <w:lvl w:ilvl="6" w:tplc="4EE40D1C" w:tentative="1">
      <w:start w:val="1"/>
      <w:numFmt w:val="decimal"/>
      <w:lvlText w:val="%7."/>
      <w:lvlJc w:val="left"/>
      <w:pPr>
        <w:ind w:left="5040" w:hanging="360"/>
      </w:pPr>
    </w:lvl>
    <w:lvl w:ilvl="7" w:tplc="3792614C" w:tentative="1">
      <w:start w:val="1"/>
      <w:numFmt w:val="lowerLetter"/>
      <w:lvlText w:val="%8."/>
      <w:lvlJc w:val="left"/>
      <w:pPr>
        <w:ind w:left="5760" w:hanging="360"/>
      </w:pPr>
    </w:lvl>
    <w:lvl w:ilvl="8" w:tplc="3DA08A2E" w:tentative="1">
      <w:start w:val="1"/>
      <w:numFmt w:val="lowerRoman"/>
      <w:lvlText w:val="%9."/>
      <w:lvlJc w:val="right"/>
      <w:pPr>
        <w:ind w:left="6480" w:hanging="180"/>
      </w:pPr>
    </w:lvl>
  </w:abstractNum>
  <w:abstractNum w:abstractNumId="8" w15:restartNumberingAfterBreak="0">
    <w:nsid w:val="5C4501AB"/>
    <w:multiLevelType w:val="hybridMultilevel"/>
    <w:tmpl w:val="C87E40A4"/>
    <w:lvl w:ilvl="0" w:tplc="3E188BA6">
      <w:start w:val="1"/>
      <w:numFmt w:val="upperRoman"/>
      <w:lvlText w:val="%1."/>
      <w:lvlJc w:val="left"/>
      <w:pPr>
        <w:ind w:left="1425" w:hanging="72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9" w15:restartNumberingAfterBreak="0">
    <w:nsid w:val="5FE34E51"/>
    <w:multiLevelType w:val="hybridMultilevel"/>
    <w:tmpl w:val="808E4BEC"/>
    <w:lvl w:ilvl="0" w:tplc="83B89298">
      <w:start w:val="1"/>
      <w:numFmt w:val="upperRoman"/>
      <w:lvlText w:val="%1."/>
      <w:lvlJc w:val="left"/>
      <w:pPr>
        <w:ind w:left="1080" w:hanging="720"/>
      </w:pPr>
      <w:rPr>
        <w:rFonts w:hint="default"/>
      </w:rPr>
    </w:lvl>
    <w:lvl w:ilvl="1" w:tplc="738C3EF8" w:tentative="1">
      <w:start w:val="1"/>
      <w:numFmt w:val="lowerLetter"/>
      <w:lvlText w:val="%2."/>
      <w:lvlJc w:val="left"/>
      <w:pPr>
        <w:ind w:left="1440" w:hanging="360"/>
      </w:pPr>
    </w:lvl>
    <w:lvl w:ilvl="2" w:tplc="FD624CE0" w:tentative="1">
      <w:start w:val="1"/>
      <w:numFmt w:val="lowerRoman"/>
      <w:lvlText w:val="%3."/>
      <w:lvlJc w:val="right"/>
      <w:pPr>
        <w:ind w:left="2160" w:hanging="180"/>
      </w:pPr>
    </w:lvl>
    <w:lvl w:ilvl="3" w:tplc="C4EE856C" w:tentative="1">
      <w:start w:val="1"/>
      <w:numFmt w:val="decimal"/>
      <w:lvlText w:val="%4."/>
      <w:lvlJc w:val="left"/>
      <w:pPr>
        <w:ind w:left="2880" w:hanging="360"/>
      </w:pPr>
    </w:lvl>
    <w:lvl w:ilvl="4" w:tplc="03B234C8" w:tentative="1">
      <w:start w:val="1"/>
      <w:numFmt w:val="lowerLetter"/>
      <w:lvlText w:val="%5."/>
      <w:lvlJc w:val="left"/>
      <w:pPr>
        <w:ind w:left="3600" w:hanging="360"/>
      </w:pPr>
    </w:lvl>
    <w:lvl w:ilvl="5" w:tplc="2460CD6A" w:tentative="1">
      <w:start w:val="1"/>
      <w:numFmt w:val="lowerRoman"/>
      <w:lvlText w:val="%6."/>
      <w:lvlJc w:val="right"/>
      <w:pPr>
        <w:ind w:left="4320" w:hanging="180"/>
      </w:pPr>
    </w:lvl>
    <w:lvl w:ilvl="6" w:tplc="F970F5C8" w:tentative="1">
      <w:start w:val="1"/>
      <w:numFmt w:val="decimal"/>
      <w:lvlText w:val="%7."/>
      <w:lvlJc w:val="left"/>
      <w:pPr>
        <w:ind w:left="5040" w:hanging="360"/>
      </w:pPr>
    </w:lvl>
    <w:lvl w:ilvl="7" w:tplc="A968A70E" w:tentative="1">
      <w:start w:val="1"/>
      <w:numFmt w:val="lowerLetter"/>
      <w:lvlText w:val="%8."/>
      <w:lvlJc w:val="left"/>
      <w:pPr>
        <w:ind w:left="5760" w:hanging="360"/>
      </w:pPr>
    </w:lvl>
    <w:lvl w:ilvl="8" w:tplc="6BDA1894" w:tentative="1">
      <w:start w:val="1"/>
      <w:numFmt w:val="lowerRoman"/>
      <w:lvlText w:val="%9."/>
      <w:lvlJc w:val="right"/>
      <w:pPr>
        <w:ind w:left="6480" w:hanging="180"/>
      </w:pPr>
    </w:lvl>
  </w:abstractNum>
  <w:abstractNum w:abstractNumId="10" w15:restartNumberingAfterBreak="0">
    <w:nsid w:val="68CE6E6E"/>
    <w:multiLevelType w:val="hybridMultilevel"/>
    <w:tmpl w:val="C87E40A4"/>
    <w:lvl w:ilvl="0" w:tplc="3E188BA6">
      <w:start w:val="1"/>
      <w:numFmt w:val="upperRoman"/>
      <w:lvlText w:val="%1."/>
      <w:lvlJc w:val="left"/>
      <w:pPr>
        <w:ind w:left="1425" w:hanging="72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num w:numId="1">
    <w:abstractNumId w:val="0"/>
  </w:num>
  <w:num w:numId="2">
    <w:abstractNumId w:val="7"/>
  </w:num>
  <w:num w:numId="3">
    <w:abstractNumId w:val="3"/>
  </w:num>
  <w:num w:numId="4">
    <w:abstractNumId w:val="4"/>
  </w:num>
  <w:num w:numId="5">
    <w:abstractNumId w:val="9"/>
  </w:num>
  <w:num w:numId="6">
    <w:abstractNumId w:val="6"/>
  </w:num>
  <w:num w:numId="7">
    <w:abstractNumId w:val="1"/>
  </w:num>
  <w:num w:numId="8">
    <w:abstractNumId w:val="5"/>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3077"/>
    <o:shapelayout v:ext="edit">
      <o:idmap v:ext="edit" data="2,3"/>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D12"/>
    <w:rsid w:val="0000015D"/>
    <w:rsid w:val="00017712"/>
    <w:rsid w:val="00026C92"/>
    <w:rsid w:val="00031D13"/>
    <w:rsid w:val="0003415E"/>
    <w:rsid w:val="0006199F"/>
    <w:rsid w:val="000648E2"/>
    <w:rsid w:val="0007026A"/>
    <w:rsid w:val="00094AEF"/>
    <w:rsid w:val="000D21EB"/>
    <w:rsid w:val="000D7037"/>
    <w:rsid w:val="00123AD7"/>
    <w:rsid w:val="00132026"/>
    <w:rsid w:val="00152ED7"/>
    <w:rsid w:val="0015695E"/>
    <w:rsid w:val="001955A2"/>
    <w:rsid w:val="001B3699"/>
    <w:rsid w:val="001B559D"/>
    <w:rsid w:val="001F2C1D"/>
    <w:rsid w:val="00225A32"/>
    <w:rsid w:val="002262B7"/>
    <w:rsid w:val="00226A44"/>
    <w:rsid w:val="00231991"/>
    <w:rsid w:val="00236A72"/>
    <w:rsid w:val="00255350"/>
    <w:rsid w:val="0026783B"/>
    <w:rsid w:val="002744C1"/>
    <w:rsid w:val="0027574C"/>
    <w:rsid w:val="002B2D82"/>
    <w:rsid w:val="002E4250"/>
    <w:rsid w:val="002E4DDB"/>
    <w:rsid w:val="002E61EC"/>
    <w:rsid w:val="002F0C5F"/>
    <w:rsid w:val="0030192F"/>
    <w:rsid w:val="003078F3"/>
    <w:rsid w:val="00312575"/>
    <w:rsid w:val="0032188B"/>
    <w:rsid w:val="00333050"/>
    <w:rsid w:val="0033613C"/>
    <w:rsid w:val="00365A06"/>
    <w:rsid w:val="00385B87"/>
    <w:rsid w:val="00387B98"/>
    <w:rsid w:val="003934BA"/>
    <w:rsid w:val="003B07AC"/>
    <w:rsid w:val="003C1B1F"/>
    <w:rsid w:val="003C571B"/>
    <w:rsid w:val="003E7952"/>
    <w:rsid w:val="004167E3"/>
    <w:rsid w:val="0041783F"/>
    <w:rsid w:val="0042105C"/>
    <w:rsid w:val="00444923"/>
    <w:rsid w:val="00455C84"/>
    <w:rsid w:val="0046788B"/>
    <w:rsid w:val="00496AA1"/>
    <w:rsid w:val="004A55B8"/>
    <w:rsid w:val="004B1DB3"/>
    <w:rsid w:val="004C1E31"/>
    <w:rsid w:val="004C56C7"/>
    <w:rsid w:val="004C5A4C"/>
    <w:rsid w:val="004E5631"/>
    <w:rsid w:val="00517EAC"/>
    <w:rsid w:val="00521471"/>
    <w:rsid w:val="00524251"/>
    <w:rsid w:val="005246EE"/>
    <w:rsid w:val="00533626"/>
    <w:rsid w:val="005402C8"/>
    <w:rsid w:val="0054686A"/>
    <w:rsid w:val="00547967"/>
    <w:rsid w:val="005714AC"/>
    <w:rsid w:val="0057390B"/>
    <w:rsid w:val="0058351F"/>
    <w:rsid w:val="00585CCF"/>
    <w:rsid w:val="005B32B2"/>
    <w:rsid w:val="005D40D7"/>
    <w:rsid w:val="005D6EBC"/>
    <w:rsid w:val="005E2BE3"/>
    <w:rsid w:val="005E54B2"/>
    <w:rsid w:val="005F4D12"/>
    <w:rsid w:val="00613796"/>
    <w:rsid w:val="00615C36"/>
    <w:rsid w:val="00627D8B"/>
    <w:rsid w:val="00644696"/>
    <w:rsid w:val="00645C0A"/>
    <w:rsid w:val="00651DDB"/>
    <w:rsid w:val="0067192A"/>
    <w:rsid w:val="00673A68"/>
    <w:rsid w:val="0068097B"/>
    <w:rsid w:val="0068276F"/>
    <w:rsid w:val="006B345B"/>
    <w:rsid w:val="006C4976"/>
    <w:rsid w:val="006D0A99"/>
    <w:rsid w:val="006D7D17"/>
    <w:rsid w:val="006E4AF1"/>
    <w:rsid w:val="006F2922"/>
    <w:rsid w:val="006F4643"/>
    <w:rsid w:val="00726FF5"/>
    <w:rsid w:val="0075705B"/>
    <w:rsid w:val="007608DE"/>
    <w:rsid w:val="00760B4B"/>
    <w:rsid w:val="007621B4"/>
    <w:rsid w:val="00771319"/>
    <w:rsid w:val="00783BDE"/>
    <w:rsid w:val="007B568F"/>
    <w:rsid w:val="007B62E4"/>
    <w:rsid w:val="007B64CD"/>
    <w:rsid w:val="007C18FF"/>
    <w:rsid w:val="007F6137"/>
    <w:rsid w:val="0080009A"/>
    <w:rsid w:val="008057CA"/>
    <w:rsid w:val="00811B47"/>
    <w:rsid w:val="00820C54"/>
    <w:rsid w:val="0082767B"/>
    <w:rsid w:val="00835D0F"/>
    <w:rsid w:val="0086022A"/>
    <w:rsid w:val="0086371B"/>
    <w:rsid w:val="00866648"/>
    <w:rsid w:val="00866D12"/>
    <w:rsid w:val="00893EE1"/>
    <w:rsid w:val="008A23CD"/>
    <w:rsid w:val="008B2311"/>
    <w:rsid w:val="008D2B1A"/>
    <w:rsid w:val="008F5400"/>
    <w:rsid w:val="008F7130"/>
    <w:rsid w:val="0091195A"/>
    <w:rsid w:val="00961BF2"/>
    <w:rsid w:val="00961E31"/>
    <w:rsid w:val="00963152"/>
    <w:rsid w:val="009674FC"/>
    <w:rsid w:val="009B4C17"/>
    <w:rsid w:val="009B67C9"/>
    <w:rsid w:val="009C0B32"/>
    <w:rsid w:val="009E38BB"/>
    <w:rsid w:val="00A064D0"/>
    <w:rsid w:val="00A0764E"/>
    <w:rsid w:val="00A577B8"/>
    <w:rsid w:val="00A74FF8"/>
    <w:rsid w:val="00A80178"/>
    <w:rsid w:val="00A9586A"/>
    <w:rsid w:val="00AB61DF"/>
    <w:rsid w:val="00AC35E2"/>
    <w:rsid w:val="00AD0A23"/>
    <w:rsid w:val="00AE3A75"/>
    <w:rsid w:val="00B03862"/>
    <w:rsid w:val="00B0487B"/>
    <w:rsid w:val="00B16133"/>
    <w:rsid w:val="00B3462F"/>
    <w:rsid w:val="00B37302"/>
    <w:rsid w:val="00B60473"/>
    <w:rsid w:val="00B61683"/>
    <w:rsid w:val="00B66339"/>
    <w:rsid w:val="00B73BEA"/>
    <w:rsid w:val="00B76DBF"/>
    <w:rsid w:val="00BB752A"/>
    <w:rsid w:val="00C31450"/>
    <w:rsid w:val="00C472E8"/>
    <w:rsid w:val="00C47559"/>
    <w:rsid w:val="00C636CD"/>
    <w:rsid w:val="00C708AF"/>
    <w:rsid w:val="00C90FC4"/>
    <w:rsid w:val="00CD122B"/>
    <w:rsid w:val="00CD32B9"/>
    <w:rsid w:val="00CD3376"/>
    <w:rsid w:val="00CE4434"/>
    <w:rsid w:val="00D018F0"/>
    <w:rsid w:val="00D0242D"/>
    <w:rsid w:val="00D042D1"/>
    <w:rsid w:val="00D066AE"/>
    <w:rsid w:val="00D13578"/>
    <w:rsid w:val="00D25637"/>
    <w:rsid w:val="00D3392A"/>
    <w:rsid w:val="00DB3C2F"/>
    <w:rsid w:val="00DC1298"/>
    <w:rsid w:val="00DC6B0C"/>
    <w:rsid w:val="00DE15BF"/>
    <w:rsid w:val="00DF12B2"/>
    <w:rsid w:val="00DF2DA5"/>
    <w:rsid w:val="00E00ADA"/>
    <w:rsid w:val="00E27DBD"/>
    <w:rsid w:val="00E439A4"/>
    <w:rsid w:val="00E540C4"/>
    <w:rsid w:val="00E55FE9"/>
    <w:rsid w:val="00E664A8"/>
    <w:rsid w:val="00E70A8D"/>
    <w:rsid w:val="00E7191E"/>
    <w:rsid w:val="00E91D0C"/>
    <w:rsid w:val="00EB725F"/>
    <w:rsid w:val="00EC721D"/>
    <w:rsid w:val="00ED3945"/>
    <w:rsid w:val="00EE15F0"/>
    <w:rsid w:val="00F03506"/>
    <w:rsid w:val="00F054F3"/>
    <w:rsid w:val="00F316BE"/>
    <w:rsid w:val="00F63428"/>
    <w:rsid w:val="00F81825"/>
    <w:rsid w:val="00FA06FF"/>
    <w:rsid w:val="00FB4706"/>
    <w:rsid w:val="00FD043A"/>
    <w:rsid w:val="00FD43C8"/>
    <w:rsid w:val="00FE1C4C"/>
    <w:rsid w:val="00FE2F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3077"/>
    <o:shapelayout v:ext="edit">
      <o:idmap v:ext="edit" data="1"/>
    </o:shapelayout>
  </w:shapeDefaults>
  <w:decimalSymbol w:val="."/>
  <w:listSeparator w:val=","/>
  <w14:docId w14:val="2638CAD7"/>
  <w15:docId w15:val="{4D0C77BF-1E26-4969-8BD7-F472A4601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link w:val="SinespaciadoCar"/>
    <w:uiPriority w:val="1"/>
    <w:qFormat/>
    <w:rsid w:val="00881413"/>
  </w:style>
  <w:style w:type="character" w:customStyle="1" w:styleId="SinespaciadoCar">
    <w:name w:val="Sin espaciado Car"/>
    <w:basedOn w:val="Fuentedeprrafopredeter"/>
    <w:link w:val="Sinespaciado"/>
    <w:uiPriority w:val="1"/>
    <w:rsid w:val="00440939"/>
  </w:style>
  <w:style w:type="paragraph" w:styleId="Textodeglobo">
    <w:name w:val="Balloon Text"/>
    <w:basedOn w:val="Normal"/>
    <w:link w:val="TextodegloboCar"/>
    <w:uiPriority w:val="99"/>
    <w:semiHidden/>
    <w:unhideWhenUsed/>
    <w:rsid w:val="0044093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0939"/>
    <w:rPr>
      <w:rFonts w:ascii="Segoe UI" w:hAnsi="Segoe UI" w:cs="Segoe UI"/>
      <w:sz w:val="18"/>
      <w:szCs w:val="18"/>
    </w:rPr>
  </w:style>
  <w:style w:type="table" w:styleId="Tablaconcuadrcula">
    <w:name w:val="Table Grid"/>
    <w:basedOn w:val="Tablanormal"/>
    <w:uiPriority w:val="39"/>
    <w:rsid w:val="005D2F8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5D2F83"/>
    <w:rPr>
      <w:rFonts w:ascii="Cambria" w:eastAsia="Calibri"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A1E88"/>
    <w:pPr>
      <w:spacing w:after="160" w:line="259" w:lineRule="auto"/>
      <w:ind w:left="720"/>
      <w:contextualSpacing/>
    </w:pPr>
    <w:rPr>
      <w:rFonts w:eastAsiaTheme="minorHAnsi"/>
      <w:sz w:val="22"/>
      <w:szCs w:val="22"/>
      <w:lang w:val="es-MX" w:eastAsia="en-US"/>
    </w:rPr>
  </w:style>
  <w:style w:type="character" w:styleId="Hipervnculo">
    <w:name w:val="Hyperlink"/>
    <w:basedOn w:val="Fuentedeprrafopredeter"/>
    <w:uiPriority w:val="99"/>
    <w:unhideWhenUsed/>
    <w:rsid w:val="00AA1E88"/>
    <w:rPr>
      <w:color w:val="0000FF" w:themeColor="hyperlink"/>
      <w:u w:val="single"/>
    </w:rPr>
  </w:style>
  <w:style w:type="table" w:customStyle="1" w:styleId="Tablaconcuadrcula5">
    <w:name w:val="Tabla con cuadrícula5"/>
    <w:basedOn w:val="Tablanormal"/>
    <w:next w:val="Tablaconcuadrcula"/>
    <w:uiPriority w:val="39"/>
    <w:rsid w:val="00AA1E88"/>
    <w:rPr>
      <w:rFonts w:ascii="Calibri" w:eastAsia="Calibri" w:hAnsi="Calibri"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FE2FFB"/>
    <w:pPr>
      <w:jc w:val="both"/>
    </w:pPr>
    <w:rPr>
      <w:rFonts w:ascii="Arial" w:eastAsia="Times New Roman" w:hAnsi="Arial" w:cs="Times New Roman"/>
      <w:szCs w:val="22"/>
      <w:lang w:val="es-MX" w:eastAsia="en-US"/>
    </w:rPr>
  </w:style>
  <w:style w:type="character" w:customStyle="1" w:styleId="EstiloCar">
    <w:name w:val="Estilo Car"/>
    <w:link w:val="Estilo"/>
    <w:locked/>
    <w:rsid w:val="00FE2FFB"/>
    <w:rPr>
      <w:rFonts w:ascii="Arial" w:eastAsia="Times New Roman" w:hAnsi="Arial" w:cs="Times New Roman"/>
      <w:szCs w:val="22"/>
      <w:lang w:val="es-MX" w:eastAsia="en-US"/>
    </w:rPr>
  </w:style>
  <w:style w:type="character" w:customStyle="1" w:styleId="Ninguno">
    <w:name w:val="Ninguno"/>
    <w:rsid w:val="00820C54"/>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3476">
      <w:bodyDiv w:val="1"/>
      <w:marLeft w:val="0"/>
      <w:marRight w:val="0"/>
      <w:marTop w:val="0"/>
      <w:marBottom w:val="0"/>
      <w:divBdr>
        <w:top w:val="none" w:sz="0" w:space="0" w:color="auto"/>
        <w:left w:val="none" w:sz="0" w:space="0" w:color="auto"/>
        <w:bottom w:val="none" w:sz="0" w:space="0" w:color="auto"/>
        <w:right w:val="none" w:sz="0" w:space="0" w:color="auto"/>
      </w:divBdr>
    </w:div>
    <w:div w:id="235165256">
      <w:bodyDiv w:val="1"/>
      <w:marLeft w:val="0"/>
      <w:marRight w:val="0"/>
      <w:marTop w:val="0"/>
      <w:marBottom w:val="0"/>
      <w:divBdr>
        <w:top w:val="none" w:sz="0" w:space="0" w:color="auto"/>
        <w:left w:val="none" w:sz="0" w:space="0" w:color="auto"/>
        <w:bottom w:val="none" w:sz="0" w:space="0" w:color="auto"/>
        <w:right w:val="none" w:sz="0" w:space="0" w:color="auto"/>
      </w:divBdr>
    </w:div>
    <w:div w:id="314916622">
      <w:bodyDiv w:val="1"/>
      <w:marLeft w:val="0"/>
      <w:marRight w:val="0"/>
      <w:marTop w:val="0"/>
      <w:marBottom w:val="0"/>
      <w:divBdr>
        <w:top w:val="none" w:sz="0" w:space="0" w:color="auto"/>
        <w:left w:val="none" w:sz="0" w:space="0" w:color="auto"/>
        <w:bottom w:val="none" w:sz="0" w:space="0" w:color="auto"/>
        <w:right w:val="none" w:sz="0" w:space="0" w:color="auto"/>
      </w:divBdr>
    </w:div>
    <w:div w:id="524486795">
      <w:bodyDiv w:val="1"/>
      <w:marLeft w:val="0"/>
      <w:marRight w:val="0"/>
      <w:marTop w:val="0"/>
      <w:marBottom w:val="0"/>
      <w:divBdr>
        <w:top w:val="none" w:sz="0" w:space="0" w:color="auto"/>
        <w:left w:val="none" w:sz="0" w:space="0" w:color="auto"/>
        <w:bottom w:val="none" w:sz="0" w:space="0" w:color="auto"/>
        <w:right w:val="none" w:sz="0" w:space="0" w:color="auto"/>
      </w:divBdr>
    </w:div>
    <w:div w:id="555896722">
      <w:bodyDiv w:val="1"/>
      <w:marLeft w:val="0"/>
      <w:marRight w:val="0"/>
      <w:marTop w:val="0"/>
      <w:marBottom w:val="0"/>
      <w:divBdr>
        <w:top w:val="none" w:sz="0" w:space="0" w:color="auto"/>
        <w:left w:val="none" w:sz="0" w:space="0" w:color="auto"/>
        <w:bottom w:val="none" w:sz="0" w:space="0" w:color="auto"/>
        <w:right w:val="none" w:sz="0" w:space="0" w:color="auto"/>
      </w:divBdr>
    </w:div>
    <w:div w:id="708454104">
      <w:bodyDiv w:val="1"/>
      <w:marLeft w:val="0"/>
      <w:marRight w:val="0"/>
      <w:marTop w:val="0"/>
      <w:marBottom w:val="0"/>
      <w:divBdr>
        <w:top w:val="none" w:sz="0" w:space="0" w:color="auto"/>
        <w:left w:val="none" w:sz="0" w:space="0" w:color="auto"/>
        <w:bottom w:val="none" w:sz="0" w:space="0" w:color="auto"/>
        <w:right w:val="none" w:sz="0" w:space="0" w:color="auto"/>
      </w:divBdr>
    </w:div>
    <w:div w:id="1371766460">
      <w:bodyDiv w:val="1"/>
      <w:marLeft w:val="0"/>
      <w:marRight w:val="0"/>
      <w:marTop w:val="0"/>
      <w:marBottom w:val="0"/>
      <w:divBdr>
        <w:top w:val="none" w:sz="0" w:space="0" w:color="auto"/>
        <w:left w:val="none" w:sz="0" w:space="0" w:color="auto"/>
        <w:bottom w:val="none" w:sz="0" w:space="0" w:color="auto"/>
        <w:right w:val="none" w:sz="0" w:space="0" w:color="auto"/>
      </w:divBdr>
    </w:div>
    <w:div w:id="1557817984">
      <w:bodyDiv w:val="1"/>
      <w:marLeft w:val="0"/>
      <w:marRight w:val="0"/>
      <w:marTop w:val="0"/>
      <w:marBottom w:val="0"/>
      <w:divBdr>
        <w:top w:val="none" w:sz="0" w:space="0" w:color="auto"/>
        <w:left w:val="none" w:sz="0" w:space="0" w:color="auto"/>
        <w:bottom w:val="none" w:sz="0" w:space="0" w:color="auto"/>
        <w:right w:val="none" w:sz="0" w:space="0" w:color="auto"/>
      </w:divBdr>
    </w:div>
    <w:div w:id="1640840805">
      <w:bodyDiv w:val="1"/>
      <w:marLeft w:val="0"/>
      <w:marRight w:val="0"/>
      <w:marTop w:val="0"/>
      <w:marBottom w:val="0"/>
      <w:divBdr>
        <w:top w:val="none" w:sz="0" w:space="0" w:color="auto"/>
        <w:left w:val="none" w:sz="0" w:space="0" w:color="auto"/>
        <w:bottom w:val="none" w:sz="0" w:space="0" w:color="auto"/>
        <w:right w:val="none" w:sz="0" w:space="0" w:color="auto"/>
      </w:divBdr>
    </w:div>
    <w:div w:id="1691103710">
      <w:bodyDiv w:val="1"/>
      <w:marLeft w:val="0"/>
      <w:marRight w:val="0"/>
      <w:marTop w:val="0"/>
      <w:marBottom w:val="0"/>
      <w:divBdr>
        <w:top w:val="none" w:sz="0" w:space="0" w:color="auto"/>
        <w:left w:val="none" w:sz="0" w:space="0" w:color="auto"/>
        <w:bottom w:val="none" w:sz="0" w:space="0" w:color="auto"/>
        <w:right w:val="none" w:sz="0" w:space="0" w:color="auto"/>
      </w:divBdr>
    </w:div>
    <w:div w:id="1754935435">
      <w:bodyDiv w:val="1"/>
      <w:marLeft w:val="0"/>
      <w:marRight w:val="0"/>
      <w:marTop w:val="0"/>
      <w:marBottom w:val="0"/>
      <w:divBdr>
        <w:top w:val="none" w:sz="0" w:space="0" w:color="auto"/>
        <w:left w:val="none" w:sz="0" w:space="0" w:color="auto"/>
        <w:bottom w:val="none" w:sz="0" w:space="0" w:color="auto"/>
        <w:right w:val="none" w:sz="0" w:space="0" w:color="auto"/>
      </w:divBdr>
    </w:div>
    <w:div w:id="1800146140">
      <w:bodyDiv w:val="1"/>
      <w:marLeft w:val="0"/>
      <w:marRight w:val="0"/>
      <w:marTop w:val="0"/>
      <w:marBottom w:val="0"/>
      <w:divBdr>
        <w:top w:val="none" w:sz="0" w:space="0" w:color="auto"/>
        <w:left w:val="none" w:sz="0" w:space="0" w:color="auto"/>
        <w:bottom w:val="none" w:sz="0" w:space="0" w:color="auto"/>
        <w:right w:val="none" w:sz="0" w:space="0" w:color="auto"/>
      </w:divBdr>
    </w:div>
    <w:div w:id="1856575280">
      <w:bodyDiv w:val="1"/>
      <w:marLeft w:val="0"/>
      <w:marRight w:val="0"/>
      <w:marTop w:val="0"/>
      <w:marBottom w:val="0"/>
      <w:divBdr>
        <w:top w:val="none" w:sz="0" w:space="0" w:color="auto"/>
        <w:left w:val="none" w:sz="0" w:space="0" w:color="auto"/>
        <w:bottom w:val="none" w:sz="0" w:space="0" w:color="auto"/>
        <w:right w:val="none" w:sz="0" w:space="0" w:color="auto"/>
      </w:divBdr>
    </w:div>
    <w:div w:id="21262717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_rels/header2.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png"/></Relationships>
</file>

<file path=word/_rels/header3.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2E2DF2-FC82-4189-B65C-F8E83867A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573</TotalTime>
  <Pages>42</Pages>
  <Words>5479</Words>
  <Characters>30136</Characters>
  <Application>Microsoft Office Word</Application>
  <DocSecurity>0</DocSecurity>
  <Lines>251</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Maria Gabriela Patiño Arreola</cp:lastModifiedBy>
  <cp:revision>21</cp:revision>
  <cp:lastPrinted>2024-02-06T14:44:00Z</cp:lastPrinted>
  <dcterms:created xsi:type="dcterms:W3CDTF">2024-10-14T20:59:00Z</dcterms:created>
  <dcterms:modified xsi:type="dcterms:W3CDTF">2024-11-04T20:02:00Z</dcterms:modified>
</cp:coreProperties>
</file>