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17D56" w14:textId="5C115D97" w:rsidR="002B7ADD" w:rsidRDefault="002B7ADD" w:rsidP="009D1A2D">
      <w:pPr>
        <w:jc w:val="both"/>
        <w:rPr>
          <w:rFonts w:ascii="Arial" w:eastAsia="Cambria" w:hAnsi="Arial" w:cs="Arial"/>
        </w:rPr>
      </w:pPr>
    </w:p>
    <w:p w14:paraId="68F1E945" w14:textId="36F4CD3C" w:rsidR="009C4768" w:rsidRDefault="009C4768" w:rsidP="009D1A2D">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A76A16" w:rsidRPr="0031628B" w14:paraId="0066D85A" w14:textId="77777777" w:rsidTr="0091446B">
        <w:tc>
          <w:tcPr>
            <w:tcW w:w="1701" w:type="dxa"/>
          </w:tcPr>
          <w:p w14:paraId="35836818" w14:textId="77777777" w:rsidR="00A76A16" w:rsidRPr="0031628B" w:rsidRDefault="00A76A16" w:rsidP="0091446B">
            <w:pPr>
              <w:rPr>
                <w:rFonts w:ascii="Arial" w:hAnsi="Arial" w:cs="Arial"/>
                <w:b/>
                <w:sz w:val="18"/>
              </w:rPr>
            </w:pPr>
            <w:r>
              <w:rPr>
                <w:rFonts w:ascii="Arial" w:hAnsi="Arial" w:cs="Arial"/>
                <w:b/>
                <w:sz w:val="18"/>
              </w:rPr>
              <w:t>D</w:t>
            </w:r>
            <w:r w:rsidRPr="0031628B">
              <w:rPr>
                <w:rFonts w:ascii="Arial" w:hAnsi="Arial" w:cs="Arial"/>
                <w:b/>
                <w:sz w:val="18"/>
              </w:rPr>
              <w:t>EPENDENCIA</w:t>
            </w:r>
          </w:p>
        </w:tc>
        <w:tc>
          <w:tcPr>
            <w:tcW w:w="1984" w:type="dxa"/>
          </w:tcPr>
          <w:p w14:paraId="0D3D36AA" w14:textId="3EC43101" w:rsidR="00A76A16" w:rsidRPr="0031628B" w:rsidRDefault="007769D4" w:rsidP="0091446B">
            <w:pPr>
              <w:rPr>
                <w:rFonts w:ascii="Arial" w:hAnsi="Arial" w:cs="Arial"/>
                <w:sz w:val="18"/>
              </w:rPr>
            </w:pPr>
            <w:r>
              <w:rPr>
                <w:rFonts w:ascii="Arial" w:hAnsi="Arial" w:cs="Arial"/>
                <w:sz w:val="18"/>
              </w:rPr>
              <w:t>Sindicatura</w:t>
            </w:r>
          </w:p>
        </w:tc>
      </w:tr>
      <w:tr w:rsidR="00A76A16" w:rsidRPr="0031628B" w14:paraId="3A94F5A1" w14:textId="77777777" w:rsidTr="0091446B">
        <w:tc>
          <w:tcPr>
            <w:tcW w:w="1701" w:type="dxa"/>
          </w:tcPr>
          <w:p w14:paraId="048697D7" w14:textId="77777777" w:rsidR="00A76A16" w:rsidRPr="0031628B" w:rsidRDefault="00A76A16" w:rsidP="0091446B">
            <w:pPr>
              <w:rPr>
                <w:rFonts w:ascii="Arial" w:hAnsi="Arial" w:cs="Arial"/>
                <w:b/>
                <w:sz w:val="18"/>
              </w:rPr>
            </w:pPr>
            <w:r w:rsidRPr="0031628B">
              <w:rPr>
                <w:rFonts w:ascii="Arial" w:hAnsi="Arial" w:cs="Arial"/>
                <w:b/>
                <w:sz w:val="18"/>
              </w:rPr>
              <w:t>OFICIO NÚMERO</w:t>
            </w:r>
          </w:p>
        </w:tc>
        <w:tc>
          <w:tcPr>
            <w:tcW w:w="1984" w:type="dxa"/>
          </w:tcPr>
          <w:p w14:paraId="3A7BCDDA" w14:textId="20E19513" w:rsidR="00A76A16" w:rsidRPr="0031628B" w:rsidRDefault="0070337F" w:rsidP="00072672">
            <w:pPr>
              <w:rPr>
                <w:rFonts w:ascii="Arial" w:hAnsi="Arial" w:cs="Arial"/>
                <w:sz w:val="18"/>
              </w:rPr>
            </w:pPr>
            <w:r>
              <w:rPr>
                <w:rFonts w:ascii="Arial" w:hAnsi="Arial" w:cs="Arial"/>
                <w:sz w:val="18"/>
              </w:rPr>
              <w:t>6</w:t>
            </w:r>
            <w:r w:rsidR="00072672">
              <w:rPr>
                <w:rFonts w:ascii="Arial" w:hAnsi="Arial" w:cs="Arial"/>
                <w:sz w:val="18"/>
              </w:rPr>
              <w:t>86</w:t>
            </w:r>
            <w:r w:rsidR="007769D4">
              <w:rPr>
                <w:rFonts w:ascii="Arial" w:hAnsi="Arial" w:cs="Arial"/>
                <w:sz w:val="18"/>
              </w:rPr>
              <w:t>/2023</w:t>
            </w:r>
          </w:p>
        </w:tc>
      </w:tr>
      <w:tr w:rsidR="00A76A16" w:rsidRPr="0031628B" w14:paraId="3535A25B" w14:textId="77777777" w:rsidTr="0091446B">
        <w:tc>
          <w:tcPr>
            <w:tcW w:w="1701" w:type="dxa"/>
          </w:tcPr>
          <w:p w14:paraId="7F9FF57B" w14:textId="77777777" w:rsidR="00A76A16" w:rsidRPr="0031628B" w:rsidRDefault="00A76A16" w:rsidP="0091446B">
            <w:pPr>
              <w:rPr>
                <w:rFonts w:ascii="Arial" w:hAnsi="Arial" w:cs="Arial"/>
                <w:b/>
                <w:sz w:val="18"/>
              </w:rPr>
            </w:pPr>
            <w:r w:rsidRPr="0031628B">
              <w:rPr>
                <w:rFonts w:ascii="Arial" w:hAnsi="Arial" w:cs="Arial"/>
                <w:b/>
                <w:sz w:val="18"/>
              </w:rPr>
              <w:t>ASUNTO</w:t>
            </w:r>
          </w:p>
        </w:tc>
        <w:tc>
          <w:tcPr>
            <w:tcW w:w="1984" w:type="dxa"/>
          </w:tcPr>
          <w:p w14:paraId="36996147" w14:textId="77777777" w:rsidR="00A76A16" w:rsidRPr="0031628B" w:rsidRDefault="00A76A16" w:rsidP="0091446B">
            <w:pPr>
              <w:rPr>
                <w:rFonts w:ascii="Arial" w:hAnsi="Arial" w:cs="Arial"/>
                <w:sz w:val="18"/>
              </w:rPr>
            </w:pPr>
            <w:r w:rsidRPr="0031628B">
              <w:rPr>
                <w:rFonts w:ascii="Arial" w:hAnsi="Arial" w:cs="Arial"/>
                <w:sz w:val="18"/>
              </w:rPr>
              <w:t>Se convoca</w:t>
            </w:r>
          </w:p>
        </w:tc>
      </w:tr>
    </w:tbl>
    <w:p w14:paraId="6799D6E8" w14:textId="13D66976" w:rsidR="003E1C20" w:rsidRPr="00072672" w:rsidRDefault="003E1C20" w:rsidP="003E1C20">
      <w:pPr>
        <w:rPr>
          <w:rFonts w:ascii="Arial" w:eastAsia="Cambria" w:hAnsi="Arial" w:cs="Arial"/>
          <w:b/>
          <w:sz w:val="20"/>
          <w:szCs w:val="20"/>
        </w:rPr>
      </w:pPr>
      <w:r w:rsidRPr="00072672">
        <w:rPr>
          <w:rFonts w:ascii="Arial" w:eastAsia="Cambria" w:hAnsi="Arial" w:cs="Arial"/>
          <w:b/>
          <w:sz w:val="20"/>
          <w:szCs w:val="20"/>
        </w:rPr>
        <w:t>LIC. MAGALI CASILLAS CONTRERAS</w:t>
      </w:r>
    </w:p>
    <w:p w14:paraId="37E75059" w14:textId="0BDE7048" w:rsidR="007769D4" w:rsidRPr="00072672" w:rsidRDefault="001378D7" w:rsidP="007769D4">
      <w:pPr>
        <w:rPr>
          <w:rFonts w:ascii="Arial" w:hAnsi="Arial" w:cs="Arial"/>
          <w:b/>
          <w:sz w:val="20"/>
          <w:szCs w:val="20"/>
        </w:rPr>
      </w:pPr>
      <w:r w:rsidRPr="00072672">
        <w:rPr>
          <w:rFonts w:ascii="Arial" w:hAnsi="Arial" w:cs="Arial"/>
          <w:b/>
          <w:sz w:val="20"/>
          <w:szCs w:val="20"/>
        </w:rPr>
        <w:t>ING. JESUS RAMÍREZ SÁNCHEZ</w:t>
      </w:r>
    </w:p>
    <w:p w14:paraId="40022798" w14:textId="77777777" w:rsidR="007769D4" w:rsidRPr="00072672" w:rsidRDefault="007769D4" w:rsidP="007769D4">
      <w:pPr>
        <w:rPr>
          <w:rFonts w:ascii="Arial" w:hAnsi="Arial" w:cs="Arial"/>
          <w:b/>
          <w:sz w:val="20"/>
          <w:szCs w:val="20"/>
        </w:rPr>
      </w:pPr>
      <w:r w:rsidRPr="00072672">
        <w:rPr>
          <w:rFonts w:ascii="Arial" w:hAnsi="Arial" w:cs="Arial"/>
          <w:b/>
          <w:sz w:val="20"/>
          <w:szCs w:val="20"/>
        </w:rPr>
        <w:t>LIC. JORGE DE JESÚS JUÁREZ PARRA</w:t>
      </w:r>
    </w:p>
    <w:p w14:paraId="1DADE244" w14:textId="77777777" w:rsidR="00072672" w:rsidRPr="00072672" w:rsidRDefault="007769D4" w:rsidP="007769D4">
      <w:pPr>
        <w:rPr>
          <w:rFonts w:ascii="Arial" w:hAnsi="Arial" w:cs="Arial"/>
          <w:b/>
          <w:sz w:val="20"/>
          <w:szCs w:val="20"/>
        </w:rPr>
      </w:pPr>
      <w:r w:rsidRPr="00072672">
        <w:rPr>
          <w:rFonts w:ascii="Arial" w:hAnsi="Arial" w:cs="Arial"/>
          <w:b/>
          <w:sz w:val="20"/>
          <w:szCs w:val="20"/>
        </w:rPr>
        <w:t xml:space="preserve">REGIDORES INTEGRANTES DE LA COMISIÓN EDILICIA </w:t>
      </w:r>
    </w:p>
    <w:p w14:paraId="2DB5D414" w14:textId="368EC1CF" w:rsidR="007769D4" w:rsidRPr="00072672" w:rsidRDefault="007769D4" w:rsidP="007769D4">
      <w:pPr>
        <w:rPr>
          <w:rFonts w:ascii="Arial" w:hAnsi="Arial" w:cs="Arial"/>
          <w:b/>
          <w:sz w:val="20"/>
          <w:szCs w:val="20"/>
        </w:rPr>
      </w:pPr>
      <w:r w:rsidRPr="00072672">
        <w:rPr>
          <w:rFonts w:ascii="Arial" w:hAnsi="Arial" w:cs="Arial"/>
          <w:b/>
          <w:sz w:val="20"/>
          <w:szCs w:val="20"/>
        </w:rPr>
        <w:t xml:space="preserve">DE REGLAMENTOS Y GOBERNACIÓN </w:t>
      </w:r>
    </w:p>
    <w:p w14:paraId="6B77A3E9" w14:textId="67D82332" w:rsidR="00072672" w:rsidRPr="00072672" w:rsidRDefault="00072672" w:rsidP="00A76A16">
      <w:pPr>
        <w:rPr>
          <w:rFonts w:ascii="Arial" w:hAnsi="Arial" w:cs="Arial"/>
          <w:b/>
          <w:sz w:val="20"/>
          <w:szCs w:val="20"/>
        </w:rPr>
      </w:pPr>
    </w:p>
    <w:p w14:paraId="2E61A728" w14:textId="77777777" w:rsidR="00072672" w:rsidRPr="00072672" w:rsidRDefault="00072672" w:rsidP="00072672">
      <w:pPr>
        <w:rPr>
          <w:rFonts w:ascii="Arial" w:hAnsi="Arial" w:cs="Arial"/>
          <w:b/>
          <w:sz w:val="20"/>
          <w:szCs w:val="20"/>
        </w:rPr>
      </w:pPr>
      <w:r w:rsidRPr="00072672">
        <w:rPr>
          <w:rFonts w:ascii="Arial" w:hAnsi="Arial" w:cs="Arial"/>
          <w:b/>
          <w:sz w:val="20"/>
          <w:szCs w:val="20"/>
        </w:rPr>
        <w:t>MTRO. MARISOL MENDOZA PINTO</w:t>
      </w:r>
    </w:p>
    <w:p w14:paraId="73567A60" w14:textId="77777777" w:rsidR="00072672" w:rsidRPr="00072672" w:rsidRDefault="00072672" w:rsidP="00072672">
      <w:pPr>
        <w:rPr>
          <w:rFonts w:ascii="Arial" w:hAnsi="Arial" w:cs="Arial"/>
          <w:b/>
          <w:sz w:val="20"/>
          <w:szCs w:val="20"/>
        </w:rPr>
      </w:pPr>
      <w:r w:rsidRPr="00072672">
        <w:rPr>
          <w:rFonts w:ascii="Arial" w:hAnsi="Arial" w:cs="Arial"/>
          <w:b/>
          <w:sz w:val="20"/>
          <w:szCs w:val="20"/>
        </w:rPr>
        <w:t>LIC. DIANA LAURA ORTEGA PALAFOX</w:t>
      </w:r>
    </w:p>
    <w:p w14:paraId="57A1B4B4" w14:textId="77777777" w:rsidR="00072672" w:rsidRPr="00072672" w:rsidRDefault="00072672" w:rsidP="00072672">
      <w:pPr>
        <w:rPr>
          <w:rFonts w:ascii="Arial" w:hAnsi="Arial" w:cs="Arial"/>
          <w:b/>
          <w:sz w:val="20"/>
          <w:szCs w:val="20"/>
        </w:rPr>
      </w:pPr>
      <w:r w:rsidRPr="00072672">
        <w:rPr>
          <w:rFonts w:ascii="Arial" w:hAnsi="Arial" w:cs="Arial"/>
          <w:b/>
          <w:sz w:val="20"/>
          <w:szCs w:val="20"/>
        </w:rPr>
        <w:t>LIC. LAURA ELENA MARTÍNEZ RUVALCABA</w:t>
      </w:r>
    </w:p>
    <w:p w14:paraId="719E32BB" w14:textId="77777777" w:rsidR="00072672" w:rsidRPr="00072672" w:rsidRDefault="00072672" w:rsidP="00072672">
      <w:pPr>
        <w:rPr>
          <w:rFonts w:ascii="Arial" w:hAnsi="Arial" w:cs="Arial"/>
          <w:b/>
          <w:sz w:val="20"/>
          <w:szCs w:val="20"/>
        </w:rPr>
      </w:pPr>
      <w:r w:rsidRPr="00072672">
        <w:rPr>
          <w:rFonts w:ascii="Arial" w:hAnsi="Arial" w:cs="Arial"/>
          <w:b/>
          <w:sz w:val="20"/>
          <w:szCs w:val="20"/>
        </w:rPr>
        <w:t xml:space="preserve">REGIDORES INTEGRANTES DE LA COMISIÓN EDILICIA </w:t>
      </w:r>
    </w:p>
    <w:p w14:paraId="5D0D2BDD" w14:textId="77777777" w:rsidR="00072672" w:rsidRPr="00072672" w:rsidRDefault="00072672" w:rsidP="00072672">
      <w:pPr>
        <w:rPr>
          <w:rFonts w:ascii="Arial" w:hAnsi="Arial" w:cs="Arial"/>
          <w:b/>
          <w:sz w:val="20"/>
          <w:szCs w:val="20"/>
        </w:rPr>
      </w:pPr>
      <w:r w:rsidRPr="00072672">
        <w:rPr>
          <w:rFonts w:ascii="Arial" w:hAnsi="Arial" w:cs="Arial"/>
          <w:b/>
          <w:sz w:val="20"/>
          <w:szCs w:val="20"/>
        </w:rPr>
        <w:t>PERMANENTE DE CULTURA, EDUCACIÓN Y ACTIVIDADES CÍVICAS.</w:t>
      </w:r>
    </w:p>
    <w:p w14:paraId="0F199FB0" w14:textId="5C2751BD" w:rsidR="00A76A16" w:rsidRPr="0031628B" w:rsidRDefault="00A76A16" w:rsidP="00A76A16">
      <w:pPr>
        <w:rPr>
          <w:rFonts w:ascii="Arial" w:hAnsi="Arial" w:cs="Arial"/>
          <w:b/>
          <w:sz w:val="22"/>
        </w:rPr>
      </w:pPr>
      <w:r w:rsidRPr="0031628B">
        <w:rPr>
          <w:rFonts w:ascii="Arial" w:hAnsi="Arial" w:cs="Arial"/>
          <w:b/>
          <w:sz w:val="22"/>
        </w:rPr>
        <w:t>P R E S E N T E</w:t>
      </w:r>
    </w:p>
    <w:p w14:paraId="7857FFD8" w14:textId="77777777" w:rsidR="00391A74" w:rsidRDefault="00391A74" w:rsidP="00A76A16">
      <w:pPr>
        <w:rPr>
          <w:rFonts w:ascii="Arial" w:hAnsi="Arial" w:cs="Arial"/>
          <w:b/>
        </w:rPr>
      </w:pPr>
    </w:p>
    <w:p w14:paraId="11695298" w14:textId="06E75880" w:rsidR="007769D4" w:rsidRDefault="00744D77" w:rsidP="007769D4">
      <w:pPr>
        <w:jc w:val="both"/>
        <w:rPr>
          <w:rFonts w:ascii="Arial" w:hAnsi="Arial" w:cs="Arial"/>
          <w:sz w:val="22"/>
        </w:rPr>
      </w:pPr>
      <w:r w:rsidRPr="0031628B">
        <w:rPr>
          <w:rFonts w:ascii="Arial" w:hAnsi="Arial" w:cs="Arial"/>
          <w:sz w:val="22"/>
        </w:rPr>
        <w:t xml:space="preserve">Por medio del presente le envío un cordial saludo y a la vez me dirijo a Usted para convocarle </w:t>
      </w:r>
      <w:r w:rsidR="00E901EB">
        <w:rPr>
          <w:rFonts w:ascii="Arial" w:hAnsi="Arial" w:cs="Arial"/>
          <w:sz w:val="22"/>
        </w:rPr>
        <w:t xml:space="preserve">y </w:t>
      </w:r>
      <w:r w:rsidR="00931DC8">
        <w:rPr>
          <w:rFonts w:ascii="Arial" w:hAnsi="Arial" w:cs="Arial"/>
          <w:sz w:val="22"/>
        </w:rPr>
        <w:t>a la</w:t>
      </w:r>
      <w:r w:rsidRPr="0031628B">
        <w:rPr>
          <w:rFonts w:ascii="Arial" w:hAnsi="Arial" w:cs="Arial"/>
          <w:sz w:val="22"/>
        </w:rPr>
        <w:t xml:space="preserve"> </w:t>
      </w:r>
      <w:r w:rsidRPr="0031628B">
        <w:rPr>
          <w:rFonts w:ascii="Arial" w:hAnsi="Arial" w:cs="Arial"/>
          <w:b/>
          <w:sz w:val="22"/>
        </w:rPr>
        <w:t>Sesión Ordinaria</w:t>
      </w:r>
      <w:r>
        <w:rPr>
          <w:rFonts w:ascii="Arial" w:hAnsi="Arial" w:cs="Arial"/>
          <w:b/>
          <w:sz w:val="22"/>
        </w:rPr>
        <w:t xml:space="preserve"> No. </w:t>
      </w:r>
      <w:r w:rsidR="00283942">
        <w:rPr>
          <w:rFonts w:ascii="Arial" w:hAnsi="Arial" w:cs="Arial"/>
          <w:b/>
          <w:sz w:val="22"/>
        </w:rPr>
        <w:t>1</w:t>
      </w:r>
      <w:r w:rsidR="00252A55">
        <w:rPr>
          <w:rFonts w:ascii="Arial" w:hAnsi="Arial" w:cs="Arial"/>
          <w:b/>
          <w:sz w:val="22"/>
        </w:rPr>
        <w:t>0</w:t>
      </w:r>
      <w:r w:rsidRPr="0031628B">
        <w:rPr>
          <w:rFonts w:ascii="Arial" w:hAnsi="Arial" w:cs="Arial"/>
          <w:b/>
          <w:sz w:val="22"/>
        </w:rPr>
        <w:t xml:space="preserve"> </w:t>
      </w:r>
      <w:r w:rsidRPr="0031628B">
        <w:rPr>
          <w:rFonts w:ascii="Arial" w:hAnsi="Arial" w:cs="Arial"/>
          <w:sz w:val="22"/>
        </w:rPr>
        <w:t>de la Comisión Edilicia de Reglamentos y Gobernación con fundamento en lo dispuesto en el artículo 115 Constitucional, artículo 27 de la Ley de Gobierno y la Administración Pública Municipal del Estado de Jalisco, 37, 38 fracción XXI, 40 al 48, 69 y demás relativos y aplicables del Reglamento Interior del Ayuntamiento de Zapotlán el Grande, Jalisco,</w:t>
      </w:r>
      <w:r w:rsidR="00E901EB">
        <w:rPr>
          <w:rFonts w:ascii="Arial" w:hAnsi="Arial" w:cs="Arial"/>
          <w:sz w:val="22"/>
        </w:rPr>
        <w:t xml:space="preserve"> misma que fue programada para el martes 29 de noviembre, sin embargo por coicidencia con compromisos conforme a las atribuciones propias por mi cargo, hubo la necesidad de posponerla por lo cual se </w:t>
      </w:r>
      <w:r w:rsidRPr="0031628B">
        <w:rPr>
          <w:rFonts w:ascii="Arial" w:hAnsi="Arial" w:cs="Arial"/>
          <w:sz w:val="22"/>
        </w:rPr>
        <w:t>llevar</w:t>
      </w:r>
      <w:r w:rsidR="00322B36">
        <w:rPr>
          <w:rFonts w:ascii="Arial" w:hAnsi="Arial" w:cs="Arial"/>
          <w:sz w:val="22"/>
        </w:rPr>
        <w:t xml:space="preserve">á </w:t>
      </w:r>
      <w:r w:rsidRPr="0031628B">
        <w:rPr>
          <w:rFonts w:ascii="Arial" w:hAnsi="Arial" w:cs="Arial"/>
          <w:sz w:val="22"/>
        </w:rPr>
        <w:t xml:space="preserve">a cabo el día </w:t>
      </w:r>
      <w:r w:rsidR="00377E48">
        <w:rPr>
          <w:rFonts w:ascii="Arial" w:hAnsi="Arial" w:cs="Arial"/>
          <w:b/>
          <w:sz w:val="22"/>
        </w:rPr>
        <w:t>5</w:t>
      </w:r>
      <w:r w:rsidR="00283942">
        <w:rPr>
          <w:rFonts w:ascii="Arial" w:hAnsi="Arial" w:cs="Arial"/>
          <w:b/>
          <w:sz w:val="22"/>
        </w:rPr>
        <w:t xml:space="preserve"> </w:t>
      </w:r>
      <w:r w:rsidRPr="0031628B">
        <w:rPr>
          <w:rFonts w:ascii="Arial" w:hAnsi="Arial" w:cs="Arial"/>
          <w:b/>
          <w:sz w:val="22"/>
        </w:rPr>
        <w:t xml:space="preserve">DE </w:t>
      </w:r>
      <w:r w:rsidR="00072672">
        <w:rPr>
          <w:rFonts w:ascii="Arial" w:hAnsi="Arial" w:cs="Arial"/>
          <w:b/>
          <w:sz w:val="22"/>
        </w:rPr>
        <w:t>DICIEMBRE</w:t>
      </w:r>
      <w:r w:rsidR="00A13953">
        <w:rPr>
          <w:rFonts w:ascii="Arial" w:hAnsi="Arial" w:cs="Arial"/>
          <w:b/>
          <w:sz w:val="22"/>
        </w:rPr>
        <w:t xml:space="preserve"> DEL AÑO EN CURSO, </w:t>
      </w:r>
      <w:r w:rsidR="00252A55">
        <w:rPr>
          <w:rFonts w:ascii="Arial" w:hAnsi="Arial" w:cs="Arial"/>
          <w:b/>
          <w:sz w:val="22"/>
        </w:rPr>
        <w:t>DE</w:t>
      </w:r>
      <w:r w:rsidR="00252A55" w:rsidRPr="00F46441">
        <w:rPr>
          <w:rFonts w:ascii="Arial" w:hAnsi="Arial" w:cs="Arial"/>
          <w:b/>
          <w:sz w:val="22"/>
        </w:rPr>
        <w:t xml:space="preserve"> 1</w:t>
      </w:r>
      <w:r w:rsidR="00C64749">
        <w:rPr>
          <w:rFonts w:ascii="Arial" w:hAnsi="Arial" w:cs="Arial"/>
          <w:b/>
          <w:sz w:val="22"/>
        </w:rPr>
        <w:t>0</w:t>
      </w:r>
      <w:r w:rsidR="00252A55" w:rsidRPr="00F46441">
        <w:rPr>
          <w:rFonts w:ascii="Arial" w:hAnsi="Arial" w:cs="Arial"/>
          <w:b/>
          <w:sz w:val="22"/>
        </w:rPr>
        <w:t xml:space="preserve">:00 </w:t>
      </w:r>
      <w:r w:rsidR="00252A55">
        <w:rPr>
          <w:rFonts w:ascii="Arial" w:hAnsi="Arial" w:cs="Arial"/>
          <w:b/>
          <w:sz w:val="22"/>
        </w:rPr>
        <w:t>A 1</w:t>
      </w:r>
      <w:r w:rsidR="00C64749">
        <w:rPr>
          <w:rFonts w:ascii="Arial" w:hAnsi="Arial" w:cs="Arial"/>
          <w:b/>
          <w:sz w:val="22"/>
        </w:rPr>
        <w:t>2</w:t>
      </w:r>
      <w:r w:rsidR="00252A55">
        <w:rPr>
          <w:rFonts w:ascii="Arial" w:hAnsi="Arial" w:cs="Arial"/>
          <w:b/>
          <w:sz w:val="22"/>
        </w:rPr>
        <w:t>:00 HORAS</w:t>
      </w:r>
      <w:r w:rsidRPr="0031628B">
        <w:rPr>
          <w:rFonts w:ascii="Arial" w:hAnsi="Arial" w:cs="Arial"/>
          <w:sz w:val="22"/>
        </w:rPr>
        <w:t xml:space="preserve">, en </w:t>
      </w:r>
      <w:r>
        <w:rPr>
          <w:rFonts w:ascii="Arial" w:hAnsi="Arial" w:cs="Arial"/>
          <w:sz w:val="22"/>
        </w:rPr>
        <w:t xml:space="preserve">la </w:t>
      </w:r>
      <w:r w:rsidRPr="0031628B">
        <w:rPr>
          <w:rFonts w:ascii="Arial" w:hAnsi="Arial" w:cs="Arial"/>
          <w:sz w:val="22"/>
        </w:rPr>
        <w:t xml:space="preserve"> </w:t>
      </w:r>
      <w:r w:rsidRPr="008A2402">
        <w:rPr>
          <w:rFonts w:ascii="Arial" w:hAnsi="Arial" w:cs="Arial"/>
          <w:b/>
          <w:sz w:val="22"/>
        </w:rPr>
        <w:t>SINDICATURA</w:t>
      </w:r>
      <w:r>
        <w:rPr>
          <w:rFonts w:ascii="Arial" w:hAnsi="Arial" w:cs="Arial"/>
          <w:b/>
          <w:sz w:val="22"/>
        </w:rPr>
        <w:t xml:space="preserve"> </w:t>
      </w:r>
      <w:r w:rsidRPr="008A2402">
        <w:rPr>
          <w:rFonts w:ascii="Arial" w:hAnsi="Arial" w:cs="Arial"/>
          <w:sz w:val="22"/>
        </w:rPr>
        <w:t>ubicada en la planta alta de Palacio Municipal</w:t>
      </w:r>
      <w:r w:rsidRPr="0031628B">
        <w:rPr>
          <w:rFonts w:ascii="Arial" w:hAnsi="Arial" w:cs="Arial"/>
          <w:sz w:val="22"/>
        </w:rPr>
        <w:t>, misma que se desarrollará bajo el siguiente:</w:t>
      </w:r>
    </w:p>
    <w:p w14:paraId="10924572" w14:textId="77777777" w:rsidR="007769D4" w:rsidRPr="00771535" w:rsidRDefault="007769D4" w:rsidP="007769D4">
      <w:pPr>
        <w:jc w:val="both"/>
        <w:rPr>
          <w:rFonts w:ascii="Arial" w:hAnsi="Arial" w:cs="Arial"/>
          <w:sz w:val="16"/>
          <w:szCs w:val="16"/>
        </w:rPr>
      </w:pPr>
    </w:p>
    <w:p w14:paraId="567EF10B" w14:textId="77777777" w:rsidR="007769D4" w:rsidRPr="0031628B" w:rsidRDefault="007769D4" w:rsidP="007769D4">
      <w:pPr>
        <w:jc w:val="center"/>
        <w:rPr>
          <w:rFonts w:ascii="Arial" w:hAnsi="Arial" w:cs="Arial"/>
          <w:b/>
          <w:sz w:val="22"/>
          <w:u w:val="single"/>
        </w:rPr>
      </w:pPr>
      <w:r w:rsidRPr="0031628B">
        <w:rPr>
          <w:rFonts w:ascii="Arial" w:hAnsi="Arial" w:cs="Arial"/>
          <w:b/>
          <w:sz w:val="22"/>
          <w:u w:val="single"/>
        </w:rPr>
        <w:t>ORDEN DEL DÍA</w:t>
      </w:r>
    </w:p>
    <w:p w14:paraId="5EF20989" w14:textId="77777777" w:rsidR="007769D4" w:rsidRPr="0031628B" w:rsidRDefault="007769D4" w:rsidP="007769D4">
      <w:pPr>
        <w:jc w:val="both"/>
        <w:rPr>
          <w:rFonts w:ascii="Arial" w:hAnsi="Arial" w:cs="Arial"/>
          <w:b/>
          <w:sz w:val="22"/>
          <w:u w:val="single"/>
        </w:rPr>
      </w:pPr>
    </w:p>
    <w:p w14:paraId="0664C51C" w14:textId="4D10F000" w:rsidR="007769D4" w:rsidRPr="005538F6" w:rsidRDefault="007769D4" w:rsidP="007769D4">
      <w:pPr>
        <w:pStyle w:val="Prrafodelista"/>
        <w:numPr>
          <w:ilvl w:val="0"/>
          <w:numId w:val="13"/>
        </w:numPr>
        <w:jc w:val="both"/>
        <w:rPr>
          <w:rFonts w:ascii="Arial" w:hAnsi="Arial" w:cs="Arial"/>
          <w:b/>
          <w:sz w:val="22"/>
          <w:u w:val="single"/>
        </w:rPr>
      </w:pPr>
      <w:r w:rsidRPr="0031628B">
        <w:rPr>
          <w:rFonts w:ascii="Arial" w:hAnsi="Arial" w:cs="Arial"/>
          <w:sz w:val="22"/>
        </w:rPr>
        <w:t>Lista de asistencia, verificación de quó</w:t>
      </w:r>
      <w:r>
        <w:rPr>
          <w:rFonts w:ascii="Arial" w:hAnsi="Arial" w:cs="Arial"/>
          <w:sz w:val="22"/>
        </w:rPr>
        <w:t>rum</w:t>
      </w:r>
      <w:r w:rsidRPr="0031628B">
        <w:rPr>
          <w:rFonts w:ascii="Arial" w:hAnsi="Arial" w:cs="Arial"/>
          <w:sz w:val="22"/>
        </w:rPr>
        <w:t>.</w:t>
      </w:r>
    </w:p>
    <w:p w14:paraId="6F28835C" w14:textId="77777777" w:rsidR="004225A3" w:rsidRPr="0031628B" w:rsidRDefault="004225A3" w:rsidP="004225A3">
      <w:pPr>
        <w:pStyle w:val="Prrafodelista"/>
        <w:numPr>
          <w:ilvl w:val="0"/>
          <w:numId w:val="13"/>
        </w:numPr>
        <w:jc w:val="both"/>
        <w:rPr>
          <w:rFonts w:ascii="Arial" w:hAnsi="Arial" w:cs="Arial"/>
          <w:b/>
          <w:sz w:val="22"/>
          <w:u w:val="single"/>
        </w:rPr>
      </w:pPr>
      <w:r>
        <w:rPr>
          <w:rFonts w:ascii="Arial" w:hAnsi="Arial" w:cs="Arial"/>
          <w:sz w:val="22"/>
        </w:rPr>
        <w:t>Lectura y aprobación del Orden del día</w:t>
      </w:r>
    </w:p>
    <w:p w14:paraId="5632E2DB" w14:textId="2C8B0503" w:rsidR="007769D4" w:rsidRPr="00200156" w:rsidRDefault="007769D4" w:rsidP="00200156">
      <w:pPr>
        <w:pStyle w:val="Prrafodelista"/>
        <w:numPr>
          <w:ilvl w:val="0"/>
          <w:numId w:val="13"/>
        </w:numPr>
        <w:jc w:val="both"/>
        <w:rPr>
          <w:rFonts w:ascii="Arial" w:hAnsi="Arial" w:cs="Arial"/>
          <w:sz w:val="22"/>
          <w:szCs w:val="22"/>
          <w:u w:val="single"/>
        </w:rPr>
      </w:pPr>
      <w:r>
        <w:rPr>
          <w:rFonts w:ascii="Arial" w:hAnsi="Arial" w:cs="Arial"/>
          <w:sz w:val="22"/>
          <w:szCs w:val="22"/>
        </w:rPr>
        <w:t>Analisis y e</w:t>
      </w:r>
      <w:r w:rsidRPr="004337C7">
        <w:rPr>
          <w:rFonts w:ascii="Arial" w:hAnsi="Arial" w:cs="Arial"/>
          <w:sz w:val="22"/>
          <w:szCs w:val="22"/>
        </w:rPr>
        <w:t xml:space="preserve">studio </w:t>
      </w:r>
      <w:r>
        <w:rPr>
          <w:rFonts w:ascii="Arial" w:hAnsi="Arial" w:cs="Arial"/>
          <w:sz w:val="22"/>
          <w:szCs w:val="22"/>
        </w:rPr>
        <w:t xml:space="preserve">de </w:t>
      </w:r>
      <w:r w:rsidR="00200156">
        <w:rPr>
          <w:rFonts w:ascii="Arial" w:hAnsi="Arial" w:cs="Arial"/>
          <w:sz w:val="22"/>
          <w:szCs w:val="22"/>
        </w:rPr>
        <w:t xml:space="preserve">iniciativa de ordenamiento que </w:t>
      </w:r>
      <w:r w:rsidR="00F420D5">
        <w:rPr>
          <w:rFonts w:ascii="Arial" w:hAnsi="Arial" w:cs="Arial"/>
          <w:sz w:val="22"/>
          <w:szCs w:val="22"/>
        </w:rPr>
        <w:t>reforma los Artículos 2, 3, 4, 7, 8, 10, 11, 15, 16, 18, 19 del Reglamento para la Actuación del Consejo Municipal para la Cultura y las Artes del Municipio de Zapotlán el Grande, Jalisco y la Reforma al Artículo 4 del Reglamento para la Cultura y las Artes.</w:t>
      </w:r>
    </w:p>
    <w:p w14:paraId="7935DF2B" w14:textId="77777777" w:rsidR="007769D4" w:rsidRPr="0031628B" w:rsidRDefault="007769D4" w:rsidP="007769D4">
      <w:pPr>
        <w:pStyle w:val="Prrafodelista"/>
        <w:numPr>
          <w:ilvl w:val="0"/>
          <w:numId w:val="13"/>
        </w:numPr>
        <w:jc w:val="both"/>
        <w:rPr>
          <w:rFonts w:ascii="Arial" w:hAnsi="Arial" w:cs="Arial"/>
          <w:b/>
          <w:sz w:val="22"/>
          <w:u w:val="single"/>
        </w:rPr>
      </w:pPr>
      <w:r w:rsidRPr="0031628B">
        <w:rPr>
          <w:rFonts w:ascii="Arial" w:hAnsi="Arial" w:cs="Arial"/>
          <w:sz w:val="22"/>
        </w:rPr>
        <w:t>Asuntos Varios.</w:t>
      </w:r>
    </w:p>
    <w:p w14:paraId="22BF7F3E" w14:textId="77777777" w:rsidR="007769D4" w:rsidRPr="0031628B" w:rsidRDefault="007769D4" w:rsidP="007769D4">
      <w:pPr>
        <w:pStyle w:val="Prrafodelista"/>
        <w:numPr>
          <w:ilvl w:val="0"/>
          <w:numId w:val="13"/>
        </w:numPr>
        <w:jc w:val="both"/>
        <w:rPr>
          <w:rFonts w:ascii="Arial" w:hAnsi="Arial" w:cs="Arial"/>
          <w:b/>
          <w:sz w:val="22"/>
          <w:u w:val="single"/>
        </w:rPr>
      </w:pPr>
      <w:r w:rsidRPr="0031628B">
        <w:rPr>
          <w:rFonts w:ascii="Arial" w:hAnsi="Arial" w:cs="Arial"/>
          <w:sz w:val="22"/>
        </w:rPr>
        <w:t>Clausura.</w:t>
      </w:r>
    </w:p>
    <w:p w14:paraId="27812280" w14:textId="77777777" w:rsidR="007769D4" w:rsidRPr="00771535" w:rsidRDefault="007769D4" w:rsidP="007769D4">
      <w:pPr>
        <w:jc w:val="both"/>
        <w:rPr>
          <w:rFonts w:ascii="Arial" w:hAnsi="Arial" w:cs="Arial"/>
          <w:b/>
          <w:sz w:val="16"/>
          <w:szCs w:val="16"/>
          <w:u w:val="single"/>
        </w:rPr>
      </w:pPr>
    </w:p>
    <w:p w14:paraId="20154C16" w14:textId="77777777" w:rsidR="007769D4" w:rsidRPr="0031628B" w:rsidRDefault="007769D4" w:rsidP="007769D4">
      <w:pPr>
        <w:ind w:firstLine="708"/>
        <w:jc w:val="both"/>
        <w:rPr>
          <w:rFonts w:ascii="Arial" w:hAnsi="Arial" w:cs="Arial"/>
          <w:sz w:val="22"/>
        </w:rPr>
      </w:pPr>
      <w:r w:rsidRPr="0031628B">
        <w:rPr>
          <w:rFonts w:ascii="Arial" w:hAnsi="Arial" w:cs="Arial"/>
          <w:sz w:val="22"/>
        </w:rPr>
        <w:t>Sin más por el momento me despido de Usted, quedando a sus órdenes para cualquier duda o aclaración al respecto.</w:t>
      </w:r>
    </w:p>
    <w:p w14:paraId="35B64E4F" w14:textId="77777777" w:rsidR="006B0982" w:rsidRPr="006B0982" w:rsidRDefault="006B0982" w:rsidP="006B0982">
      <w:pPr>
        <w:jc w:val="center"/>
        <w:rPr>
          <w:rFonts w:ascii="Arial" w:eastAsia="Arial" w:hAnsi="Arial" w:cs="Arial"/>
          <w:b/>
        </w:rPr>
      </w:pPr>
      <w:r w:rsidRPr="006B0982">
        <w:rPr>
          <w:rFonts w:ascii="Arial" w:eastAsia="Arial" w:hAnsi="Arial" w:cs="Arial"/>
          <w:b/>
        </w:rPr>
        <w:t>A T E N T A M E N T E</w:t>
      </w:r>
    </w:p>
    <w:p w14:paraId="18A6D6CE" w14:textId="77777777" w:rsidR="0051190B" w:rsidRPr="0051190B" w:rsidRDefault="0051190B" w:rsidP="0051190B">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538B594D" w14:textId="77777777" w:rsidR="0051190B" w:rsidRPr="0051190B" w:rsidRDefault="0051190B" w:rsidP="0051190B">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23EDCF38" w14:textId="24886764" w:rsidR="0051190B" w:rsidRPr="0051190B" w:rsidRDefault="0051190B" w:rsidP="0051190B">
      <w:pPr>
        <w:jc w:val="center"/>
        <w:rPr>
          <w:rFonts w:ascii="Arial" w:eastAsia="Cambria" w:hAnsi="Arial" w:cs="Arial"/>
          <w:color w:val="000000"/>
          <w:sz w:val="20"/>
          <w:szCs w:val="20"/>
        </w:rPr>
      </w:pPr>
      <w:r w:rsidRPr="0051190B">
        <w:rPr>
          <w:rFonts w:ascii="Arial" w:hAnsi="Arial" w:cs="Arial"/>
          <w:color w:val="000000"/>
          <w:sz w:val="20"/>
          <w:szCs w:val="20"/>
        </w:rPr>
        <w:t>Cd. Guzmán, Municipio de Zapotlán El Grande, Jalisco. 2</w:t>
      </w:r>
      <w:r w:rsidR="001C03CD">
        <w:rPr>
          <w:rFonts w:ascii="Arial" w:hAnsi="Arial" w:cs="Arial"/>
          <w:color w:val="000000"/>
          <w:sz w:val="20"/>
          <w:szCs w:val="20"/>
        </w:rPr>
        <w:t>9</w:t>
      </w:r>
      <w:r w:rsidRPr="0051190B">
        <w:rPr>
          <w:rFonts w:ascii="Arial" w:hAnsi="Arial" w:cs="Arial"/>
          <w:color w:val="000000"/>
          <w:sz w:val="20"/>
          <w:szCs w:val="20"/>
        </w:rPr>
        <w:t xml:space="preserve"> de </w:t>
      </w:r>
      <w:r w:rsidRPr="0051190B">
        <w:rPr>
          <w:rFonts w:ascii="Arial" w:eastAsia="Cambria" w:hAnsi="Arial" w:cs="Arial"/>
          <w:color w:val="000000"/>
          <w:sz w:val="20"/>
          <w:szCs w:val="20"/>
        </w:rPr>
        <w:t>noviembre del 2023</w:t>
      </w:r>
    </w:p>
    <w:p w14:paraId="3C39AEA1" w14:textId="77777777" w:rsidR="007769D4" w:rsidRPr="0031628B" w:rsidRDefault="007769D4" w:rsidP="007769D4">
      <w:pPr>
        <w:rPr>
          <w:rFonts w:ascii="Arial" w:eastAsia="Cambria" w:hAnsi="Arial" w:cs="Arial"/>
          <w:b/>
          <w:color w:val="000000"/>
        </w:rPr>
      </w:pPr>
    </w:p>
    <w:p w14:paraId="25DC92C2" w14:textId="77777777" w:rsidR="007769D4" w:rsidRPr="0031628B" w:rsidRDefault="007769D4" w:rsidP="007769D4">
      <w:pPr>
        <w:jc w:val="center"/>
        <w:rPr>
          <w:rFonts w:ascii="Arial" w:eastAsia="Cambria" w:hAnsi="Arial" w:cs="Arial"/>
          <w:b/>
        </w:rPr>
      </w:pPr>
    </w:p>
    <w:p w14:paraId="19F6E23D" w14:textId="77777777" w:rsidR="007769D4" w:rsidRPr="0031628B" w:rsidRDefault="007769D4" w:rsidP="007769D4">
      <w:pPr>
        <w:jc w:val="center"/>
        <w:rPr>
          <w:rFonts w:ascii="Arial" w:eastAsia="Cambria" w:hAnsi="Arial" w:cs="Arial"/>
          <w:b/>
          <w:sz w:val="22"/>
        </w:rPr>
      </w:pPr>
      <w:r w:rsidRPr="0031628B">
        <w:rPr>
          <w:rFonts w:ascii="Arial" w:eastAsia="Cambria" w:hAnsi="Arial" w:cs="Arial"/>
          <w:b/>
          <w:sz w:val="22"/>
        </w:rPr>
        <w:t>LIC. MAGALI CASILLAS CONTRERAS</w:t>
      </w:r>
    </w:p>
    <w:p w14:paraId="2F51F5C2" w14:textId="77777777" w:rsidR="007769D4" w:rsidRDefault="007769D4" w:rsidP="007769D4">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764DE4C5" w14:textId="5792153B" w:rsidR="007769D4" w:rsidRDefault="007769D4" w:rsidP="007769D4">
      <w:pPr>
        <w:jc w:val="center"/>
        <w:rPr>
          <w:rFonts w:ascii="Arial" w:eastAsia="Cambria" w:hAnsi="Arial" w:cs="Arial"/>
          <w:b/>
          <w:sz w:val="20"/>
          <w:szCs w:val="20"/>
        </w:rPr>
      </w:pPr>
      <w:r w:rsidRPr="009C4768">
        <w:rPr>
          <w:rFonts w:ascii="Arial" w:eastAsia="Cambria" w:hAnsi="Arial" w:cs="Arial"/>
          <w:b/>
          <w:sz w:val="20"/>
          <w:szCs w:val="20"/>
        </w:rPr>
        <w:t>DEL AYUNTAMIENTO DE ZAPOTLÁN EL GRANDE, JALISCO</w:t>
      </w:r>
    </w:p>
    <w:p w14:paraId="6F49723D" w14:textId="6FB0770F" w:rsidR="003D7A78" w:rsidRDefault="003D7A78" w:rsidP="004F0195">
      <w:pPr>
        <w:jc w:val="both"/>
        <w:rPr>
          <w:rFonts w:ascii="Arial" w:eastAsia="Cambria" w:hAnsi="Arial" w:cs="Arial"/>
        </w:rPr>
      </w:pPr>
    </w:p>
    <w:p w14:paraId="22F04594" w14:textId="76A9F78F" w:rsidR="0051190B" w:rsidRDefault="0051190B" w:rsidP="006B0982">
      <w:pPr>
        <w:jc w:val="center"/>
        <w:rPr>
          <w:rFonts w:ascii="Arial" w:eastAsia="Cambria" w:hAnsi="Arial" w:cs="Arial"/>
          <w:b/>
          <w:sz w:val="20"/>
          <w:szCs w:val="20"/>
        </w:rPr>
      </w:pPr>
    </w:p>
    <w:p w14:paraId="5CCF0736" w14:textId="77777777" w:rsidR="0051190B" w:rsidRDefault="0051190B" w:rsidP="0051190B">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51190B" w:rsidRPr="0031628B" w14:paraId="1DB47028" w14:textId="77777777" w:rsidTr="00C15E94">
        <w:tc>
          <w:tcPr>
            <w:tcW w:w="1701" w:type="dxa"/>
          </w:tcPr>
          <w:p w14:paraId="0D548DFE" w14:textId="77777777" w:rsidR="0051190B" w:rsidRPr="0031628B" w:rsidRDefault="0051190B" w:rsidP="00C15E94">
            <w:pPr>
              <w:rPr>
                <w:rFonts w:ascii="Arial" w:hAnsi="Arial" w:cs="Arial"/>
                <w:b/>
                <w:sz w:val="18"/>
              </w:rPr>
            </w:pPr>
            <w:r>
              <w:rPr>
                <w:rFonts w:ascii="Arial" w:hAnsi="Arial" w:cs="Arial"/>
                <w:b/>
                <w:sz w:val="18"/>
              </w:rPr>
              <w:t>D</w:t>
            </w:r>
            <w:r w:rsidRPr="0031628B">
              <w:rPr>
                <w:rFonts w:ascii="Arial" w:hAnsi="Arial" w:cs="Arial"/>
                <w:b/>
                <w:sz w:val="18"/>
              </w:rPr>
              <w:t>EPENDENCIA</w:t>
            </w:r>
          </w:p>
        </w:tc>
        <w:tc>
          <w:tcPr>
            <w:tcW w:w="1984" w:type="dxa"/>
          </w:tcPr>
          <w:p w14:paraId="7FD807E9" w14:textId="77777777" w:rsidR="0051190B" w:rsidRPr="0031628B" w:rsidRDefault="0051190B" w:rsidP="00C15E94">
            <w:pPr>
              <w:rPr>
                <w:rFonts w:ascii="Arial" w:hAnsi="Arial" w:cs="Arial"/>
                <w:sz w:val="18"/>
              </w:rPr>
            </w:pPr>
            <w:r>
              <w:rPr>
                <w:rFonts w:ascii="Arial" w:hAnsi="Arial" w:cs="Arial"/>
                <w:sz w:val="18"/>
              </w:rPr>
              <w:t>Sindicatura</w:t>
            </w:r>
          </w:p>
        </w:tc>
      </w:tr>
      <w:tr w:rsidR="0051190B" w:rsidRPr="0031628B" w14:paraId="283EAB52" w14:textId="77777777" w:rsidTr="00C15E94">
        <w:tc>
          <w:tcPr>
            <w:tcW w:w="1701" w:type="dxa"/>
          </w:tcPr>
          <w:p w14:paraId="2E3F6169" w14:textId="77777777" w:rsidR="0051190B" w:rsidRPr="0031628B" w:rsidRDefault="0051190B" w:rsidP="00C15E94">
            <w:pPr>
              <w:rPr>
                <w:rFonts w:ascii="Arial" w:hAnsi="Arial" w:cs="Arial"/>
                <w:b/>
                <w:sz w:val="18"/>
              </w:rPr>
            </w:pPr>
            <w:r w:rsidRPr="0031628B">
              <w:rPr>
                <w:rFonts w:ascii="Arial" w:hAnsi="Arial" w:cs="Arial"/>
                <w:b/>
                <w:sz w:val="18"/>
              </w:rPr>
              <w:t>OFICIO NÚMERO</w:t>
            </w:r>
          </w:p>
        </w:tc>
        <w:tc>
          <w:tcPr>
            <w:tcW w:w="1984" w:type="dxa"/>
          </w:tcPr>
          <w:p w14:paraId="5088B96F" w14:textId="7DC3EC42" w:rsidR="0051190B" w:rsidRPr="0031628B" w:rsidRDefault="0051190B" w:rsidP="00072672">
            <w:pPr>
              <w:rPr>
                <w:rFonts w:ascii="Arial" w:hAnsi="Arial" w:cs="Arial"/>
                <w:sz w:val="18"/>
              </w:rPr>
            </w:pPr>
            <w:r>
              <w:rPr>
                <w:rFonts w:ascii="Arial" w:hAnsi="Arial" w:cs="Arial"/>
                <w:sz w:val="18"/>
              </w:rPr>
              <w:t>6</w:t>
            </w:r>
            <w:r w:rsidR="00072672">
              <w:rPr>
                <w:rFonts w:ascii="Arial" w:hAnsi="Arial" w:cs="Arial"/>
                <w:sz w:val="18"/>
              </w:rPr>
              <w:t>87</w:t>
            </w:r>
            <w:r w:rsidRPr="0031628B">
              <w:rPr>
                <w:rFonts w:ascii="Arial" w:hAnsi="Arial" w:cs="Arial"/>
                <w:sz w:val="18"/>
              </w:rPr>
              <w:t>/202</w:t>
            </w:r>
            <w:r>
              <w:rPr>
                <w:rFonts w:ascii="Arial" w:hAnsi="Arial" w:cs="Arial"/>
                <w:sz w:val="18"/>
              </w:rPr>
              <w:t>3</w:t>
            </w:r>
          </w:p>
        </w:tc>
      </w:tr>
      <w:tr w:rsidR="0051190B" w:rsidRPr="0031628B" w14:paraId="162D119C" w14:textId="77777777" w:rsidTr="00C15E94">
        <w:tc>
          <w:tcPr>
            <w:tcW w:w="1701" w:type="dxa"/>
          </w:tcPr>
          <w:p w14:paraId="073F3405" w14:textId="77777777" w:rsidR="0051190B" w:rsidRPr="0031628B" w:rsidRDefault="0051190B" w:rsidP="00C15E94">
            <w:pPr>
              <w:rPr>
                <w:rFonts w:ascii="Arial" w:hAnsi="Arial" w:cs="Arial"/>
                <w:b/>
                <w:sz w:val="18"/>
              </w:rPr>
            </w:pPr>
            <w:r w:rsidRPr="0031628B">
              <w:rPr>
                <w:rFonts w:ascii="Arial" w:hAnsi="Arial" w:cs="Arial"/>
                <w:b/>
                <w:sz w:val="18"/>
              </w:rPr>
              <w:t>ASUNTO</w:t>
            </w:r>
          </w:p>
        </w:tc>
        <w:tc>
          <w:tcPr>
            <w:tcW w:w="1984" w:type="dxa"/>
          </w:tcPr>
          <w:p w14:paraId="1EBB6562" w14:textId="77777777" w:rsidR="0051190B" w:rsidRPr="0031628B" w:rsidRDefault="0051190B" w:rsidP="00C15E94">
            <w:pPr>
              <w:rPr>
                <w:rFonts w:ascii="Arial" w:hAnsi="Arial" w:cs="Arial"/>
                <w:sz w:val="18"/>
              </w:rPr>
            </w:pPr>
            <w:r w:rsidRPr="0031628B">
              <w:rPr>
                <w:rFonts w:ascii="Arial" w:hAnsi="Arial" w:cs="Arial"/>
                <w:sz w:val="18"/>
              </w:rPr>
              <w:t>Se convoca</w:t>
            </w:r>
          </w:p>
        </w:tc>
      </w:tr>
    </w:tbl>
    <w:p w14:paraId="5A093934" w14:textId="77777777" w:rsidR="0051190B" w:rsidRDefault="0051190B" w:rsidP="0051190B">
      <w:pPr>
        <w:rPr>
          <w:rFonts w:ascii="Arial" w:hAnsi="Arial" w:cs="Arial"/>
          <w:b/>
          <w:sz w:val="22"/>
        </w:rPr>
      </w:pPr>
    </w:p>
    <w:p w14:paraId="2EE46E30" w14:textId="77777777" w:rsidR="0051190B" w:rsidRDefault="0051190B" w:rsidP="0051190B">
      <w:pPr>
        <w:rPr>
          <w:rFonts w:ascii="Arial" w:eastAsia="Times New Roman" w:hAnsi="Arial" w:cs="Arial"/>
          <w:b/>
          <w:bCs/>
          <w:noProof w:val="0"/>
          <w:color w:val="000000"/>
          <w:sz w:val="22"/>
          <w:szCs w:val="22"/>
        </w:rPr>
      </w:pPr>
    </w:p>
    <w:p w14:paraId="0C63E94E" w14:textId="77777777" w:rsidR="0051190B" w:rsidRDefault="0051190B" w:rsidP="0051190B">
      <w:pPr>
        <w:rPr>
          <w:rFonts w:ascii="Arial" w:eastAsia="Times New Roman" w:hAnsi="Arial" w:cs="Arial"/>
          <w:b/>
          <w:bCs/>
          <w:noProof w:val="0"/>
          <w:color w:val="000000"/>
          <w:sz w:val="22"/>
          <w:szCs w:val="22"/>
        </w:rPr>
      </w:pPr>
      <w:r>
        <w:rPr>
          <w:rFonts w:ascii="Arial" w:eastAsia="Times New Roman" w:hAnsi="Arial" w:cs="Arial"/>
          <w:b/>
          <w:bCs/>
          <w:noProof w:val="0"/>
          <w:color w:val="000000"/>
          <w:sz w:val="22"/>
          <w:szCs w:val="22"/>
        </w:rPr>
        <w:t>LIC. FRANCISCO FROYLAN CANDELARIO MORALES</w:t>
      </w:r>
    </w:p>
    <w:p w14:paraId="6FF9FBD9" w14:textId="77777777" w:rsidR="0051190B" w:rsidRDefault="0051190B" w:rsidP="0051190B">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 xml:space="preserve">DIRECTOR DE TRANSPARENCIA, ACCESO A LA </w:t>
      </w:r>
      <w:r w:rsidRPr="00D90C5D">
        <w:rPr>
          <w:rFonts w:ascii="Arial" w:eastAsia="Times New Roman" w:hAnsi="Arial" w:cs="Arial"/>
          <w:noProof w:val="0"/>
          <w:color w:val="000000"/>
          <w:sz w:val="20"/>
          <w:szCs w:val="20"/>
        </w:rPr>
        <w:t xml:space="preserve">INFORMACIÓN </w:t>
      </w:r>
    </w:p>
    <w:p w14:paraId="643F9B9B" w14:textId="77777777" w:rsidR="0051190B" w:rsidRDefault="0051190B" w:rsidP="0051190B">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PÚBLICA Y PROTECCION DE DATOS PERONALES</w:t>
      </w:r>
    </w:p>
    <w:p w14:paraId="7741792C" w14:textId="77777777" w:rsidR="0051190B" w:rsidRDefault="0051190B" w:rsidP="0051190B">
      <w:pPr>
        <w:rPr>
          <w:rFonts w:ascii="Arial" w:eastAsia="Times New Roman" w:hAnsi="Arial" w:cs="Arial"/>
          <w:b/>
          <w:bCs/>
          <w:noProof w:val="0"/>
          <w:color w:val="000000"/>
        </w:rPr>
      </w:pPr>
      <w:r>
        <w:rPr>
          <w:rFonts w:ascii="Arial" w:eastAsia="Times New Roman" w:hAnsi="Arial" w:cs="Arial"/>
          <w:noProof w:val="0"/>
          <w:color w:val="000000"/>
          <w:sz w:val="20"/>
          <w:szCs w:val="20"/>
        </w:rPr>
        <w:t>DEL MUNICIPIO DE ZAPOTLÁN EL GRANDE, JALISCO</w:t>
      </w:r>
      <w:r w:rsidRPr="00D90C5D">
        <w:rPr>
          <w:rFonts w:ascii="Arial" w:eastAsia="Times New Roman" w:hAnsi="Arial" w:cs="Arial"/>
          <w:b/>
          <w:bCs/>
          <w:noProof w:val="0"/>
          <w:color w:val="000000"/>
        </w:rPr>
        <w:t xml:space="preserve"> </w:t>
      </w:r>
    </w:p>
    <w:p w14:paraId="25D29475" w14:textId="77777777" w:rsidR="0051190B" w:rsidRDefault="0051190B" w:rsidP="0051190B">
      <w:pPr>
        <w:rPr>
          <w:rFonts w:ascii="Arial" w:eastAsia="Times New Roman" w:hAnsi="Arial" w:cs="Arial"/>
          <w:b/>
          <w:bCs/>
          <w:noProof w:val="0"/>
          <w:color w:val="000000"/>
        </w:rPr>
      </w:pPr>
    </w:p>
    <w:p w14:paraId="1A960F91" w14:textId="77777777" w:rsidR="0051190B" w:rsidRPr="00D90C5D" w:rsidRDefault="0051190B" w:rsidP="0051190B">
      <w:pPr>
        <w:jc w:val="right"/>
        <w:rPr>
          <w:rFonts w:ascii="Times New Roman" w:eastAsia="Times New Roman" w:hAnsi="Times New Roman" w:cs="Times New Roman"/>
          <w:noProof w:val="0"/>
        </w:rPr>
      </w:pPr>
      <w:r w:rsidRPr="00D90C5D">
        <w:rPr>
          <w:rFonts w:ascii="Arial" w:eastAsia="Times New Roman" w:hAnsi="Arial" w:cs="Arial"/>
          <w:b/>
          <w:bCs/>
          <w:noProof w:val="0"/>
          <w:color w:val="000000"/>
        </w:rPr>
        <w:t>LIC. ULISES ISAÍ LLAMAS MÁRQUES</w:t>
      </w:r>
    </w:p>
    <w:p w14:paraId="09DFF6F6" w14:textId="77777777" w:rsidR="0051190B" w:rsidRPr="00904179" w:rsidRDefault="0051190B" w:rsidP="0051190B">
      <w:pPr>
        <w:jc w:val="right"/>
        <w:rPr>
          <w:rFonts w:ascii="Arial" w:eastAsia="Times New Roman" w:hAnsi="Arial" w:cs="Arial"/>
          <w:noProof w:val="0"/>
          <w:color w:val="000000"/>
          <w:sz w:val="20"/>
          <w:szCs w:val="20"/>
        </w:rPr>
      </w:pPr>
      <w:r w:rsidRPr="00904179">
        <w:rPr>
          <w:rFonts w:ascii="Arial" w:eastAsia="Times New Roman" w:hAnsi="Arial" w:cs="Arial"/>
          <w:noProof w:val="0"/>
          <w:color w:val="000000"/>
          <w:sz w:val="20"/>
          <w:szCs w:val="20"/>
        </w:rPr>
        <w:t>DIRECTOR DE COMUNICACIÓN SOCIAL</w:t>
      </w:r>
    </w:p>
    <w:p w14:paraId="7011E134" w14:textId="77777777" w:rsidR="0051190B" w:rsidRPr="002B7DEF" w:rsidRDefault="0051190B" w:rsidP="0051190B">
      <w:pPr>
        <w:rPr>
          <w:rFonts w:ascii="Arial" w:eastAsia="Times New Roman" w:hAnsi="Arial" w:cs="Arial"/>
          <w:b/>
          <w:noProof w:val="0"/>
        </w:rPr>
      </w:pPr>
      <w:r w:rsidRPr="002B7DEF">
        <w:rPr>
          <w:rFonts w:ascii="Arial" w:eastAsia="Times New Roman" w:hAnsi="Arial" w:cs="Arial"/>
          <w:b/>
          <w:noProof w:val="0"/>
        </w:rPr>
        <w:t>P R E S E N T E</w:t>
      </w:r>
    </w:p>
    <w:p w14:paraId="78F97DAD" w14:textId="77777777" w:rsidR="0051190B" w:rsidRPr="002B7DEF" w:rsidRDefault="0051190B" w:rsidP="0051190B">
      <w:pPr>
        <w:jc w:val="right"/>
        <w:rPr>
          <w:rFonts w:ascii="Arial" w:eastAsia="Times New Roman" w:hAnsi="Arial" w:cs="Arial"/>
          <w:noProof w:val="0"/>
          <w:color w:val="000000"/>
          <w:sz w:val="20"/>
          <w:szCs w:val="20"/>
        </w:rPr>
      </w:pPr>
      <w:r w:rsidRPr="002B7DEF">
        <w:rPr>
          <w:rFonts w:ascii="Arial" w:eastAsia="Times New Roman" w:hAnsi="Arial" w:cs="Arial"/>
          <w:b/>
          <w:bCs/>
          <w:smallCaps/>
          <w:noProof w:val="0"/>
          <w:color w:val="000000"/>
          <w:sz w:val="22"/>
          <w:szCs w:val="22"/>
        </w:rPr>
        <w:t> </w:t>
      </w:r>
    </w:p>
    <w:p w14:paraId="1657445F" w14:textId="77777777" w:rsidR="0051190B" w:rsidRPr="002B7DEF" w:rsidRDefault="0051190B" w:rsidP="0051190B">
      <w:pPr>
        <w:jc w:val="right"/>
        <w:rPr>
          <w:rFonts w:ascii="Arial" w:eastAsia="Times New Roman" w:hAnsi="Arial" w:cs="Arial"/>
          <w:noProof w:val="0"/>
        </w:rPr>
      </w:pPr>
      <w:r w:rsidRPr="002B7DEF">
        <w:rPr>
          <w:rFonts w:ascii="Arial" w:eastAsia="Times New Roman" w:hAnsi="Arial" w:cs="Arial"/>
          <w:noProof w:val="0"/>
          <w:color w:val="000000"/>
          <w:sz w:val="20"/>
          <w:szCs w:val="20"/>
        </w:rPr>
        <w:t> </w:t>
      </w:r>
    </w:p>
    <w:p w14:paraId="2CE6A0FE" w14:textId="77777777" w:rsidR="0051190B" w:rsidRPr="002B7DEF" w:rsidRDefault="0051190B" w:rsidP="0051190B">
      <w:pPr>
        <w:jc w:val="right"/>
        <w:rPr>
          <w:rFonts w:ascii="Arial" w:eastAsia="Times New Roman" w:hAnsi="Arial" w:cs="Arial"/>
          <w:noProof w:val="0"/>
        </w:rPr>
      </w:pPr>
    </w:p>
    <w:p w14:paraId="26BAF7C2" w14:textId="34DB14CA" w:rsidR="0051190B" w:rsidRPr="00D62E5C" w:rsidRDefault="0051190B" w:rsidP="0051190B">
      <w:pPr>
        <w:ind w:firstLine="360"/>
        <w:jc w:val="both"/>
        <w:rPr>
          <w:rFonts w:ascii="Arial" w:eastAsia="Times New Roman" w:hAnsi="Arial" w:cs="Arial"/>
          <w:noProof w:val="0"/>
          <w:color w:val="000000"/>
        </w:rPr>
      </w:pPr>
      <w:r w:rsidRPr="002B7DEF">
        <w:rPr>
          <w:rFonts w:ascii="Arial" w:eastAsia="Times New Roman" w:hAnsi="Arial" w:cs="Arial"/>
          <w:noProof w:val="0"/>
          <w:color w:val="000000"/>
        </w:rPr>
        <w:t xml:space="preserve">Por medio del presente envío un respetuoso saludo, y a la vez me dirijo a </w:t>
      </w:r>
      <w:r>
        <w:rPr>
          <w:rFonts w:ascii="Arial" w:eastAsia="Times New Roman" w:hAnsi="Arial" w:cs="Arial"/>
          <w:noProof w:val="0"/>
          <w:color w:val="000000"/>
        </w:rPr>
        <w:t xml:space="preserve">usted para </w:t>
      </w:r>
      <w:r w:rsidRPr="002B7DEF">
        <w:rPr>
          <w:rFonts w:ascii="Arial" w:eastAsia="Times New Roman" w:hAnsi="Arial" w:cs="Arial"/>
          <w:noProof w:val="0"/>
          <w:color w:val="000000"/>
        </w:rPr>
        <w:t xml:space="preserve">informarle </w:t>
      </w:r>
      <w:r w:rsidR="00E901EB">
        <w:rPr>
          <w:rFonts w:ascii="Arial" w:eastAsia="Times New Roman" w:hAnsi="Arial" w:cs="Arial"/>
          <w:noProof w:val="0"/>
          <w:color w:val="000000"/>
        </w:rPr>
        <w:t>del cambio de fecha de la Sesión Ordinaria No. 10, de</w:t>
      </w:r>
      <w:r w:rsidR="00E901EB" w:rsidRPr="00E901EB">
        <w:rPr>
          <w:rFonts w:ascii="Arial" w:eastAsia="Times New Roman" w:hAnsi="Arial" w:cs="Arial"/>
          <w:noProof w:val="0"/>
          <w:color w:val="000000"/>
        </w:rPr>
        <w:t xml:space="preserve"> </w:t>
      </w:r>
      <w:r w:rsidR="00E901EB" w:rsidRPr="001E267E">
        <w:rPr>
          <w:rFonts w:ascii="Arial" w:eastAsia="Times New Roman" w:hAnsi="Arial" w:cs="Arial"/>
          <w:noProof w:val="0"/>
          <w:color w:val="000000"/>
        </w:rPr>
        <w:t>la</w:t>
      </w:r>
      <w:r w:rsidR="00E901EB" w:rsidRPr="002B7DEF">
        <w:rPr>
          <w:rFonts w:ascii="Arial" w:eastAsia="Times New Roman" w:hAnsi="Arial" w:cs="Arial"/>
          <w:noProof w:val="0"/>
          <w:color w:val="000000"/>
        </w:rPr>
        <w:t xml:space="preserve"> </w:t>
      </w:r>
      <w:r w:rsidR="00E901EB" w:rsidRPr="006B0982">
        <w:rPr>
          <w:rFonts w:ascii="Arial" w:eastAsia="Times New Roman" w:hAnsi="Arial" w:cs="Arial"/>
          <w:bCs/>
          <w:noProof w:val="0"/>
          <w:color w:val="000000"/>
        </w:rPr>
        <w:t>Comisión Edilicia Permanente de Reglamentos y Gobernación</w:t>
      </w:r>
      <w:r w:rsidR="00E901EB">
        <w:rPr>
          <w:rFonts w:ascii="Arial" w:eastAsia="Times New Roman" w:hAnsi="Arial" w:cs="Arial"/>
          <w:noProof w:val="0"/>
          <w:color w:val="000000"/>
        </w:rPr>
        <w:t xml:space="preserve">, que fue convocada para el miércoles 29 de noviembre, sin </w:t>
      </w:r>
      <w:r w:rsidR="00771535">
        <w:rPr>
          <w:rFonts w:ascii="Arial" w:eastAsia="Times New Roman" w:hAnsi="Arial" w:cs="Arial"/>
          <w:noProof w:val="0"/>
          <w:color w:val="000000"/>
        </w:rPr>
        <w:t>embargo,</w:t>
      </w:r>
      <w:r w:rsidR="00E901EB">
        <w:rPr>
          <w:rFonts w:ascii="Arial" w:eastAsia="Times New Roman" w:hAnsi="Arial" w:cs="Arial"/>
          <w:noProof w:val="0"/>
          <w:color w:val="000000"/>
        </w:rPr>
        <w:t xml:space="preserve"> se pospone para</w:t>
      </w:r>
      <w:r w:rsidRPr="002B7DEF">
        <w:rPr>
          <w:rFonts w:ascii="Arial" w:eastAsia="Times New Roman" w:hAnsi="Arial" w:cs="Arial"/>
          <w:noProof w:val="0"/>
          <w:color w:val="000000"/>
        </w:rPr>
        <w:t xml:space="preserve"> el próximo </w:t>
      </w:r>
      <w:r w:rsidR="00377E48">
        <w:rPr>
          <w:rFonts w:ascii="Arial" w:hAnsi="Arial" w:cs="Arial"/>
          <w:b/>
          <w:sz w:val="22"/>
        </w:rPr>
        <w:t>5</w:t>
      </w:r>
      <w:r w:rsidR="001C03CD">
        <w:rPr>
          <w:rFonts w:ascii="Arial" w:hAnsi="Arial" w:cs="Arial"/>
          <w:b/>
          <w:sz w:val="22"/>
        </w:rPr>
        <w:t xml:space="preserve"> </w:t>
      </w:r>
      <w:r w:rsidR="001C03CD" w:rsidRPr="0031628B">
        <w:rPr>
          <w:rFonts w:ascii="Arial" w:hAnsi="Arial" w:cs="Arial"/>
          <w:b/>
          <w:sz w:val="22"/>
        </w:rPr>
        <w:t xml:space="preserve">DE </w:t>
      </w:r>
      <w:r w:rsidR="001C03CD">
        <w:rPr>
          <w:rFonts w:ascii="Arial" w:hAnsi="Arial" w:cs="Arial"/>
          <w:b/>
          <w:sz w:val="22"/>
        </w:rPr>
        <w:t xml:space="preserve">DICIEMBRE DEL AÑO EN CURSO, </w:t>
      </w:r>
      <w:r w:rsidR="004B548A">
        <w:rPr>
          <w:rFonts w:ascii="Arial" w:hAnsi="Arial" w:cs="Arial"/>
          <w:b/>
          <w:sz w:val="22"/>
        </w:rPr>
        <w:t xml:space="preserve">A LAS </w:t>
      </w:r>
      <w:r w:rsidR="001C03CD" w:rsidRPr="00F46441">
        <w:rPr>
          <w:rFonts w:ascii="Arial" w:hAnsi="Arial" w:cs="Arial"/>
          <w:b/>
          <w:sz w:val="22"/>
        </w:rPr>
        <w:t>1</w:t>
      </w:r>
      <w:r w:rsidR="001C03CD">
        <w:rPr>
          <w:rFonts w:ascii="Arial" w:hAnsi="Arial" w:cs="Arial"/>
          <w:b/>
          <w:sz w:val="22"/>
        </w:rPr>
        <w:t>0</w:t>
      </w:r>
      <w:r w:rsidR="001C03CD" w:rsidRPr="00F46441">
        <w:rPr>
          <w:rFonts w:ascii="Arial" w:hAnsi="Arial" w:cs="Arial"/>
          <w:b/>
          <w:sz w:val="22"/>
        </w:rPr>
        <w:t xml:space="preserve">:00 </w:t>
      </w:r>
      <w:r w:rsidR="001C03CD">
        <w:rPr>
          <w:rFonts w:ascii="Arial" w:hAnsi="Arial" w:cs="Arial"/>
          <w:b/>
          <w:sz w:val="22"/>
        </w:rPr>
        <w:t>HORAS</w:t>
      </w:r>
      <w:r w:rsidRPr="001E267E">
        <w:rPr>
          <w:rFonts w:ascii="Arial" w:hAnsi="Arial" w:cs="Arial"/>
          <w:b/>
        </w:rPr>
        <w:t>,</w:t>
      </w:r>
      <w:r w:rsidRPr="001E267E">
        <w:rPr>
          <w:rFonts w:ascii="Arial" w:eastAsia="Times New Roman" w:hAnsi="Arial" w:cs="Arial"/>
          <w:noProof w:val="0"/>
          <w:color w:val="000000"/>
        </w:rPr>
        <w:t xml:space="preserve"> </w:t>
      </w:r>
      <w:r w:rsidR="00E901EB">
        <w:rPr>
          <w:rFonts w:ascii="Arial" w:eastAsia="Times New Roman" w:hAnsi="Arial" w:cs="Arial"/>
          <w:noProof w:val="0"/>
          <w:color w:val="000000"/>
        </w:rPr>
        <w:t>en la sala</w:t>
      </w:r>
      <w:r>
        <w:rPr>
          <w:rFonts w:ascii="Arial" w:eastAsia="Times New Roman" w:hAnsi="Arial" w:cs="Arial"/>
          <w:noProof w:val="0"/>
          <w:color w:val="000000"/>
        </w:rPr>
        <w:t xml:space="preserve"> de la </w:t>
      </w:r>
      <w:r w:rsidRPr="00CC1E65">
        <w:rPr>
          <w:rFonts w:ascii="Arial" w:eastAsia="Times New Roman" w:hAnsi="Arial" w:cs="Arial"/>
          <w:b/>
          <w:noProof w:val="0"/>
          <w:color w:val="000000"/>
        </w:rPr>
        <w:t>Sindicatura</w:t>
      </w:r>
      <w:r>
        <w:rPr>
          <w:rFonts w:ascii="Arial" w:eastAsia="Times New Roman" w:hAnsi="Arial" w:cs="Arial"/>
          <w:noProof w:val="0"/>
          <w:color w:val="000000"/>
        </w:rPr>
        <w:t xml:space="preserve">, </w:t>
      </w:r>
      <w:r w:rsidRPr="002B7DEF">
        <w:rPr>
          <w:rFonts w:ascii="Arial" w:eastAsia="Times New Roman" w:hAnsi="Arial" w:cs="Arial"/>
          <w:noProof w:val="0"/>
          <w:color w:val="000000"/>
        </w:rPr>
        <w:t>ubica</w:t>
      </w:r>
      <w:r>
        <w:rPr>
          <w:rFonts w:ascii="Arial" w:eastAsia="Times New Roman" w:hAnsi="Arial" w:cs="Arial"/>
          <w:noProof w:val="0"/>
          <w:color w:val="000000"/>
        </w:rPr>
        <w:t>da</w:t>
      </w:r>
      <w:r w:rsidRPr="002B7DEF">
        <w:rPr>
          <w:rFonts w:ascii="Arial" w:eastAsia="Times New Roman" w:hAnsi="Arial" w:cs="Arial"/>
          <w:noProof w:val="0"/>
          <w:color w:val="000000"/>
        </w:rPr>
        <w:t xml:space="preserve"> en la planta alta de la Presidencia Municipal</w:t>
      </w:r>
      <w:r>
        <w:rPr>
          <w:rFonts w:ascii="Arial" w:eastAsia="Times New Roman" w:hAnsi="Arial" w:cs="Arial"/>
          <w:noProof w:val="0"/>
          <w:color w:val="000000"/>
        </w:rPr>
        <w:t xml:space="preserve">. </w:t>
      </w:r>
    </w:p>
    <w:p w14:paraId="6DBF8BE4" w14:textId="77777777" w:rsidR="0051190B" w:rsidRPr="002B7DEF" w:rsidRDefault="0051190B" w:rsidP="0051190B">
      <w:pPr>
        <w:rPr>
          <w:rFonts w:ascii="Arial" w:eastAsia="Times New Roman" w:hAnsi="Arial" w:cs="Arial"/>
          <w:noProof w:val="0"/>
        </w:rPr>
      </w:pPr>
    </w:p>
    <w:p w14:paraId="68668F6E" w14:textId="77777777" w:rsidR="0051190B" w:rsidRPr="002B7DEF" w:rsidRDefault="0051190B" w:rsidP="0051190B">
      <w:pPr>
        <w:ind w:firstLine="360"/>
        <w:jc w:val="both"/>
        <w:rPr>
          <w:rFonts w:ascii="Arial" w:eastAsia="Times New Roman" w:hAnsi="Arial" w:cs="Arial"/>
          <w:noProof w:val="0"/>
        </w:rPr>
      </w:pPr>
      <w:r w:rsidRPr="002B7DEF">
        <w:rPr>
          <w:rFonts w:ascii="Arial" w:eastAsia="Times New Roman" w:hAnsi="Arial" w:cs="Arial"/>
          <w:noProof w:val="0"/>
          <w:color w:val="000000"/>
        </w:rPr>
        <w:t xml:space="preserve">Lo anterior en cumplimiento a lo dispuesto por el artículo 8 fracción VI, inciso i y j artículo 15 punto 1 fracciones IV, VIII, IX Y XXIV de la Ley de Transparencia e Información Pública del Estado de Jalisco y sus Municipios, </w:t>
      </w:r>
      <w:r w:rsidRPr="00D62E5C">
        <w:rPr>
          <w:rFonts w:ascii="Arial" w:eastAsia="Times New Roman" w:hAnsi="Arial" w:cs="Arial"/>
          <w:noProof w:val="0"/>
          <w:color w:val="000000"/>
        </w:rPr>
        <w:t>se informa con el fin de</w:t>
      </w:r>
      <w:r w:rsidRPr="002B7DEF">
        <w:rPr>
          <w:rFonts w:ascii="Arial" w:eastAsia="Times New Roman" w:hAnsi="Arial" w:cs="Arial"/>
          <w:b/>
          <w:noProof w:val="0"/>
          <w:color w:val="000000"/>
        </w:rPr>
        <w:t xml:space="preserve"> solicitarle </w:t>
      </w:r>
      <w:r w:rsidRPr="00CC1E65">
        <w:rPr>
          <w:rFonts w:ascii="Arial" w:eastAsia="Times New Roman" w:hAnsi="Arial" w:cs="Arial"/>
          <w:noProof w:val="0"/>
          <w:color w:val="000000"/>
        </w:rPr>
        <w:t>de la manera más atenta, tenga a bien agendarla y hacer lo respectivo, para su respectiva </w:t>
      </w:r>
      <w:r>
        <w:rPr>
          <w:rFonts w:ascii="Arial" w:eastAsia="Times New Roman" w:hAnsi="Arial" w:cs="Arial"/>
          <w:b/>
          <w:noProof w:val="0"/>
          <w:color w:val="000000"/>
        </w:rPr>
        <w:t>transmisión</w:t>
      </w:r>
      <w:r w:rsidRPr="002B7DEF">
        <w:rPr>
          <w:rFonts w:ascii="Arial" w:eastAsia="Times New Roman" w:hAnsi="Arial" w:cs="Arial"/>
          <w:b/>
          <w:noProof w:val="0"/>
          <w:color w:val="000000"/>
        </w:rPr>
        <w:t>.</w:t>
      </w:r>
      <w:r w:rsidRPr="002B7DEF">
        <w:rPr>
          <w:rFonts w:ascii="Arial" w:eastAsia="Times New Roman" w:hAnsi="Arial" w:cs="Arial"/>
          <w:noProof w:val="0"/>
          <w:color w:val="000000"/>
        </w:rPr>
        <w:t xml:space="preserve"> Esto para los efectos legales a que haya lugar en materia de transparencia.</w:t>
      </w:r>
    </w:p>
    <w:p w14:paraId="4199547D" w14:textId="77777777" w:rsidR="0051190B" w:rsidRPr="002B7DEF" w:rsidRDefault="0051190B" w:rsidP="0051190B">
      <w:pPr>
        <w:rPr>
          <w:rFonts w:ascii="Arial" w:eastAsia="Times New Roman" w:hAnsi="Arial" w:cs="Arial"/>
          <w:noProof w:val="0"/>
        </w:rPr>
      </w:pPr>
    </w:p>
    <w:p w14:paraId="324B1DF9" w14:textId="77777777" w:rsidR="0051190B" w:rsidRPr="002B7DEF" w:rsidRDefault="0051190B" w:rsidP="0051190B">
      <w:pPr>
        <w:ind w:firstLine="708"/>
        <w:jc w:val="both"/>
        <w:rPr>
          <w:rFonts w:ascii="Arial" w:eastAsia="Times New Roman" w:hAnsi="Arial" w:cs="Arial"/>
          <w:noProof w:val="0"/>
        </w:rPr>
      </w:pPr>
      <w:r w:rsidRPr="002B7DEF">
        <w:rPr>
          <w:rFonts w:ascii="Arial" w:eastAsia="Times New Roman" w:hAnsi="Arial" w:cs="Arial"/>
          <w:noProof w:val="0"/>
          <w:color w:val="000000"/>
        </w:rPr>
        <w:t>Sin más por el momento y en espera de contar con su invaluable apoyo, me despido no sin antes agradecer de antemano la atención que brinde al presente.</w:t>
      </w:r>
    </w:p>
    <w:p w14:paraId="06C995C7" w14:textId="77777777" w:rsidR="0051190B" w:rsidRDefault="0051190B" w:rsidP="0051190B">
      <w:pPr>
        <w:jc w:val="both"/>
        <w:rPr>
          <w:rFonts w:ascii="Arial" w:eastAsia="Cambria" w:hAnsi="Arial" w:cs="Arial"/>
        </w:rPr>
      </w:pPr>
    </w:p>
    <w:p w14:paraId="7E83AF3B" w14:textId="77777777" w:rsidR="0051190B" w:rsidRDefault="0051190B" w:rsidP="0051190B">
      <w:pPr>
        <w:jc w:val="both"/>
        <w:rPr>
          <w:rFonts w:ascii="Arial" w:eastAsia="Cambria" w:hAnsi="Arial" w:cs="Arial"/>
        </w:rPr>
      </w:pPr>
    </w:p>
    <w:p w14:paraId="1CE676A0" w14:textId="77777777" w:rsidR="0051190B" w:rsidRPr="006B0982" w:rsidRDefault="0051190B" w:rsidP="0051190B">
      <w:pPr>
        <w:jc w:val="center"/>
        <w:rPr>
          <w:rFonts w:ascii="Arial" w:eastAsia="Arial" w:hAnsi="Arial" w:cs="Arial"/>
          <w:b/>
        </w:rPr>
      </w:pPr>
      <w:r w:rsidRPr="006B0982">
        <w:rPr>
          <w:rFonts w:ascii="Arial" w:eastAsia="Arial" w:hAnsi="Arial" w:cs="Arial"/>
          <w:b/>
        </w:rPr>
        <w:t>A T E N T A M E N T E</w:t>
      </w:r>
    </w:p>
    <w:p w14:paraId="5061AC45" w14:textId="77777777" w:rsidR="0051190B" w:rsidRPr="0051190B" w:rsidRDefault="0051190B" w:rsidP="0051190B">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4E1AAC3B" w14:textId="77777777" w:rsidR="0051190B" w:rsidRPr="0051190B" w:rsidRDefault="0051190B" w:rsidP="0051190B">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704E331D" w14:textId="5A2CA0A1" w:rsidR="0051190B" w:rsidRPr="0051190B" w:rsidRDefault="0051190B" w:rsidP="0051190B">
      <w:pPr>
        <w:jc w:val="center"/>
        <w:rPr>
          <w:rFonts w:ascii="Arial" w:eastAsia="Cambria" w:hAnsi="Arial" w:cs="Arial"/>
          <w:color w:val="000000"/>
          <w:sz w:val="20"/>
          <w:szCs w:val="20"/>
        </w:rPr>
      </w:pPr>
      <w:r w:rsidRPr="0051190B">
        <w:rPr>
          <w:rFonts w:ascii="Arial" w:hAnsi="Arial" w:cs="Arial"/>
          <w:color w:val="000000"/>
          <w:sz w:val="20"/>
          <w:szCs w:val="20"/>
        </w:rPr>
        <w:t>Cd. Guzmán, Municipio de Zapotlán El Grande, Jalisco. 2</w:t>
      </w:r>
      <w:r w:rsidR="001C03CD">
        <w:rPr>
          <w:rFonts w:ascii="Arial" w:hAnsi="Arial" w:cs="Arial"/>
          <w:color w:val="000000"/>
          <w:sz w:val="20"/>
          <w:szCs w:val="20"/>
        </w:rPr>
        <w:t>9</w:t>
      </w:r>
      <w:r w:rsidRPr="0051190B">
        <w:rPr>
          <w:rFonts w:ascii="Arial" w:hAnsi="Arial" w:cs="Arial"/>
          <w:color w:val="000000"/>
          <w:sz w:val="20"/>
          <w:szCs w:val="20"/>
        </w:rPr>
        <w:t xml:space="preserve"> de </w:t>
      </w:r>
      <w:r w:rsidRPr="0051190B">
        <w:rPr>
          <w:rFonts w:ascii="Arial" w:eastAsia="Cambria" w:hAnsi="Arial" w:cs="Arial"/>
          <w:color w:val="000000"/>
          <w:sz w:val="20"/>
          <w:szCs w:val="20"/>
        </w:rPr>
        <w:t>noviembre del 2023</w:t>
      </w:r>
    </w:p>
    <w:p w14:paraId="030BDE05" w14:textId="77777777" w:rsidR="0051190B" w:rsidRPr="003D7A78" w:rsidRDefault="0051190B" w:rsidP="0051190B">
      <w:pPr>
        <w:jc w:val="center"/>
        <w:rPr>
          <w:rFonts w:ascii="Arial" w:eastAsia="Cambria" w:hAnsi="Arial" w:cs="Arial"/>
          <w:i/>
          <w:color w:val="000000"/>
          <w:sz w:val="20"/>
          <w:szCs w:val="20"/>
        </w:rPr>
      </w:pPr>
    </w:p>
    <w:p w14:paraId="79510A4E" w14:textId="77777777" w:rsidR="0051190B" w:rsidRPr="006B0982" w:rsidRDefault="0051190B" w:rsidP="0051190B">
      <w:pPr>
        <w:rPr>
          <w:rFonts w:ascii="Arial" w:eastAsia="Cambria" w:hAnsi="Arial" w:cs="Arial"/>
          <w:b/>
          <w:color w:val="000000"/>
          <w:sz w:val="20"/>
          <w:szCs w:val="20"/>
        </w:rPr>
      </w:pPr>
    </w:p>
    <w:p w14:paraId="35053DC9" w14:textId="77777777" w:rsidR="0051190B" w:rsidRPr="006B0982" w:rsidRDefault="0051190B" w:rsidP="0051190B">
      <w:pPr>
        <w:rPr>
          <w:rFonts w:ascii="Arial" w:eastAsia="Cambria" w:hAnsi="Arial" w:cs="Arial"/>
          <w:b/>
          <w:color w:val="000000"/>
          <w:sz w:val="20"/>
          <w:szCs w:val="20"/>
        </w:rPr>
      </w:pPr>
    </w:p>
    <w:p w14:paraId="252024B5" w14:textId="77777777" w:rsidR="0051190B" w:rsidRPr="0031628B" w:rsidRDefault="0051190B" w:rsidP="0051190B">
      <w:pPr>
        <w:jc w:val="center"/>
        <w:rPr>
          <w:rFonts w:ascii="Arial" w:eastAsia="Cambria" w:hAnsi="Arial" w:cs="Arial"/>
          <w:b/>
        </w:rPr>
      </w:pPr>
    </w:p>
    <w:p w14:paraId="5D2D01AE" w14:textId="77777777" w:rsidR="0051190B" w:rsidRPr="0031628B" w:rsidRDefault="0051190B" w:rsidP="0051190B">
      <w:pPr>
        <w:jc w:val="center"/>
        <w:rPr>
          <w:rFonts w:ascii="Arial" w:eastAsia="Cambria" w:hAnsi="Arial" w:cs="Arial"/>
          <w:b/>
          <w:sz w:val="22"/>
        </w:rPr>
      </w:pPr>
      <w:r w:rsidRPr="0031628B">
        <w:rPr>
          <w:rFonts w:ascii="Arial" w:eastAsia="Cambria" w:hAnsi="Arial" w:cs="Arial"/>
          <w:b/>
          <w:sz w:val="22"/>
        </w:rPr>
        <w:t>LIC. MAGALI CASILLAS CONTRERAS</w:t>
      </w:r>
    </w:p>
    <w:p w14:paraId="22A64675" w14:textId="77777777" w:rsidR="0051190B" w:rsidRDefault="0051190B" w:rsidP="0051190B">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5FE9AC9A" w14:textId="77777777" w:rsidR="0051190B" w:rsidRDefault="0051190B" w:rsidP="0051190B">
      <w:pPr>
        <w:jc w:val="center"/>
        <w:rPr>
          <w:rFonts w:ascii="Arial" w:hAnsi="Arial" w:cs="Arial"/>
          <w:b/>
        </w:rPr>
      </w:pPr>
      <w:r w:rsidRPr="009C4768">
        <w:rPr>
          <w:rFonts w:ascii="Arial" w:eastAsia="Cambria" w:hAnsi="Arial" w:cs="Arial"/>
          <w:b/>
          <w:sz w:val="20"/>
          <w:szCs w:val="20"/>
        </w:rPr>
        <w:t>DEL AYUNTAMIENTO DE ZAPOTLÁN EL GRANDE, JALISCO</w:t>
      </w:r>
      <w:r>
        <w:rPr>
          <w:rFonts w:ascii="Arial" w:eastAsia="Cambria" w:hAnsi="Arial" w:cs="Arial"/>
          <w:b/>
          <w:sz w:val="20"/>
          <w:szCs w:val="20"/>
        </w:rPr>
        <w:t>.</w:t>
      </w:r>
    </w:p>
    <w:p w14:paraId="5AB13F1C" w14:textId="1A90BAA4" w:rsidR="0051190B" w:rsidRDefault="0051190B" w:rsidP="006B0982">
      <w:pPr>
        <w:jc w:val="center"/>
        <w:rPr>
          <w:rFonts w:ascii="Arial" w:hAnsi="Arial" w:cs="Arial"/>
          <w:b/>
        </w:rPr>
      </w:pPr>
    </w:p>
    <w:p w14:paraId="3D54D30F" w14:textId="690D6ED7" w:rsidR="00A0719F" w:rsidRDefault="00A0719F" w:rsidP="006B0982">
      <w:pPr>
        <w:jc w:val="center"/>
        <w:rPr>
          <w:rFonts w:ascii="Arial" w:hAnsi="Arial" w:cs="Arial"/>
          <w:b/>
        </w:rPr>
      </w:pPr>
    </w:p>
    <w:p w14:paraId="436211D6" w14:textId="77777777" w:rsidR="001C03CD" w:rsidRDefault="001C03CD" w:rsidP="006B0982">
      <w:pPr>
        <w:jc w:val="center"/>
        <w:rPr>
          <w:rFonts w:ascii="Arial" w:hAnsi="Arial" w:cs="Arial"/>
          <w:b/>
        </w:rPr>
      </w:pPr>
    </w:p>
    <w:tbl>
      <w:tblPr>
        <w:tblStyle w:val="Tablaconcuadrcula"/>
        <w:tblW w:w="3685" w:type="dxa"/>
        <w:tblInd w:w="5524" w:type="dxa"/>
        <w:tblLook w:val="04A0" w:firstRow="1" w:lastRow="0" w:firstColumn="1" w:lastColumn="0" w:noHBand="0" w:noVBand="1"/>
      </w:tblPr>
      <w:tblGrid>
        <w:gridCol w:w="1701"/>
        <w:gridCol w:w="1984"/>
      </w:tblGrid>
      <w:tr w:rsidR="00A0719F" w:rsidRPr="0031628B" w14:paraId="7BCC7815" w14:textId="77777777" w:rsidTr="003E7E7E">
        <w:tc>
          <w:tcPr>
            <w:tcW w:w="1701" w:type="dxa"/>
          </w:tcPr>
          <w:p w14:paraId="6AC7894F" w14:textId="77777777" w:rsidR="00A0719F" w:rsidRPr="0031628B" w:rsidRDefault="00A0719F" w:rsidP="003E7E7E">
            <w:pPr>
              <w:rPr>
                <w:rFonts w:ascii="Arial" w:hAnsi="Arial" w:cs="Arial"/>
                <w:b/>
                <w:sz w:val="18"/>
              </w:rPr>
            </w:pPr>
            <w:r>
              <w:rPr>
                <w:rFonts w:ascii="Arial" w:hAnsi="Arial" w:cs="Arial"/>
                <w:b/>
                <w:sz w:val="18"/>
              </w:rPr>
              <w:t>D</w:t>
            </w:r>
            <w:r w:rsidRPr="0031628B">
              <w:rPr>
                <w:rFonts w:ascii="Arial" w:hAnsi="Arial" w:cs="Arial"/>
                <w:b/>
                <w:sz w:val="18"/>
              </w:rPr>
              <w:t>EPENDENCIA</w:t>
            </w:r>
          </w:p>
        </w:tc>
        <w:tc>
          <w:tcPr>
            <w:tcW w:w="1984" w:type="dxa"/>
          </w:tcPr>
          <w:p w14:paraId="03EB7AA3" w14:textId="77777777" w:rsidR="00A0719F" w:rsidRPr="0031628B" w:rsidRDefault="00A0719F" w:rsidP="003E7E7E">
            <w:pPr>
              <w:rPr>
                <w:rFonts w:ascii="Arial" w:hAnsi="Arial" w:cs="Arial"/>
                <w:sz w:val="18"/>
              </w:rPr>
            </w:pPr>
            <w:r>
              <w:rPr>
                <w:rFonts w:ascii="Arial" w:hAnsi="Arial" w:cs="Arial"/>
                <w:sz w:val="18"/>
              </w:rPr>
              <w:t>Sindicatura</w:t>
            </w:r>
          </w:p>
        </w:tc>
      </w:tr>
      <w:tr w:rsidR="00A0719F" w:rsidRPr="0031628B" w14:paraId="3C250F79" w14:textId="77777777" w:rsidTr="003E7E7E">
        <w:tc>
          <w:tcPr>
            <w:tcW w:w="1701" w:type="dxa"/>
          </w:tcPr>
          <w:p w14:paraId="6E27B8A9" w14:textId="77777777" w:rsidR="00A0719F" w:rsidRPr="0031628B" w:rsidRDefault="00A0719F" w:rsidP="003E7E7E">
            <w:pPr>
              <w:rPr>
                <w:rFonts w:ascii="Arial" w:hAnsi="Arial" w:cs="Arial"/>
                <w:b/>
                <w:sz w:val="18"/>
              </w:rPr>
            </w:pPr>
            <w:r w:rsidRPr="0031628B">
              <w:rPr>
                <w:rFonts w:ascii="Arial" w:hAnsi="Arial" w:cs="Arial"/>
                <w:b/>
                <w:sz w:val="18"/>
              </w:rPr>
              <w:t>OFICIO NÚMERO</w:t>
            </w:r>
          </w:p>
        </w:tc>
        <w:tc>
          <w:tcPr>
            <w:tcW w:w="1984" w:type="dxa"/>
          </w:tcPr>
          <w:p w14:paraId="04E40F21" w14:textId="481F15CF" w:rsidR="00A0719F" w:rsidRPr="0031628B" w:rsidRDefault="00A0719F" w:rsidP="003E7E7E">
            <w:pPr>
              <w:rPr>
                <w:rFonts w:ascii="Arial" w:hAnsi="Arial" w:cs="Arial"/>
                <w:sz w:val="18"/>
              </w:rPr>
            </w:pPr>
            <w:r>
              <w:rPr>
                <w:rFonts w:ascii="Arial" w:hAnsi="Arial" w:cs="Arial"/>
                <w:sz w:val="18"/>
              </w:rPr>
              <w:t xml:space="preserve">682 </w:t>
            </w:r>
            <w:r w:rsidRPr="0031628B">
              <w:rPr>
                <w:rFonts w:ascii="Arial" w:hAnsi="Arial" w:cs="Arial"/>
                <w:sz w:val="18"/>
              </w:rPr>
              <w:t>/202</w:t>
            </w:r>
            <w:r>
              <w:rPr>
                <w:rFonts w:ascii="Arial" w:hAnsi="Arial" w:cs="Arial"/>
                <w:sz w:val="18"/>
              </w:rPr>
              <w:t>3</w:t>
            </w:r>
          </w:p>
        </w:tc>
      </w:tr>
      <w:tr w:rsidR="00A0719F" w:rsidRPr="0031628B" w14:paraId="305315AB" w14:textId="77777777" w:rsidTr="003E7E7E">
        <w:tc>
          <w:tcPr>
            <w:tcW w:w="1701" w:type="dxa"/>
          </w:tcPr>
          <w:p w14:paraId="74CF6E6B" w14:textId="77777777" w:rsidR="00A0719F" w:rsidRPr="0031628B" w:rsidRDefault="00A0719F" w:rsidP="003E7E7E">
            <w:pPr>
              <w:rPr>
                <w:rFonts w:ascii="Arial" w:hAnsi="Arial" w:cs="Arial"/>
                <w:b/>
                <w:sz w:val="18"/>
              </w:rPr>
            </w:pPr>
            <w:r w:rsidRPr="0031628B">
              <w:rPr>
                <w:rFonts w:ascii="Arial" w:hAnsi="Arial" w:cs="Arial"/>
                <w:b/>
                <w:sz w:val="18"/>
              </w:rPr>
              <w:t>ASUNTO</w:t>
            </w:r>
          </w:p>
        </w:tc>
        <w:tc>
          <w:tcPr>
            <w:tcW w:w="1984" w:type="dxa"/>
          </w:tcPr>
          <w:p w14:paraId="54CBFA6D" w14:textId="5CFCE0DA" w:rsidR="00A0719F" w:rsidRPr="0031628B" w:rsidRDefault="00A0719F" w:rsidP="00A0719F">
            <w:pPr>
              <w:rPr>
                <w:rFonts w:ascii="Arial" w:hAnsi="Arial" w:cs="Arial"/>
                <w:sz w:val="18"/>
              </w:rPr>
            </w:pPr>
            <w:r w:rsidRPr="0031628B">
              <w:rPr>
                <w:rFonts w:ascii="Arial" w:hAnsi="Arial" w:cs="Arial"/>
                <w:sz w:val="18"/>
              </w:rPr>
              <w:t xml:space="preserve">Se </w:t>
            </w:r>
            <w:r>
              <w:rPr>
                <w:rFonts w:ascii="Arial" w:hAnsi="Arial" w:cs="Arial"/>
                <w:sz w:val="18"/>
              </w:rPr>
              <w:t>Invita</w:t>
            </w:r>
          </w:p>
        </w:tc>
      </w:tr>
    </w:tbl>
    <w:p w14:paraId="7E731470" w14:textId="77777777" w:rsidR="00A0719F" w:rsidRDefault="00A0719F" w:rsidP="00A0719F">
      <w:pPr>
        <w:rPr>
          <w:rFonts w:ascii="Arial" w:hAnsi="Arial" w:cs="Arial"/>
          <w:b/>
          <w:sz w:val="22"/>
        </w:rPr>
      </w:pPr>
    </w:p>
    <w:p w14:paraId="1FE40C4B" w14:textId="77777777" w:rsidR="00A0719F" w:rsidRDefault="00A0719F" w:rsidP="00A0719F">
      <w:pPr>
        <w:rPr>
          <w:rFonts w:ascii="Arial" w:eastAsia="Times New Roman" w:hAnsi="Arial" w:cs="Arial"/>
          <w:b/>
          <w:bCs/>
          <w:noProof w:val="0"/>
          <w:color w:val="000000"/>
          <w:sz w:val="22"/>
          <w:szCs w:val="22"/>
        </w:rPr>
      </w:pPr>
    </w:p>
    <w:p w14:paraId="0AB8599D" w14:textId="5F8F1B1C" w:rsidR="00A0719F" w:rsidRPr="00A0719F" w:rsidRDefault="00A0719F" w:rsidP="00A0719F">
      <w:pPr>
        <w:rPr>
          <w:rFonts w:ascii="Arial" w:eastAsia="Times New Roman" w:hAnsi="Arial" w:cs="Arial"/>
          <w:b/>
          <w:bCs/>
          <w:noProof w:val="0"/>
          <w:color w:val="000000"/>
        </w:rPr>
      </w:pPr>
      <w:r w:rsidRPr="00A0719F">
        <w:rPr>
          <w:rFonts w:ascii="Arial" w:eastAsia="Times New Roman" w:hAnsi="Arial" w:cs="Arial"/>
          <w:b/>
          <w:bCs/>
          <w:noProof w:val="0"/>
          <w:color w:val="000000"/>
        </w:rPr>
        <w:t>LIC. LEONARDO FRANCO MEDINA</w:t>
      </w:r>
    </w:p>
    <w:p w14:paraId="5D5290A2" w14:textId="40A06CC0" w:rsidR="00A0719F" w:rsidRDefault="00A0719F" w:rsidP="00A0719F">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 xml:space="preserve">COORDINADOR GENERAL DEL CONSEJO MUNICIPAL PARA </w:t>
      </w:r>
    </w:p>
    <w:p w14:paraId="43838452" w14:textId="77777777" w:rsidR="00A0719F" w:rsidRDefault="00A0719F" w:rsidP="00A0719F">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LA CULTURA Y LAS ARTES (COMUNCA)</w:t>
      </w:r>
    </w:p>
    <w:p w14:paraId="27782617" w14:textId="77777777" w:rsidR="00A0719F" w:rsidRDefault="00A0719F" w:rsidP="00A0719F">
      <w:pPr>
        <w:rPr>
          <w:rFonts w:ascii="Arial" w:eastAsia="Times New Roman" w:hAnsi="Arial" w:cs="Arial"/>
          <w:b/>
          <w:bCs/>
          <w:noProof w:val="0"/>
          <w:color w:val="000000"/>
        </w:rPr>
      </w:pPr>
    </w:p>
    <w:p w14:paraId="475A1433" w14:textId="77777777" w:rsidR="00A0719F" w:rsidRDefault="00A0719F" w:rsidP="00A0719F">
      <w:pPr>
        <w:rPr>
          <w:rFonts w:ascii="Arial" w:eastAsia="Times New Roman" w:hAnsi="Arial" w:cs="Arial"/>
          <w:b/>
          <w:noProof w:val="0"/>
        </w:rPr>
      </w:pPr>
    </w:p>
    <w:p w14:paraId="65C5CC2E" w14:textId="77777777" w:rsidR="00A0719F" w:rsidRPr="002B7DEF" w:rsidRDefault="00A0719F" w:rsidP="00A0719F">
      <w:pPr>
        <w:rPr>
          <w:rFonts w:ascii="Arial" w:eastAsia="Times New Roman" w:hAnsi="Arial" w:cs="Arial"/>
          <w:b/>
          <w:noProof w:val="0"/>
        </w:rPr>
      </w:pPr>
      <w:r w:rsidRPr="002B7DEF">
        <w:rPr>
          <w:rFonts w:ascii="Arial" w:eastAsia="Times New Roman" w:hAnsi="Arial" w:cs="Arial"/>
          <w:b/>
          <w:noProof w:val="0"/>
        </w:rPr>
        <w:t>P R E S E N T E</w:t>
      </w:r>
    </w:p>
    <w:p w14:paraId="7036F0E0" w14:textId="77777777" w:rsidR="00A0719F" w:rsidRPr="002B7DEF" w:rsidRDefault="00A0719F" w:rsidP="00A0719F">
      <w:pPr>
        <w:jc w:val="right"/>
        <w:rPr>
          <w:rFonts w:ascii="Arial" w:eastAsia="Times New Roman" w:hAnsi="Arial" w:cs="Arial"/>
          <w:noProof w:val="0"/>
          <w:color w:val="000000"/>
          <w:sz w:val="20"/>
          <w:szCs w:val="20"/>
        </w:rPr>
      </w:pPr>
      <w:r w:rsidRPr="002B7DEF">
        <w:rPr>
          <w:rFonts w:ascii="Arial" w:eastAsia="Times New Roman" w:hAnsi="Arial" w:cs="Arial"/>
          <w:b/>
          <w:bCs/>
          <w:smallCaps/>
          <w:noProof w:val="0"/>
          <w:color w:val="000000"/>
          <w:sz w:val="22"/>
          <w:szCs w:val="22"/>
        </w:rPr>
        <w:t> </w:t>
      </w:r>
    </w:p>
    <w:p w14:paraId="06C3BE5C" w14:textId="77777777" w:rsidR="00A0719F" w:rsidRPr="002B7DEF" w:rsidRDefault="00A0719F" w:rsidP="00A0719F">
      <w:pPr>
        <w:jc w:val="right"/>
        <w:rPr>
          <w:rFonts w:ascii="Arial" w:eastAsia="Times New Roman" w:hAnsi="Arial" w:cs="Arial"/>
          <w:noProof w:val="0"/>
        </w:rPr>
      </w:pPr>
      <w:r w:rsidRPr="002B7DEF">
        <w:rPr>
          <w:rFonts w:ascii="Arial" w:eastAsia="Times New Roman" w:hAnsi="Arial" w:cs="Arial"/>
          <w:noProof w:val="0"/>
          <w:color w:val="000000"/>
          <w:sz w:val="20"/>
          <w:szCs w:val="20"/>
        </w:rPr>
        <w:t> </w:t>
      </w:r>
    </w:p>
    <w:p w14:paraId="1E6A8200" w14:textId="77777777" w:rsidR="00A0719F" w:rsidRPr="002B7DEF" w:rsidRDefault="00A0719F" w:rsidP="00A0719F">
      <w:pPr>
        <w:jc w:val="right"/>
        <w:rPr>
          <w:rFonts w:ascii="Arial" w:eastAsia="Times New Roman" w:hAnsi="Arial" w:cs="Arial"/>
          <w:noProof w:val="0"/>
        </w:rPr>
      </w:pPr>
    </w:p>
    <w:p w14:paraId="770A04C7" w14:textId="43F68A7F" w:rsidR="00A0719F" w:rsidRPr="007A7639" w:rsidRDefault="00A0719F" w:rsidP="00A0719F">
      <w:pPr>
        <w:spacing w:line="360" w:lineRule="auto"/>
        <w:ind w:firstLine="360"/>
        <w:jc w:val="both"/>
        <w:rPr>
          <w:rFonts w:ascii="Arial" w:eastAsia="Times New Roman" w:hAnsi="Arial" w:cs="Arial"/>
          <w:noProof w:val="0"/>
          <w:color w:val="000000"/>
        </w:rPr>
      </w:pPr>
      <w:r w:rsidRPr="007A7639">
        <w:rPr>
          <w:rFonts w:ascii="Arial" w:eastAsia="Times New Roman" w:hAnsi="Arial" w:cs="Arial"/>
          <w:noProof w:val="0"/>
          <w:color w:val="000000"/>
        </w:rPr>
        <w:t xml:space="preserve">Por medio del presente envío un respetuoso saludo, y a la vez me dirijo a usted para informarle que el </w:t>
      </w:r>
      <w:r w:rsidRPr="001E267E">
        <w:rPr>
          <w:rFonts w:ascii="Arial" w:eastAsia="Times New Roman" w:hAnsi="Arial" w:cs="Arial"/>
          <w:noProof w:val="0"/>
          <w:color w:val="000000"/>
        </w:rPr>
        <w:t xml:space="preserve">próximo </w:t>
      </w:r>
      <w:r w:rsidR="00377E48">
        <w:rPr>
          <w:rFonts w:ascii="Arial" w:hAnsi="Arial" w:cs="Arial"/>
          <w:b/>
          <w:sz w:val="22"/>
        </w:rPr>
        <w:t>5</w:t>
      </w:r>
      <w:r w:rsidR="001C03CD">
        <w:rPr>
          <w:rFonts w:ascii="Arial" w:hAnsi="Arial" w:cs="Arial"/>
          <w:b/>
          <w:sz w:val="22"/>
        </w:rPr>
        <w:t xml:space="preserve"> </w:t>
      </w:r>
      <w:r w:rsidR="001C03CD" w:rsidRPr="0031628B">
        <w:rPr>
          <w:rFonts w:ascii="Arial" w:hAnsi="Arial" w:cs="Arial"/>
          <w:b/>
          <w:sz w:val="22"/>
        </w:rPr>
        <w:t xml:space="preserve">DE </w:t>
      </w:r>
      <w:r w:rsidR="001C03CD">
        <w:rPr>
          <w:rFonts w:ascii="Arial" w:hAnsi="Arial" w:cs="Arial"/>
          <w:b/>
          <w:sz w:val="22"/>
        </w:rPr>
        <w:t>DICIEMBRE DEL AÑO EN CURSO, A LAS</w:t>
      </w:r>
      <w:r w:rsidR="001C03CD" w:rsidRPr="00F46441">
        <w:rPr>
          <w:rFonts w:ascii="Arial" w:hAnsi="Arial" w:cs="Arial"/>
          <w:b/>
          <w:sz w:val="22"/>
        </w:rPr>
        <w:t xml:space="preserve"> 1</w:t>
      </w:r>
      <w:r w:rsidR="001C03CD">
        <w:rPr>
          <w:rFonts w:ascii="Arial" w:hAnsi="Arial" w:cs="Arial"/>
          <w:b/>
          <w:sz w:val="22"/>
        </w:rPr>
        <w:t>0</w:t>
      </w:r>
      <w:r w:rsidR="001C03CD" w:rsidRPr="00F46441">
        <w:rPr>
          <w:rFonts w:ascii="Arial" w:hAnsi="Arial" w:cs="Arial"/>
          <w:b/>
          <w:sz w:val="22"/>
        </w:rPr>
        <w:t>:00 HORAS</w:t>
      </w:r>
      <w:r w:rsidRPr="007A7639">
        <w:rPr>
          <w:rFonts w:ascii="Arial" w:hAnsi="Arial" w:cs="Arial"/>
          <w:b/>
        </w:rPr>
        <w:t>,</w:t>
      </w:r>
      <w:r w:rsidRPr="007A7639">
        <w:rPr>
          <w:rFonts w:ascii="Arial" w:eastAsia="Times New Roman" w:hAnsi="Arial" w:cs="Arial"/>
          <w:noProof w:val="0"/>
          <w:color w:val="000000"/>
        </w:rPr>
        <w:t xml:space="preserve"> la </w:t>
      </w:r>
      <w:r w:rsidRPr="007A7639">
        <w:rPr>
          <w:rFonts w:ascii="Arial" w:eastAsia="Times New Roman" w:hAnsi="Arial" w:cs="Arial"/>
          <w:bCs/>
          <w:noProof w:val="0"/>
          <w:color w:val="000000"/>
        </w:rPr>
        <w:t>Comisión Edilicia Permanente de Reglamentos y Gobernación</w:t>
      </w:r>
      <w:r w:rsidRPr="007A7639">
        <w:rPr>
          <w:rFonts w:ascii="Arial" w:eastAsia="Times New Roman" w:hAnsi="Arial" w:cs="Arial"/>
          <w:bCs/>
          <w:smallCaps/>
          <w:noProof w:val="0"/>
          <w:color w:val="000000"/>
        </w:rPr>
        <w:t>,</w:t>
      </w:r>
      <w:r w:rsidRPr="007A7639">
        <w:rPr>
          <w:rFonts w:ascii="Arial" w:eastAsia="Times New Roman" w:hAnsi="Arial" w:cs="Arial"/>
          <w:b/>
          <w:bCs/>
          <w:smallCaps/>
          <w:noProof w:val="0"/>
          <w:color w:val="000000"/>
        </w:rPr>
        <w:t xml:space="preserve"> </w:t>
      </w:r>
      <w:r w:rsidRPr="007A7639">
        <w:rPr>
          <w:rFonts w:ascii="Arial" w:eastAsia="Times New Roman" w:hAnsi="Arial" w:cs="Arial"/>
          <w:noProof w:val="0"/>
          <w:color w:val="000000"/>
        </w:rPr>
        <w:t>llevarán a cabo la Sesión Ordinaria No. 1</w:t>
      </w:r>
      <w:r>
        <w:rPr>
          <w:rFonts w:ascii="Arial" w:eastAsia="Times New Roman" w:hAnsi="Arial" w:cs="Arial"/>
          <w:noProof w:val="0"/>
          <w:color w:val="000000"/>
        </w:rPr>
        <w:t>0</w:t>
      </w:r>
      <w:r w:rsidRPr="007A7639">
        <w:rPr>
          <w:rFonts w:ascii="Arial" w:eastAsia="Times New Roman" w:hAnsi="Arial" w:cs="Arial"/>
          <w:noProof w:val="0"/>
          <w:color w:val="000000"/>
        </w:rPr>
        <w:t xml:space="preserve"> en la Sala de la </w:t>
      </w:r>
      <w:r w:rsidRPr="007A7639">
        <w:rPr>
          <w:rFonts w:ascii="Arial" w:eastAsia="Times New Roman" w:hAnsi="Arial" w:cs="Arial"/>
          <w:b/>
          <w:noProof w:val="0"/>
          <w:color w:val="000000"/>
        </w:rPr>
        <w:t>Sindicatura</w:t>
      </w:r>
      <w:r w:rsidRPr="007A7639">
        <w:rPr>
          <w:rFonts w:ascii="Arial" w:eastAsia="Times New Roman" w:hAnsi="Arial" w:cs="Arial"/>
          <w:noProof w:val="0"/>
          <w:color w:val="000000"/>
        </w:rPr>
        <w:t>, ubicada en la planta alta de la Presidencia Municipal, en la cual se efectuara el a</w:t>
      </w:r>
      <w:r w:rsidRPr="007A7639">
        <w:rPr>
          <w:rFonts w:ascii="Arial" w:hAnsi="Arial" w:cs="Arial"/>
        </w:rPr>
        <w:t>nálisis y estudio de iniciativa de ordenamiento que reforma los Artículos 2, 3, 4, 7, 8, 10, 11, 15, 16, 18, 19 del Reglamento para la Actuación del Consejo Municipal para la Cultura y las Artes del Municipio de Zapotlán el Grande, Jalisco y la Reforma al Artículo 4 del Reglamento para la Cultura y las Artes.</w:t>
      </w:r>
      <w:r>
        <w:rPr>
          <w:rFonts w:ascii="Arial" w:hAnsi="Arial" w:cs="Arial"/>
        </w:rPr>
        <w:t xml:space="preserve">  Ante el tema a tratar, cordialmente le extiendo invitación en la fecha y hora mencionadas.</w:t>
      </w:r>
    </w:p>
    <w:p w14:paraId="56662AC5" w14:textId="77777777" w:rsidR="00A0719F" w:rsidRPr="002B7DEF" w:rsidRDefault="00A0719F" w:rsidP="00A0719F">
      <w:pPr>
        <w:spacing w:line="360" w:lineRule="auto"/>
        <w:rPr>
          <w:rFonts w:ascii="Arial" w:eastAsia="Times New Roman" w:hAnsi="Arial" w:cs="Arial"/>
          <w:noProof w:val="0"/>
        </w:rPr>
      </w:pPr>
    </w:p>
    <w:p w14:paraId="2883B7BC" w14:textId="77777777" w:rsidR="00A0719F" w:rsidRPr="002B7DEF" w:rsidRDefault="00A0719F" w:rsidP="00A0719F">
      <w:pPr>
        <w:spacing w:line="360" w:lineRule="auto"/>
        <w:ind w:firstLine="708"/>
        <w:jc w:val="both"/>
        <w:rPr>
          <w:rFonts w:ascii="Arial" w:eastAsia="Times New Roman" w:hAnsi="Arial" w:cs="Arial"/>
          <w:noProof w:val="0"/>
        </w:rPr>
      </w:pPr>
      <w:r w:rsidRPr="002B7DEF">
        <w:rPr>
          <w:rFonts w:ascii="Arial" w:eastAsia="Times New Roman" w:hAnsi="Arial" w:cs="Arial"/>
          <w:noProof w:val="0"/>
          <w:color w:val="000000"/>
        </w:rPr>
        <w:t xml:space="preserve">Sin más por el momento y en espera de contar con su </w:t>
      </w:r>
      <w:r>
        <w:rPr>
          <w:rFonts w:ascii="Arial" w:eastAsia="Times New Roman" w:hAnsi="Arial" w:cs="Arial"/>
          <w:noProof w:val="0"/>
          <w:color w:val="000000"/>
        </w:rPr>
        <w:t>apreciada presencia</w:t>
      </w:r>
      <w:r w:rsidRPr="002B7DEF">
        <w:rPr>
          <w:rFonts w:ascii="Arial" w:eastAsia="Times New Roman" w:hAnsi="Arial" w:cs="Arial"/>
          <w:noProof w:val="0"/>
          <w:color w:val="000000"/>
        </w:rPr>
        <w:t>, me despido</w:t>
      </w:r>
      <w:r>
        <w:rPr>
          <w:rFonts w:ascii="Arial" w:eastAsia="Times New Roman" w:hAnsi="Arial" w:cs="Arial"/>
          <w:noProof w:val="0"/>
          <w:color w:val="000000"/>
        </w:rPr>
        <w:t>,</w:t>
      </w:r>
      <w:r w:rsidRPr="002B7DEF">
        <w:rPr>
          <w:rFonts w:ascii="Arial" w:eastAsia="Times New Roman" w:hAnsi="Arial" w:cs="Arial"/>
          <w:noProof w:val="0"/>
          <w:color w:val="000000"/>
        </w:rPr>
        <w:t xml:space="preserve"> no sin antes agradecer de antemano la atención que brinde al presente.</w:t>
      </w:r>
    </w:p>
    <w:p w14:paraId="25E752F3" w14:textId="77777777" w:rsidR="00A0719F" w:rsidRDefault="00A0719F" w:rsidP="00A0719F">
      <w:pPr>
        <w:spacing w:line="360" w:lineRule="auto"/>
        <w:jc w:val="both"/>
        <w:rPr>
          <w:rFonts w:ascii="Arial" w:eastAsia="Cambria" w:hAnsi="Arial" w:cs="Arial"/>
        </w:rPr>
      </w:pPr>
    </w:p>
    <w:p w14:paraId="3665FF0F" w14:textId="77777777" w:rsidR="00A0719F" w:rsidRPr="006B0982" w:rsidRDefault="00A0719F" w:rsidP="00A0719F">
      <w:pPr>
        <w:jc w:val="center"/>
        <w:rPr>
          <w:rFonts w:ascii="Arial" w:eastAsia="Arial" w:hAnsi="Arial" w:cs="Arial"/>
          <w:b/>
        </w:rPr>
      </w:pPr>
      <w:r w:rsidRPr="006B0982">
        <w:rPr>
          <w:rFonts w:ascii="Arial" w:eastAsia="Arial" w:hAnsi="Arial" w:cs="Arial"/>
          <w:b/>
        </w:rPr>
        <w:t>A T E N T A M E N T E</w:t>
      </w:r>
    </w:p>
    <w:p w14:paraId="01F6A092" w14:textId="77777777" w:rsidR="00A0719F" w:rsidRPr="0051190B" w:rsidRDefault="00A0719F" w:rsidP="00A0719F">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6D7AA467" w14:textId="77777777" w:rsidR="00A0719F" w:rsidRPr="0051190B" w:rsidRDefault="00A0719F" w:rsidP="00A0719F">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1501F96F" w14:textId="69B75242" w:rsidR="00A0719F" w:rsidRPr="0051190B" w:rsidRDefault="00A0719F" w:rsidP="00A0719F">
      <w:pPr>
        <w:jc w:val="center"/>
        <w:rPr>
          <w:rFonts w:ascii="Arial" w:eastAsia="Cambria" w:hAnsi="Arial" w:cs="Arial"/>
          <w:color w:val="000000"/>
          <w:sz w:val="20"/>
          <w:szCs w:val="20"/>
        </w:rPr>
      </w:pPr>
      <w:r w:rsidRPr="0051190B">
        <w:rPr>
          <w:rFonts w:ascii="Arial" w:hAnsi="Arial" w:cs="Arial"/>
          <w:color w:val="000000"/>
          <w:sz w:val="20"/>
          <w:szCs w:val="20"/>
        </w:rPr>
        <w:t>Cd. Guzmán, Municipio de Zapotlán El Grande, Jalisco. 2</w:t>
      </w:r>
      <w:r w:rsidR="001C03CD">
        <w:rPr>
          <w:rFonts w:ascii="Arial" w:hAnsi="Arial" w:cs="Arial"/>
          <w:color w:val="000000"/>
          <w:sz w:val="20"/>
          <w:szCs w:val="20"/>
        </w:rPr>
        <w:t>9</w:t>
      </w:r>
      <w:r w:rsidRPr="0051190B">
        <w:rPr>
          <w:rFonts w:ascii="Arial" w:hAnsi="Arial" w:cs="Arial"/>
          <w:color w:val="000000"/>
          <w:sz w:val="20"/>
          <w:szCs w:val="20"/>
        </w:rPr>
        <w:t xml:space="preserve"> de </w:t>
      </w:r>
      <w:r w:rsidRPr="0051190B">
        <w:rPr>
          <w:rFonts w:ascii="Arial" w:eastAsia="Cambria" w:hAnsi="Arial" w:cs="Arial"/>
          <w:color w:val="000000"/>
          <w:sz w:val="20"/>
          <w:szCs w:val="20"/>
        </w:rPr>
        <w:t>noviembre del 2023</w:t>
      </w:r>
    </w:p>
    <w:p w14:paraId="07CAE507" w14:textId="77777777" w:rsidR="00A0719F" w:rsidRPr="003D7A78" w:rsidRDefault="00A0719F" w:rsidP="00A0719F">
      <w:pPr>
        <w:jc w:val="center"/>
        <w:rPr>
          <w:rFonts w:ascii="Arial" w:eastAsia="Cambria" w:hAnsi="Arial" w:cs="Arial"/>
          <w:i/>
          <w:color w:val="000000"/>
          <w:sz w:val="20"/>
          <w:szCs w:val="20"/>
        </w:rPr>
      </w:pPr>
    </w:p>
    <w:p w14:paraId="0DC0FEE2" w14:textId="77777777" w:rsidR="00A0719F" w:rsidRPr="006B0982" w:rsidRDefault="00A0719F" w:rsidP="00A0719F">
      <w:pPr>
        <w:rPr>
          <w:rFonts w:ascii="Arial" w:eastAsia="Cambria" w:hAnsi="Arial" w:cs="Arial"/>
          <w:b/>
          <w:color w:val="000000"/>
          <w:sz w:val="20"/>
          <w:szCs w:val="20"/>
        </w:rPr>
      </w:pPr>
    </w:p>
    <w:p w14:paraId="30E00093" w14:textId="77777777" w:rsidR="00A0719F" w:rsidRPr="0031628B" w:rsidRDefault="00A0719F" w:rsidP="00A0719F">
      <w:pPr>
        <w:jc w:val="center"/>
        <w:rPr>
          <w:rFonts w:ascii="Arial" w:eastAsia="Cambria" w:hAnsi="Arial" w:cs="Arial"/>
          <w:b/>
        </w:rPr>
      </w:pPr>
    </w:p>
    <w:p w14:paraId="1C82CE36" w14:textId="77777777" w:rsidR="00A0719F" w:rsidRPr="0031628B" w:rsidRDefault="00A0719F" w:rsidP="00A0719F">
      <w:pPr>
        <w:jc w:val="center"/>
        <w:rPr>
          <w:rFonts w:ascii="Arial" w:eastAsia="Cambria" w:hAnsi="Arial" w:cs="Arial"/>
          <w:b/>
          <w:sz w:val="22"/>
        </w:rPr>
      </w:pPr>
      <w:r w:rsidRPr="0031628B">
        <w:rPr>
          <w:rFonts w:ascii="Arial" w:eastAsia="Cambria" w:hAnsi="Arial" w:cs="Arial"/>
          <w:b/>
          <w:sz w:val="22"/>
        </w:rPr>
        <w:t>LIC. MAGALI CASILLAS CONTRERAS</w:t>
      </w:r>
    </w:p>
    <w:p w14:paraId="612DBA0B" w14:textId="77777777" w:rsidR="00A0719F" w:rsidRDefault="00A0719F" w:rsidP="00A0719F">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128DDE76" w14:textId="53B22CA8" w:rsidR="00A0719F" w:rsidRDefault="00A0719F" w:rsidP="006B0982">
      <w:pPr>
        <w:jc w:val="center"/>
        <w:rPr>
          <w:rFonts w:ascii="Arial" w:eastAsia="Cambria" w:hAnsi="Arial" w:cs="Arial"/>
          <w:b/>
          <w:sz w:val="20"/>
          <w:szCs w:val="20"/>
        </w:rPr>
      </w:pPr>
      <w:r w:rsidRPr="009C4768">
        <w:rPr>
          <w:rFonts w:ascii="Arial" w:eastAsia="Cambria" w:hAnsi="Arial" w:cs="Arial"/>
          <w:b/>
          <w:sz w:val="20"/>
          <w:szCs w:val="20"/>
        </w:rPr>
        <w:t>DEL AYUNTAMIENTO DE ZAPOTLÁN EL GRANDE, JALISCO</w:t>
      </w:r>
      <w:r>
        <w:rPr>
          <w:rFonts w:ascii="Arial" w:eastAsia="Cambria" w:hAnsi="Arial" w:cs="Arial"/>
          <w:b/>
          <w:sz w:val="20"/>
          <w:szCs w:val="20"/>
        </w:rPr>
        <w:t>.</w:t>
      </w:r>
    </w:p>
    <w:p w14:paraId="75680411" w14:textId="3270F49E" w:rsidR="001C03CD" w:rsidRDefault="001C03CD" w:rsidP="006B0982">
      <w:pPr>
        <w:jc w:val="center"/>
        <w:rPr>
          <w:rFonts w:ascii="Arial" w:eastAsia="Cambria" w:hAnsi="Arial" w:cs="Arial"/>
          <w:b/>
          <w:sz w:val="20"/>
          <w:szCs w:val="20"/>
        </w:rPr>
      </w:pPr>
    </w:p>
    <w:p w14:paraId="32650F5E" w14:textId="6A0B44F0" w:rsidR="001C03CD" w:rsidRDefault="001C03CD" w:rsidP="006B0982">
      <w:pPr>
        <w:jc w:val="center"/>
        <w:rPr>
          <w:rFonts w:ascii="Arial" w:eastAsia="Cambria" w:hAnsi="Arial" w:cs="Arial"/>
          <w:b/>
          <w:sz w:val="20"/>
          <w:szCs w:val="20"/>
        </w:rPr>
      </w:pPr>
    </w:p>
    <w:p w14:paraId="4D60A971" w14:textId="1051305E" w:rsidR="001C03CD" w:rsidRDefault="001C03CD" w:rsidP="006B0982">
      <w:pPr>
        <w:jc w:val="center"/>
        <w:rPr>
          <w:rFonts w:ascii="Arial" w:eastAsia="Cambria" w:hAnsi="Arial" w:cs="Arial"/>
          <w:b/>
          <w:sz w:val="20"/>
          <w:szCs w:val="20"/>
        </w:rPr>
      </w:pPr>
    </w:p>
    <w:p w14:paraId="054D4518" w14:textId="77777777" w:rsidR="001C03CD" w:rsidRDefault="001C03CD" w:rsidP="001C03CD">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1C03CD" w:rsidRPr="0031628B" w14:paraId="6413E7C6" w14:textId="77777777" w:rsidTr="002049AF">
        <w:tc>
          <w:tcPr>
            <w:tcW w:w="1701" w:type="dxa"/>
          </w:tcPr>
          <w:p w14:paraId="006060DF" w14:textId="77777777" w:rsidR="001C03CD" w:rsidRPr="0031628B" w:rsidRDefault="001C03CD" w:rsidP="002049AF">
            <w:pPr>
              <w:rPr>
                <w:rFonts w:ascii="Arial" w:hAnsi="Arial" w:cs="Arial"/>
                <w:b/>
                <w:sz w:val="18"/>
              </w:rPr>
            </w:pPr>
            <w:r>
              <w:rPr>
                <w:rFonts w:ascii="Arial" w:hAnsi="Arial" w:cs="Arial"/>
                <w:b/>
                <w:sz w:val="18"/>
              </w:rPr>
              <w:t>D</w:t>
            </w:r>
            <w:r w:rsidRPr="0031628B">
              <w:rPr>
                <w:rFonts w:ascii="Arial" w:hAnsi="Arial" w:cs="Arial"/>
                <w:b/>
                <w:sz w:val="18"/>
              </w:rPr>
              <w:t>EPENDENCIA</w:t>
            </w:r>
          </w:p>
        </w:tc>
        <w:tc>
          <w:tcPr>
            <w:tcW w:w="1984" w:type="dxa"/>
          </w:tcPr>
          <w:p w14:paraId="0C70F281" w14:textId="77777777" w:rsidR="001C03CD" w:rsidRPr="0031628B" w:rsidRDefault="001C03CD" w:rsidP="002049AF">
            <w:pPr>
              <w:rPr>
                <w:rFonts w:ascii="Arial" w:hAnsi="Arial" w:cs="Arial"/>
                <w:sz w:val="18"/>
              </w:rPr>
            </w:pPr>
            <w:r>
              <w:rPr>
                <w:rFonts w:ascii="Arial" w:hAnsi="Arial" w:cs="Arial"/>
                <w:sz w:val="18"/>
              </w:rPr>
              <w:t>Sindicatura</w:t>
            </w:r>
          </w:p>
        </w:tc>
      </w:tr>
      <w:tr w:rsidR="001C03CD" w:rsidRPr="0031628B" w14:paraId="07974C88" w14:textId="77777777" w:rsidTr="002049AF">
        <w:tc>
          <w:tcPr>
            <w:tcW w:w="1701" w:type="dxa"/>
          </w:tcPr>
          <w:p w14:paraId="6AAF85E3" w14:textId="77777777" w:rsidR="001C03CD" w:rsidRPr="0031628B" w:rsidRDefault="001C03CD" w:rsidP="002049AF">
            <w:pPr>
              <w:rPr>
                <w:rFonts w:ascii="Arial" w:hAnsi="Arial" w:cs="Arial"/>
                <w:b/>
                <w:sz w:val="18"/>
              </w:rPr>
            </w:pPr>
            <w:r w:rsidRPr="0031628B">
              <w:rPr>
                <w:rFonts w:ascii="Arial" w:hAnsi="Arial" w:cs="Arial"/>
                <w:b/>
                <w:sz w:val="18"/>
              </w:rPr>
              <w:t>OFICIO NÚMERO</w:t>
            </w:r>
          </w:p>
        </w:tc>
        <w:tc>
          <w:tcPr>
            <w:tcW w:w="1984" w:type="dxa"/>
          </w:tcPr>
          <w:p w14:paraId="6AB046C1" w14:textId="77777777" w:rsidR="001C03CD" w:rsidRPr="0031628B" w:rsidRDefault="001C03CD" w:rsidP="002049AF">
            <w:pPr>
              <w:rPr>
                <w:rFonts w:ascii="Arial" w:hAnsi="Arial" w:cs="Arial"/>
                <w:sz w:val="18"/>
              </w:rPr>
            </w:pPr>
            <w:r>
              <w:rPr>
                <w:rFonts w:ascii="Arial" w:hAnsi="Arial" w:cs="Arial"/>
                <w:sz w:val="18"/>
              </w:rPr>
              <w:t xml:space="preserve">675 </w:t>
            </w:r>
            <w:r w:rsidRPr="0031628B">
              <w:rPr>
                <w:rFonts w:ascii="Arial" w:hAnsi="Arial" w:cs="Arial"/>
                <w:sz w:val="18"/>
              </w:rPr>
              <w:t>/202</w:t>
            </w:r>
            <w:r>
              <w:rPr>
                <w:rFonts w:ascii="Arial" w:hAnsi="Arial" w:cs="Arial"/>
                <w:sz w:val="18"/>
              </w:rPr>
              <w:t>3</w:t>
            </w:r>
          </w:p>
        </w:tc>
      </w:tr>
      <w:tr w:rsidR="001C03CD" w:rsidRPr="0031628B" w14:paraId="189AA1E0" w14:textId="77777777" w:rsidTr="002049AF">
        <w:tc>
          <w:tcPr>
            <w:tcW w:w="1701" w:type="dxa"/>
          </w:tcPr>
          <w:p w14:paraId="525FBEE5" w14:textId="77777777" w:rsidR="001C03CD" w:rsidRPr="0031628B" w:rsidRDefault="001C03CD" w:rsidP="002049AF">
            <w:pPr>
              <w:rPr>
                <w:rFonts w:ascii="Arial" w:hAnsi="Arial" w:cs="Arial"/>
                <w:b/>
                <w:sz w:val="18"/>
              </w:rPr>
            </w:pPr>
            <w:r w:rsidRPr="0031628B">
              <w:rPr>
                <w:rFonts w:ascii="Arial" w:hAnsi="Arial" w:cs="Arial"/>
                <w:b/>
                <w:sz w:val="18"/>
              </w:rPr>
              <w:t>ASUNTO</w:t>
            </w:r>
          </w:p>
        </w:tc>
        <w:tc>
          <w:tcPr>
            <w:tcW w:w="1984" w:type="dxa"/>
          </w:tcPr>
          <w:p w14:paraId="3E2B2797" w14:textId="77777777" w:rsidR="001C03CD" w:rsidRPr="0031628B" w:rsidRDefault="001C03CD" w:rsidP="002049AF">
            <w:pPr>
              <w:rPr>
                <w:rFonts w:ascii="Arial" w:hAnsi="Arial" w:cs="Arial"/>
                <w:sz w:val="18"/>
              </w:rPr>
            </w:pPr>
            <w:r w:rsidRPr="0031628B">
              <w:rPr>
                <w:rFonts w:ascii="Arial" w:hAnsi="Arial" w:cs="Arial"/>
                <w:sz w:val="18"/>
              </w:rPr>
              <w:t>Se convoca</w:t>
            </w:r>
          </w:p>
        </w:tc>
      </w:tr>
    </w:tbl>
    <w:p w14:paraId="7F40D5EE" w14:textId="77777777" w:rsidR="001C03CD" w:rsidRDefault="001C03CD" w:rsidP="001C03CD">
      <w:pPr>
        <w:rPr>
          <w:rFonts w:ascii="Arial" w:hAnsi="Arial" w:cs="Arial"/>
          <w:b/>
          <w:sz w:val="22"/>
        </w:rPr>
      </w:pPr>
    </w:p>
    <w:p w14:paraId="755BF734" w14:textId="77777777" w:rsidR="001C03CD" w:rsidRDefault="001C03CD" w:rsidP="001C03CD">
      <w:pPr>
        <w:rPr>
          <w:rFonts w:ascii="Arial" w:eastAsia="Times New Roman" w:hAnsi="Arial" w:cs="Arial"/>
          <w:b/>
          <w:bCs/>
          <w:noProof w:val="0"/>
          <w:color w:val="000000"/>
          <w:sz w:val="22"/>
          <w:szCs w:val="22"/>
        </w:rPr>
      </w:pPr>
    </w:p>
    <w:p w14:paraId="64278DE2" w14:textId="77777777" w:rsidR="001C03CD" w:rsidRDefault="001C03CD" w:rsidP="001C03CD">
      <w:pPr>
        <w:rPr>
          <w:rFonts w:ascii="Arial" w:eastAsia="Times New Roman" w:hAnsi="Arial" w:cs="Arial"/>
          <w:b/>
          <w:bCs/>
          <w:noProof w:val="0"/>
          <w:color w:val="000000"/>
          <w:sz w:val="22"/>
          <w:szCs w:val="22"/>
        </w:rPr>
      </w:pPr>
      <w:r>
        <w:rPr>
          <w:rFonts w:ascii="Arial" w:eastAsia="Times New Roman" w:hAnsi="Arial" w:cs="Arial"/>
          <w:b/>
          <w:bCs/>
          <w:noProof w:val="0"/>
          <w:color w:val="000000"/>
          <w:sz w:val="22"/>
          <w:szCs w:val="22"/>
        </w:rPr>
        <w:t>LIC. FELIPE OCTAVIO ANGULO REYES</w:t>
      </w:r>
    </w:p>
    <w:p w14:paraId="5C7B0B04" w14:textId="77777777" w:rsidR="001C03CD" w:rsidRDefault="001C03CD" w:rsidP="001C03CD">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 xml:space="preserve">SECRETARIO DEL CONSEJO MUNICIPAL PARA </w:t>
      </w:r>
    </w:p>
    <w:p w14:paraId="77627237" w14:textId="77777777" w:rsidR="001C03CD" w:rsidRDefault="001C03CD" w:rsidP="001C03CD">
      <w:pPr>
        <w:rPr>
          <w:rFonts w:ascii="Arial" w:eastAsia="Times New Roman" w:hAnsi="Arial" w:cs="Arial"/>
          <w:noProof w:val="0"/>
          <w:color w:val="000000"/>
          <w:sz w:val="20"/>
          <w:szCs w:val="20"/>
        </w:rPr>
      </w:pPr>
      <w:r>
        <w:rPr>
          <w:rFonts w:ascii="Arial" w:eastAsia="Times New Roman" w:hAnsi="Arial" w:cs="Arial"/>
          <w:noProof w:val="0"/>
          <w:color w:val="000000"/>
          <w:sz w:val="20"/>
          <w:szCs w:val="20"/>
        </w:rPr>
        <w:t>LA CULTURA Y LAS ARTES (COMUNCA)</w:t>
      </w:r>
    </w:p>
    <w:p w14:paraId="16C4990D" w14:textId="77777777" w:rsidR="001C03CD" w:rsidRDefault="001C03CD" w:rsidP="001C03CD">
      <w:pPr>
        <w:rPr>
          <w:rFonts w:ascii="Arial" w:eastAsia="Times New Roman" w:hAnsi="Arial" w:cs="Arial"/>
          <w:b/>
          <w:bCs/>
          <w:noProof w:val="0"/>
          <w:color w:val="000000"/>
        </w:rPr>
      </w:pPr>
    </w:p>
    <w:p w14:paraId="0F303EF3" w14:textId="77777777" w:rsidR="001C03CD" w:rsidRDefault="001C03CD" w:rsidP="001C03CD">
      <w:pPr>
        <w:rPr>
          <w:rFonts w:ascii="Arial" w:eastAsia="Times New Roman" w:hAnsi="Arial" w:cs="Arial"/>
          <w:b/>
          <w:noProof w:val="0"/>
        </w:rPr>
      </w:pPr>
    </w:p>
    <w:p w14:paraId="48EB9EBC" w14:textId="77777777" w:rsidR="001C03CD" w:rsidRPr="002B7DEF" w:rsidRDefault="001C03CD" w:rsidP="001C03CD">
      <w:pPr>
        <w:rPr>
          <w:rFonts w:ascii="Arial" w:eastAsia="Times New Roman" w:hAnsi="Arial" w:cs="Arial"/>
          <w:b/>
          <w:noProof w:val="0"/>
        </w:rPr>
      </w:pPr>
      <w:r w:rsidRPr="002B7DEF">
        <w:rPr>
          <w:rFonts w:ascii="Arial" w:eastAsia="Times New Roman" w:hAnsi="Arial" w:cs="Arial"/>
          <w:b/>
          <w:noProof w:val="0"/>
        </w:rPr>
        <w:t>P R E S E N T E</w:t>
      </w:r>
    </w:p>
    <w:p w14:paraId="12355D74" w14:textId="77777777" w:rsidR="001C03CD" w:rsidRPr="002B7DEF" w:rsidRDefault="001C03CD" w:rsidP="001C03CD">
      <w:pPr>
        <w:jc w:val="right"/>
        <w:rPr>
          <w:rFonts w:ascii="Arial" w:eastAsia="Times New Roman" w:hAnsi="Arial" w:cs="Arial"/>
          <w:noProof w:val="0"/>
          <w:color w:val="000000"/>
          <w:sz w:val="20"/>
          <w:szCs w:val="20"/>
        </w:rPr>
      </w:pPr>
      <w:r w:rsidRPr="002B7DEF">
        <w:rPr>
          <w:rFonts w:ascii="Arial" w:eastAsia="Times New Roman" w:hAnsi="Arial" w:cs="Arial"/>
          <w:b/>
          <w:bCs/>
          <w:smallCaps/>
          <w:noProof w:val="0"/>
          <w:color w:val="000000"/>
          <w:sz w:val="22"/>
          <w:szCs w:val="22"/>
        </w:rPr>
        <w:t> </w:t>
      </w:r>
    </w:p>
    <w:p w14:paraId="244EE5BD" w14:textId="77777777" w:rsidR="001C03CD" w:rsidRPr="002B7DEF" w:rsidRDefault="001C03CD" w:rsidP="001C03CD">
      <w:pPr>
        <w:jc w:val="right"/>
        <w:rPr>
          <w:rFonts w:ascii="Arial" w:eastAsia="Times New Roman" w:hAnsi="Arial" w:cs="Arial"/>
          <w:noProof w:val="0"/>
        </w:rPr>
      </w:pPr>
      <w:r w:rsidRPr="002B7DEF">
        <w:rPr>
          <w:rFonts w:ascii="Arial" w:eastAsia="Times New Roman" w:hAnsi="Arial" w:cs="Arial"/>
          <w:noProof w:val="0"/>
          <w:color w:val="000000"/>
          <w:sz w:val="20"/>
          <w:szCs w:val="20"/>
        </w:rPr>
        <w:t> </w:t>
      </w:r>
    </w:p>
    <w:p w14:paraId="01D038CA" w14:textId="77777777" w:rsidR="001C03CD" w:rsidRPr="002B7DEF" w:rsidRDefault="001C03CD" w:rsidP="001C03CD">
      <w:pPr>
        <w:jc w:val="right"/>
        <w:rPr>
          <w:rFonts w:ascii="Arial" w:eastAsia="Times New Roman" w:hAnsi="Arial" w:cs="Arial"/>
          <w:noProof w:val="0"/>
        </w:rPr>
      </w:pPr>
    </w:p>
    <w:p w14:paraId="2C1F488B" w14:textId="16BCA5F9" w:rsidR="001C03CD" w:rsidRPr="007A7639" w:rsidRDefault="001C03CD" w:rsidP="001C03CD">
      <w:pPr>
        <w:spacing w:line="360" w:lineRule="auto"/>
        <w:ind w:firstLine="360"/>
        <w:jc w:val="both"/>
        <w:rPr>
          <w:rFonts w:ascii="Arial" w:eastAsia="Times New Roman" w:hAnsi="Arial" w:cs="Arial"/>
          <w:noProof w:val="0"/>
          <w:color w:val="000000"/>
        </w:rPr>
      </w:pPr>
      <w:r w:rsidRPr="007A7639">
        <w:rPr>
          <w:rFonts w:ascii="Arial" w:eastAsia="Times New Roman" w:hAnsi="Arial" w:cs="Arial"/>
          <w:noProof w:val="0"/>
          <w:color w:val="000000"/>
        </w:rPr>
        <w:t xml:space="preserve">Por medio del presente envío un respetuoso saludo, y a la vez me dirijo a usted para informarle que el </w:t>
      </w:r>
      <w:r w:rsidRPr="001E267E">
        <w:rPr>
          <w:rFonts w:ascii="Arial" w:eastAsia="Times New Roman" w:hAnsi="Arial" w:cs="Arial"/>
          <w:noProof w:val="0"/>
          <w:color w:val="000000"/>
        </w:rPr>
        <w:t xml:space="preserve">próximo </w:t>
      </w:r>
      <w:r w:rsidR="00377E48" w:rsidRPr="00377E48">
        <w:rPr>
          <w:rFonts w:ascii="Arial" w:eastAsia="Times New Roman" w:hAnsi="Arial" w:cs="Arial"/>
          <w:b/>
          <w:noProof w:val="0"/>
          <w:color w:val="000000"/>
        </w:rPr>
        <w:t>5</w:t>
      </w:r>
      <w:r w:rsidRPr="00377E48">
        <w:rPr>
          <w:rFonts w:ascii="Arial" w:hAnsi="Arial" w:cs="Arial"/>
          <w:b/>
          <w:sz w:val="22"/>
        </w:rPr>
        <w:t xml:space="preserve"> D</w:t>
      </w:r>
      <w:r w:rsidRPr="0031628B">
        <w:rPr>
          <w:rFonts w:ascii="Arial" w:hAnsi="Arial" w:cs="Arial"/>
          <w:b/>
          <w:sz w:val="22"/>
        </w:rPr>
        <w:t xml:space="preserve">E </w:t>
      </w:r>
      <w:r>
        <w:rPr>
          <w:rFonts w:ascii="Arial" w:hAnsi="Arial" w:cs="Arial"/>
          <w:b/>
          <w:sz w:val="22"/>
        </w:rPr>
        <w:t xml:space="preserve">DICIEMBRE DEL AÑO EN CURSO, </w:t>
      </w:r>
      <w:r w:rsidR="004B548A">
        <w:rPr>
          <w:rFonts w:ascii="Arial" w:hAnsi="Arial" w:cs="Arial"/>
          <w:b/>
          <w:sz w:val="22"/>
        </w:rPr>
        <w:t>A LAS</w:t>
      </w:r>
      <w:r w:rsidRPr="00F46441">
        <w:rPr>
          <w:rFonts w:ascii="Arial" w:hAnsi="Arial" w:cs="Arial"/>
          <w:b/>
          <w:sz w:val="22"/>
        </w:rPr>
        <w:t xml:space="preserve"> 1</w:t>
      </w:r>
      <w:r>
        <w:rPr>
          <w:rFonts w:ascii="Arial" w:hAnsi="Arial" w:cs="Arial"/>
          <w:b/>
          <w:sz w:val="22"/>
        </w:rPr>
        <w:t>0</w:t>
      </w:r>
      <w:r w:rsidRPr="00F46441">
        <w:rPr>
          <w:rFonts w:ascii="Arial" w:hAnsi="Arial" w:cs="Arial"/>
          <w:b/>
          <w:sz w:val="22"/>
        </w:rPr>
        <w:t>:00 HORAS</w:t>
      </w:r>
      <w:r w:rsidRPr="007A7639">
        <w:rPr>
          <w:rFonts w:ascii="Arial" w:hAnsi="Arial" w:cs="Arial"/>
          <w:b/>
        </w:rPr>
        <w:t>,</w:t>
      </w:r>
      <w:r w:rsidRPr="007A7639">
        <w:rPr>
          <w:rFonts w:ascii="Arial" w:eastAsia="Times New Roman" w:hAnsi="Arial" w:cs="Arial"/>
          <w:noProof w:val="0"/>
          <w:color w:val="000000"/>
        </w:rPr>
        <w:t xml:space="preserve"> la </w:t>
      </w:r>
      <w:r w:rsidRPr="007A7639">
        <w:rPr>
          <w:rFonts w:ascii="Arial" w:eastAsia="Times New Roman" w:hAnsi="Arial" w:cs="Arial"/>
          <w:bCs/>
          <w:noProof w:val="0"/>
          <w:color w:val="000000"/>
        </w:rPr>
        <w:t xml:space="preserve">Comisión Edilicia Permanente </w:t>
      </w:r>
      <w:bookmarkStart w:id="0" w:name="_GoBack"/>
      <w:bookmarkEnd w:id="0"/>
      <w:r w:rsidRPr="007A7639">
        <w:rPr>
          <w:rFonts w:ascii="Arial" w:eastAsia="Times New Roman" w:hAnsi="Arial" w:cs="Arial"/>
          <w:bCs/>
          <w:noProof w:val="0"/>
          <w:color w:val="000000"/>
        </w:rPr>
        <w:t>de Reglamentos y Gobernación</w:t>
      </w:r>
      <w:r w:rsidRPr="007A7639">
        <w:rPr>
          <w:rFonts w:ascii="Arial" w:eastAsia="Times New Roman" w:hAnsi="Arial" w:cs="Arial"/>
          <w:bCs/>
          <w:smallCaps/>
          <w:noProof w:val="0"/>
          <w:color w:val="000000"/>
        </w:rPr>
        <w:t>,</w:t>
      </w:r>
      <w:r w:rsidRPr="007A7639">
        <w:rPr>
          <w:rFonts w:ascii="Arial" w:eastAsia="Times New Roman" w:hAnsi="Arial" w:cs="Arial"/>
          <w:b/>
          <w:bCs/>
          <w:smallCaps/>
          <w:noProof w:val="0"/>
          <w:color w:val="000000"/>
        </w:rPr>
        <w:t xml:space="preserve"> </w:t>
      </w:r>
      <w:r w:rsidRPr="007A7639">
        <w:rPr>
          <w:rFonts w:ascii="Arial" w:eastAsia="Times New Roman" w:hAnsi="Arial" w:cs="Arial"/>
          <w:noProof w:val="0"/>
          <w:color w:val="000000"/>
        </w:rPr>
        <w:t>llevarán a cabo la Sesión Ordinaria No. 1</w:t>
      </w:r>
      <w:r>
        <w:rPr>
          <w:rFonts w:ascii="Arial" w:eastAsia="Times New Roman" w:hAnsi="Arial" w:cs="Arial"/>
          <w:noProof w:val="0"/>
          <w:color w:val="000000"/>
        </w:rPr>
        <w:t>0</w:t>
      </w:r>
      <w:r w:rsidRPr="007A7639">
        <w:rPr>
          <w:rFonts w:ascii="Arial" w:eastAsia="Times New Roman" w:hAnsi="Arial" w:cs="Arial"/>
          <w:noProof w:val="0"/>
          <w:color w:val="000000"/>
        </w:rPr>
        <w:t xml:space="preserve"> en la Sala de la </w:t>
      </w:r>
      <w:r w:rsidRPr="007A7639">
        <w:rPr>
          <w:rFonts w:ascii="Arial" w:eastAsia="Times New Roman" w:hAnsi="Arial" w:cs="Arial"/>
          <w:b/>
          <w:noProof w:val="0"/>
          <w:color w:val="000000"/>
        </w:rPr>
        <w:t>Sindicatura</w:t>
      </w:r>
      <w:r w:rsidRPr="007A7639">
        <w:rPr>
          <w:rFonts w:ascii="Arial" w:eastAsia="Times New Roman" w:hAnsi="Arial" w:cs="Arial"/>
          <w:noProof w:val="0"/>
          <w:color w:val="000000"/>
        </w:rPr>
        <w:t>, ubicada en la planta alta de la Presidencia Municipal, en la cual se efectuara el a</w:t>
      </w:r>
      <w:r w:rsidRPr="007A7639">
        <w:rPr>
          <w:rFonts w:ascii="Arial" w:hAnsi="Arial" w:cs="Arial"/>
        </w:rPr>
        <w:t>nálisis y estudio de iniciativa de ordenamiento que reforma los Artículos 2, 3, 4, 7, 8, 10, 11, 15, 16, 18, 19 del Reglamento para la Actuación del Consejo Municipal para la Cultura y las Artes del Municipio de Zapotlán el Grande, Jalisco y la Reforma al Artículo 4 del Reglamento para la Cultura y las Artes.</w:t>
      </w:r>
      <w:r>
        <w:rPr>
          <w:rFonts w:ascii="Arial" w:hAnsi="Arial" w:cs="Arial"/>
        </w:rPr>
        <w:t xml:space="preserve">  Ante el tema a tratar, cordialmente le extiendo invitación en la fecha y hora mencionadas.</w:t>
      </w:r>
    </w:p>
    <w:p w14:paraId="472EC7F3" w14:textId="77777777" w:rsidR="001C03CD" w:rsidRPr="002B7DEF" w:rsidRDefault="001C03CD" w:rsidP="001C03CD">
      <w:pPr>
        <w:spacing w:line="360" w:lineRule="auto"/>
        <w:rPr>
          <w:rFonts w:ascii="Arial" w:eastAsia="Times New Roman" w:hAnsi="Arial" w:cs="Arial"/>
          <w:noProof w:val="0"/>
        </w:rPr>
      </w:pPr>
    </w:p>
    <w:p w14:paraId="68B9A2BF" w14:textId="77777777" w:rsidR="001C03CD" w:rsidRPr="002B7DEF" w:rsidRDefault="001C03CD" w:rsidP="001C03CD">
      <w:pPr>
        <w:spacing w:line="360" w:lineRule="auto"/>
        <w:ind w:firstLine="708"/>
        <w:jc w:val="both"/>
        <w:rPr>
          <w:rFonts w:ascii="Arial" w:eastAsia="Times New Roman" w:hAnsi="Arial" w:cs="Arial"/>
          <w:noProof w:val="0"/>
        </w:rPr>
      </w:pPr>
      <w:r w:rsidRPr="002B7DEF">
        <w:rPr>
          <w:rFonts w:ascii="Arial" w:eastAsia="Times New Roman" w:hAnsi="Arial" w:cs="Arial"/>
          <w:noProof w:val="0"/>
          <w:color w:val="000000"/>
        </w:rPr>
        <w:t xml:space="preserve">Sin más por el momento y en espera de contar con su </w:t>
      </w:r>
      <w:r>
        <w:rPr>
          <w:rFonts w:ascii="Arial" w:eastAsia="Times New Roman" w:hAnsi="Arial" w:cs="Arial"/>
          <w:noProof w:val="0"/>
          <w:color w:val="000000"/>
        </w:rPr>
        <w:t>apreciada presencia</w:t>
      </w:r>
      <w:r w:rsidRPr="002B7DEF">
        <w:rPr>
          <w:rFonts w:ascii="Arial" w:eastAsia="Times New Roman" w:hAnsi="Arial" w:cs="Arial"/>
          <w:noProof w:val="0"/>
          <w:color w:val="000000"/>
        </w:rPr>
        <w:t>, me despido</w:t>
      </w:r>
      <w:r>
        <w:rPr>
          <w:rFonts w:ascii="Arial" w:eastAsia="Times New Roman" w:hAnsi="Arial" w:cs="Arial"/>
          <w:noProof w:val="0"/>
          <w:color w:val="000000"/>
        </w:rPr>
        <w:t>,</w:t>
      </w:r>
      <w:r w:rsidRPr="002B7DEF">
        <w:rPr>
          <w:rFonts w:ascii="Arial" w:eastAsia="Times New Roman" w:hAnsi="Arial" w:cs="Arial"/>
          <w:noProof w:val="0"/>
          <w:color w:val="000000"/>
        </w:rPr>
        <w:t xml:space="preserve"> no sin antes agradecer de antemano la atención que brinde al presente.</w:t>
      </w:r>
    </w:p>
    <w:p w14:paraId="34A561B0" w14:textId="77777777" w:rsidR="001C03CD" w:rsidRDefault="001C03CD" w:rsidP="001C03CD">
      <w:pPr>
        <w:spacing w:line="360" w:lineRule="auto"/>
        <w:jc w:val="both"/>
        <w:rPr>
          <w:rFonts w:ascii="Arial" w:eastAsia="Cambria" w:hAnsi="Arial" w:cs="Arial"/>
        </w:rPr>
      </w:pPr>
    </w:p>
    <w:p w14:paraId="17708C50" w14:textId="77777777" w:rsidR="001C03CD" w:rsidRPr="006B0982" w:rsidRDefault="001C03CD" w:rsidP="001C03CD">
      <w:pPr>
        <w:jc w:val="center"/>
        <w:rPr>
          <w:rFonts w:ascii="Arial" w:eastAsia="Arial" w:hAnsi="Arial" w:cs="Arial"/>
          <w:b/>
        </w:rPr>
      </w:pPr>
      <w:r w:rsidRPr="006B0982">
        <w:rPr>
          <w:rFonts w:ascii="Arial" w:eastAsia="Arial" w:hAnsi="Arial" w:cs="Arial"/>
          <w:b/>
        </w:rPr>
        <w:t>A T E N T A M E N T E</w:t>
      </w:r>
    </w:p>
    <w:p w14:paraId="53C3A2DE" w14:textId="77777777" w:rsidR="001C03CD" w:rsidRPr="0051190B" w:rsidRDefault="001C03CD" w:rsidP="001C03CD">
      <w:pPr>
        <w:jc w:val="center"/>
        <w:rPr>
          <w:rFonts w:ascii="Arial" w:eastAsia="Arial" w:hAnsi="Arial" w:cs="Arial"/>
          <w:sz w:val="20"/>
          <w:szCs w:val="20"/>
        </w:rPr>
      </w:pPr>
      <w:r w:rsidRPr="0051190B">
        <w:rPr>
          <w:rFonts w:ascii="Arial" w:hAnsi="Arial" w:cs="Arial"/>
          <w:i/>
          <w:sz w:val="20"/>
          <w:szCs w:val="20"/>
        </w:rPr>
        <w:t xml:space="preserve">“2023, Año del Bicentenario del Nacimiento del Estado Libre y Soberano de Jalisco” </w:t>
      </w:r>
    </w:p>
    <w:p w14:paraId="134BF545" w14:textId="77777777" w:rsidR="001C03CD" w:rsidRPr="0051190B" w:rsidRDefault="001C03CD" w:rsidP="001C03CD">
      <w:pPr>
        <w:jc w:val="center"/>
        <w:rPr>
          <w:rFonts w:ascii="Arial" w:hAnsi="Arial" w:cs="Arial"/>
          <w:i/>
          <w:sz w:val="20"/>
          <w:szCs w:val="20"/>
        </w:rPr>
      </w:pPr>
      <w:r w:rsidRPr="0051190B">
        <w:rPr>
          <w:rFonts w:ascii="Arial" w:hAnsi="Arial" w:cs="Arial"/>
          <w:i/>
          <w:sz w:val="20"/>
          <w:szCs w:val="20"/>
        </w:rPr>
        <w:t xml:space="preserve">“2023, Año del 140 Aniversario del natalicio de José Clemente Orozco”  </w:t>
      </w:r>
    </w:p>
    <w:p w14:paraId="640D0AA4" w14:textId="77777777" w:rsidR="001C03CD" w:rsidRPr="0051190B" w:rsidRDefault="001C03CD" w:rsidP="001C03CD">
      <w:pPr>
        <w:jc w:val="center"/>
        <w:rPr>
          <w:rFonts w:ascii="Arial" w:eastAsia="Cambria" w:hAnsi="Arial" w:cs="Arial"/>
          <w:color w:val="000000"/>
          <w:sz w:val="20"/>
          <w:szCs w:val="20"/>
        </w:rPr>
      </w:pPr>
      <w:r w:rsidRPr="0051190B">
        <w:rPr>
          <w:rFonts w:ascii="Arial" w:hAnsi="Arial" w:cs="Arial"/>
          <w:color w:val="000000"/>
          <w:sz w:val="20"/>
          <w:szCs w:val="20"/>
        </w:rPr>
        <w:t>Cd. Guzmán, Municipio de Zapotlán El Grande, Jalisco. 2</w:t>
      </w:r>
      <w:r>
        <w:rPr>
          <w:rFonts w:ascii="Arial" w:hAnsi="Arial" w:cs="Arial"/>
          <w:color w:val="000000"/>
          <w:sz w:val="20"/>
          <w:szCs w:val="20"/>
        </w:rPr>
        <w:t>9</w:t>
      </w:r>
      <w:r w:rsidRPr="0051190B">
        <w:rPr>
          <w:rFonts w:ascii="Arial" w:hAnsi="Arial" w:cs="Arial"/>
          <w:color w:val="000000"/>
          <w:sz w:val="20"/>
          <w:szCs w:val="20"/>
        </w:rPr>
        <w:t xml:space="preserve"> de </w:t>
      </w:r>
      <w:r w:rsidRPr="0051190B">
        <w:rPr>
          <w:rFonts w:ascii="Arial" w:eastAsia="Cambria" w:hAnsi="Arial" w:cs="Arial"/>
          <w:color w:val="000000"/>
          <w:sz w:val="20"/>
          <w:szCs w:val="20"/>
        </w:rPr>
        <w:t>noviembre del 2023</w:t>
      </w:r>
    </w:p>
    <w:p w14:paraId="635E26B8" w14:textId="77777777" w:rsidR="001C03CD" w:rsidRPr="003D7A78" w:rsidRDefault="001C03CD" w:rsidP="001C03CD">
      <w:pPr>
        <w:jc w:val="center"/>
        <w:rPr>
          <w:rFonts w:ascii="Arial" w:eastAsia="Cambria" w:hAnsi="Arial" w:cs="Arial"/>
          <w:i/>
          <w:color w:val="000000"/>
          <w:sz w:val="20"/>
          <w:szCs w:val="20"/>
        </w:rPr>
      </w:pPr>
    </w:p>
    <w:p w14:paraId="2E004553" w14:textId="77777777" w:rsidR="001C03CD" w:rsidRPr="006B0982" w:rsidRDefault="001C03CD" w:rsidP="001C03CD">
      <w:pPr>
        <w:rPr>
          <w:rFonts w:ascii="Arial" w:eastAsia="Cambria" w:hAnsi="Arial" w:cs="Arial"/>
          <w:b/>
          <w:color w:val="000000"/>
          <w:sz w:val="20"/>
          <w:szCs w:val="20"/>
        </w:rPr>
      </w:pPr>
    </w:p>
    <w:p w14:paraId="5B704AE1" w14:textId="77777777" w:rsidR="001C03CD" w:rsidRPr="006B0982" w:rsidRDefault="001C03CD" w:rsidP="001C03CD">
      <w:pPr>
        <w:rPr>
          <w:rFonts w:ascii="Arial" w:eastAsia="Cambria" w:hAnsi="Arial" w:cs="Arial"/>
          <w:b/>
          <w:color w:val="000000"/>
          <w:sz w:val="20"/>
          <w:szCs w:val="20"/>
        </w:rPr>
      </w:pPr>
    </w:p>
    <w:p w14:paraId="7DF58FBF" w14:textId="77777777" w:rsidR="001C03CD" w:rsidRPr="0031628B" w:rsidRDefault="001C03CD" w:rsidP="001C03CD">
      <w:pPr>
        <w:jc w:val="center"/>
        <w:rPr>
          <w:rFonts w:ascii="Arial" w:eastAsia="Cambria" w:hAnsi="Arial" w:cs="Arial"/>
          <w:b/>
        </w:rPr>
      </w:pPr>
    </w:p>
    <w:p w14:paraId="509895CF" w14:textId="77777777" w:rsidR="001C03CD" w:rsidRPr="0031628B" w:rsidRDefault="001C03CD" w:rsidP="001C03CD">
      <w:pPr>
        <w:jc w:val="center"/>
        <w:rPr>
          <w:rFonts w:ascii="Arial" w:eastAsia="Cambria" w:hAnsi="Arial" w:cs="Arial"/>
          <w:b/>
          <w:sz w:val="22"/>
        </w:rPr>
      </w:pPr>
      <w:r w:rsidRPr="0031628B">
        <w:rPr>
          <w:rFonts w:ascii="Arial" w:eastAsia="Cambria" w:hAnsi="Arial" w:cs="Arial"/>
          <w:b/>
          <w:sz w:val="22"/>
        </w:rPr>
        <w:t>LIC. MAGALI CASILLAS CONTRERAS</w:t>
      </w:r>
    </w:p>
    <w:p w14:paraId="08B8171F" w14:textId="77777777" w:rsidR="001C03CD" w:rsidRDefault="001C03CD" w:rsidP="001C03CD">
      <w:pPr>
        <w:jc w:val="center"/>
        <w:rPr>
          <w:rFonts w:ascii="Arial" w:eastAsia="Cambria" w:hAnsi="Arial" w:cs="Arial"/>
          <w:b/>
          <w:sz w:val="20"/>
          <w:szCs w:val="20"/>
        </w:rPr>
      </w:pPr>
      <w:r w:rsidRPr="009C4768">
        <w:rPr>
          <w:rFonts w:ascii="Arial" w:eastAsia="Cambria" w:hAnsi="Arial" w:cs="Arial"/>
          <w:b/>
          <w:sz w:val="20"/>
          <w:szCs w:val="20"/>
        </w:rPr>
        <w:t xml:space="preserve">PRESIDENTA DE LA COMISIÓN EDILICIA DE REGLAMENTOS Y GOBERNACIÓN  </w:t>
      </w:r>
    </w:p>
    <w:p w14:paraId="195BA97A" w14:textId="77777777" w:rsidR="001C03CD" w:rsidRDefault="001C03CD" w:rsidP="001C03CD">
      <w:pPr>
        <w:jc w:val="center"/>
        <w:rPr>
          <w:rFonts w:ascii="Arial" w:eastAsia="Cambria" w:hAnsi="Arial" w:cs="Arial"/>
          <w:b/>
          <w:sz w:val="20"/>
          <w:szCs w:val="20"/>
        </w:rPr>
      </w:pPr>
      <w:r w:rsidRPr="009C4768">
        <w:rPr>
          <w:rFonts w:ascii="Arial" w:eastAsia="Cambria" w:hAnsi="Arial" w:cs="Arial"/>
          <w:b/>
          <w:sz w:val="20"/>
          <w:szCs w:val="20"/>
        </w:rPr>
        <w:t>DEL AYUNTAMIENTO DE ZAPOTLÁN EL GRANDE, JALISCO</w:t>
      </w:r>
      <w:r>
        <w:rPr>
          <w:rFonts w:ascii="Arial" w:eastAsia="Cambria" w:hAnsi="Arial" w:cs="Arial"/>
          <w:b/>
          <w:sz w:val="20"/>
          <w:szCs w:val="20"/>
        </w:rPr>
        <w:t>.</w:t>
      </w:r>
    </w:p>
    <w:p w14:paraId="035F97C0" w14:textId="77777777" w:rsidR="001C03CD" w:rsidRDefault="001C03CD" w:rsidP="006B0982">
      <w:pPr>
        <w:jc w:val="center"/>
        <w:rPr>
          <w:rFonts w:ascii="Arial" w:hAnsi="Arial" w:cs="Arial"/>
          <w:b/>
        </w:rPr>
      </w:pPr>
    </w:p>
    <w:sectPr w:rsidR="001C03CD" w:rsidSect="00E26023">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BD2D" w14:textId="77777777" w:rsidR="003A7702" w:rsidRDefault="003A7702" w:rsidP="007C73C4">
      <w:r>
        <w:separator/>
      </w:r>
    </w:p>
  </w:endnote>
  <w:endnote w:type="continuationSeparator" w:id="0">
    <w:p w14:paraId="0A33A73E" w14:textId="77777777" w:rsidR="003A7702" w:rsidRDefault="003A770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A4B8" w14:textId="77777777" w:rsidR="001E7852" w:rsidRPr="009C2F1C" w:rsidRDefault="001E7852" w:rsidP="001E7852">
    <w:pPr>
      <w:jc w:val="both"/>
      <w:rPr>
        <w:rFonts w:ascii="Arial" w:eastAsia="Cambria" w:hAnsi="Arial" w:cs="Arial"/>
        <w:sz w:val="12"/>
        <w:szCs w:val="12"/>
      </w:rPr>
    </w:pPr>
    <w:r w:rsidRPr="009C2F1C">
      <w:rPr>
        <w:rFonts w:ascii="Arial" w:eastAsia="Cambria" w:hAnsi="Arial" w:cs="Arial"/>
        <w:sz w:val="12"/>
        <w:szCs w:val="12"/>
      </w:rPr>
      <w:t>MCC/apm</w:t>
    </w:r>
  </w:p>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E1F8" w14:textId="77777777" w:rsidR="003A7702" w:rsidRDefault="003A7702" w:rsidP="007C73C4">
      <w:r>
        <w:separator/>
      </w:r>
    </w:p>
  </w:footnote>
  <w:footnote w:type="continuationSeparator" w:id="0">
    <w:p w14:paraId="2D518AF6" w14:textId="77777777" w:rsidR="003A7702" w:rsidRDefault="003A7702"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3A770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F8B1ABF" w:rsidR="007C73C4" w:rsidRDefault="005B1099">
    <w:pPr>
      <w:pStyle w:val="Encabezado"/>
    </w:pPr>
    <w:r>
      <w:rPr>
        <w:lang w:val="es-MX" w:eastAsia="es-MX"/>
      </w:rPr>
      <w:drawing>
        <wp:anchor distT="152400" distB="152400" distL="152400" distR="152400" simplePos="0" relativeHeight="251668480" behindDoc="0" locked="0" layoutInCell="1" allowOverlap="1" wp14:anchorId="168E1B08" wp14:editId="0D06B04A">
          <wp:simplePos x="0" y="0"/>
          <wp:positionH relativeFrom="margin">
            <wp:posOffset>3324225</wp:posOffset>
          </wp:positionH>
          <wp:positionV relativeFrom="topMargin">
            <wp:posOffset>86995</wp:posOffset>
          </wp:positionV>
          <wp:extent cx="2654300" cy="1052195"/>
          <wp:effectExtent l="0" t="0" r="0"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654300" cy="1052195"/>
                  </a:xfrm>
                  <a:prstGeom prst="rect">
                    <a:avLst/>
                  </a:prstGeom>
                  <a:ln w="12700" cap="flat">
                    <a:noFill/>
                    <a:miter lim="400000"/>
                  </a:ln>
                  <a:effectLst/>
                </pic:spPr>
              </pic:pic>
            </a:graphicData>
          </a:graphic>
        </wp:anchor>
      </w:drawing>
    </w:r>
    <w:r w:rsidR="003A7702">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3A770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F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08153E0B"/>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1DE62DCD"/>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15:restartNumberingAfterBreak="0">
    <w:nsid w:val="21AD14AB"/>
    <w:multiLevelType w:val="hybridMultilevel"/>
    <w:tmpl w:val="15B2B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CA5B0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15:restartNumberingAfterBreak="0">
    <w:nsid w:val="33004860"/>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3D6C1B57"/>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15:restartNumberingAfterBreak="0">
    <w:nsid w:val="3F3C1A3E"/>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44A36EFB"/>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9" w15:restartNumberingAfterBreak="0">
    <w:nsid w:val="48EA6B20"/>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0" w15:restartNumberingAfterBreak="0">
    <w:nsid w:val="55A01A94"/>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15:restartNumberingAfterBreak="0">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15:restartNumberingAfterBreak="0">
    <w:nsid w:val="63504E2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15:restartNumberingAfterBreak="0">
    <w:nsid w:val="64B113D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4"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5" w15:restartNumberingAfterBreak="0">
    <w:nsid w:val="773D3C7B"/>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6" w15:restartNumberingAfterBreak="0">
    <w:nsid w:val="7C227349"/>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7" w15:restartNumberingAfterBreak="0">
    <w:nsid w:val="7CAD599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8" w15:restartNumberingAfterBreak="0">
    <w:nsid w:val="7DC94F96"/>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16"/>
  </w:num>
  <w:num w:numId="2">
    <w:abstractNumId w:val="0"/>
  </w:num>
  <w:num w:numId="3">
    <w:abstractNumId w:val="17"/>
  </w:num>
  <w:num w:numId="4">
    <w:abstractNumId w:val="4"/>
  </w:num>
  <w:num w:numId="5">
    <w:abstractNumId w:val="12"/>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5"/>
  </w:num>
  <w:num w:numId="11">
    <w:abstractNumId w:val="10"/>
  </w:num>
  <w:num w:numId="12">
    <w:abstractNumId w:val="7"/>
  </w:num>
  <w:num w:numId="13">
    <w:abstractNumId w:val="14"/>
  </w:num>
  <w:num w:numId="14">
    <w:abstractNumId w:val="9"/>
  </w:num>
  <w:num w:numId="15">
    <w:abstractNumId w:val="1"/>
  </w:num>
  <w:num w:numId="16">
    <w:abstractNumId w:val="15"/>
  </w:num>
  <w:num w:numId="17">
    <w:abstractNumId w:val="3"/>
  </w:num>
  <w:num w:numId="18">
    <w:abstractNumId w:val="18"/>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1608"/>
    <w:rsid w:val="00043C48"/>
    <w:rsid w:val="0004779C"/>
    <w:rsid w:val="0006082E"/>
    <w:rsid w:val="00061075"/>
    <w:rsid w:val="00072672"/>
    <w:rsid w:val="000729BD"/>
    <w:rsid w:val="00075BEA"/>
    <w:rsid w:val="000928DA"/>
    <w:rsid w:val="000C7EBA"/>
    <w:rsid w:val="00107402"/>
    <w:rsid w:val="00114BBE"/>
    <w:rsid w:val="001378D7"/>
    <w:rsid w:val="00142642"/>
    <w:rsid w:val="0016778D"/>
    <w:rsid w:val="001A468E"/>
    <w:rsid w:val="001A6418"/>
    <w:rsid w:val="001B1EB9"/>
    <w:rsid w:val="001C03CD"/>
    <w:rsid w:val="001E267E"/>
    <w:rsid w:val="001E7852"/>
    <w:rsid w:val="001E78CA"/>
    <w:rsid w:val="00200156"/>
    <w:rsid w:val="00204E8F"/>
    <w:rsid w:val="00234A04"/>
    <w:rsid w:val="00252A55"/>
    <w:rsid w:val="00255A54"/>
    <w:rsid w:val="00273E8E"/>
    <w:rsid w:val="002773CB"/>
    <w:rsid w:val="00282B48"/>
    <w:rsid w:val="00283942"/>
    <w:rsid w:val="00285389"/>
    <w:rsid w:val="002B526B"/>
    <w:rsid w:val="002B7ADD"/>
    <w:rsid w:val="002D10CF"/>
    <w:rsid w:val="002E4A0B"/>
    <w:rsid w:val="0031628B"/>
    <w:rsid w:val="00322B36"/>
    <w:rsid w:val="00330A6B"/>
    <w:rsid w:val="00341AB8"/>
    <w:rsid w:val="00365D2E"/>
    <w:rsid w:val="00372584"/>
    <w:rsid w:val="00377E48"/>
    <w:rsid w:val="00391A74"/>
    <w:rsid w:val="00394829"/>
    <w:rsid w:val="003A7702"/>
    <w:rsid w:val="003C2830"/>
    <w:rsid w:val="003D7A78"/>
    <w:rsid w:val="003E1C20"/>
    <w:rsid w:val="003F10F4"/>
    <w:rsid w:val="003F60FD"/>
    <w:rsid w:val="00406C91"/>
    <w:rsid w:val="004225A3"/>
    <w:rsid w:val="004337C7"/>
    <w:rsid w:val="004368BD"/>
    <w:rsid w:val="0047381B"/>
    <w:rsid w:val="00492359"/>
    <w:rsid w:val="004B548A"/>
    <w:rsid w:val="004B6D1B"/>
    <w:rsid w:val="004F0195"/>
    <w:rsid w:val="0051190B"/>
    <w:rsid w:val="005232C7"/>
    <w:rsid w:val="005538F6"/>
    <w:rsid w:val="00563A96"/>
    <w:rsid w:val="0059352B"/>
    <w:rsid w:val="005B1099"/>
    <w:rsid w:val="005C2FE9"/>
    <w:rsid w:val="005E57FE"/>
    <w:rsid w:val="00610F5D"/>
    <w:rsid w:val="00624C0A"/>
    <w:rsid w:val="006372C4"/>
    <w:rsid w:val="00657D4F"/>
    <w:rsid w:val="00665E5E"/>
    <w:rsid w:val="0066601C"/>
    <w:rsid w:val="0067102C"/>
    <w:rsid w:val="00682254"/>
    <w:rsid w:val="006A3C81"/>
    <w:rsid w:val="006B0982"/>
    <w:rsid w:val="0070337F"/>
    <w:rsid w:val="00744D77"/>
    <w:rsid w:val="007533DC"/>
    <w:rsid w:val="00771535"/>
    <w:rsid w:val="007769D4"/>
    <w:rsid w:val="00791AB2"/>
    <w:rsid w:val="007A09A7"/>
    <w:rsid w:val="007A1BAC"/>
    <w:rsid w:val="007A7639"/>
    <w:rsid w:val="007C73C4"/>
    <w:rsid w:val="008147A8"/>
    <w:rsid w:val="0081708F"/>
    <w:rsid w:val="008963AD"/>
    <w:rsid w:val="008A2402"/>
    <w:rsid w:val="008A7046"/>
    <w:rsid w:val="00921FD8"/>
    <w:rsid w:val="00931DC8"/>
    <w:rsid w:val="00941FF6"/>
    <w:rsid w:val="009633F8"/>
    <w:rsid w:val="009C2F1C"/>
    <w:rsid w:val="009C4768"/>
    <w:rsid w:val="009D1A2D"/>
    <w:rsid w:val="009E27A0"/>
    <w:rsid w:val="00A01929"/>
    <w:rsid w:val="00A0719F"/>
    <w:rsid w:val="00A13953"/>
    <w:rsid w:val="00A308A8"/>
    <w:rsid w:val="00A56CA6"/>
    <w:rsid w:val="00A57280"/>
    <w:rsid w:val="00A71D43"/>
    <w:rsid w:val="00A76A16"/>
    <w:rsid w:val="00A8114D"/>
    <w:rsid w:val="00AD737A"/>
    <w:rsid w:val="00AE2752"/>
    <w:rsid w:val="00B049B3"/>
    <w:rsid w:val="00B2672D"/>
    <w:rsid w:val="00B43EF5"/>
    <w:rsid w:val="00B81351"/>
    <w:rsid w:val="00BA22E9"/>
    <w:rsid w:val="00BB0592"/>
    <w:rsid w:val="00BB5554"/>
    <w:rsid w:val="00BC0658"/>
    <w:rsid w:val="00BC5350"/>
    <w:rsid w:val="00BD72CA"/>
    <w:rsid w:val="00C019E9"/>
    <w:rsid w:val="00C11A0F"/>
    <w:rsid w:val="00C20C84"/>
    <w:rsid w:val="00C247A1"/>
    <w:rsid w:val="00C43CCA"/>
    <w:rsid w:val="00C45963"/>
    <w:rsid w:val="00C64749"/>
    <w:rsid w:val="00C71752"/>
    <w:rsid w:val="00C843C5"/>
    <w:rsid w:val="00C90C63"/>
    <w:rsid w:val="00CC1E65"/>
    <w:rsid w:val="00CC591B"/>
    <w:rsid w:val="00D06C88"/>
    <w:rsid w:val="00D11EAE"/>
    <w:rsid w:val="00D235CC"/>
    <w:rsid w:val="00D26FF0"/>
    <w:rsid w:val="00D44563"/>
    <w:rsid w:val="00D6555A"/>
    <w:rsid w:val="00DB1162"/>
    <w:rsid w:val="00DD5F0D"/>
    <w:rsid w:val="00DE4BA3"/>
    <w:rsid w:val="00E03E34"/>
    <w:rsid w:val="00E26023"/>
    <w:rsid w:val="00E4126B"/>
    <w:rsid w:val="00E57B74"/>
    <w:rsid w:val="00E71988"/>
    <w:rsid w:val="00E901EB"/>
    <w:rsid w:val="00EA7EF7"/>
    <w:rsid w:val="00EE1770"/>
    <w:rsid w:val="00EE24AC"/>
    <w:rsid w:val="00EE3500"/>
    <w:rsid w:val="00F26086"/>
    <w:rsid w:val="00F420D5"/>
    <w:rsid w:val="00F42BB2"/>
    <w:rsid w:val="00F53C4D"/>
    <w:rsid w:val="00F55524"/>
    <w:rsid w:val="00F86430"/>
    <w:rsid w:val="00FA3FA5"/>
    <w:rsid w:val="00FE2AA6"/>
    <w:rsid w:val="00FE40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8B"/>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3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0C84"/>
    <w:pPr>
      <w:ind w:left="720"/>
      <w:contextualSpacing/>
    </w:pPr>
  </w:style>
  <w:style w:type="paragraph" w:styleId="Textodeglobo">
    <w:name w:val="Balloon Text"/>
    <w:basedOn w:val="Normal"/>
    <w:link w:val="TextodegloboCar"/>
    <w:uiPriority w:val="99"/>
    <w:semiHidden/>
    <w:unhideWhenUsed/>
    <w:rsid w:val="00365D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D2E"/>
    <w:rPr>
      <w:rFonts w:ascii="Segoe UI" w:hAnsi="Segoe UI" w:cs="Segoe UI"/>
      <w:noProof/>
      <w:sz w:val="18"/>
      <w:szCs w:val="18"/>
    </w:rPr>
  </w:style>
  <w:style w:type="paragraph" w:customStyle="1" w:styleId="Default">
    <w:name w:val="Default"/>
    <w:rsid w:val="00941FF6"/>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690">
      <w:bodyDiv w:val="1"/>
      <w:marLeft w:val="0"/>
      <w:marRight w:val="0"/>
      <w:marTop w:val="0"/>
      <w:marBottom w:val="0"/>
      <w:divBdr>
        <w:top w:val="none" w:sz="0" w:space="0" w:color="auto"/>
        <w:left w:val="none" w:sz="0" w:space="0" w:color="auto"/>
        <w:bottom w:val="none" w:sz="0" w:space="0" w:color="auto"/>
        <w:right w:val="none" w:sz="0" w:space="0" w:color="auto"/>
      </w:divBdr>
    </w:div>
    <w:div w:id="205830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1103</Words>
  <Characters>6069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4</cp:revision>
  <cp:lastPrinted>2023-11-29T17:25:00Z</cp:lastPrinted>
  <dcterms:created xsi:type="dcterms:W3CDTF">2023-11-29T16:22:00Z</dcterms:created>
  <dcterms:modified xsi:type="dcterms:W3CDTF">2023-11-29T18:01:00Z</dcterms:modified>
</cp:coreProperties>
</file>