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60CDE305" w:rsidR="00EC09E5" w:rsidRPr="00EC09E5" w:rsidRDefault="00C60002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 w:rsidR="005A66DE">
        <w:rPr>
          <w:rFonts w:ascii="Arial" w:hAnsi="Arial" w:cs="Arial"/>
          <w:b/>
          <w:szCs w:val="26"/>
        </w:rPr>
        <w:t>1</w:t>
      </w:r>
      <w:r w:rsidR="009C4127">
        <w:rPr>
          <w:rFonts w:ascii="Arial" w:hAnsi="Arial" w:cs="Arial"/>
          <w:b/>
          <w:szCs w:val="26"/>
        </w:rPr>
        <w:t>4</w:t>
      </w:r>
      <w:r w:rsidR="005A66DE">
        <w:rPr>
          <w:rFonts w:ascii="Arial" w:hAnsi="Arial" w:cs="Arial"/>
          <w:b/>
          <w:szCs w:val="26"/>
        </w:rPr>
        <w:t xml:space="preserve"> </w:t>
      </w:r>
      <w:r w:rsidR="009C4127">
        <w:rPr>
          <w:rFonts w:ascii="Arial" w:hAnsi="Arial" w:cs="Arial"/>
          <w:b/>
          <w:szCs w:val="26"/>
        </w:rPr>
        <w:t>CATORCE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0695A26A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092580">
        <w:rPr>
          <w:rFonts w:ascii="Arial" w:hAnsi="Arial" w:cs="Arial"/>
          <w:color w:val="000000" w:themeColor="text1"/>
          <w:sz w:val="16"/>
          <w:szCs w:val="16"/>
        </w:rPr>
        <w:t>0</w:t>
      </w:r>
      <w:r w:rsidR="00C777B1">
        <w:rPr>
          <w:rFonts w:ascii="Arial" w:hAnsi="Arial" w:cs="Arial"/>
          <w:color w:val="000000" w:themeColor="text1"/>
          <w:sz w:val="16"/>
          <w:szCs w:val="16"/>
        </w:rPr>
        <w:t>7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092580">
        <w:rPr>
          <w:rFonts w:ascii="Arial" w:hAnsi="Arial" w:cs="Arial"/>
          <w:color w:val="000000" w:themeColor="text1"/>
          <w:sz w:val="16"/>
          <w:szCs w:val="16"/>
        </w:rPr>
        <w:t>diciembre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C60002">
        <w:rPr>
          <w:rFonts w:ascii="Arial" w:hAnsi="Arial" w:cs="Arial"/>
          <w:color w:val="000000" w:themeColor="text1"/>
          <w:sz w:val="16"/>
          <w:szCs w:val="16"/>
        </w:rPr>
        <w:t>3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5190112C" w:rsidR="00EC09E5" w:rsidRDefault="00C777B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Lugar: Sala Juan S. Vizcaíno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C60002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7F68BDA3" w14:textId="55887398" w:rsidR="005A66DE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Lista de asistencia, verificación de quórum.</w:t>
      </w:r>
    </w:p>
    <w:p w14:paraId="6EC782F4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0401A29" w14:textId="1B27D27A" w:rsidR="005A66DE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Lectura y aprobación del Orden del día.</w:t>
      </w:r>
    </w:p>
    <w:p w14:paraId="61C254A1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2A1056B2" w14:textId="54B66C3D" w:rsidR="009C4127" w:rsidRPr="00C777B1" w:rsidRDefault="009C4127" w:rsidP="009C412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E</w:t>
      </w:r>
      <w:r w:rsidRPr="00C777B1">
        <w:rPr>
          <w:rFonts w:ascii="Arial" w:hAnsi="Arial" w:cs="Arial"/>
        </w:rPr>
        <w:t>studio</w:t>
      </w:r>
      <w:r>
        <w:rPr>
          <w:rFonts w:ascii="Arial" w:hAnsi="Arial" w:cs="Arial"/>
        </w:rPr>
        <w:t xml:space="preserve">, Análisis y en su caso dictaminación de la </w:t>
      </w:r>
      <w:r w:rsidRPr="00C777B1">
        <w:rPr>
          <w:rFonts w:ascii="Arial" w:hAnsi="Arial" w:cs="Arial"/>
        </w:rPr>
        <w:t xml:space="preserve">Iniciativa </w:t>
      </w:r>
      <w:r>
        <w:rPr>
          <w:rFonts w:ascii="Arial" w:hAnsi="Arial" w:cs="Arial"/>
        </w:rPr>
        <w:t xml:space="preserve">que fue turnada a las </w:t>
      </w:r>
      <w:r>
        <w:rPr>
          <w:rFonts w:ascii="Arial" w:hAnsi="Arial" w:cs="Arial"/>
          <w:lang w:val="es-MX"/>
        </w:rPr>
        <w:t xml:space="preserve">Comisiones Permanentes de Reglamentos y Gobernación como convocante; Obras Públicas y Planeación  Urbana y Regularización de la Tenencia de la Tierra y Calles, Alumbrado Público y Cementerios como coadyuvantes  </w:t>
      </w:r>
      <w:r>
        <w:rPr>
          <w:rFonts w:ascii="Arial" w:hAnsi="Arial" w:cs="Arial"/>
        </w:rPr>
        <w:t xml:space="preserve">del </w:t>
      </w:r>
      <w:r w:rsidRPr="00CC36F0">
        <w:rPr>
          <w:rFonts w:ascii="Arial" w:hAnsi="Arial" w:cs="Arial"/>
          <w:b/>
        </w:rPr>
        <w:t xml:space="preserve">Proyecto de Reforma del Reglamento de </w:t>
      </w:r>
      <w:r>
        <w:rPr>
          <w:rFonts w:ascii="Arial" w:hAnsi="Arial" w:cs="Arial"/>
          <w:b/>
        </w:rPr>
        <w:t>Zonificación y Control Territorial</w:t>
      </w:r>
      <w:r w:rsidRPr="00CC36F0">
        <w:rPr>
          <w:rFonts w:ascii="Arial" w:hAnsi="Arial" w:cs="Arial"/>
          <w:b/>
        </w:rPr>
        <w:t xml:space="preserve"> del Municipio  de Zapotlán el Grande</w:t>
      </w:r>
      <w:r w:rsidRPr="00C777B1">
        <w:rPr>
          <w:rFonts w:ascii="Arial" w:hAnsi="Arial" w:cs="Arial"/>
        </w:rPr>
        <w:t xml:space="preserve">; </w:t>
      </w:r>
      <w:r w:rsidRPr="00451B35">
        <w:rPr>
          <w:rFonts w:ascii="Arial" w:hAnsi="Arial" w:cs="Arial"/>
          <w:b/>
          <w:bCs/>
        </w:rPr>
        <w:t>Jalisco</w:t>
      </w:r>
      <w:r>
        <w:rPr>
          <w:rFonts w:ascii="Arial" w:hAnsi="Arial" w:cs="Arial"/>
        </w:rPr>
        <w:t xml:space="preserve">, </w:t>
      </w:r>
      <w:r w:rsidR="00451B35">
        <w:rPr>
          <w:rFonts w:ascii="Arial" w:hAnsi="Arial" w:cs="Arial"/>
        </w:rPr>
        <w:t xml:space="preserve">aprobada </w:t>
      </w:r>
      <w:r>
        <w:rPr>
          <w:rFonts w:ascii="Arial" w:hAnsi="Arial" w:cs="Arial"/>
        </w:rPr>
        <w:t>el dia 23 de noviembre de la presente anualidad mediante Sesión Ordinaria de Ayuntamiento No. 44, en su punto 13.</w:t>
      </w:r>
    </w:p>
    <w:p w14:paraId="4290BFD9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234BB45E" w14:textId="461CCAE3" w:rsidR="005A66DE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Asuntos Varios.</w:t>
      </w:r>
    </w:p>
    <w:p w14:paraId="748D7978" w14:textId="77777777" w:rsidR="005A66DE" w:rsidRPr="00C777B1" w:rsidRDefault="005A66DE" w:rsidP="005A66DE">
      <w:pPr>
        <w:pStyle w:val="Prrafodelista"/>
        <w:rPr>
          <w:rFonts w:ascii="Arial" w:hAnsi="Arial" w:cs="Arial"/>
          <w:b/>
          <w:u w:val="single"/>
        </w:rPr>
      </w:pPr>
    </w:p>
    <w:p w14:paraId="59A0453F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18CFC5B" w14:textId="2A533797" w:rsidR="00BD25AA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Clausura</w:t>
      </w:r>
    </w:p>
    <w:p w14:paraId="48BA2572" w14:textId="77777777" w:rsidR="00BD25AA" w:rsidRPr="00C777B1" w:rsidRDefault="00BD25AA" w:rsidP="00BD25AA">
      <w:pPr>
        <w:jc w:val="both"/>
        <w:rPr>
          <w:rFonts w:ascii="Arial" w:hAnsi="Arial" w:cs="Arial"/>
          <w:b/>
          <w:u w:val="single"/>
        </w:rPr>
      </w:pP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D77D" w14:textId="77777777" w:rsidR="007156FD" w:rsidRDefault="007156FD" w:rsidP="007C73C4">
      <w:r>
        <w:separator/>
      </w:r>
    </w:p>
  </w:endnote>
  <w:endnote w:type="continuationSeparator" w:id="0">
    <w:p w14:paraId="55C8264D" w14:textId="77777777" w:rsidR="007156FD" w:rsidRDefault="007156F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B0E0" w14:textId="77777777" w:rsidR="007156FD" w:rsidRDefault="007156FD" w:rsidP="007C73C4">
      <w:r>
        <w:separator/>
      </w:r>
    </w:p>
  </w:footnote>
  <w:footnote w:type="continuationSeparator" w:id="0">
    <w:p w14:paraId="11B143D9" w14:textId="77777777" w:rsidR="007156FD" w:rsidRDefault="007156F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7284E51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4325542">
    <w:abstractNumId w:val="4"/>
  </w:num>
  <w:num w:numId="2" w16cid:durableId="80218601">
    <w:abstractNumId w:val="2"/>
  </w:num>
  <w:num w:numId="3" w16cid:durableId="1177961095">
    <w:abstractNumId w:val="1"/>
  </w:num>
  <w:num w:numId="4" w16cid:durableId="758020652">
    <w:abstractNumId w:val="3"/>
  </w:num>
  <w:num w:numId="5" w16cid:durableId="120528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902D9"/>
    <w:rsid w:val="00092580"/>
    <w:rsid w:val="0011549C"/>
    <w:rsid w:val="001A56C5"/>
    <w:rsid w:val="001A58EF"/>
    <w:rsid w:val="00235032"/>
    <w:rsid w:val="002D46F2"/>
    <w:rsid w:val="002E1940"/>
    <w:rsid w:val="003151F0"/>
    <w:rsid w:val="00357B83"/>
    <w:rsid w:val="00365ECF"/>
    <w:rsid w:val="00380C36"/>
    <w:rsid w:val="003E4417"/>
    <w:rsid w:val="00451B35"/>
    <w:rsid w:val="004C6BA4"/>
    <w:rsid w:val="004E60D9"/>
    <w:rsid w:val="004F4974"/>
    <w:rsid w:val="00560BD3"/>
    <w:rsid w:val="005A66DE"/>
    <w:rsid w:val="00657D4F"/>
    <w:rsid w:val="00662F94"/>
    <w:rsid w:val="006F2E2B"/>
    <w:rsid w:val="007156FD"/>
    <w:rsid w:val="00761396"/>
    <w:rsid w:val="00776BF9"/>
    <w:rsid w:val="007C5727"/>
    <w:rsid w:val="007C73C4"/>
    <w:rsid w:val="0085033B"/>
    <w:rsid w:val="00880370"/>
    <w:rsid w:val="0088461C"/>
    <w:rsid w:val="00890592"/>
    <w:rsid w:val="008E636E"/>
    <w:rsid w:val="009A5DC3"/>
    <w:rsid w:val="009A7863"/>
    <w:rsid w:val="009C4127"/>
    <w:rsid w:val="00A571C4"/>
    <w:rsid w:val="00AF4DF4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777B1"/>
    <w:rsid w:val="00CC591B"/>
    <w:rsid w:val="00D424F2"/>
    <w:rsid w:val="00D80403"/>
    <w:rsid w:val="00D96CFC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16</cp:revision>
  <cp:lastPrinted>2023-12-07T00:40:00Z</cp:lastPrinted>
  <dcterms:created xsi:type="dcterms:W3CDTF">2022-11-10T19:21:00Z</dcterms:created>
  <dcterms:modified xsi:type="dcterms:W3CDTF">2024-09-26T13:36:00Z</dcterms:modified>
</cp:coreProperties>
</file>