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4AF" w:rsidRPr="001D1140" w:rsidRDefault="005324AF" w:rsidP="005324AF">
      <w:pPr>
        <w:pStyle w:val="Cuerpo"/>
        <w:spacing w:line="276" w:lineRule="auto"/>
        <w:ind w:left="4536"/>
        <w:jc w:val="both"/>
        <w:rPr>
          <w:rFonts w:ascii="Arial Narrow" w:hAnsi="Arial Narrow"/>
          <w:sz w:val="20"/>
          <w:lang w:val="es-MX"/>
        </w:rPr>
      </w:pPr>
      <w:r w:rsidRPr="001D1140">
        <w:rPr>
          <w:rStyle w:val="Ninguno"/>
          <w:rFonts w:ascii="Arial Narrow" w:hAnsi="Arial Narrow" w:cs="Arial"/>
          <w:b/>
          <w:bCs/>
          <w:sz w:val="20"/>
          <w:lang w:val="es-MX"/>
        </w:rPr>
        <w:t xml:space="preserve">ASUNTO: </w:t>
      </w:r>
      <w:r w:rsidRPr="001D1140">
        <w:rPr>
          <w:rFonts w:ascii="Arial Narrow" w:hAnsi="Arial Narrow" w:cs="Arial"/>
          <w:sz w:val="20"/>
          <w:lang w:val="es-MX"/>
        </w:rPr>
        <w:t>INICIATIVA DE ACUERDO ECONOMICO QUE PROPONE LA APROBACIÓN DE RENOVAR CONTRATOS DE COMODATO DE 1</w:t>
      </w:r>
      <w:r w:rsidR="00096E58" w:rsidRPr="001D1140">
        <w:rPr>
          <w:rFonts w:ascii="Arial Narrow" w:hAnsi="Arial Narrow" w:cs="Arial"/>
          <w:sz w:val="20"/>
          <w:lang w:val="es-MX"/>
        </w:rPr>
        <w:t>1</w:t>
      </w:r>
      <w:r w:rsidRPr="001D1140">
        <w:rPr>
          <w:rFonts w:ascii="Arial Narrow" w:hAnsi="Arial Narrow" w:cs="Arial"/>
          <w:sz w:val="20"/>
          <w:lang w:val="es-MX"/>
        </w:rPr>
        <w:t xml:space="preserve"> (</w:t>
      </w:r>
      <w:r w:rsidR="00096E58" w:rsidRPr="001D1140">
        <w:rPr>
          <w:rFonts w:ascii="Arial Narrow" w:hAnsi="Arial Narrow" w:cs="Arial"/>
          <w:sz w:val="20"/>
          <w:lang w:val="es-MX"/>
        </w:rPr>
        <w:t>ONCE</w:t>
      </w:r>
      <w:r w:rsidRPr="001D1140">
        <w:rPr>
          <w:rFonts w:ascii="Arial Narrow" w:hAnsi="Arial Narrow" w:cs="Arial"/>
          <w:sz w:val="20"/>
          <w:lang w:val="es-MX"/>
        </w:rPr>
        <w:t>) BIENES INMUEBLES DE PROPIEDAD MUNICIPAL A FAVOR DEL SISTEMA DIF MUNICIPAL</w:t>
      </w:r>
    </w:p>
    <w:p w:rsidR="005324AF" w:rsidRPr="001D1140" w:rsidRDefault="005324AF" w:rsidP="005324AF">
      <w:pPr>
        <w:spacing w:after="0"/>
        <w:jc w:val="both"/>
        <w:rPr>
          <w:rFonts w:ascii="Arial Narrow" w:hAnsi="Arial Narrow" w:cs="Arial"/>
          <w:b/>
          <w:sz w:val="24"/>
          <w:szCs w:val="24"/>
        </w:rPr>
      </w:pPr>
    </w:p>
    <w:p w:rsidR="005324AF" w:rsidRPr="001D1140" w:rsidRDefault="005324AF" w:rsidP="005324AF">
      <w:pPr>
        <w:spacing w:after="0"/>
        <w:jc w:val="both"/>
        <w:rPr>
          <w:rFonts w:ascii="Arial Narrow" w:hAnsi="Arial Narrow" w:cs="Arial"/>
          <w:b/>
          <w:sz w:val="24"/>
          <w:szCs w:val="24"/>
        </w:rPr>
      </w:pPr>
    </w:p>
    <w:p w:rsidR="005324AF" w:rsidRPr="001D1140" w:rsidRDefault="005324AF" w:rsidP="005324AF">
      <w:pPr>
        <w:spacing w:after="0"/>
        <w:jc w:val="both"/>
        <w:rPr>
          <w:rFonts w:ascii="Arial Narrow" w:hAnsi="Arial Narrow" w:cs="Arial"/>
          <w:b/>
          <w:sz w:val="24"/>
          <w:szCs w:val="24"/>
        </w:rPr>
      </w:pPr>
      <w:r w:rsidRPr="001D1140">
        <w:rPr>
          <w:rFonts w:ascii="Arial Narrow" w:hAnsi="Arial Narrow" w:cs="Arial"/>
          <w:b/>
          <w:sz w:val="24"/>
          <w:szCs w:val="24"/>
        </w:rPr>
        <w:t xml:space="preserve">HONORABLE AYUNTAMIENTO CONSTITUCIONAL </w:t>
      </w:r>
    </w:p>
    <w:p w:rsidR="005324AF" w:rsidRPr="001D1140" w:rsidRDefault="005324AF" w:rsidP="005324AF">
      <w:pPr>
        <w:spacing w:after="0"/>
        <w:jc w:val="both"/>
        <w:rPr>
          <w:rFonts w:ascii="Arial Narrow" w:hAnsi="Arial Narrow" w:cs="Arial"/>
          <w:b/>
          <w:sz w:val="24"/>
          <w:szCs w:val="24"/>
        </w:rPr>
      </w:pPr>
      <w:r w:rsidRPr="001D1140">
        <w:rPr>
          <w:rFonts w:ascii="Arial Narrow" w:hAnsi="Arial Narrow" w:cs="Arial"/>
          <w:b/>
          <w:sz w:val="24"/>
          <w:szCs w:val="24"/>
        </w:rPr>
        <w:t xml:space="preserve">DE ZAPOTLÁN EL GRANDE, JALISCO </w:t>
      </w:r>
    </w:p>
    <w:p w:rsidR="005324AF" w:rsidRPr="001D1140" w:rsidRDefault="005324AF" w:rsidP="005324AF">
      <w:pPr>
        <w:spacing w:after="0"/>
        <w:jc w:val="both"/>
        <w:rPr>
          <w:rFonts w:ascii="Arial Narrow" w:hAnsi="Arial Narrow" w:cs="Arial"/>
          <w:b/>
          <w:sz w:val="24"/>
          <w:szCs w:val="24"/>
        </w:rPr>
      </w:pPr>
      <w:r w:rsidRPr="001D1140">
        <w:rPr>
          <w:rFonts w:ascii="Arial Narrow" w:hAnsi="Arial Narrow" w:cs="Arial"/>
          <w:b/>
          <w:sz w:val="24"/>
          <w:szCs w:val="24"/>
        </w:rPr>
        <w:t xml:space="preserve">PRESENTE </w:t>
      </w:r>
    </w:p>
    <w:p w:rsidR="005324AF" w:rsidRPr="001D1140" w:rsidRDefault="005324AF" w:rsidP="005324AF">
      <w:pPr>
        <w:spacing w:after="0"/>
        <w:jc w:val="both"/>
        <w:rPr>
          <w:rFonts w:ascii="Arial" w:hAnsi="Arial" w:cs="Arial"/>
          <w:b/>
          <w:sz w:val="24"/>
          <w:szCs w:val="24"/>
        </w:rPr>
      </w:pPr>
    </w:p>
    <w:p w:rsidR="005324AF" w:rsidRPr="001D1140" w:rsidRDefault="005324AF" w:rsidP="005324AF">
      <w:pPr>
        <w:spacing w:after="0"/>
        <w:jc w:val="both"/>
        <w:rPr>
          <w:rFonts w:ascii="Arial" w:hAnsi="Arial" w:cs="Arial"/>
          <w:b/>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Quien motiva y suscribe Mtra. Claudia Margarita Robles Gómez, en mi carácter de </w:t>
      </w:r>
      <w:r w:rsidR="001D1140" w:rsidRPr="001D1140">
        <w:rPr>
          <w:rFonts w:ascii="Arial" w:hAnsi="Arial" w:cs="Arial"/>
          <w:sz w:val="24"/>
          <w:szCs w:val="24"/>
        </w:rPr>
        <w:t>Síndic</w:t>
      </w:r>
      <w:r w:rsidR="001D1140">
        <w:rPr>
          <w:rFonts w:ascii="Arial" w:hAnsi="Arial" w:cs="Arial"/>
          <w:sz w:val="24"/>
          <w:szCs w:val="24"/>
        </w:rPr>
        <w:t>a</w:t>
      </w:r>
      <w:r w:rsidRPr="001D1140">
        <w:rPr>
          <w:rFonts w:ascii="Arial" w:hAnsi="Arial" w:cs="Arial"/>
          <w:sz w:val="24"/>
          <w:szCs w:val="24"/>
        </w:rPr>
        <w:t xml:space="preserve"> Municipal del H. Ayuntamiento Constitucional de Zapotlán el Grande, Jalisco, </w:t>
      </w:r>
      <w:r w:rsidRPr="001D1140">
        <w:rPr>
          <w:rStyle w:val="Ninguno"/>
          <w:rFonts w:ascii="Arial" w:hAnsi="Arial" w:cs="Arial"/>
          <w:sz w:val="24"/>
          <w:szCs w:val="24"/>
        </w:rPr>
        <w:t xml:space="preserve">con fundamento en lo que disponen </w:t>
      </w:r>
      <w:r w:rsidRPr="001D1140">
        <w:rPr>
          <w:rFonts w:ascii="Arial" w:hAnsi="Arial" w:cs="Arial"/>
          <w:sz w:val="24"/>
          <w:szCs w:val="24"/>
        </w:rPr>
        <w:t xml:space="preserve">los artículos 115 Constitucional; 3, 73, 77, 80, 81, 85, 86 de la Constitución Política del Estado de Jalisco; artículo </w:t>
      </w:r>
      <w:r w:rsidRPr="001D1140">
        <w:rPr>
          <w:rStyle w:val="Ninguno"/>
          <w:rFonts w:ascii="Arial" w:hAnsi="Arial" w:cs="Arial"/>
          <w:color w:val="000000" w:themeColor="text1"/>
          <w:sz w:val="24"/>
          <w:szCs w:val="24"/>
        </w:rPr>
        <w:t>9, fracción II, inciso b</w:t>
      </w:r>
      <w:r w:rsidRPr="001D1140">
        <w:rPr>
          <w:rFonts w:ascii="Arial" w:hAnsi="Arial" w:cs="Arial"/>
          <w:color w:val="222222"/>
          <w:sz w:val="24"/>
          <w:szCs w:val="24"/>
          <w:shd w:val="clear" w:color="auto" w:fill="FFFFFF"/>
        </w:rPr>
        <w:t>,</w:t>
      </w:r>
      <w:r w:rsidR="001D1140">
        <w:rPr>
          <w:rFonts w:ascii="Arial" w:hAnsi="Arial" w:cs="Arial"/>
          <w:color w:val="222222"/>
          <w:sz w:val="24"/>
          <w:szCs w:val="24"/>
          <w:shd w:val="clear" w:color="auto" w:fill="FFFFFF"/>
        </w:rPr>
        <w:t xml:space="preserve"> </w:t>
      </w:r>
      <w:r w:rsidRPr="001D1140">
        <w:rPr>
          <w:rFonts w:ascii="Arial" w:hAnsi="Arial" w:cs="Arial"/>
          <w:sz w:val="24"/>
          <w:szCs w:val="24"/>
        </w:rPr>
        <w:t xml:space="preserve">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Pr="001D1140">
        <w:rPr>
          <w:rStyle w:val="Ninguno"/>
          <w:rFonts w:ascii="Arial" w:hAnsi="Arial" w:cs="Arial"/>
          <w:sz w:val="24"/>
          <w:szCs w:val="24"/>
        </w:rPr>
        <w:t xml:space="preserve">me permito presentar ante Pleno </w:t>
      </w:r>
      <w:r w:rsidRPr="001D1140">
        <w:rPr>
          <w:rFonts w:ascii="Arial" w:hAnsi="Arial" w:cs="Arial"/>
          <w:b/>
          <w:sz w:val="24"/>
          <w:szCs w:val="24"/>
        </w:rPr>
        <w:t>“INICIATIVA DE ACUERDO ECONOMICO QUE PROPONE LA APROBACIÓN DE RENOVAR CONTRATOS DE COMODATO DE 1</w:t>
      </w:r>
      <w:r w:rsidR="00096E58" w:rsidRPr="001D1140">
        <w:rPr>
          <w:rFonts w:ascii="Arial" w:hAnsi="Arial" w:cs="Arial"/>
          <w:b/>
          <w:sz w:val="24"/>
          <w:szCs w:val="24"/>
        </w:rPr>
        <w:t>1</w:t>
      </w:r>
      <w:r w:rsidRPr="001D1140">
        <w:rPr>
          <w:rFonts w:ascii="Arial" w:hAnsi="Arial" w:cs="Arial"/>
          <w:b/>
          <w:sz w:val="24"/>
          <w:szCs w:val="24"/>
        </w:rPr>
        <w:t xml:space="preserve"> (</w:t>
      </w:r>
      <w:r w:rsidR="00096E58" w:rsidRPr="001D1140">
        <w:rPr>
          <w:rFonts w:ascii="Arial" w:hAnsi="Arial" w:cs="Arial"/>
          <w:b/>
          <w:sz w:val="24"/>
          <w:szCs w:val="24"/>
        </w:rPr>
        <w:t>ONCE</w:t>
      </w:r>
      <w:r w:rsidRPr="001D1140">
        <w:rPr>
          <w:rFonts w:ascii="Arial" w:hAnsi="Arial" w:cs="Arial"/>
          <w:b/>
          <w:sz w:val="24"/>
          <w:szCs w:val="24"/>
        </w:rPr>
        <w:t>) BIENES INMUEBLES DE PROPIEDAD MUNICIPAL A FAVOR DEL SISTEMA DIF MUNICIPAL”</w:t>
      </w:r>
      <w:r w:rsidRPr="001D1140">
        <w:rPr>
          <w:rFonts w:ascii="Arial" w:hAnsi="Arial" w:cs="Arial"/>
          <w:sz w:val="24"/>
          <w:szCs w:val="24"/>
        </w:rPr>
        <w:t xml:space="preserve"> de conformidad con la siguiente</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center"/>
        <w:rPr>
          <w:rFonts w:ascii="Arial" w:hAnsi="Arial" w:cs="Arial"/>
          <w:b/>
          <w:sz w:val="24"/>
          <w:szCs w:val="24"/>
        </w:rPr>
      </w:pPr>
      <w:r w:rsidRPr="001D1140">
        <w:rPr>
          <w:rFonts w:ascii="Arial" w:hAnsi="Arial" w:cs="Arial"/>
          <w:b/>
          <w:sz w:val="24"/>
          <w:szCs w:val="24"/>
        </w:rPr>
        <w:t>EXPOSICION DE MOTIVOS:</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pStyle w:val="Prrafodelista"/>
        <w:numPr>
          <w:ilvl w:val="0"/>
          <w:numId w:val="1"/>
        </w:numPr>
        <w:spacing w:after="0" w:line="276" w:lineRule="auto"/>
        <w:ind w:left="0" w:firstLine="709"/>
        <w:jc w:val="both"/>
        <w:rPr>
          <w:rStyle w:val="Ninguno"/>
          <w:rFonts w:ascii="Arial" w:hAnsi="Arial" w:cs="Arial"/>
          <w:sz w:val="24"/>
          <w:szCs w:val="24"/>
        </w:rPr>
      </w:pPr>
      <w:r w:rsidRPr="001D1140">
        <w:rPr>
          <w:rStyle w:val="Ninguno"/>
          <w:rFonts w:ascii="Arial" w:hAnsi="Arial" w:cs="Arial"/>
          <w:sz w:val="24"/>
          <w:szCs w:val="24"/>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w:t>
      </w:r>
    </w:p>
    <w:p w:rsidR="005324AF" w:rsidRPr="001D1140" w:rsidRDefault="005324AF" w:rsidP="005324AF">
      <w:pPr>
        <w:pStyle w:val="Prrafodelista"/>
        <w:spacing w:after="0" w:line="276" w:lineRule="auto"/>
        <w:ind w:left="709"/>
        <w:jc w:val="both"/>
        <w:rPr>
          <w:rStyle w:val="Ninguno"/>
          <w:rFonts w:ascii="Arial" w:hAnsi="Arial" w:cs="Arial"/>
          <w:sz w:val="24"/>
          <w:szCs w:val="24"/>
        </w:rPr>
      </w:pPr>
    </w:p>
    <w:p w:rsidR="005324AF" w:rsidRPr="001D1140" w:rsidRDefault="005324AF" w:rsidP="005324AF">
      <w:pPr>
        <w:pStyle w:val="Prrafodelista"/>
        <w:numPr>
          <w:ilvl w:val="0"/>
          <w:numId w:val="1"/>
        </w:numPr>
        <w:spacing w:after="0" w:line="276" w:lineRule="auto"/>
        <w:ind w:left="0" w:right="49" w:firstLine="709"/>
        <w:jc w:val="both"/>
        <w:rPr>
          <w:rStyle w:val="Ninguno"/>
          <w:rFonts w:ascii="Arial" w:hAnsi="Arial" w:cs="Arial"/>
          <w:sz w:val="24"/>
          <w:szCs w:val="24"/>
        </w:rPr>
      </w:pPr>
      <w:r w:rsidRPr="001D1140">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5324AF" w:rsidRDefault="005324AF" w:rsidP="005324AF">
      <w:pPr>
        <w:pStyle w:val="Prrafodelista"/>
        <w:spacing w:after="0" w:line="276" w:lineRule="auto"/>
        <w:rPr>
          <w:rFonts w:ascii="Arial" w:hAnsi="Arial" w:cs="Arial"/>
          <w:sz w:val="24"/>
          <w:szCs w:val="24"/>
        </w:rPr>
      </w:pPr>
    </w:p>
    <w:p w:rsidR="001D1140" w:rsidRPr="001D1140" w:rsidRDefault="001D1140" w:rsidP="005324AF">
      <w:pPr>
        <w:pStyle w:val="Prrafodelista"/>
        <w:spacing w:after="0" w:line="276" w:lineRule="auto"/>
        <w:rPr>
          <w:rFonts w:ascii="Arial" w:hAnsi="Arial" w:cs="Arial"/>
          <w:sz w:val="24"/>
          <w:szCs w:val="24"/>
        </w:rPr>
      </w:pPr>
    </w:p>
    <w:p w:rsidR="005324AF" w:rsidRPr="001D1140" w:rsidRDefault="005324AF" w:rsidP="005324AF">
      <w:pPr>
        <w:pStyle w:val="Prrafodelista"/>
        <w:numPr>
          <w:ilvl w:val="0"/>
          <w:numId w:val="1"/>
        </w:numPr>
        <w:spacing w:after="0" w:line="276" w:lineRule="auto"/>
        <w:ind w:left="0" w:right="49" w:firstLine="709"/>
        <w:jc w:val="both"/>
        <w:rPr>
          <w:rFonts w:ascii="Arial" w:hAnsi="Arial" w:cs="Arial"/>
          <w:sz w:val="24"/>
          <w:szCs w:val="24"/>
        </w:rPr>
      </w:pPr>
      <w:r w:rsidRPr="001D1140">
        <w:rPr>
          <w:rFonts w:ascii="Arial" w:hAnsi="Arial" w:cs="Arial"/>
          <w:sz w:val="24"/>
          <w:szCs w:val="24"/>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 infraestructura o de prestación de servicios o funciones, en los términos establecidos en la legislación que regula la materia. </w:t>
      </w:r>
    </w:p>
    <w:p w:rsidR="005324AF" w:rsidRDefault="005324AF" w:rsidP="005324AF">
      <w:pPr>
        <w:pStyle w:val="Prrafodelista"/>
        <w:spacing w:after="0" w:line="276" w:lineRule="auto"/>
        <w:rPr>
          <w:rFonts w:ascii="Arial" w:hAnsi="Arial" w:cs="Arial"/>
          <w:sz w:val="24"/>
          <w:szCs w:val="24"/>
        </w:rPr>
      </w:pPr>
    </w:p>
    <w:p w:rsidR="001D1140" w:rsidRPr="001D1140" w:rsidRDefault="001D1140" w:rsidP="005324AF">
      <w:pPr>
        <w:pStyle w:val="Prrafodelista"/>
        <w:spacing w:after="0" w:line="276" w:lineRule="auto"/>
        <w:rPr>
          <w:rFonts w:ascii="Arial" w:hAnsi="Arial" w:cs="Arial"/>
          <w:sz w:val="24"/>
          <w:szCs w:val="24"/>
        </w:rPr>
      </w:pPr>
    </w:p>
    <w:p w:rsidR="005324AF" w:rsidRPr="001D1140" w:rsidRDefault="005324AF" w:rsidP="005324AF">
      <w:pPr>
        <w:pStyle w:val="Prrafodelista"/>
        <w:spacing w:after="0" w:line="276" w:lineRule="auto"/>
        <w:ind w:left="0"/>
        <w:jc w:val="center"/>
        <w:rPr>
          <w:rFonts w:ascii="Arial" w:hAnsi="Arial" w:cs="Arial"/>
          <w:b/>
          <w:sz w:val="24"/>
          <w:szCs w:val="24"/>
        </w:rPr>
      </w:pPr>
      <w:r w:rsidRPr="001D1140">
        <w:rPr>
          <w:rFonts w:ascii="Arial" w:hAnsi="Arial" w:cs="Arial"/>
          <w:b/>
          <w:sz w:val="24"/>
          <w:szCs w:val="24"/>
        </w:rPr>
        <w:t>ANTECEDENTES</w:t>
      </w:r>
    </w:p>
    <w:p w:rsidR="005324AF" w:rsidRPr="001D1140" w:rsidRDefault="005324AF" w:rsidP="005324AF">
      <w:pPr>
        <w:spacing w:after="0" w:line="276" w:lineRule="auto"/>
        <w:rPr>
          <w:rFonts w:ascii="Arial" w:hAnsi="Arial" w:cs="Arial"/>
          <w:sz w:val="24"/>
          <w:szCs w:val="24"/>
        </w:rPr>
      </w:pPr>
    </w:p>
    <w:p w:rsidR="005324AF" w:rsidRPr="001D1140" w:rsidRDefault="005324AF" w:rsidP="005324AF">
      <w:pPr>
        <w:spacing w:after="0" w:line="276" w:lineRule="auto"/>
        <w:ind w:right="49"/>
        <w:jc w:val="both"/>
        <w:rPr>
          <w:rFonts w:ascii="Arial" w:hAnsi="Arial" w:cs="Arial"/>
          <w:sz w:val="24"/>
          <w:szCs w:val="24"/>
        </w:rPr>
      </w:pPr>
      <w:r w:rsidRPr="001D1140">
        <w:rPr>
          <w:rFonts w:ascii="Arial" w:hAnsi="Arial" w:cs="Arial"/>
          <w:sz w:val="24"/>
          <w:szCs w:val="24"/>
        </w:rPr>
        <w:t xml:space="preserve">El día </w:t>
      </w:r>
      <w:r w:rsidR="00096E58" w:rsidRPr="001D1140">
        <w:rPr>
          <w:rFonts w:ascii="Arial" w:hAnsi="Arial" w:cs="Arial"/>
          <w:sz w:val="24"/>
          <w:szCs w:val="24"/>
        </w:rPr>
        <w:t>12</w:t>
      </w:r>
      <w:r w:rsidRPr="001D1140">
        <w:rPr>
          <w:rFonts w:ascii="Arial" w:hAnsi="Arial" w:cs="Arial"/>
          <w:sz w:val="24"/>
          <w:szCs w:val="24"/>
        </w:rPr>
        <w:t xml:space="preserve"> de marzo del año 2025, fue recibido en ésta Sindicatura, el </w:t>
      </w:r>
      <w:bookmarkStart w:id="0" w:name="_GoBack"/>
      <w:r w:rsidRPr="001D1140">
        <w:rPr>
          <w:rFonts w:ascii="Arial" w:hAnsi="Arial" w:cs="Arial"/>
          <w:sz w:val="24"/>
          <w:szCs w:val="24"/>
        </w:rPr>
        <w:t xml:space="preserve">oficio número </w:t>
      </w:r>
      <w:r w:rsidR="00096E58" w:rsidRPr="001D1140">
        <w:rPr>
          <w:rFonts w:ascii="Arial" w:hAnsi="Arial" w:cs="Arial"/>
          <w:sz w:val="24"/>
          <w:szCs w:val="24"/>
        </w:rPr>
        <w:t>099</w:t>
      </w:r>
      <w:r w:rsidRPr="001D1140">
        <w:rPr>
          <w:rFonts w:ascii="Arial" w:hAnsi="Arial" w:cs="Arial"/>
          <w:sz w:val="24"/>
          <w:szCs w:val="24"/>
        </w:rPr>
        <w:t xml:space="preserve">/2025 signado por la C. Norma Cecilia Ruíz Cárdenas, Directora General del </w:t>
      </w:r>
      <w:r w:rsidRPr="001D1140">
        <w:rPr>
          <w:rFonts w:ascii="Arial" w:eastAsia="Times New Roman" w:hAnsi="Arial" w:cs="Arial"/>
          <w:color w:val="222222"/>
          <w:sz w:val="24"/>
          <w:szCs w:val="24"/>
          <w:lang w:eastAsia="es-MX"/>
        </w:rPr>
        <w:t>Sistema para el Desarrollo Integral de la Familia DIF, de Zapotlán el Grande, Jalisco</w:t>
      </w:r>
      <w:bookmarkEnd w:id="0"/>
      <w:r w:rsidRPr="001D1140">
        <w:rPr>
          <w:rFonts w:ascii="Arial" w:eastAsia="Times New Roman" w:hAnsi="Arial" w:cs="Arial"/>
          <w:color w:val="222222"/>
          <w:sz w:val="24"/>
          <w:szCs w:val="24"/>
          <w:lang w:eastAsia="es-MX"/>
        </w:rPr>
        <w:t>,</w:t>
      </w:r>
      <w:r w:rsidRPr="001D1140">
        <w:rPr>
          <w:rFonts w:ascii="Arial" w:hAnsi="Arial" w:cs="Arial"/>
          <w:sz w:val="24"/>
          <w:szCs w:val="24"/>
        </w:rPr>
        <w:t xml:space="preserve"> mediante el cual solicita la renovación de contratos de comodato de diversos inmuebles de propiedad municipal a favor del Sistema DIF Municipal.</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En virtud de lo anterior, se verificó que se encuentran ya vencidos los convenios de comodato de los bienes inmuebles de propiedad Municipal que se enlistan a continuación: </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1. OFICINAS CENTRALES: Finca ubicada en la calle Aquiles Serdán número 56, colonia Centro, en esta ciudad, actualmente operando como las oficinas principales del sistema DIF. </w:t>
      </w:r>
      <w:proofErr w:type="spellStart"/>
      <w:r w:rsidRPr="001D1140">
        <w:rPr>
          <w:rFonts w:ascii="Arial" w:hAnsi="Arial" w:cs="Arial"/>
          <w:sz w:val="24"/>
          <w:szCs w:val="24"/>
        </w:rPr>
        <w:t>Comodatado</w:t>
      </w:r>
      <w:proofErr w:type="spellEnd"/>
      <w:r w:rsidRPr="001D1140">
        <w:rPr>
          <w:rFonts w:ascii="Arial" w:hAnsi="Arial" w:cs="Arial"/>
          <w:sz w:val="24"/>
          <w:szCs w:val="24"/>
        </w:rPr>
        <w:t xml:space="preserve"> a favor del Sistema DIF Municipal de Zapotlán el Grande. </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2.- SOLIDARIDAD. Venustiano Carranza No. 237, Colonia Solidaridad, Cd.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3.- LOMAS DE ZAPOTLAN. Belisario Domínguez Esq. Pról. Chamizal, Colonia Lomas de Zapotlán,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4.- EJIDAL. Centro comunitario Ejidal, Surco No. 59, Colonia Ejidal, Cd.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Default="005324AF" w:rsidP="005324AF">
      <w:pPr>
        <w:spacing w:after="0" w:line="276" w:lineRule="auto"/>
        <w:jc w:val="both"/>
        <w:rPr>
          <w:rFonts w:ascii="Arial" w:hAnsi="Arial" w:cs="Arial"/>
          <w:sz w:val="24"/>
          <w:szCs w:val="24"/>
        </w:rPr>
      </w:pPr>
    </w:p>
    <w:p w:rsidR="001D1140" w:rsidRDefault="001D1140" w:rsidP="005324AF">
      <w:pPr>
        <w:spacing w:after="0" w:line="276" w:lineRule="auto"/>
        <w:jc w:val="both"/>
        <w:rPr>
          <w:rFonts w:ascii="Arial" w:hAnsi="Arial" w:cs="Arial"/>
          <w:sz w:val="24"/>
          <w:szCs w:val="24"/>
        </w:rPr>
      </w:pPr>
    </w:p>
    <w:p w:rsidR="001D1140" w:rsidRPr="001D1140" w:rsidRDefault="001D1140"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5.- LOS GUAYABOS. Limones Esq. Durazno, Colonia Los Guayabos,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6.- SAN JOSE. Gardenia No. 30 A, Colonia San José,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6558FF">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7.- TEOCALLI. Aurelio Fuentes Esq. </w:t>
      </w:r>
      <w:proofErr w:type="spellStart"/>
      <w:r w:rsidRPr="001D1140">
        <w:rPr>
          <w:rFonts w:ascii="Arial" w:hAnsi="Arial" w:cs="Arial"/>
          <w:sz w:val="24"/>
          <w:szCs w:val="24"/>
        </w:rPr>
        <w:t>Xochitlapan</w:t>
      </w:r>
      <w:proofErr w:type="spellEnd"/>
      <w:r w:rsidRPr="001D1140">
        <w:rPr>
          <w:rFonts w:ascii="Arial" w:hAnsi="Arial" w:cs="Arial"/>
          <w:sz w:val="24"/>
          <w:szCs w:val="24"/>
        </w:rPr>
        <w:t xml:space="preserve">,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6558FF">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8.- CRISTO REY. Quintana Roo No. 232, Colonia Cristo Rey,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6558FF">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9.- CONSTITUYENTES. Av. Carlos Páez </w:t>
      </w:r>
      <w:proofErr w:type="spellStart"/>
      <w:r w:rsidRPr="001D1140">
        <w:rPr>
          <w:rFonts w:ascii="Arial" w:hAnsi="Arial" w:cs="Arial"/>
          <w:sz w:val="24"/>
          <w:szCs w:val="24"/>
        </w:rPr>
        <w:t>Stille</w:t>
      </w:r>
      <w:proofErr w:type="spellEnd"/>
      <w:r w:rsidRPr="001D1140">
        <w:rPr>
          <w:rFonts w:ascii="Arial" w:hAnsi="Arial" w:cs="Arial"/>
          <w:sz w:val="24"/>
          <w:szCs w:val="24"/>
        </w:rPr>
        <w:t xml:space="preserve"> No. 335, Colonia Constituyentes, Guzmán,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6558FF">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10.- LUDOTECA MUNICIPAL “PAULINO NAVARRO”. Entre calle Primero de Mayo, entre Andador </w:t>
      </w:r>
      <w:proofErr w:type="spellStart"/>
      <w:r w:rsidRPr="001D1140">
        <w:rPr>
          <w:rFonts w:ascii="Arial" w:hAnsi="Arial" w:cs="Arial"/>
          <w:sz w:val="24"/>
          <w:szCs w:val="24"/>
        </w:rPr>
        <w:t>Humbolt</w:t>
      </w:r>
      <w:proofErr w:type="spellEnd"/>
      <w:r w:rsidRPr="001D1140">
        <w:rPr>
          <w:rFonts w:ascii="Arial" w:hAnsi="Arial" w:cs="Arial"/>
          <w:sz w:val="24"/>
          <w:szCs w:val="24"/>
        </w:rPr>
        <w:t xml:space="preserve"> y Marcos </w:t>
      </w:r>
      <w:proofErr w:type="spellStart"/>
      <w:r w:rsidRPr="001D1140">
        <w:rPr>
          <w:rFonts w:ascii="Arial" w:hAnsi="Arial" w:cs="Arial"/>
          <w:sz w:val="24"/>
          <w:szCs w:val="24"/>
        </w:rPr>
        <w:t>Gordoa</w:t>
      </w:r>
      <w:proofErr w:type="spellEnd"/>
      <w:r w:rsidRPr="001D1140">
        <w:rPr>
          <w:rFonts w:ascii="Arial" w:hAnsi="Arial" w:cs="Arial"/>
          <w:sz w:val="24"/>
          <w:szCs w:val="24"/>
        </w:rPr>
        <w:t xml:space="preserve">, </w:t>
      </w:r>
      <w:proofErr w:type="spellStart"/>
      <w:r w:rsidRPr="001D1140">
        <w:rPr>
          <w:rFonts w:ascii="Arial" w:hAnsi="Arial" w:cs="Arial"/>
          <w:sz w:val="24"/>
          <w:szCs w:val="24"/>
        </w:rPr>
        <w:t>Mpio</w:t>
      </w:r>
      <w:proofErr w:type="spellEnd"/>
      <w:r w:rsidRPr="001D1140">
        <w:rPr>
          <w:rFonts w:ascii="Arial" w:hAnsi="Arial" w:cs="Arial"/>
          <w:sz w:val="24"/>
          <w:szCs w:val="24"/>
        </w:rPr>
        <w:t>. De Zapotlán el Grande, Jalisco.</w:t>
      </w:r>
    </w:p>
    <w:p w:rsidR="005324AF" w:rsidRPr="001D1140" w:rsidRDefault="005324AF" w:rsidP="006558FF">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color w:val="000000"/>
          <w:sz w:val="24"/>
          <w:szCs w:val="24"/>
        </w:rPr>
        <w:t>1</w:t>
      </w:r>
      <w:r w:rsidR="00096E58" w:rsidRPr="001D1140">
        <w:rPr>
          <w:rFonts w:ascii="Arial" w:hAnsi="Arial" w:cs="Arial"/>
          <w:color w:val="000000"/>
          <w:sz w:val="24"/>
          <w:szCs w:val="24"/>
        </w:rPr>
        <w:t>1</w:t>
      </w:r>
      <w:r w:rsidRPr="001D1140">
        <w:rPr>
          <w:rFonts w:ascii="Arial" w:hAnsi="Arial" w:cs="Arial"/>
          <w:color w:val="000000"/>
          <w:sz w:val="24"/>
          <w:szCs w:val="24"/>
        </w:rPr>
        <w:t xml:space="preserve">. PABLO LUIS JUAN. Inmueble ubicado en la calle Regino Barboza No. 1, Colonia Pablo Luis Juan, de Cd. </w:t>
      </w:r>
      <w:proofErr w:type="spellStart"/>
      <w:r w:rsidRPr="001D1140">
        <w:rPr>
          <w:rFonts w:ascii="Arial" w:hAnsi="Arial" w:cs="Arial"/>
          <w:color w:val="000000"/>
          <w:sz w:val="24"/>
          <w:szCs w:val="24"/>
        </w:rPr>
        <w:t>Guzman</w:t>
      </w:r>
      <w:proofErr w:type="spellEnd"/>
      <w:r w:rsidRPr="001D1140">
        <w:rPr>
          <w:rFonts w:ascii="Arial" w:hAnsi="Arial" w:cs="Arial"/>
          <w:color w:val="000000"/>
          <w:sz w:val="24"/>
          <w:szCs w:val="24"/>
        </w:rPr>
        <w:t xml:space="preserve">. </w:t>
      </w:r>
      <w:proofErr w:type="spellStart"/>
      <w:r w:rsidRPr="001D1140">
        <w:rPr>
          <w:rFonts w:ascii="Arial" w:hAnsi="Arial" w:cs="Arial"/>
          <w:color w:val="000000"/>
          <w:sz w:val="24"/>
          <w:szCs w:val="24"/>
        </w:rPr>
        <w:t>Mpio</w:t>
      </w:r>
      <w:proofErr w:type="spellEnd"/>
      <w:r w:rsidRPr="001D1140">
        <w:rPr>
          <w:rFonts w:ascii="Arial" w:hAnsi="Arial" w:cs="Arial"/>
          <w:color w:val="000000"/>
          <w:sz w:val="24"/>
          <w:szCs w:val="24"/>
        </w:rPr>
        <w:t>. de Zapotlán el Grande, Jalisco, donde se encuentra edificado el Comedor Comunitario de la referida colonia.</w:t>
      </w:r>
    </w:p>
    <w:p w:rsidR="005324AF" w:rsidRDefault="005324AF" w:rsidP="005324AF">
      <w:pPr>
        <w:spacing w:after="0" w:line="276" w:lineRule="auto"/>
        <w:jc w:val="both"/>
        <w:rPr>
          <w:rFonts w:ascii="Arial" w:hAnsi="Arial" w:cs="Arial"/>
          <w:sz w:val="24"/>
          <w:szCs w:val="24"/>
        </w:rPr>
      </w:pPr>
    </w:p>
    <w:p w:rsidR="001D1140" w:rsidRPr="001D1140" w:rsidRDefault="001D1140"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 xml:space="preserve">Cabe mencionar que todos y cada uno de los bienes inmuebles antes descritos, están en posesión del Sistema DIF Municipal; sirviendo de manera </w:t>
      </w:r>
      <w:r w:rsidR="001D1140" w:rsidRPr="001D1140">
        <w:rPr>
          <w:rFonts w:ascii="Arial" w:hAnsi="Arial" w:cs="Arial"/>
          <w:sz w:val="24"/>
          <w:szCs w:val="24"/>
        </w:rPr>
        <w:t>continua</w:t>
      </w:r>
      <w:r w:rsidRPr="001D1140">
        <w:rPr>
          <w:rFonts w:ascii="Arial" w:hAnsi="Arial" w:cs="Arial"/>
          <w:sz w:val="24"/>
          <w:szCs w:val="24"/>
        </w:rPr>
        <w:t xml:space="preserve"> con el objeto para el cual fueron inicialmente otorgados en comodato. </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r w:rsidRPr="001D1140">
        <w:rPr>
          <w:rFonts w:ascii="Arial" w:hAnsi="Arial" w:cs="Arial"/>
          <w:sz w:val="24"/>
          <w:szCs w:val="24"/>
        </w:rPr>
        <w:t>Por los motivos antes expuestos, la que suscribe, en mi carácter de Sindic</w:t>
      </w:r>
      <w:r w:rsidR="00096E58" w:rsidRPr="001D1140">
        <w:rPr>
          <w:rFonts w:ascii="Arial" w:hAnsi="Arial" w:cs="Arial"/>
          <w:sz w:val="24"/>
          <w:szCs w:val="24"/>
        </w:rPr>
        <w:t>a</w:t>
      </w:r>
      <w:r w:rsidRPr="001D1140">
        <w:rPr>
          <w:rFonts w:ascii="Arial" w:hAnsi="Arial" w:cs="Arial"/>
          <w:sz w:val="24"/>
          <w:szCs w:val="24"/>
        </w:rPr>
        <w:t xml:space="preserve"> Municipal considero es necesario otorgar certeza jurídica a los posesionarios de los bienes inmuebles que son propiedad del Municipio, así como el objeto para el cual son utilizados es de vital importancia para las instituciones que lo solicitan, esta Sindicatura considera viable renovar los contratos de comodato para 1</w:t>
      </w:r>
      <w:r w:rsidR="00096E58" w:rsidRPr="001D1140">
        <w:rPr>
          <w:rFonts w:ascii="Arial" w:hAnsi="Arial" w:cs="Arial"/>
          <w:sz w:val="24"/>
          <w:szCs w:val="24"/>
        </w:rPr>
        <w:t>1</w:t>
      </w:r>
      <w:r w:rsidRPr="001D1140">
        <w:rPr>
          <w:rFonts w:ascii="Arial" w:hAnsi="Arial" w:cs="Arial"/>
          <w:sz w:val="24"/>
          <w:szCs w:val="24"/>
        </w:rPr>
        <w:t xml:space="preserve"> </w:t>
      </w:r>
      <w:r w:rsidR="00096E58" w:rsidRPr="001D1140">
        <w:rPr>
          <w:rFonts w:ascii="Arial" w:hAnsi="Arial" w:cs="Arial"/>
          <w:sz w:val="24"/>
          <w:szCs w:val="24"/>
        </w:rPr>
        <w:t xml:space="preserve">once </w:t>
      </w:r>
      <w:r w:rsidRPr="001D1140">
        <w:rPr>
          <w:rFonts w:ascii="Arial" w:hAnsi="Arial" w:cs="Arial"/>
          <w:sz w:val="24"/>
          <w:szCs w:val="24"/>
        </w:rPr>
        <w:t>bienes inmuebles enlistados a favor del Sistema DIF Municipal.</w:t>
      </w:r>
    </w:p>
    <w:p w:rsidR="006558FF" w:rsidRPr="001D1140" w:rsidRDefault="006558FF" w:rsidP="006558FF">
      <w:pPr>
        <w:pStyle w:val="Prrafodelista"/>
        <w:spacing w:after="0" w:line="276" w:lineRule="auto"/>
        <w:ind w:left="0" w:right="49"/>
        <w:jc w:val="both"/>
        <w:rPr>
          <w:rFonts w:ascii="Arial" w:hAnsi="Arial" w:cs="Arial"/>
          <w:sz w:val="24"/>
          <w:szCs w:val="24"/>
        </w:rPr>
      </w:pPr>
    </w:p>
    <w:p w:rsidR="005324AF" w:rsidRPr="001D1140" w:rsidRDefault="005324AF" w:rsidP="006558FF">
      <w:pPr>
        <w:pStyle w:val="Prrafodelista"/>
        <w:spacing w:after="0" w:line="276" w:lineRule="auto"/>
        <w:ind w:left="0" w:right="49"/>
        <w:jc w:val="both"/>
        <w:rPr>
          <w:rFonts w:ascii="Arial" w:hAnsi="Arial" w:cs="Arial"/>
          <w:bCs/>
          <w:sz w:val="24"/>
          <w:szCs w:val="24"/>
        </w:rPr>
      </w:pPr>
      <w:r w:rsidRPr="001D1140">
        <w:rPr>
          <w:rFonts w:ascii="Arial" w:hAnsi="Arial" w:cs="Arial"/>
          <w:bCs/>
          <w:sz w:val="24"/>
          <w:szCs w:val="24"/>
        </w:rPr>
        <w:t xml:space="preserve">Por lo anteriormente expuesto, fundado y motivado la suscrita en mi carácter de Síndica y </w:t>
      </w:r>
      <w:r w:rsidRPr="001D1140">
        <w:rPr>
          <w:rFonts w:ascii="Arial" w:hAnsi="Arial" w:cs="Arial"/>
          <w:sz w:val="24"/>
          <w:szCs w:val="24"/>
        </w:rPr>
        <w:t>de acuerdo con lo establecido en el artículo 87 fracción III del Reglamento Interior del Ayuntamiento de Zapotlán el Grande</w:t>
      </w:r>
      <w:r w:rsidRPr="001D1140">
        <w:rPr>
          <w:rFonts w:ascii="Arial" w:hAnsi="Arial" w:cs="Arial"/>
          <w:bCs/>
          <w:sz w:val="24"/>
          <w:szCs w:val="24"/>
        </w:rPr>
        <w:t xml:space="preserve"> propongo para su aprobación iniciativa de acuerdo económico que contiene los siguientes:</w:t>
      </w:r>
    </w:p>
    <w:p w:rsidR="005324AF" w:rsidRDefault="005324AF" w:rsidP="006A32E3">
      <w:pPr>
        <w:pStyle w:val="Prrafodelista"/>
        <w:spacing w:after="0" w:line="240" w:lineRule="auto"/>
        <w:ind w:left="0" w:right="49" w:firstLine="708"/>
        <w:jc w:val="both"/>
        <w:rPr>
          <w:rFonts w:ascii="Arial" w:hAnsi="Arial" w:cs="Arial"/>
          <w:sz w:val="24"/>
          <w:szCs w:val="24"/>
        </w:rPr>
      </w:pPr>
    </w:p>
    <w:p w:rsidR="001D1140" w:rsidRPr="001D1140" w:rsidRDefault="001D1140" w:rsidP="006A32E3">
      <w:pPr>
        <w:pStyle w:val="Prrafodelista"/>
        <w:spacing w:after="0" w:line="240" w:lineRule="auto"/>
        <w:ind w:left="0" w:right="49" w:firstLine="708"/>
        <w:jc w:val="both"/>
        <w:rPr>
          <w:rFonts w:ascii="Arial" w:hAnsi="Arial" w:cs="Arial"/>
          <w:sz w:val="24"/>
          <w:szCs w:val="24"/>
        </w:rPr>
      </w:pPr>
    </w:p>
    <w:p w:rsidR="005324AF" w:rsidRPr="001D1140" w:rsidRDefault="005324AF" w:rsidP="006A32E3">
      <w:pPr>
        <w:spacing w:after="0" w:line="240" w:lineRule="auto"/>
        <w:jc w:val="center"/>
        <w:rPr>
          <w:rFonts w:ascii="Arial" w:hAnsi="Arial" w:cs="Arial"/>
          <w:b/>
          <w:sz w:val="24"/>
          <w:szCs w:val="24"/>
        </w:rPr>
      </w:pPr>
      <w:r w:rsidRPr="001D1140">
        <w:rPr>
          <w:rFonts w:ascii="Arial" w:hAnsi="Arial" w:cs="Arial"/>
          <w:b/>
          <w:sz w:val="24"/>
          <w:szCs w:val="24"/>
        </w:rPr>
        <w:t>PUNTOS DE ACUERDO</w:t>
      </w:r>
    </w:p>
    <w:p w:rsidR="005324AF" w:rsidRPr="001D1140" w:rsidRDefault="005324AF" w:rsidP="006A32E3">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proofErr w:type="gramStart"/>
      <w:r w:rsidRPr="001D1140">
        <w:rPr>
          <w:rFonts w:ascii="Arial" w:hAnsi="Arial" w:cs="Arial"/>
          <w:b/>
          <w:sz w:val="24"/>
          <w:szCs w:val="24"/>
        </w:rPr>
        <w:t>PRIMERO.-</w:t>
      </w:r>
      <w:proofErr w:type="gramEnd"/>
      <w:r w:rsidRPr="001D1140">
        <w:rPr>
          <w:rFonts w:ascii="Arial" w:hAnsi="Arial" w:cs="Arial"/>
          <w:sz w:val="24"/>
          <w:szCs w:val="24"/>
        </w:rPr>
        <w:t xml:space="preserve"> Se aprueba y </w:t>
      </w:r>
      <w:r w:rsidR="00096E58" w:rsidRPr="001D1140">
        <w:rPr>
          <w:rFonts w:ascii="Arial" w:hAnsi="Arial" w:cs="Arial"/>
          <w:sz w:val="24"/>
          <w:szCs w:val="24"/>
        </w:rPr>
        <w:t>autoriza</w:t>
      </w:r>
      <w:r w:rsidRPr="001D1140">
        <w:rPr>
          <w:rFonts w:ascii="Arial" w:hAnsi="Arial" w:cs="Arial"/>
          <w:sz w:val="24"/>
          <w:szCs w:val="24"/>
        </w:rPr>
        <w:t xml:space="preserve"> renovar los contratos de comodato de 1</w:t>
      </w:r>
      <w:r w:rsidR="00096E58" w:rsidRPr="001D1140">
        <w:rPr>
          <w:rFonts w:ascii="Arial" w:hAnsi="Arial" w:cs="Arial"/>
          <w:sz w:val="24"/>
          <w:szCs w:val="24"/>
        </w:rPr>
        <w:t>1</w:t>
      </w:r>
      <w:r w:rsidRPr="001D1140">
        <w:rPr>
          <w:rFonts w:ascii="Arial" w:hAnsi="Arial" w:cs="Arial"/>
          <w:sz w:val="24"/>
          <w:szCs w:val="24"/>
        </w:rPr>
        <w:t xml:space="preserve"> </w:t>
      </w:r>
      <w:r w:rsidR="00096E58" w:rsidRPr="001D1140">
        <w:rPr>
          <w:rFonts w:ascii="Arial" w:hAnsi="Arial" w:cs="Arial"/>
          <w:sz w:val="24"/>
          <w:szCs w:val="24"/>
        </w:rPr>
        <w:t>once</w:t>
      </w:r>
      <w:r w:rsidRPr="001D1140">
        <w:rPr>
          <w:rFonts w:ascii="Arial" w:hAnsi="Arial" w:cs="Arial"/>
          <w:sz w:val="24"/>
          <w:szCs w:val="24"/>
        </w:rPr>
        <w:t xml:space="preserve"> bienes inmuebles </w:t>
      </w:r>
      <w:r w:rsidR="006A32E3" w:rsidRPr="001D1140">
        <w:rPr>
          <w:rFonts w:ascii="Arial" w:hAnsi="Arial" w:cs="Arial"/>
          <w:sz w:val="24"/>
          <w:szCs w:val="24"/>
        </w:rPr>
        <w:t>propiedad del Municipio de Zapotlán el Grande y que se encuentran en</w:t>
      </w:r>
      <w:r w:rsidRPr="001D1140">
        <w:rPr>
          <w:rFonts w:ascii="Arial" w:hAnsi="Arial" w:cs="Arial"/>
          <w:sz w:val="24"/>
          <w:szCs w:val="24"/>
        </w:rPr>
        <w:t xml:space="preserve"> posesión del Sistema para el Desarrollo Integral de la Familia DIF de Zapotlán el Grande (enlistados en la presente iniciativa); dichos contratos de comodato deberán están vigentes hasta el 30 de septiembre del año 2027, así como invariablemente, seguir sirviendo para el mismo objeto para el cual fueron otorgados inicialmente. </w:t>
      </w:r>
    </w:p>
    <w:p w:rsidR="005324AF" w:rsidRPr="001D1140" w:rsidRDefault="005324AF" w:rsidP="006A32E3">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proofErr w:type="gramStart"/>
      <w:r w:rsidRPr="001D1140">
        <w:rPr>
          <w:rFonts w:ascii="Arial" w:hAnsi="Arial" w:cs="Arial"/>
          <w:b/>
          <w:sz w:val="24"/>
          <w:szCs w:val="24"/>
        </w:rPr>
        <w:t>SEGUNDO.-</w:t>
      </w:r>
      <w:proofErr w:type="gramEnd"/>
      <w:r w:rsidRPr="001D1140">
        <w:rPr>
          <w:rFonts w:ascii="Arial" w:hAnsi="Arial" w:cs="Arial"/>
          <w:sz w:val="24"/>
          <w:szCs w:val="24"/>
        </w:rPr>
        <w:t xml:space="preserve"> Se faculta a los C.C. Magali Casillas Contreras, Claudia Margarita Robles Gómez y Karla Cisneros Torres; en su carácter de Presidenta Municipal, Síndica, y Secretaria de Ayuntamiento, respectivamente, para que suscriban el instrumento jurídico descrito en punto que antecede.</w:t>
      </w:r>
    </w:p>
    <w:p w:rsidR="005324AF" w:rsidRPr="001D1140" w:rsidRDefault="005324AF" w:rsidP="006A32E3">
      <w:pPr>
        <w:spacing w:after="0" w:line="240"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proofErr w:type="gramStart"/>
      <w:r w:rsidRPr="001D1140">
        <w:rPr>
          <w:rFonts w:ascii="Arial" w:hAnsi="Arial" w:cs="Arial"/>
          <w:b/>
          <w:sz w:val="24"/>
          <w:szCs w:val="24"/>
        </w:rPr>
        <w:t>TERCERO.-</w:t>
      </w:r>
      <w:proofErr w:type="gramEnd"/>
      <w:r w:rsidRPr="001D1140">
        <w:rPr>
          <w:rFonts w:ascii="Arial" w:hAnsi="Arial" w:cs="Arial"/>
          <w:sz w:val="24"/>
          <w:szCs w:val="24"/>
        </w:rPr>
        <w:t xml:space="preserve"> Se instruye a la Sindicatura para que a través de la Dirección Jurídica se realicen y suscriban los contratos que se mencionan en el punto de acuerdo primero</w:t>
      </w:r>
      <w:r w:rsidR="006A32E3" w:rsidRPr="001D1140">
        <w:rPr>
          <w:rFonts w:ascii="Arial" w:hAnsi="Arial" w:cs="Arial"/>
          <w:sz w:val="24"/>
          <w:szCs w:val="24"/>
        </w:rPr>
        <w:t xml:space="preserve"> de conformidad a los artículos 74 fracción IV y 75 fracción III del Reglamento de Gobierno y la Administración Pública Municipal de Zapotlán el Grande, Jalisco</w:t>
      </w:r>
      <w:r w:rsidRPr="001D1140">
        <w:rPr>
          <w:rFonts w:ascii="Arial" w:hAnsi="Arial" w:cs="Arial"/>
          <w:sz w:val="24"/>
          <w:szCs w:val="24"/>
        </w:rPr>
        <w:t xml:space="preserve">. </w:t>
      </w:r>
    </w:p>
    <w:p w:rsidR="005324AF" w:rsidRPr="001D1140" w:rsidRDefault="005324AF" w:rsidP="005324AF">
      <w:pPr>
        <w:spacing w:after="0" w:line="276" w:lineRule="auto"/>
        <w:jc w:val="both"/>
        <w:rPr>
          <w:rFonts w:ascii="Arial" w:hAnsi="Arial" w:cs="Arial"/>
          <w:sz w:val="24"/>
          <w:szCs w:val="24"/>
        </w:rPr>
      </w:pPr>
    </w:p>
    <w:p w:rsidR="005324AF" w:rsidRPr="001D1140" w:rsidRDefault="005324AF" w:rsidP="005324AF">
      <w:pPr>
        <w:spacing w:after="0" w:line="276" w:lineRule="auto"/>
        <w:jc w:val="both"/>
        <w:rPr>
          <w:rFonts w:ascii="Arial" w:hAnsi="Arial" w:cs="Arial"/>
          <w:sz w:val="24"/>
          <w:szCs w:val="24"/>
        </w:rPr>
      </w:pPr>
      <w:proofErr w:type="gramStart"/>
      <w:r w:rsidRPr="001D1140">
        <w:rPr>
          <w:rFonts w:ascii="Arial" w:hAnsi="Arial" w:cs="Arial"/>
          <w:b/>
          <w:sz w:val="24"/>
          <w:szCs w:val="24"/>
        </w:rPr>
        <w:t>CUARTO.-</w:t>
      </w:r>
      <w:proofErr w:type="gramEnd"/>
      <w:r w:rsidRPr="001D1140">
        <w:rPr>
          <w:rFonts w:ascii="Arial" w:hAnsi="Arial" w:cs="Arial"/>
          <w:sz w:val="24"/>
          <w:szCs w:val="24"/>
        </w:rPr>
        <w:t xml:space="preserve"> </w:t>
      </w:r>
      <w:r w:rsidRPr="001D1140">
        <w:rPr>
          <w:rStyle w:val="Ninguno"/>
          <w:rFonts w:ascii="Arial" w:hAnsi="Arial" w:cs="Arial"/>
          <w:sz w:val="24"/>
          <w:szCs w:val="24"/>
        </w:rPr>
        <w:t xml:space="preserve">Se instruye a la Secretaria de Ayuntamiento notifique los acuerdos de la presente iniciativa </w:t>
      </w:r>
      <w:r w:rsidRPr="001D1140">
        <w:rPr>
          <w:rFonts w:ascii="Arial" w:hAnsi="Arial" w:cs="Arial"/>
          <w:sz w:val="24"/>
          <w:szCs w:val="24"/>
        </w:rPr>
        <w:t xml:space="preserve">a los C.C. Presidenta Municipal, Síndica, Secretaria de Ayuntamiento, Dirección Jurídica, al Departamento de Patrimonio Municipal </w:t>
      </w:r>
      <w:r w:rsidR="006A32E3" w:rsidRPr="001D1140">
        <w:rPr>
          <w:rFonts w:ascii="Arial" w:hAnsi="Arial" w:cs="Arial"/>
          <w:sz w:val="24"/>
          <w:szCs w:val="24"/>
        </w:rPr>
        <w:t>así</w:t>
      </w:r>
      <w:r w:rsidRPr="001D1140">
        <w:rPr>
          <w:rFonts w:ascii="Arial" w:hAnsi="Arial" w:cs="Arial"/>
          <w:sz w:val="24"/>
          <w:szCs w:val="24"/>
        </w:rPr>
        <w:t xml:space="preserve"> como al Presidente y a la Directora del Sistema DIF Zapotlán para los efectos legales a que haya lugar. </w:t>
      </w:r>
    </w:p>
    <w:p w:rsidR="005324AF" w:rsidRPr="001D1140" w:rsidRDefault="005324AF" w:rsidP="005324AF">
      <w:pPr>
        <w:spacing w:after="0" w:line="276" w:lineRule="auto"/>
        <w:jc w:val="both"/>
        <w:rPr>
          <w:rFonts w:ascii="Arial" w:hAnsi="Arial" w:cs="Arial"/>
          <w:szCs w:val="24"/>
        </w:rPr>
      </w:pPr>
    </w:p>
    <w:p w:rsidR="005324AF" w:rsidRPr="001D1140" w:rsidRDefault="005324AF" w:rsidP="006A32E3">
      <w:pPr>
        <w:pStyle w:val="Sinespaciado"/>
        <w:jc w:val="center"/>
        <w:rPr>
          <w:rFonts w:ascii="Arial" w:hAnsi="Arial" w:cs="Arial"/>
          <w:b/>
          <w:bCs/>
          <w:sz w:val="24"/>
          <w:szCs w:val="24"/>
        </w:rPr>
      </w:pPr>
      <w:r w:rsidRPr="001D1140">
        <w:rPr>
          <w:rFonts w:ascii="Arial" w:hAnsi="Arial" w:cs="Arial"/>
          <w:b/>
          <w:bCs/>
          <w:sz w:val="24"/>
          <w:szCs w:val="24"/>
        </w:rPr>
        <w:t>ATENTAMENTE</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"2025, AÑO DEL 130 ANIVERSARIO DEL NATALICIO DE LA MUSA Y ESCRITORA ZAPOTLENSE MARIA GUADALUPE MARIN PRECIADO"</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CD. GUZMÁN MUNICIPIO DE ZAPOTLÁN EL GRANDE, JALISCO,</w:t>
      </w:r>
    </w:p>
    <w:p w:rsidR="005324AF" w:rsidRPr="001D1140" w:rsidRDefault="005324AF" w:rsidP="006A32E3">
      <w:pPr>
        <w:spacing w:after="0" w:line="240" w:lineRule="auto"/>
        <w:jc w:val="center"/>
        <w:rPr>
          <w:rFonts w:ascii="Arial Narrow" w:hAnsi="Arial Narrow" w:cstheme="minorHAnsi"/>
          <w:b/>
          <w:bCs/>
          <w:i/>
          <w:iCs/>
        </w:rPr>
      </w:pPr>
      <w:r w:rsidRPr="001D1140">
        <w:rPr>
          <w:rFonts w:ascii="Arial Narrow" w:hAnsi="Arial Narrow" w:cstheme="minorHAnsi"/>
          <w:b/>
          <w:bCs/>
          <w:i/>
          <w:iCs/>
        </w:rPr>
        <w:t>A 1</w:t>
      </w:r>
      <w:r w:rsidR="00096E58" w:rsidRPr="001D1140">
        <w:rPr>
          <w:rFonts w:ascii="Arial Narrow" w:hAnsi="Arial Narrow" w:cstheme="minorHAnsi"/>
          <w:b/>
          <w:bCs/>
          <w:i/>
          <w:iCs/>
        </w:rPr>
        <w:t>3</w:t>
      </w:r>
      <w:r w:rsidRPr="001D1140">
        <w:rPr>
          <w:rFonts w:ascii="Arial Narrow" w:hAnsi="Arial Narrow" w:cstheme="minorHAnsi"/>
          <w:b/>
          <w:bCs/>
          <w:i/>
          <w:iCs/>
        </w:rPr>
        <w:t xml:space="preserve"> DE MARZO DE 2025.</w:t>
      </w:r>
    </w:p>
    <w:p w:rsidR="005324AF" w:rsidRPr="001D1140" w:rsidRDefault="005324AF" w:rsidP="006A32E3">
      <w:pPr>
        <w:pStyle w:val="Sinespaciado"/>
        <w:ind w:right="48"/>
        <w:jc w:val="center"/>
        <w:rPr>
          <w:rFonts w:ascii="Arial Narrow" w:hAnsi="Arial Narrow" w:cstheme="minorHAnsi"/>
          <w:b/>
        </w:rPr>
      </w:pPr>
    </w:p>
    <w:p w:rsidR="005324AF" w:rsidRPr="001D1140" w:rsidRDefault="005324AF" w:rsidP="006A32E3">
      <w:pPr>
        <w:pStyle w:val="Sinespaciado"/>
        <w:ind w:right="48"/>
        <w:jc w:val="center"/>
        <w:rPr>
          <w:rFonts w:ascii="Arial Narrow" w:hAnsi="Arial Narrow" w:cstheme="minorHAnsi"/>
          <w:b/>
        </w:rPr>
      </w:pPr>
    </w:p>
    <w:p w:rsidR="005324AF" w:rsidRPr="001D1140" w:rsidRDefault="005324AF" w:rsidP="006A32E3">
      <w:pPr>
        <w:pStyle w:val="Sinespaciado"/>
        <w:ind w:right="48"/>
        <w:jc w:val="center"/>
        <w:rPr>
          <w:rFonts w:ascii="Arial Narrow" w:hAnsi="Arial Narrow" w:cstheme="minorHAnsi"/>
          <w:b/>
        </w:rPr>
      </w:pPr>
    </w:p>
    <w:p w:rsidR="005324AF" w:rsidRPr="001D1140" w:rsidRDefault="005324AF" w:rsidP="006A32E3">
      <w:pPr>
        <w:pStyle w:val="Sinespaciado"/>
        <w:ind w:right="48"/>
        <w:jc w:val="center"/>
        <w:rPr>
          <w:rFonts w:ascii="Arial Narrow" w:hAnsi="Arial Narrow" w:cstheme="minorHAnsi"/>
          <w:b/>
        </w:rPr>
      </w:pPr>
      <w:r w:rsidRPr="001D1140">
        <w:rPr>
          <w:rFonts w:ascii="Arial Narrow" w:hAnsi="Arial Narrow" w:cstheme="minorHAnsi"/>
          <w:b/>
        </w:rPr>
        <w:t>MTRA. CLAUDIA MARGARITA ROBLES GOMEZ</w:t>
      </w:r>
    </w:p>
    <w:p w:rsidR="005324AF" w:rsidRPr="001D1140" w:rsidRDefault="005324AF" w:rsidP="006A32E3">
      <w:pPr>
        <w:spacing w:after="0" w:line="240" w:lineRule="auto"/>
        <w:jc w:val="center"/>
        <w:rPr>
          <w:rFonts w:ascii="Arial Narrow" w:hAnsi="Arial Narrow" w:cstheme="minorHAnsi"/>
          <w:b/>
        </w:rPr>
      </w:pPr>
      <w:r w:rsidRPr="001D1140">
        <w:rPr>
          <w:rFonts w:ascii="Arial Narrow" w:hAnsi="Arial Narrow" w:cstheme="minorHAnsi"/>
          <w:b/>
        </w:rPr>
        <w:t>SÍNDICA MUNICIPAL.</w:t>
      </w:r>
    </w:p>
    <w:p w:rsidR="005324AF" w:rsidRPr="001D1140" w:rsidRDefault="005324AF" w:rsidP="006A32E3">
      <w:pPr>
        <w:pStyle w:val="Cuerpo"/>
        <w:rPr>
          <w:rStyle w:val="Ninguno"/>
          <w:rFonts w:ascii="Arial" w:hAnsi="Arial" w:cs="Arial"/>
          <w:sz w:val="16"/>
          <w:szCs w:val="16"/>
          <w:lang w:val="es-MX"/>
        </w:rPr>
      </w:pPr>
    </w:p>
    <w:p w:rsidR="006558FF" w:rsidRPr="001D1140" w:rsidRDefault="006558FF" w:rsidP="006A32E3">
      <w:pPr>
        <w:pStyle w:val="Cuerpo"/>
        <w:rPr>
          <w:rStyle w:val="Ninguno"/>
          <w:rFonts w:ascii="Arial" w:hAnsi="Arial" w:cs="Arial"/>
          <w:sz w:val="16"/>
          <w:szCs w:val="16"/>
          <w:lang w:val="es-MX"/>
        </w:rPr>
      </w:pPr>
    </w:p>
    <w:p w:rsidR="006558FF" w:rsidRPr="001D1140" w:rsidRDefault="006558FF" w:rsidP="006A32E3">
      <w:pPr>
        <w:pStyle w:val="Cuerpo"/>
        <w:rPr>
          <w:rStyle w:val="Ninguno"/>
          <w:rFonts w:ascii="Arial" w:hAnsi="Arial" w:cs="Arial"/>
          <w:sz w:val="16"/>
          <w:szCs w:val="16"/>
          <w:lang w:val="es-MX"/>
        </w:rPr>
      </w:pPr>
    </w:p>
    <w:p w:rsidR="006558FF" w:rsidRPr="001D1140" w:rsidRDefault="006558FF" w:rsidP="006A32E3">
      <w:pPr>
        <w:pStyle w:val="Cuerpo"/>
        <w:rPr>
          <w:rStyle w:val="Ninguno"/>
          <w:rFonts w:ascii="Arial" w:hAnsi="Arial" w:cs="Arial"/>
          <w:sz w:val="16"/>
          <w:szCs w:val="16"/>
          <w:lang w:val="es-MX"/>
        </w:rPr>
      </w:pPr>
    </w:p>
    <w:p w:rsidR="006558FF" w:rsidRPr="001D1140" w:rsidRDefault="006558FF" w:rsidP="006A32E3">
      <w:pPr>
        <w:pStyle w:val="Cuerpo"/>
        <w:rPr>
          <w:rStyle w:val="Ninguno"/>
          <w:rFonts w:ascii="Arial" w:hAnsi="Arial" w:cs="Arial"/>
          <w:sz w:val="16"/>
          <w:szCs w:val="16"/>
          <w:lang w:val="es-MX"/>
        </w:rPr>
      </w:pPr>
    </w:p>
    <w:p w:rsidR="006A32E3" w:rsidRPr="001D1140" w:rsidRDefault="006A32E3" w:rsidP="006A32E3">
      <w:pPr>
        <w:pStyle w:val="Cuerpo"/>
        <w:rPr>
          <w:rStyle w:val="Ninguno"/>
          <w:rFonts w:ascii="Arial" w:hAnsi="Arial" w:cs="Arial"/>
          <w:sz w:val="16"/>
          <w:szCs w:val="16"/>
          <w:lang w:val="es-MX"/>
        </w:rPr>
      </w:pPr>
    </w:p>
    <w:p w:rsidR="000218DB" w:rsidRPr="001D1140" w:rsidRDefault="005324AF" w:rsidP="005324AF">
      <w:pPr>
        <w:jc w:val="both"/>
        <w:rPr>
          <w:sz w:val="16"/>
          <w:szCs w:val="18"/>
        </w:rPr>
      </w:pPr>
      <w:r w:rsidRPr="001D1140">
        <w:rPr>
          <w:sz w:val="16"/>
          <w:szCs w:val="18"/>
        </w:rPr>
        <w:t>CMRG/krag</w:t>
      </w:r>
    </w:p>
    <w:sectPr w:rsidR="000218DB" w:rsidRPr="001D1140" w:rsidSect="00441E56">
      <w:headerReference w:type="even" r:id="rId7"/>
      <w:headerReference w:type="default" r:id="rId8"/>
      <w:headerReference w:type="first" r:id="rId9"/>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24" w:rsidRDefault="00016B24">
      <w:pPr>
        <w:spacing w:after="0" w:line="240" w:lineRule="auto"/>
      </w:pPr>
      <w:r>
        <w:separator/>
      </w:r>
    </w:p>
  </w:endnote>
  <w:endnote w:type="continuationSeparator" w:id="0">
    <w:p w:rsidR="00016B24" w:rsidRDefault="0001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24" w:rsidRDefault="00016B24">
      <w:pPr>
        <w:spacing w:after="0" w:line="240" w:lineRule="auto"/>
      </w:pPr>
      <w:r>
        <w:separator/>
      </w:r>
    </w:p>
  </w:footnote>
  <w:footnote w:type="continuationSeparator" w:id="0">
    <w:p w:rsidR="00016B24" w:rsidRDefault="0001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016B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5E5DC7" w:rsidRDefault="006558FF">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C0961">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C0961">
          <w:rPr>
            <w:b/>
            <w:bCs/>
            <w:noProof/>
          </w:rPr>
          <w:t>4</w:t>
        </w:r>
        <w:r>
          <w:rPr>
            <w:b/>
            <w:bCs/>
            <w:sz w:val="24"/>
            <w:szCs w:val="24"/>
          </w:rPr>
          <w:fldChar w:fldCharType="end"/>
        </w:r>
      </w:p>
    </w:sdtContent>
  </w:sdt>
  <w:p w:rsidR="005E5DC7" w:rsidRDefault="00016B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0"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DC7" w:rsidRDefault="00016B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51" type="#_x0000_t75" style="position:absolute;margin-left:0;margin-top:0;width:612.25pt;height:792.25pt;z-index:-25165516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F2171A5"/>
    <w:multiLevelType w:val="hybridMultilevel"/>
    <w:tmpl w:val="9F46BD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AF"/>
    <w:rsid w:val="00016B24"/>
    <w:rsid w:val="000218DB"/>
    <w:rsid w:val="00096E58"/>
    <w:rsid w:val="0019629E"/>
    <w:rsid w:val="001D1140"/>
    <w:rsid w:val="005324AF"/>
    <w:rsid w:val="006558FF"/>
    <w:rsid w:val="006A32E3"/>
    <w:rsid w:val="006E2AA0"/>
    <w:rsid w:val="00CC0961"/>
    <w:rsid w:val="00D01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53EF77"/>
  <w15:chartTrackingRefBased/>
  <w15:docId w15:val="{B8B31DFA-6069-4AE6-BB0A-EA0D325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AF"/>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24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4AF"/>
    <w:rPr>
      <w:kern w:val="2"/>
      <w14:ligatures w14:val="standardContextual"/>
    </w:rPr>
  </w:style>
  <w:style w:type="character" w:customStyle="1" w:styleId="Ninguno">
    <w:name w:val="Ninguno"/>
    <w:rsid w:val="005324AF"/>
  </w:style>
  <w:style w:type="paragraph" w:customStyle="1" w:styleId="Cuerpo">
    <w:name w:val="Cuerpo"/>
    <w:rsid w:val="005324A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5324AF"/>
    <w:pPr>
      <w:ind w:left="720"/>
      <w:contextualSpacing/>
    </w:pPr>
  </w:style>
  <w:style w:type="paragraph" w:styleId="Sinespaciado">
    <w:name w:val="No Spacing"/>
    <w:link w:val="SinespaciadoCar"/>
    <w:uiPriority w:val="1"/>
    <w:qFormat/>
    <w:rsid w:val="005324AF"/>
    <w:pPr>
      <w:spacing w:after="0" w:line="240" w:lineRule="auto"/>
    </w:pPr>
  </w:style>
  <w:style w:type="character" w:customStyle="1" w:styleId="SinespaciadoCar">
    <w:name w:val="Sin espaciado Car"/>
    <w:basedOn w:val="Fuentedeprrafopredeter"/>
    <w:link w:val="Sinespaciado"/>
    <w:uiPriority w:val="1"/>
    <w:rsid w:val="005324AF"/>
  </w:style>
  <w:style w:type="paragraph" w:styleId="Textosinformato">
    <w:name w:val="Plain Text"/>
    <w:basedOn w:val="Normal"/>
    <w:link w:val="TextosinformatoCar"/>
    <w:rsid w:val="005324AF"/>
    <w:pPr>
      <w:spacing w:after="0" w:line="240" w:lineRule="auto"/>
    </w:pPr>
    <w:rPr>
      <w:rFonts w:ascii="Courier New" w:eastAsia="Times New Roman" w:hAnsi="Courier New" w:cs="Times New Roman"/>
      <w:kern w:val="0"/>
      <w:sz w:val="20"/>
      <w:szCs w:val="20"/>
      <w:lang w:val="es-ES" w:eastAsia="es-ES"/>
      <w14:ligatures w14:val="none"/>
    </w:rPr>
  </w:style>
  <w:style w:type="character" w:customStyle="1" w:styleId="TextosinformatoCar">
    <w:name w:val="Texto sin formato Car"/>
    <w:basedOn w:val="Fuentedeprrafopredeter"/>
    <w:link w:val="Textosinformato"/>
    <w:rsid w:val="005324AF"/>
    <w:rPr>
      <w:rFonts w:ascii="Courier New" w:eastAsia="Times New Roman" w:hAnsi="Courier New" w:cs="Times New Roman"/>
      <w:sz w:val="20"/>
      <w:szCs w:val="20"/>
      <w:lang w:val="es-ES" w:eastAsia="es-ES"/>
    </w:rPr>
  </w:style>
  <w:style w:type="paragraph" w:customStyle="1" w:styleId="Texto">
    <w:name w:val="Texto"/>
    <w:basedOn w:val="Normal"/>
    <w:rsid w:val="005324AF"/>
    <w:pPr>
      <w:spacing w:after="101" w:line="216" w:lineRule="exact"/>
      <w:ind w:firstLine="288"/>
      <w:jc w:val="both"/>
    </w:pPr>
    <w:rPr>
      <w:rFonts w:ascii="Arial" w:eastAsia="Times New Roman" w:hAnsi="Arial" w:cs="Arial"/>
      <w:kern w:val="0"/>
      <w:sz w:val="18"/>
      <w:szCs w:val="18"/>
      <w:lang w:val="es-ES" w:eastAsia="es-ES"/>
      <w14:ligatures w14:val="none"/>
    </w:rPr>
  </w:style>
  <w:style w:type="paragraph" w:styleId="Textodeglobo">
    <w:name w:val="Balloon Text"/>
    <w:basedOn w:val="Normal"/>
    <w:link w:val="TextodegloboCar"/>
    <w:uiPriority w:val="99"/>
    <w:semiHidden/>
    <w:unhideWhenUsed/>
    <w:rsid w:val="006A32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2E3"/>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1164</Words>
  <Characters>6407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9</cp:revision>
  <cp:lastPrinted>2025-03-12T19:39:00Z</cp:lastPrinted>
  <dcterms:created xsi:type="dcterms:W3CDTF">2025-03-07T19:01:00Z</dcterms:created>
  <dcterms:modified xsi:type="dcterms:W3CDTF">2025-03-12T19:53:00Z</dcterms:modified>
</cp:coreProperties>
</file>