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70B3" w:rsidRDefault="008570B3" w:rsidP="002828FC">
      <w:pPr>
        <w:spacing w:after="0" w:line="360" w:lineRule="auto"/>
        <w:jc w:val="both"/>
        <w:rPr>
          <w:rFonts w:ascii="Arial" w:eastAsia="Calibri" w:hAnsi="Arial" w:cs="Arial"/>
          <w:b/>
          <w:sz w:val="24"/>
          <w:szCs w:val="24"/>
        </w:rPr>
      </w:pPr>
    </w:p>
    <w:p w:rsidR="00973503" w:rsidRPr="002F6D46" w:rsidRDefault="00973503" w:rsidP="002828FC">
      <w:pPr>
        <w:spacing w:after="0" w:line="360" w:lineRule="auto"/>
        <w:jc w:val="both"/>
        <w:rPr>
          <w:rFonts w:ascii="Arial" w:eastAsia="Calibri" w:hAnsi="Arial" w:cs="Arial"/>
          <w:b/>
          <w:sz w:val="24"/>
          <w:szCs w:val="24"/>
        </w:rPr>
      </w:pPr>
      <w:r w:rsidRPr="002F6D46">
        <w:rPr>
          <w:rFonts w:ascii="Arial" w:eastAsia="Calibri" w:hAnsi="Arial" w:cs="Arial"/>
          <w:b/>
          <w:sz w:val="24"/>
          <w:szCs w:val="24"/>
        </w:rPr>
        <w:t xml:space="preserve">HONORABLE AYUNTAMIENTO CONSTITUCIONAL </w:t>
      </w:r>
    </w:p>
    <w:p w:rsidR="00973503" w:rsidRPr="002F6D46" w:rsidRDefault="00973503" w:rsidP="002828FC">
      <w:pPr>
        <w:spacing w:after="0" w:line="360" w:lineRule="auto"/>
        <w:jc w:val="both"/>
        <w:rPr>
          <w:rFonts w:ascii="Arial" w:eastAsia="Calibri" w:hAnsi="Arial" w:cs="Arial"/>
          <w:b/>
          <w:sz w:val="24"/>
          <w:szCs w:val="24"/>
        </w:rPr>
      </w:pPr>
      <w:r w:rsidRPr="002F6D46">
        <w:rPr>
          <w:rFonts w:ascii="Arial" w:eastAsia="Calibri" w:hAnsi="Arial" w:cs="Arial"/>
          <w:b/>
          <w:sz w:val="24"/>
          <w:szCs w:val="24"/>
        </w:rPr>
        <w:t>DE ZAPOTLÁN EL GRANDE, JALISCO</w:t>
      </w:r>
    </w:p>
    <w:p w:rsidR="00973503" w:rsidRDefault="00973503" w:rsidP="002828FC">
      <w:pPr>
        <w:spacing w:after="0" w:line="360" w:lineRule="auto"/>
        <w:jc w:val="both"/>
        <w:rPr>
          <w:rFonts w:ascii="Arial" w:eastAsia="Calibri" w:hAnsi="Arial" w:cs="Arial"/>
          <w:b/>
          <w:sz w:val="24"/>
          <w:szCs w:val="24"/>
        </w:rPr>
      </w:pPr>
      <w:r w:rsidRPr="002F6D46">
        <w:rPr>
          <w:rFonts w:ascii="Arial" w:eastAsia="Calibri" w:hAnsi="Arial" w:cs="Arial"/>
          <w:b/>
          <w:sz w:val="24"/>
          <w:szCs w:val="24"/>
        </w:rPr>
        <w:t>PRESENTE</w:t>
      </w:r>
    </w:p>
    <w:p w:rsidR="00973503" w:rsidRPr="002F6D46" w:rsidRDefault="00973503" w:rsidP="002828FC">
      <w:pPr>
        <w:spacing w:after="0" w:line="360" w:lineRule="auto"/>
        <w:jc w:val="both"/>
        <w:rPr>
          <w:rFonts w:ascii="Arial" w:eastAsia="Calibri" w:hAnsi="Arial" w:cs="Arial"/>
          <w:sz w:val="24"/>
          <w:szCs w:val="24"/>
        </w:rPr>
      </w:pPr>
    </w:p>
    <w:p w:rsidR="00973503" w:rsidRPr="00693FC6" w:rsidRDefault="00D6641D" w:rsidP="003D1C8D">
      <w:pPr>
        <w:spacing w:after="200" w:line="360" w:lineRule="auto"/>
        <w:jc w:val="both"/>
        <w:rPr>
          <w:rFonts w:ascii="Arial" w:hAnsi="Arial" w:cs="Arial"/>
          <w:b/>
          <w:sz w:val="24"/>
          <w:szCs w:val="24"/>
        </w:rPr>
      </w:pPr>
      <w:r w:rsidRPr="002F6D46">
        <w:rPr>
          <w:rFonts w:ascii="Arial" w:eastAsia="Times New Roman" w:hAnsi="Arial" w:cs="Arial"/>
          <w:sz w:val="24"/>
          <w:szCs w:val="24"/>
        </w:rPr>
        <w:t>Quien</w:t>
      </w:r>
      <w:r w:rsidR="003A38B5">
        <w:rPr>
          <w:rFonts w:ascii="Arial" w:eastAsia="Times New Roman" w:hAnsi="Arial" w:cs="Arial"/>
          <w:sz w:val="24"/>
          <w:szCs w:val="24"/>
        </w:rPr>
        <w:t>es</w:t>
      </w:r>
      <w:r w:rsidRPr="002F6D46">
        <w:rPr>
          <w:rFonts w:ascii="Arial" w:eastAsia="Times New Roman" w:hAnsi="Arial" w:cs="Arial"/>
          <w:sz w:val="24"/>
          <w:szCs w:val="24"/>
        </w:rPr>
        <w:t xml:space="preserve"> motiva</w:t>
      </w:r>
      <w:r w:rsidR="003A38B5">
        <w:rPr>
          <w:rFonts w:ascii="Arial" w:eastAsia="Times New Roman" w:hAnsi="Arial" w:cs="Arial"/>
          <w:sz w:val="24"/>
          <w:szCs w:val="24"/>
        </w:rPr>
        <w:t>n</w:t>
      </w:r>
      <w:r w:rsidRPr="002F6D46">
        <w:rPr>
          <w:rFonts w:ascii="Arial" w:eastAsia="Times New Roman" w:hAnsi="Arial" w:cs="Arial"/>
          <w:sz w:val="24"/>
          <w:szCs w:val="24"/>
        </w:rPr>
        <w:t xml:space="preserve"> y suscribe</w:t>
      </w:r>
      <w:r w:rsidR="003A38B5">
        <w:rPr>
          <w:rFonts w:ascii="Arial" w:eastAsia="Times New Roman" w:hAnsi="Arial" w:cs="Arial"/>
          <w:sz w:val="24"/>
          <w:szCs w:val="24"/>
        </w:rPr>
        <w:t>n</w:t>
      </w:r>
      <w:r w:rsidRPr="002F6D46">
        <w:rPr>
          <w:rFonts w:ascii="Arial" w:eastAsia="Times New Roman" w:hAnsi="Arial" w:cs="Arial"/>
          <w:sz w:val="24"/>
          <w:szCs w:val="24"/>
        </w:rPr>
        <w:t xml:space="preserve"> </w:t>
      </w:r>
      <w:r w:rsidR="003D6132">
        <w:rPr>
          <w:rFonts w:ascii="Arial" w:eastAsia="Arial Unicode MS" w:hAnsi="Arial" w:cs="Arial"/>
          <w:b/>
          <w:sz w:val="24"/>
          <w:szCs w:val="24"/>
          <w:u w:color="000000"/>
          <w:bdr w:val="nil"/>
          <w:lang w:eastAsia="es-MX"/>
          <w14:textOutline w14:w="0" w14:cap="flat" w14:cmpd="sng" w14:algn="ctr">
            <w14:noFill/>
            <w14:prstDash w14:val="solid"/>
            <w14:bevel/>
          </w14:textOutline>
        </w:rPr>
        <w:t xml:space="preserve">CC. </w:t>
      </w:r>
      <w:r w:rsidR="007C105A" w:rsidRPr="002F6D46">
        <w:rPr>
          <w:rStyle w:val="markedcontent"/>
          <w:rFonts w:ascii="Arial" w:hAnsi="Arial" w:cs="Arial"/>
          <w:b/>
          <w:sz w:val="24"/>
          <w:szCs w:val="24"/>
        </w:rPr>
        <w:t>MARISOL MENDOZA PINTO</w:t>
      </w:r>
      <w:r w:rsidR="003A38B5">
        <w:rPr>
          <w:rStyle w:val="markedcontent"/>
          <w:rFonts w:ascii="Arial" w:hAnsi="Arial" w:cs="Arial"/>
          <w:b/>
          <w:sz w:val="24"/>
          <w:szCs w:val="24"/>
        </w:rPr>
        <w:t>, LAURA ELENA MARTINEZ RUVALCABA Y BETSY MAGALY CAMPOS CORONA,</w:t>
      </w:r>
      <w:r w:rsidRPr="002F6D46">
        <w:rPr>
          <w:rFonts w:ascii="Arial" w:eastAsia="Times New Roman" w:hAnsi="Arial" w:cs="Arial"/>
          <w:sz w:val="24"/>
          <w:szCs w:val="24"/>
        </w:rPr>
        <w:t xml:space="preserve"> </w:t>
      </w:r>
      <w:r w:rsidR="003A38B5">
        <w:rPr>
          <w:rFonts w:ascii="Arial" w:eastAsia="Times New Roman" w:hAnsi="Arial" w:cs="Arial"/>
          <w:sz w:val="24"/>
          <w:szCs w:val="24"/>
        </w:rPr>
        <w:t xml:space="preserve">Regidores integrantes </w:t>
      </w:r>
      <w:r w:rsidRPr="002F6D46">
        <w:rPr>
          <w:rFonts w:ascii="Arial" w:eastAsia="Times New Roman" w:hAnsi="Arial" w:cs="Arial"/>
          <w:sz w:val="24"/>
          <w:szCs w:val="24"/>
        </w:rPr>
        <w:t>de la Comisión Edilicia Permanente de Cultura, E</w:t>
      </w:r>
      <w:r w:rsidR="003A38B5">
        <w:rPr>
          <w:rFonts w:ascii="Arial" w:eastAsia="Times New Roman" w:hAnsi="Arial" w:cs="Arial"/>
          <w:sz w:val="24"/>
          <w:szCs w:val="24"/>
        </w:rPr>
        <w:t xml:space="preserve">ducación y Festividades Cívicas; </w:t>
      </w:r>
      <w:r w:rsidR="003A38B5" w:rsidRPr="003A38B5">
        <w:rPr>
          <w:rFonts w:ascii="Arial" w:eastAsia="Times New Roman" w:hAnsi="Arial" w:cs="Arial"/>
          <w:b/>
          <w:sz w:val="24"/>
          <w:szCs w:val="24"/>
        </w:rPr>
        <w:t xml:space="preserve">MAGALI CASILLAS CONTRERAS, JORGE DE JESUS JUAREZ PARRA, TANIA MAGDALENA JUAREZ BERNARDINO Y SARA MORENO RAMIREZ </w:t>
      </w:r>
      <w:r w:rsidR="003A38B5">
        <w:rPr>
          <w:rFonts w:ascii="Arial" w:eastAsia="Times New Roman" w:hAnsi="Arial" w:cs="Arial"/>
          <w:sz w:val="24"/>
          <w:szCs w:val="24"/>
        </w:rPr>
        <w:t xml:space="preserve">integrantes de la Comisión Edilicia de Reglamentos y Gobernación, ambas </w:t>
      </w:r>
      <w:r w:rsidRPr="002F6D46">
        <w:rPr>
          <w:rFonts w:ascii="Arial" w:eastAsia="Times New Roman" w:hAnsi="Arial" w:cs="Arial"/>
          <w:sz w:val="24"/>
          <w:szCs w:val="24"/>
        </w:rPr>
        <w:t>de</w:t>
      </w:r>
      <w:r w:rsidR="003A38B5">
        <w:rPr>
          <w:rFonts w:ascii="Arial" w:eastAsia="Times New Roman" w:hAnsi="Arial" w:cs="Arial"/>
          <w:sz w:val="24"/>
          <w:szCs w:val="24"/>
        </w:rPr>
        <w:t xml:space="preserve"> este</w:t>
      </w:r>
      <w:r w:rsidRPr="002F6D46">
        <w:rPr>
          <w:rFonts w:ascii="Arial" w:eastAsia="Times New Roman" w:hAnsi="Arial" w:cs="Arial"/>
          <w:sz w:val="24"/>
          <w:szCs w:val="24"/>
        </w:rPr>
        <w:t xml:space="preserve"> H. Ayuntamiento Constitucional de Zapotlán el Grande, Jalisco, con fundamento en el artículo 115  fracción I y II de la Constitución Política de l</w:t>
      </w:r>
      <w:r w:rsidR="00AC685B" w:rsidRPr="002F6D46">
        <w:rPr>
          <w:rFonts w:ascii="Arial" w:eastAsia="Times New Roman" w:hAnsi="Arial" w:cs="Arial"/>
          <w:sz w:val="24"/>
          <w:szCs w:val="24"/>
        </w:rPr>
        <w:t>os Estados Unidos Mexicanos, 1,</w:t>
      </w:r>
      <w:r w:rsidRPr="002F6D46">
        <w:rPr>
          <w:rFonts w:ascii="Arial" w:eastAsia="Times New Roman" w:hAnsi="Arial" w:cs="Arial"/>
          <w:sz w:val="24"/>
          <w:szCs w:val="24"/>
        </w:rPr>
        <w:t>2,3,</w:t>
      </w:r>
      <w:r w:rsidR="001E7A0A" w:rsidRPr="002F6D46">
        <w:rPr>
          <w:rFonts w:ascii="Arial" w:eastAsia="Times New Roman" w:hAnsi="Arial" w:cs="Arial"/>
          <w:sz w:val="24"/>
          <w:szCs w:val="24"/>
        </w:rPr>
        <w:t>4,</w:t>
      </w:r>
      <w:r w:rsidRPr="002F6D46">
        <w:rPr>
          <w:rFonts w:ascii="Arial" w:eastAsia="Times New Roman" w:hAnsi="Arial" w:cs="Arial"/>
          <w:sz w:val="24"/>
          <w:szCs w:val="24"/>
        </w:rPr>
        <w:t>73,77,85 fra</w:t>
      </w:r>
      <w:r w:rsidR="00AC685B" w:rsidRPr="002F6D46">
        <w:rPr>
          <w:rFonts w:ascii="Arial" w:eastAsia="Times New Roman" w:hAnsi="Arial" w:cs="Arial"/>
          <w:sz w:val="24"/>
          <w:szCs w:val="24"/>
        </w:rPr>
        <w:t xml:space="preserve">cción IV, 86 </w:t>
      </w:r>
      <w:r w:rsidRPr="002F6D46">
        <w:rPr>
          <w:rFonts w:ascii="Arial" w:eastAsia="Times New Roman" w:hAnsi="Arial" w:cs="Arial"/>
          <w:sz w:val="24"/>
          <w:szCs w:val="24"/>
        </w:rPr>
        <w:t>de la Constitución Política del Estado de J</w:t>
      </w:r>
      <w:r w:rsidR="00693FC6">
        <w:rPr>
          <w:rFonts w:ascii="Arial" w:eastAsia="Times New Roman" w:hAnsi="Arial" w:cs="Arial"/>
          <w:sz w:val="24"/>
          <w:szCs w:val="24"/>
        </w:rPr>
        <w:t>alisco, 1,2,3,4 punto número 124</w:t>
      </w:r>
      <w:r w:rsidRPr="002F6D46">
        <w:rPr>
          <w:rFonts w:ascii="Arial" w:eastAsia="Times New Roman" w:hAnsi="Arial" w:cs="Arial"/>
          <w:sz w:val="24"/>
          <w:szCs w:val="24"/>
        </w:rPr>
        <w:t>, 5, 10, 27, 29, 30, 34, 35, 38 fracción II y IV, 41 fracción II y IV, 49 y 50  de la Ley del Gobierno y la Administración Pública Municipal para el Estado de Jalisco, así como lo normado en los artículos 38 fracción III, 40, 47, 52, 87, 90, 92, 99, 104 al 109 y demás relativos y aplicables del Reglamento Interior del Ayuntamiento de Zapotlán el Grande</w:t>
      </w:r>
      <w:r w:rsidR="00EA2370" w:rsidRPr="002F6D46">
        <w:rPr>
          <w:rFonts w:ascii="Arial" w:eastAsia="Times New Roman" w:hAnsi="Arial" w:cs="Arial"/>
          <w:sz w:val="24"/>
          <w:szCs w:val="24"/>
        </w:rPr>
        <w:t xml:space="preserve"> Jalisco</w:t>
      </w:r>
      <w:r w:rsidRPr="002F6D46">
        <w:rPr>
          <w:rFonts w:ascii="Arial" w:eastAsia="Times New Roman" w:hAnsi="Arial" w:cs="Arial"/>
          <w:sz w:val="24"/>
          <w:szCs w:val="24"/>
        </w:rPr>
        <w:t xml:space="preserve">, </w:t>
      </w:r>
      <w:r w:rsidRPr="002F6D46">
        <w:rPr>
          <w:rFonts w:ascii="Arial" w:hAnsi="Arial" w:cs="Arial"/>
          <w:sz w:val="24"/>
          <w:szCs w:val="24"/>
        </w:rPr>
        <w:t xml:space="preserve">por lo que </w:t>
      </w:r>
      <w:r w:rsidR="00806D35">
        <w:rPr>
          <w:rFonts w:ascii="Arial" w:hAnsi="Arial" w:cs="Arial"/>
          <w:sz w:val="24"/>
          <w:szCs w:val="24"/>
        </w:rPr>
        <w:t>presentamos en conjunto</w:t>
      </w:r>
      <w:r w:rsidRPr="002F6D46">
        <w:rPr>
          <w:rFonts w:ascii="Arial" w:hAnsi="Arial" w:cs="Arial"/>
          <w:sz w:val="24"/>
          <w:szCs w:val="24"/>
        </w:rPr>
        <w:t xml:space="preserve"> a la distinguida consideración de este H. Ayuntamiento en Pleno, </w:t>
      </w:r>
      <w:r w:rsidR="000146F6" w:rsidRPr="002F6D46">
        <w:rPr>
          <w:rFonts w:ascii="Arial" w:hAnsi="Arial" w:cs="Arial"/>
          <w:b/>
          <w:sz w:val="24"/>
          <w:szCs w:val="24"/>
        </w:rPr>
        <w:t xml:space="preserve">DICTAMEN </w:t>
      </w:r>
      <w:r w:rsidR="003C37F0" w:rsidRPr="002F6D46">
        <w:rPr>
          <w:rFonts w:ascii="Arial" w:hAnsi="Arial" w:cs="Arial"/>
          <w:b/>
          <w:sz w:val="24"/>
          <w:szCs w:val="24"/>
        </w:rPr>
        <w:t xml:space="preserve">QUE PROPONE LA </w:t>
      </w:r>
      <w:r w:rsidR="001E7A0A" w:rsidRPr="002F6D46">
        <w:rPr>
          <w:rFonts w:ascii="Arial" w:hAnsi="Arial" w:cs="Arial"/>
          <w:b/>
          <w:sz w:val="24"/>
          <w:szCs w:val="24"/>
        </w:rPr>
        <w:t xml:space="preserve">AUTORIZACION DE </w:t>
      </w:r>
      <w:r w:rsidR="008960C5" w:rsidRPr="002F6D46">
        <w:rPr>
          <w:rFonts w:ascii="Arial" w:hAnsi="Arial" w:cs="Arial"/>
          <w:b/>
          <w:sz w:val="24"/>
          <w:szCs w:val="24"/>
        </w:rPr>
        <w:t>LA</w:t>
      </w:r>
      <w:r w:rsidR="008960C5">
        <w:rPr>
          <w:rFonts w:ascii="Arial" w:hAnsi="Arial" w:cs="Arial"/>
          <w:b/>
          <w:sz w:val="24"/>
          <w:szCs w:val="24"/>
        </w:rPr>
        <w:t xml:space="preserve"> CONVOCATORIA Y LA</w:t>
      </w:r>
      <w:r w:rsidR="008960C5" w:rsidRPr="002F6D46">
        <w:rPr>
          <w:rFonts w:ascii="Arial" w:hAnsi="Arial" w:cs="Arial"/>
          <w:b/>
          <w:sz w:val="24"/>
          <w:szCs w:val="24"/>
        </w:rPr>
        <w:t xml:space="preserve">S </w:t>
      </w:r>
      <w:r w:rsidR="001E7A0A" w:rsidRPr="002F6D46">
        <w:rPr>
          <w:rFonts w:ascii="Arial" w:hAnsi="Arial" w:cs="Arial"/>
          <w:b/>
          <w:sz w:val="24"/>
          <w:szCs w:val="24"/>
        </w:rPr>
        <w:t>REGLAS DE OPERACIÓN MUNICIPALES DEL</w:t>
      </w:r>
      <w:r w:rsidR="003C37F0" w:rsidRPr="002F6D46">
        <w:rPr>
          <w:rFonts w:ascii="Arial" w:hAnsi="Arial" w:cs="Arial"/>
          <w:b/>
          <w:sz w:val="24"/>
          <w:szCs w:val="24"/>
        </w:rPr>
        <w:t xml:space="preserve"> PROGRA</w:t>
      </w:r>
      <w:r w:rsidR="00693FC6" w:rsidRPr="002F6D46">
        <w:rPr>
          <w:rFonts w:ascii="Arial" w:hAnsi="Arial" w:cs="Arial"/>
          <w:b/>
          <w:sz w:val="24"/>
          <w:szCs w:val="24"/>
        </w:rPr>
        <w:t>MA</w:t>
      </w:r>
      <w:r w:rsidR="00693FC6">
        <w:rPr>
          <w:rFonts w:ascii="Arial" w:hAnsi="Arial" w:cs="Arial"/>
          <w:b/>
          <w:sz w:val="24"/>
          <w:szCs w:val="24"/>
        </w:rPr>
        <w:t xml:space="preserve"> “</w:t>
      </w:r>
      <w:r w:rsidR="008960C5">
        <w:rPr>
          <w:rFonts w:ascii="Arial" w:hAnsi="Arial" w:cs="Arial"/>
          <w:b/>
          <w:sz w:val="24"/>
          <w:szCs w:val="24"/>
        </w:rPr>
        <w:t xml:space="preserve">ESCUELA PARA TODOS 2023,” </w:t>
      </w:r>
      <w:r w:rsidR="00693FC6">
        <w:rPr>
          <w:rFonts w:ascii="Arial" w:eastAsia="Calibri" w:hAnsi="Arial" w:cs="Arial"/>
          <w:sz w:val="24"/>
          <w:szCs w:val="24"/>
        </w:rPr>
        <w:t>misma que</w:t>
      </w:r>
      <w:r w:rsidR="00973503" w:rsidRPr="002F6D46">
        <w:rPr>
          <w:rFonts w:ascii="Arial" w:eastAsia="Calibri" w:hAnsi="Arial" w:cs="Arial"/>
          <w:sz w:val="24"/>
          <w:szCs w:val="24"/>
        </w:rPr>
        <w:t xml:space="preserve"> se fundamenta en la siguiente:</w:t>
      </w:r>
    </w:p>
    <w:p w:rsidR="00161652" w:rsidRPr="002F6D46" w:rsidRDefault="00161652" w:rsidP="003D1C8D">
      <w:pPr>
        <w:spacing w:after="200" w:line="360" w:lineRule="auto"/>
        <w:jc w:val="both"/>
        <w:rPr>
          <w:rFonts w:ascii="Arial" w:eastAsia="Calibri" w:hAnsi="Arial" w:cs="Arial"/>
          <w:sz w:val="24"/>
          <w:szCs w:val="24"/>
        </w:rPr>
      </w:pPr>
    </w:p>
    <w:p w:rsidR="001E581D" w:rsidRDefault="00973503" w:rsidP="003D1C8D">
      <w:pPr>
        <w:spacing w:after="200" w:line="360" w:lineRule="auto"/>
        <w:jc w:val="center"/>
        <w:rPr>
          <w:rFonts w:ascii="Arial" w:eastAsia="Calibri" w:hAnsi="Arial" w:cs="Arial"/>
          <w:b/>
          <w:sz w:val="24"/>
          <w:szCs w:val="24"/>
        </w:rPr>
      </w:pPr>
      <w:r w:rsidRPr="002F6D46">
        <w:rPr>
          <w:rFonts w:ascii="Arial" w:eastAsia="Calibri" w:hAnsi="Arial" w:cs="Arial"/>
          <w:b/>
          <w:sz w:val="24"/>
          <w:szCs w:val="24"/>
        </w:rPr>
        <w:t>EXPOSICIÓN</w:t>
      </w:r>
      <w:r w:rsidR="00693FC6">
        <w:rPr>
          <w:rFonts w:ascii="Arial" w:eastAsia="Calibri" w:hAnsi="Arial" w:cs="Arial"/>
          <w:b/>
          <w:sz w:val="24"/>
          <w:szCs w:val="24"/>
        </w:rPr>
        <w:t xml:space="preserve"> </w:t>
      </w:r>
      <w:r w:rsidRPr="002F6D46">
        <w:rPr>
          <w:rFonts w:ascii="Arial" w:eastAsia="Calibri" w:hAnsi="Arial" w:cs="Arial"/>
          <w:b/>
          <w:sz w:val="24"/>
          <w:szCs w:val="24"/>
        </w:rPr>
        <w:t>DE</w:t>
      </w:r>
      <w:r w:rsidR="00C11674" w:rsidRPr="002F6D46">
        <w:rPr>
          <w:rFonts w:ascii="Arial" w:eastAsia="Calibri" w:hAnsi="Arial" w:cs="Arial"/>
          <w:b/>
          <w:sz w:val="24"/>
          <w:szCs w:val="24"/>
        </w:rPr>
        <w:t xml:space="preserve"> </w:t>
      </w:r>
      <w:r w:rsidRPr="002F6D46">
        <w:rPr>
          <w:rFonts w:ascii="Arial" w:eastAsia="Calibri" w:hAnsi="Arial" w:cs="Arial"/>
          <w:b/>
          <w:sz w:val="24"/>
          <w:szCs w:val="24"/>
        </w:rPr>
        <w:t>MOTIVOS</w:t>
      </w:r>
      <w:r w:rsidR="00957756" w:rsidRPr="002F6D46">
        <w:rPr>
          <w:rFonts w:ascii="Arial" w:eastAsia="Calibri" w:hAnsi="Arial" w:cs="Arial"/>
          <w:b/>
          <w:sz w:val="24"/>
          <w:szCs w:val="24"/>
        </w:rPr>
        <w:t>:</w:t>
      </w:r>
    </w:p>
    <w:p w:rsidR="00973503" w:rsidRPr="002F6D46" w:rsidRDefault="00973503" w:rsidP="003D1C8D">
      <w:pPr>
        <w:pStyle w:val="Sinespaciado"/>
        <w:spacing w:line="360" w:lineRule="auto"/>
        <w:jc w:val="both"/>
        <w:rPr>
          <w:rFonts w:ascii="Arial" w:eastAsia="Calibri" w:hAnsi="Arial" w:cs="Arial"/>
        </w:rPr>
      </w:pPr>
      <w:r w:rsidRPr="002F6D46">
        <w:rPr>
          <w:rFonts w:ascii="Arial" w:eastAsia="Calibri" w:hAnsi="Arial" w:cs="Arial"/>
          <w:b/>
        </w:rPr>
        <w:t>1.-</w:t>
      </w:r>
      <w:r w:rsidRPr="002F6D46">
        <w:rPr>
          <w:rFonts w:ascii="Arial" w:eastAsia="Calibri" w:hAnsi="Arial" w:cs="Arial"/>
        </w:rPr>
        <w:t xml:space="preserve"> Que la Constitución Política de los Estados Unidos Mexicanos, en su artículo 115 señala que cada Municipio será gobernado por un Ayuntamiento de elección popular directa, integrado por un Presidente Municipal y el número de Regidores y Síndicos que la ley </w:t>
      </w:r>
      <w:r w:rsidRPr="002F6D46">
        <w:rPr>
          <w:rFonts w:ascii="Arial" w:eastAsia="Calibri" w:hAnsi="Arial" w:cs="Arial"/>
        </w:rPr>
        <w:lastRenderedPageBreak/>
        <w:t xml:space="preserve">determine. De igual forma en su fracción II, otorga facultades a los Ayuntamientos para aprobar, de acuerdo con las leyes en materia municipal que deberán expedir las legislaturas de los Estados,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 </w:t>
      </w:r>
    </w:p>
    <w:p w:rsidR="00B76E46" w:rsidRPr="002F6D46" w:rsidRDefault="00B76E46" w:rsidP="003D1C8D">
      <w:pPr>
        <w:pStyle w:val="Sinespaciado"/>
        <w:spacing w:line="360" w:lineRule="auto"/>
        <w:jc w:val="both"/>
        <w:rPr>
          <w:rFonts w:ascii="Arial" w:eastAsia="Calibri" w:hAnsi="Arial" w:cs="Arial"/>
        </w:rPr>
      </w:pPr>
    </w:p>
    <w:p w:rsidR="00973503" w:rsidRDefault="00973503" w:rsidP="003D1C8D">
      <w:pPr>
        <w:spacing w:after="200" w:line="360" w:lineRule="auto"/>
        <w:jc w:val="both"/>
        <w:rPr>
          <w:rFonts w:ascii="Arial" w:eastAsia="Calibri" w:hAnsi="Arial" w:cs="Arial"/>
          <w:sz w:val="24"/>
          <w:szCs w:val="24"/>
        </w:rPr>
      </w:pPr>
      <w:r w:rsidRPr="002F6D46">
        <w:rPr>
          <w:rFonts w:ascii="Arial" w:eastAsia="Calibri" w:hAnsi="Arial" w:cs="Arial"/>
          <w:b/>
          <w:sz w:val="24"/>
          <w:szCs w:val="24"/>
        </w:rPr>
        <w:t>2.-</w:t>
      </w:r>
      <w:r w:rsidRPr="002F6D46">
        <w:rPr>
          <w:rFonts w:ascii="Arial" w:eastAsia="Calibri" w:hAnsi="Arial" w:cs="Arial"/>
          <w:sz w:val="24"/>
          <w:szCs w:val="24"/>
        </w:rPr>
        <w:t xml:space="preserve"> Que la particular del Estado de Jalisco, en su artículo 73 reconoce al Municipio libre como la base de la división territorial y de la organización política y administrativa del Estado de Jalisco, investido de personalidad jurídica y patrimonio propios, con las facultades y limitaciones establecidas en la Constitución Política de los Estados Unidos Mexicanos. </w:t>
      </w:r>
    </w:p>
    <w:p w:rsidR="003D1C8D" w:rsidRPr="002F6D46" w:rsidRDefault="008960C5" w:rsidP="003D1C8D">
      <w:pPr>
        <w:pStyle w:val="NormalWeb"/>
        <w:spacing w:before="240" w:beforeAutospacing="0" w:after="160" w:afterAutospacing="0" w:line="360" w:lineRule="auto"/>
        <w:jc w:val="both"/>
        <w:rPr>
          <w:rFonts w:ascii="Arial" w:eastAsia="Calibri" w:hAnsi="Arial" w:cs="Arial"/>
        </w:rPr>
      </w:pPr>
      <w:r w:rsidRPr="005028A1">
        <w:rPr>
          <w:rFonts w:ascii="Arial" w:eastAsia="Calibri" w:hAnsi="Arial" w:cs="Arial"/>
          <w:b/>
        </w:rPr>
        <w:t>3.-</w:t>
      </w:r>
      <w:r>
        <w:rPr>
          <w:rFonts w:ascii="Arial" w:eastAsia="Calibri" w:hAnsi="Arial" w:cs="Arial"/>
          <w:b/>
        </w:rPr>
        <w:t xml:space="preserve"> </w:t>
      </w:r>
      <w:r w:rsidRPr="006704F4">
        <w:rPr>
          <w:rFonts w:ascii="Arial" w:eastAsia="Calibri" w:hAnsi="Arial" w:cs="Arial"/>
        </w:rPr>
        <w:t>El programa</w:t>
      </w:r>
      <w:r w:rsidRPr="006704F4">
        <w:rPr>
          <w:rFonts w:ascii="Arial" w:eastAsia="Calibri" w:hAnsi="Arial" w:cs="Arial"/>
          <w:b/>
        </w:rPr>
        <w:t xml:space="preserve"> “Escuela para Todos 2023”,</w:t>
      </w:r>
      <w:r w:rsidRPr="006704F4">
        <w:rPr>
          <w:rFonts w:ascii="Arial" w:eastAsia="Calibri" w:hAnsi="Arial" w:cs="Arial"/>
        </w:rPr>
        <w:t xml:space="preserve"> </w:t>
      </w:r>
      <w:r>
        <w:rPr>
          <w:rFonts w:ascii="Arial" w:eastAsia="Calibri" w:hAnsi="Arial" w:cs="Arial"/>
        </w:rPr>
        <w:t xml:space="preserve">como bien es conocido por todos </w:t>
      </w:r>
      <w:r w:rsidRPr="006704F4">
        <w:rPr>
          <w:rFonts w:ascii="Arial" w:eastAsia="Calibri" w:hAnsi="Arial" w:cs="Arial"/>
        </w:rPr>
        <w:t>tiene como objetivo participar en la mejora de las condiciones de infraestructura</w:t>
      </w:r>
      <w:r>
        <w:rPr>
          <w:rFonts w:ascii="Arial" w:eastAsia="Calibri" w:hAnsi="Arial" w:cs="Arial"/>
        </w:rPr>
        <w:t xml:space="preserve">, con un trabajo en conjunto con el Gobierno Municipal e instituciones educativas, </w:t>
      </w:r>
      <w:r w:rsidRPr="006704F4">
        <w:rPr>
          <w:rFonts w:ascii="Arial" w:eastAsia="Calibri" w:hAnsi="Arial" w:cs="Arial"/>
        </w:rPr>
        <w:t>para contribuir a brindar espacios educativos adecuados</w:t>
      </w:r>
      <w:r>
        <w:rPr>
          <w:rFonts w:ascii="Arial" w:eastAsia="Calibri" w:hAnsi="Arial" w:cs="Arial"/>
        </w:rPr>
        <w:t xml:space="preserve"> y dignos</w:t>
      </w:r>
      <w:r w:rsidRPr="006704F4">
        <w:rPr>
          <w:rFonts w:ascii="Arial" w:eastAsia="Calibri" w:hAnsi="Arial" w:cs="Arial"/>
        </w:rPr>
        <w:t xml:space="preserve"> para el aprendizaje</w:t>
      </w:r>
      <w:r>
        <w:rPr>
          <w:rFonts w:ascii="Arial" w:eastAsia="Calibri" w:hAnsi="Arial" w:cs="Arial"/>
        </w:rPr>
        <w:t xml:space="preserve"> de niñas, niños y adolescentes, de nuestro Municipio. </w:t>
      </w:r>
    </w:p>
    <w:p w:rsidR="001E581D" w:rsidRDefault="00821FC5" w:rsidP="003D1C8D">
      <w:pPr>
        <w:spacing w:after="200" w:line="360" w:lineRule="auto"/>
        <w:jc w:val="center"/>
        <w:rPr>
          <w:rFonts w:ascii="Arial" w:eastAsia="Calibri" w:hAnsi="Arial" w:cs="Arial"/>
          <w:b/>
          <w:sz w:val="24"/>
          <w:szCs w:val="24"/>
        </w:rPr>
      </w:pPr>
      <w:r w:rsidRPr="002F6D46">
        <w:rPr>
          <w:rFonts w:ascii="Arial" w:eastAsia="Calibri" w:hAnsi="Arial" w:cs="Arial"/>
          <w:b/>
          <w:sz w:val="24"/>
          <w:szCs w:val="24"/>
        </w:rPr>
        <w:t>A N T E C E D E N T E S</w:t>
      </w:r>
    </w:p>
    <w:p w:rsidR="008960C5" w:rsidRPr="005028A1" w:rsidRDefault="008960C5" w:rsidP="003D1C8D">
      <w:pPr>
        <w:pStyle w:val="NormalWeb"/>
        <w:spacing w:before="240" w:beforeAutospacing="0" w:after="160" w:afterAutospacing="0" w:line="360" w:lineRule="auto"/>
        <w:jc w:val="both"/>
        <w:rPr>
          <w:rFonts w:ascii="Arial" w:eastAsia="Calibri" w:hAnsi="Arial" w:cs="Arial"/>
          <w:iCs/>
        </w:rPr>
      </w:pPr>
      <w:r>
        <w:rPr>
          <w:rFonts w:ascii="Arial" w:eastAsia="Calibri" w:hAnsi="Arial" w:cs="Arial"/>
          <w:b/>
        </w:rPr>
        <w:t>1</w:t>
      </w:r>
      <w:r w:rsidRPr="005028A1">
        <w:rPr>
          <w:rFonts w:ascii="Arial" w:eastAsia="Calibri" w:hAnsi="Arial" w:cs="Arial"/>
          <w:b/>
        </w:rPr>
        <w:t>.-</w:t>
      </w:r>
      <w:r w:rsidRPr="005028A1">
        <w:rPr>
          <w:rFonts w:ascii="Arial" w:eastAsia="Calibri" w:hAnsi="Arial" w:cs="Arial"/>
          <w:iCs/>
        </w:rPr>
        <w:t xml:space="preserve"> </w:t>
      </w:r>
      <w:r w:rsidRPr="005028A1">
        <w:rPr>
          <w:rFonts w:ascii="Arial" w:eastAsia="Calibri" w:hAnsi="Arial" w:cs="Arial"/>
        </w:rPr>
        <w:t>En Ciudad Guzmán, Municipio de Zapotlán El Grande</w:t>
      </w:r>
      <w:r>
        <w:rPr>
          <w:rFonts w:ascii="Arial" w:eastAsia="Calibri" w:hAnsi="Arial" w:cs="Arial"/>
        </w:rPr>
        <w:t>, Jalisco,</w:t>
      </w:r>
      <w:r w:rsidRPr="005028A1">
        <w:rPr>
          <w:rFonts w:ascii="Arial" w:eastAsia="Calibri" w:hAnsi="Arial" w:cs="Arial"/>
        </w:rPr>
        <w:t xml:space="preserve"> en Sesión Pública Extraordinaria de Ayuntamiento NO.41 del 23 de diciembre de 2022 fue presentado el Dictamen por parte de la Comisión Edilicia Permanente de Hacienda Pública y Patrimonio Municipal la propuesta y aprobación del Presupuesto de Egresos para el ejercicio fiscal 2023, el cual contempla las partidas correspondientes al Programa “ESCUELA PARA TODOS 2023”</w:t>
      </w:r>
      <w:r w:rsidRPr="005028A1">
        <w:rPr>
          <w:rFonts w:ascii="Arial" w:eastAsia="Calibri" w:hAnsi="Arial" w:cs="Arial"/>
          <w:iCs/>
        </w:rPr>
        <w:t xml:space="preserve"> </w:t>
      </w:r>
      <w:r w:rsidRPr="005028A1">
        <w:rPr>
          <w:rFonts w:ascii="Arial" w:eastAsia="Calibri" w:hAnsi="Arial" w:cs="Arial"/>
        </w:rPr>
        <w:t xml:space="preserve">cuya cantidad asciende a $929,250.00 (novecientos veintinueve mil doscientos cincuenta pesos 00/100 M.N.) para beneficiar a 62 escuelas públicas de educación básica de Zapotlán el Grande, </w:t>
      </w:r>
      <w:r w:rsidRPr="005028A1">
        <w:rPr>
          <w:rFonts w:ascii="Arial" w:eastAsia="Calibri" w:hAnsi="Arial" w:cs="Arial"/>
          <w:iCs/>
        </w:rPr>
        <w:t>cuyo recurso se encuentra valorado en la Partida Presupuestal 443, con denominación Ayudas sociales a instituciones de enseñanza.</w:t>
      </w:r>
    </w:p>
    <w:p w:rsidR="009A399B" w:rsidRPr="001E581D" w:rsidRDefault="00E3184E" w:rsidP="003D1C8D">
      <w:pPr>
        <w:pStyle w:val="NormalWeb"/>
        <w:spacing w:before="240" w:beforeAutospacing="0" w:after="160" w:afterAutospacing="0" w:line="360" w:lineRule="auto"/>
        <w:jc w:val="both"/>
        <w:rPr>
          <w:rFonts w:ascii="Arial" w:eastAsia="Calibri" w:hAnsi="Arial" w:cs="Arial"/>
        </w:rPr>
      </w:pPr>
      <w:r>
        <w:rPr>
          <w:rFonts w:ascii="Arial" w:eastAsia="Calibri" w:hAnsi="Arial" w:cs="Arial"/>
          <w:b/>
        </w:rPr>
        <w:lastRenderedPageBreak/>
        <w:t>2</w:t>
      </w:r>
      <w:r w:rsidR="008960C5" w:rsidRPr="005028A1">
        <w:rPr>
          <w:rFonts w:ascii="Arial" w:eastAsia="Calibri" w:hAnsi="Arial" w:cs="Arial"/>
          <w:b/>
        </w:rPr>
        <w:t xml:space="preserve">.- </w:t>
      </w:r>
      <w:r w:rsidR="008960C5" w:rsidRPr="005028A1">
        <w:rPr>
          <w:rFonts w:ascii="Arial" w:eastAsia="Calibri" w:hAnsi="Arial" w:cs="Arial"/>
          <w:iCs/>
        </w:rPr>
        <w:t>D</w:t>
      </w:r>
      <w:r>
        <w:rPr>
          <w:rFonts w:ascii="Arial" w:eastAsia="Calibri" w:hAnsi="Arial" w:cs="Arial"/>
          <w:iCs/>
        </w:rPr>
        <w:t xml:space="preserve">ebido a la </w:t>
      </w:r>
      <w:r w:rsidR="008960C5" w:rsidRPr="005028A1">
        <w:rPr>
          <w:rFonts w:ascii="Arial" w:eastAsia="Calibri" w:hAnsi="Arial" w:cs="Arial"/>
          <w:iCs/>
        </w:rPr>
        <w:t>falta de mantenimiento que presentan la mayoría de</w:t>
      </w:r>
      <w:r>
        <w:rPr>
          <w:rFonts w:ascii="Arial" w:eastAsia="Calibri" w:hAnsi="Arial" w:cs="Arial"/>
          <w:iCs/>
        </w:rPr>
        <w:t xml:space="preserve"> los planteles educativos se sometió a consideración de este pleno por parte del </w:t>
      </w:r>
      <w:r w:rsidRPr="00E3184E">
        <w:rPr>
          <w:rFonts w:ascii="Arial" w:eastAsia="Calibri" w:hAnsi="Arial" w:cs="Arial"/>
          <w:iCs/>
        </w:rPr>
        <w:t xml:space="preserve">Presidente Municipal la aplicación del techo presupuestal para el programa en mención por </w:t>
      </w:r>
      <w:r w:rsidRPr="00E3184E">
        <w:rPr>
          <w:rFonts w:ascii="Arial" w:eastAsia="Calibri" w:hAnsi="Arial" w:cs="Arial"/>
        </w:rPr>
        <w:t xml:space="preserve">la cantidad de </w:t>
      </w:r>
      <w:r w:rsidRPr="00E3184E">
        <w:rPr>
          <w:rFonts w:ascii="Arial" w:eastAsia="Calibri" w:hAnsi="Arial" w:cs="Arial"/>
          <w:u w:val="single"/>
        </w:rPr>
        <w:t>$495,750</w:t>
      </w:r>
      <w:r w:rsidRPr="00E3184E">
        <w:rPr>
          <w:rFonts w:ascii="Arial" w:eastAsia="Calibri" w:hAnsi="Arial" w:cs="Arial"/>
        </w:rPr>
        <w:t xml:space="preserve"> (cuatrocientos noventa y cinco mil setecientos cincuenta pesos 00/100 M/N)</w:t>
      </w:r>
      <w:r>
        <w:rPr>
          <w:rFonts w:ascii="Arial" w:eastAsia="Calibri" w:hAnsi="Arial" w:cs="Arial"/>
        </w:rPr>
        <w:t xml:space="preserve">, </w:t>
      </w:r>
      <w:r w:rsidRPr="00E3184E">
        <w:rPr>
          <w:rFonts w:ascii="Arial" w:eastAsia="Calibri" w:hAnsi="Arial" w:cs="Arial"/>
        </w:rPr>
        <w:t xml:space="preserve">para dar un total de </w:t>
      </w:r>
      <w:r w:rsidR="00DE006F">
        <w:rPr>
          <w:rFonts w:ascii="Arial" w:eastAsia="Calibri" w:hAnsi="Arial" w:cs="Arial"/>
          <w:u w:val="single"/>
        </w:rPr>
        <w:t>$1,</w:t>
      </w:r>
      <w:r w:rsidRPr="00E3184E">
        <w:rPr>
          <w:rFonts w:ascii="Arial" w:eastAsia="Calibri" w:hAnsi="Arial" w:cs="Arial"/>
          <w:u w:val="single"/>
        </w:rPr>
        <w:t>425,000.00 (un millón cuatrocientos veinticinco mil pesos 00/100 M/N)</w:t>
      </w:r>
      <w:r w:rsidR="009A399B">
        <w:rPr>
          <w:rFonts w:ascii="Arial" w:eastAsia="Calibri" w:hAnsi="Arial" w:cs="Arial"/>
          <w:u w:val="single"/>
        </w:rPr>
        <w:t>,</w:t>
      </w:r>
      <w:r w:rsidR="009A399B">
        <w:rPr>
          <w:rFonts w:ascii="Arial" w:eastAsia="Calibri" w:hAnsi="Arial" w:cs="Arial"/>
        </w:rPr>
        <w:t xml:space="preserve"> con el fin de apoyar a 95 escuelas del Municipio,</w:t>
      </w:r>
      <w:r w:rsidR="006A6A2C">
        <w:rPr>
          <w:rFonts w:ascii="Arial" w:eastAsia="Calibri" w:hAnsi="Arial" w:cs="Arial"/>
        </w:rPr>
        <w:t xml:space="preserve"> lo cual fue aprobado por mayoría absoluta, en Sesión Pública Extraordinaria de Ayuntamiento No. 51 de fecha 3 de mayo del presente, de la misma mane</w:t>
      </w:r>
      <w:r w:rsidR="009A399B">
        <w:rPr>
          <w:rFonts w:ascii="Arial" w:eastAsia="Calibri" w:hAnsi="Arial" w:cs="Arial"/>
        </w:rPr>
        <w:t xml:space="preserve">ra fue turnada a estas comisiones la revisión y aprobacion de la convocatoria </w:t>
      </w:r>
      <w:r w:rsidR="00DE006F">
        <w:rPr>
          <w:rFonts w:ascii="Arial" w:eastAsia="Calibri" w:hAnsi="Arial" w:cs="Arial"/>
        </w:rPr>
        <w:t xml:space="preserve">así como las </w:t>
      </w:r>
      <w:r w:rsidR="009A399B">
        <w:rPr>
          <w:rFonts w:ascii="Arial" w:eastAsia="Calibri" w:hAnsi="Arial" w:cs="Arial"/>
        </w:rPr>
        <w:t>reglas de operación del programa.</w:t>
      </w:r>
    </w:p>
    <w:p w:rsidR="009A399B" w:rsidRDefault="009A399B" w:rsidP="003D1C8D">
      <w:pPr>
        <w:pStyle w:val="NormalWeb"/>
        <w:spacing w:before="240" w:beforeAutospacing="0" w:after="160" w:afterAutospacing="0" w:line="360" w:lineRule="auto"/>
        <w:jc w:val="both"/>
        <w:rPr>
          <w:rFonts w:ascii="Arial" w:eastAsia="Calibri" w:hAnsi="Arial" w:cs="Arial"/>
          <w:iCs/>
        </w:rPr>
      </w:pPr>
      <w:r w:rsidRPr="009A399B">
        <w:rPr>
          <w:rFonts w:ascii="Arial" w:eastAsia="Calibri" w:hAnsi="Arial" w:cs="Arial"/>
          <w:b/>
          <w:iCs/>
        </w:rPr>
        <w:t>3.-</w:t>
      </w:r>
      <w:r>
        <w:rPr>
          <w:rFonts w:ascii="Arial" w:eastAsia="Calibri" w:hAnsi="Arial" w:cs="Arial"/>
          <w:iCs/>
        </w:rPr>
        <w:t xml:space="preserve"> </w:t>
      </w:r>
      <w:r w:rsidR="009F6FC9" w:rsidRPr="00B57833">
        <w:rPr>
          <w:rFonts w:ascii="Arial" w:eastAsia="Calibri" w:hAnsi="Arial" w:cs="Arial"/>
          <w:iCs/>
        </w:rPr>
        <w:t xml:space="preserve">En relación al oficio </w:t>
      </w:r>
      <w:r>
        <w:rPr>
          <w:rFonts w:ascii="Arial" w:eastAsia="Calibri" w:hAnsi="Arial" w:cs="Arial"/>
          <w:iCs/>
        </w:rPr>
        <w:t>NOT/452-D/23, emitido por la Secretaria de Gobierno, Mtra. Claudia Margarita Robles Gómez</w:t>
      </w:r>
      <w:r w:rsidR="00B009EB">
        <w:rPr>
          <w:rFonts w:ascii="Arial" w:eastAsia="Calibri" w:hAnsi="Arial" w:cs="Arial"/>
          <w:iCs/>
        </w:rPr>
        <w:t xml:space="preserve">, </w:t>
      </w:r>
      <w:r w:rsidR="00915A96">
        <w:rPr>
          <w:rFonts w:ascii="Arial" w:eastAsia="Calibri" w:hAnsi="Arial" w:cs="Arial"/>
          <w:iCs/>
        </w:rPr>
        <w:t xml:space="preserve">nos fue turnada la </w:t>
      </w:r>
      <w:r w:rsidR="00B009EB" w:rsidRPr="00915A96">
        <w:rPr>
          <w:rFonts w:ascii="Arial" w:eastAsia="Calibri" w:hAnsi="Arial" w:cs="Arial"/>
          <w:b/>
          <w:i/>
          <w:iCs/>
        </w:rPr>
        <w:t>INICIATIVA DE ACUERDO QUE TURNA A COMISIONES LA CONVOCATORIA Y REGLAS DE OPERACIÓN MUNICIPALES PARA EL PROGRAMA “ESCUELA PARA TODOS 2023” EL CUAL BENEFICIARA A LAS ESCUELAS PÚBLICAS DEL MUNICIPIO DE ZAPOTLÁN EL GRANDE JALISCO</w:t>
      </w:r>
      <w:r w:rsidR="00915A96">
        <w:rPr>
          <w:rFonts w:ascii="Arial" w:eastAsia="Calibri" w:hAnsi="Arial" w:cs="Arial"/>
          <w:b/>
          <w:i/>
          <w:iCs/>
        </w:rPr>
        <w:t xml:space="preserve">, </w:t>
      </w:r>
      <w:r w:rsidR="00915A96" w:rsidRPr="00DE006F">
        <w:rPr>
          <w:rFonts w:ascii="Arial" w:eastAsia="Calibri" w:hAnsi="Arial" w:cs="Arial"/>
          <w:iCs/>
        </w:rPr>
        <w:t xml:space="preserve">por lo que la comisión de cultura educación y festividades cívicas </w:t>
      </w:r>
      <w:r w:rsidR="00CD160C" w:rsidRPr="00DE006F">
        <w:rPr>
          <w:rFonts w:ascii="Arial" w:eastAsia="Calibri" w:hAnsi="Arial" w:cs="Arial"/>
          <w:iCs/>
        </w:rPr>
        <w:t xml:space="preserve">en coadyuvancia con la comisión </w:t>
      </w:r>
      <w:r w:rsidR="00DE006F">
        <w:rPr>
          <w:rFonts w:ascii="Arial" w:eastAsia="Calibri" w:hAnsi="Arial" w:cs="Arial"/>
          <w:iCs/>
        </w:rPr>
        <w:t xml:space="preserve"> de R</w:t>
      </w:r>
      <w:r w:rsidR="00CD160C" w:rsidRPr="00DE006F">
        <w:rPr>
          <w:rFonts w:ascii="Arial" w:eastAsia="Calibri" w:hAnsi="Arial" w:cs="Arial"/>
          <w:iCs/>
        </w:rPr>
        <w:t>eglamentos</w:t>
      </w:r>
      <w:r w:rsidR="00DE006F">
        <w:rPr>
          <w:rFonts w:ascii="Arial" w:eastAsia="Calibri" w:hAnsi="Arial" w:cs="Arial"/>
          <w:iCs/>
        </w:rPr>
        <w:t xml:space="preserve"> y Gobernación</w:t>
      </w:r>
      <w:r w:rsidR="00CD160C" w:rsidRPr="00DE006F">
        <w:rPr>
          <w:rFonts w:ascii="Arial" w:eastAsia="Calibri" w:hAnsi="Arial" w:cs="Arial"/>
          <w:iCs/>
        </w:rPr>
        <w:t xml:space="preserve">, tuvimos a </w:t>
      </w:r>
      <w:r w:rsidR="00915A96" w:rsidRPr="00DE006F">
        <w:rPr>
          <w:rFonts w:ascii="Arial" w:eastAsia="Calibri" w:hAnsi="Arial" w:cs="Arial"/>
          <w:iCs/>
        </w:rPr>
        <w:t>bien</w:t>
      </w:r>
      <w:r w:rsidR="00CD160C" w:rsidRPr="00DE006F">
        <w:rPr>
          <w:rFonts w:ascii="Arial" w:eastAsia="Calibri" w:hAnsi="Arial" w:cs="Arial"/>
          <w:iCs/>
        </w:rPr>
        <w:t xml:space="preserve"> llevar acabo la</w:t>
      </w:r>
      <w:r w:rsidR="00915A96" w:rsidRPr="00DE006F">
        <w:rPr>
          <w:rFonts w:ascii="Arial" w:eastAsia="Calibri" w:hAnsi="Arial" w:cs="Arial"/>
          <w:iCs/>
        </w:rPr>
        <w:t xml:space="preserve"> </w:t>
      </w:r>
      <w:r w:rsidR="00CD160C" w:rsidRPr="00DE006F">
        <w:rPr>
          <w:rFonts w:ascii="Arial" w:eastAsia="Calibri" w:hAnsi="Arial" w:cs="Arial"/>
          <w:iCs/>
        </w:rPr>
        <w:t>sesión</w:t>
      </w:r>
      <w:r w:rsidR="00915A96" w:rsidRPr="00DE006F">
        <w:rPr>
          <w:rFonts w:ascii="Arial" w:eastAsia="Calibri" w:hAnsi="Arial" w:cs="Arial"/>
          <w:iCs/>
        </w:rPr>
        <w:t xml:space="preserve"> </w:t>
      </w:r>
      <w:r w:rsidR="00CD160C" w:rsidRPr="00DE006F">
        <w:rPr>
          <w:rFonts w:ascii="Arial" w:eastAsia="Calibri" w:hAnsi="Arial" w:cs="Arial"/>
          <w:iCs/>
        </w:rPr>
        <w:t>extraordinaria</w:t>
      </w:r>
      <w:r w:rsidR="00915A96" w:rsidRPr="00DE006F">
        <w:rPr>
          <w:rFonts w:ascii="Arial" w:eastAsia="Calibri" w:hAnsi="Arial" w:cs="Arial"/>
          <w:iCs/>
        </w:rPr>
        <w:t xml:space="preserve"> </w:t>
      </w:r>
      <w:r w:rsidR="00CD160C" w:rsidRPr="00DE006F">
        <w:rPr>
          <w:rFonts w:ascii="Arial" w:eastAsia="Calibri" w:hAnsi="Arial" w:cs="Arial"/>
          <w:iCs/>
        </w:rPr>
        <w:t>No.</w:t>
      </w:r>
      <w:r w:rsidR="00915A96" w:rsidRPr="00DE006F">
        <w:rPr>
          <w:rFonts w:ascii="Arial" w:eastAsia="Calibri" w:hAnsi="Arial" w:cs="Arial"/>
          <w:iCs/>
        </w:rPr>
        <w:t xml:space="preserve"> </w:t>
      </w:r>
      <w:r w:rsidR="00CD160C" w:rsidRPr="00DE006F">
        <w:rPr>
          <w:rFonts w:ascii="Arial" w:eastAsia="Calibri" w:hAnsi="Arial" w:cs="Arial"/>
          <w:iCs/>
        </w:rPr>
        <w:t>11 de f</w:t>
      </w:r>
      <w:r w:rsidR="006B1401">
        <w:rPr>
          <w:rFonts w:ascii="Arial" w:eastAsia="Calibri" w:hAnsi="Arial" w:cs="Arial"/>
          <w:iCs/>
        </w:rPr>
        <w:t xml:space="preserve">echa 8 de mayo del año en curso, con el fin de dictaminar la iniciativa antes citada. </w:t>
      </w:r>
    </w:p>
    <w:p w:rsidR="00BD102F" w:rsidRPr="00D60E19" w:rsidRDefault="00BD102F" w:rsidP="003D1C8D">
      <w:pPr>
        <w:pStyle w:val="NormalWeb"/>
        <w:spacing w:before="0" w:beforeAutospacing="0" w:after="0" w:afterAutospacing="0" w:line="360" w:lineRule="auto"/>
        <w:ind w:left="720"/>
        <w:jc w:val="both"/>
        <w:rPr>
          <w:rFonts w:ascii="Arial" w:eastAsia="Calibri" w:hAnsi="Arial" w:cs="Arial"/>
        </w:rPr>
      </w:pPr>
    </w:p>
    <w:p w:rsidR="001E581D" w:rsidRDefault="007B3467" w:rsidP="003D1C8D">
      <w:pPr>
        <w:pStyle w:val="Prrafodelista"/>
        <w:spacing w:line="360" w:lineRule="auto"/>
        <w:ind w:left="0"/>
        <w:jc w:val="center"/>
        <w:rPr>
          <w:rFonts w:ascii="Arial" w:eastAsia="Calibri" w:hAnsi="Arial" w:cs="Arial"/>
          <w:b/>
          <w:sz w:val="24"/>
          <w:szCs w:val="24"/>
        </w:rPr>
      </w:pPr>
      <w:r w:rsidRPr="002F6D46">
        <w:rPr>
          <w:rFonts w:ascii="Arial" w:eastAsia="Calibri" w:hAnsi="Arial" w:cs="Arial"/>
          <w:b/>
          <w:sz w:val="24"/>
          <w:szCs w:val="24"/>
        </w:rPr>
        <w:t>C O N S I D E R A N D O S:</w:t>
      </w:r>
    </w:p>
    <w:p w:rsidR="007B3467" w:rsidRPr="002828FC" w:rsidRDefault="007B3467" w:rsidP="003D1C8D">
      <w:pPr>
        <w:spacing w:line="360" w:lineRule="auto"/>
        <w:jc w:val="both"/>
        <w:rPr>
          <w:rFonts w:ascii="Arial" w:eastAsia="Calibri" w:hAnsi="Arial" w:cs="Arial"/>
          <w:b/>
          <w:sz w:val="24"/>
          <w:szCs w:val="24"/>
        </w:rPr>
      </w:pPr>
      <w:r w:rsidRPr="002828FC">
        <w:rPr>
          <w:rFonts w:ascii="Arial" w:eastAsia="Calibri" w:hAnsi="Arial" w:cs="Arial"/>
          <w:sz w:val="24"/>
          <w:szCs w:val="24"/>
        </w:rPr>
        <w:t>Con fundamento en los Artículos 37, 40, 44, 45, 52, 71 y demás aplicables del Reglamento Interior relativos al funcionamiento del Ayuntamiento y sus comisiones.</w:t>
      </w:r>
    </w:p>
    <w:p w:rsidR="001C6BDA" w:rsidRDefault="001C6BDA" w:rsidP="003D1C8D">
      <w:pPr>
        <w:pStyle w:val="NormalWeb"/>
        <w:spacing w:before="0" w:beforeAutospacing="0" w:after="0" w:afterAutospacing="0" w:line="360" w:lineRule="auto"/>
        <w:ind w:left="360"/>
        <w:jc w:val="both"/>
        <w:rPr>
          <w:rFonts w:ascii="Arial" w:eastAsia="Calibri" w:hAnsi="Arial" w:cs="Arial"/>
        </w:rPr>
      </w:pPr>
    </w:p>
    <w:p w:rsidR="00F833B1" w:rsidRDefault="003A38B5" w:rsidP="003D1C8D">
      <w:pPr>
        <w:pStyle w:val="NormalWeb"/>
        <w:numPr>
          <w:ilvl w:val="0"/>
          <w:numId w:val="13"/>
        </w:numPr>
        <w:spacing w:before="0" w:beforeAutospacing="0" w:after="0" w:afterAutospacing="0" w:line="360" w:lineRule="auto"/>
        <w:jc w:val="both"/>
        <w:rPr>
          <w:rFonts w:ascii="Arial" w:eastAsia="Calibri" w:hAnsi="Arial" w:cs="Arial"/>
          <w:iCs/>
        </w:rPr>
      </w:pPr>
      <w:r w:rsidRPr="00601070">
        <w:rPr>
          <w:rFonts w:ascii="Arial" w:eastAsia="Calibri" w:hAnsi="Arial" w:cs="Arial"/>
        </w:rPr>
        <w:t xml:space="preserve">Las Comisiones Edilicias Permanentes </w:t>
      </w:r>
      <w:r w:rsidRPr="00601070">
        <w:rPr>
          <w:rFonts w:ascii="Arial" w:hAnsi="Arial" w:cs="Arial"/>
        </w:rPr>
        <w:t xml:space="preserve">de Cultura, Educación y Festividades Cívicas y </w:t>
      </w:r>
      <w:r w:rsidRPr="00601070">
        <w:rPr>
          <w:rFonts w:ascii="Arial" w:eastAsia="Calibri" w:hAnsi="Arial" w:cs="Arial"/>
          <w:iCs/>
        </w:rPr>
        <w:t xml:space="preserve">Reglamentos y Gobernación, tuvieron a bien llevar a cabo en conjunto la </w:t>
      </w:r>
      <w:r w:rsidR="00F833B1" w:rsidRPr="00601070">
        <w:rPr>
          <w:rFonts w:ascii="Arial" w:eastAsia="Calibri" w:hAnsi="Arial" w:cs="Arial"/>
        </w:rPr>
        <w:t>Sesión Extrao</w:t>
      </w:r>
      <w:r w:rsidRPr="00601070">
        <w:rPr>
          <w:rFonts w:ascii="Arial" w:eastAsia="Calibri" w:hAnsi="Arial" w:cs="Arial"/>
        </w:rPr>
        <w:t xml:space="preserve">rdinaria No. </w:t>
      </w:r>
      <w:r w:rsidR="006B1401">
        <w:rPr>
          <w:rFonts w:ascii="Arial" w:eastAsia="Calibri" w:hAnsi="Arial" w:cs="Arial"/>
        </w:rPr>
        <w:t>11</w:t>
      </w:r>
      <w:r w:rsidRPr="00601070">
        <w:rPr>
          <w:rFonts w:ascii="Arial" w:eastAsia="Calibri" w:hAnsi="Arial" w:cs="Arial"/>
        </w:rPr>
        <w:t xml:space="preserve"> c</w:t>
      </w:r>
      <w:r w:rsidR="007F525F" w:rsidRPr="00601070">
        <w:rPr>
          <w:rFonts w:ascii="Arial" w:eastAsia="Calibri" w:hAnsi="Arial" w:cs="Arial"/>
        </w:rPr>
        <w:t xml:space="preserve">on fecha </w:t>
      </w:r>
      <w:r w:rsidR="006B1401">
        <w:rPr>
          <w:rFonts w:ascii="Arial" w:eastAsia="Calibri" w:hAnsi="Arial" w:cs="Arial"/>
        </w:rPr>
        <w:t>8</w:t>
      </w:r>
      <w:r w:rsidR="00E3321C" w:rsidRPr="00601070">
        <w:rPr>
          <w:rFonts w:ascii="Arial" w:eastAsia="Calibri" w:hAnsi="Arial" w:cs="Arial"/>
        </w:rPr>
        <w:t xml:space="preserve"> de </w:t>
      </w:r>
      <w:r w:rsidR="00F833B1" w:rsidRPr="00601070">
        <w:rPr>
          <w:rFonts w:ascii="Arial" w:eastAsia="Calibri" w:hAnsi="Arial" w:cs="Arial"/>
        </w:rPr>
        <w:t>Mayo</w:t>
      </w:r>
      <w:r w:rsidR="00E3321C" w:rsidRPr="00601070">
        <w:rPr>
          <w:rFonts w:ascii="Arial" w:eastAsia="Calibri" w:hAnsi="Arial" w:cs="Arial"/>
        </w:rPr>
        <w:t xml:space="preserve"> del presente año mediante</w:t>
      </w:r>
      <w:r w:rsidR="007F525F" w:rsidRPr="00601070">
        <w:rPr>
          <w:rFonts w:ascii="Arial" w:eastAsia="Calibri" w:hAnsi="Arial" w:cs="Arial"/>
        </w:rPr>
        <w:t xml:space="preserve"> oficio </w:t>
      </w:r>
      <w:r w:rsidR="006B1401">
        <w:rPr>
          <w:rFonts w:ascii="Arial" w:eastAsia="Calibri" w:hAnsi="Arial" w:cs="Arial"/>
        </w:rPr>
        <w:t>0532</w:t>
      </w:r>
      <w:r w:rsidR="007F525F" w:rsidRPr="00601070">
        <w:rPr>
          <w:rFonts w:ascii="Arial" w:eastAsia="Calibri" w:hAnsi="Arial" w:cs="Arial"/>
        </w:rPr>
        <w:t>/202</w:t>
      </w:r>
      <w:r w:rsidR="006B1401">
        <w:rPr>
          <w:rFonts w:ascii="Arial" w:eastAsia="Calibri" w:hAnsi="Arial" w:cs="Arial"/>
        </w:rPr>
        <w:t>3</w:t>
      </w:r>
      <w:r w:rsidRPr="00601070">
        <w:rPr>
          <w:rFonts w:ascii="Arial" w:eastAsia="Calibri" w:hAnsi="Arial" w:cs="Arial"/>
        </w:rPr>
        <w:t>,</w:t>
      </w:r>
      <w:r w:rsidR="007F525F" w:rsidRPr="00601070">
        <w:rPr>
          <w:rFonts w:ascii="Arial" w:eastAsia="Calibri" w:hAnsi="Arial" w:cs="Arial"/>
        </w:rPr>
        <w:t xml:space="preserve"> </w:t>
      </w:r>
      <w:r w:rsidR="00246D0A" w:rsidRPr="00601070">
        <w:rPr>
          <w:rFonts w:ascii="Arial" w:eastAsia="Calibri" w:hAnsi="Arial" w:cs="Arial"/>
        </w:rPr>
        <w:t xml:space="preserve">plasmado en la propuesta del orden del día en el </w:t>
      </w:r>
      <w:r w:rsidR="007F525F" w:rsidRPr="00601070">
        <w:rPr>
          <w:rFonts w:ascii="Arial" w:eastAsia="Calibri" w:hAnsi="Arial" w:cs="Arial"/>
        </w:rPr>
        <w:t>punto número 3</w:t>
      </w:r>
      <w:r w:rsidR="00246D0A" w:rsidRPr="00601070">
        <w:rPr>
          <w:rFonts w:ascii="Arial" w:eastAsia="Calibri" w:hAnsi="Arial" w:cs="Arial"/>
        </w:rPr>
        <w:t xml:space="preserve"> la</w:t>
      </w:r>
      <w:r w:rsidR="006C1C0D">
        <w:rPr>
          <w:rFonts w:ascii="Arial" w:eastAsia="Calibri" w:hAnsi="Arial" w:cs="Arial"/>
        </w:rPr>
        <w:t xml:space="preserve"> revisión de la </w:t>
      </w:r>
      <w:r w:rsidR="006C1C0D" w:rsidRPr="006C1C0D">
        <w:rPr>
          <w:rFonts w:ascii="Arial" w:eastAsia="Calibri" w:hAnsi="Arial" w:cs="Arial"/>
          <w:b/>
        </w:rPr>
        <w:t xml:space="preserve">Convocatoria y las </w:t>
      </w:r>
      <w:r w:rsidR="007F525F" w:rsidRPr="006C1C0D">
        <w:rPr>
          <w:rFonts w:ascii="Arial" w:eastAsia="Calibri" w:hAnsi="Arial" w:cs="Arial"/>
          <w:b/>
          <w:iCs/>
        </w:rPr>
        <w:t>Reglas</w:t>
      </w:r>
      <w:r w:rsidR="007F525F" w:rsidRPr="00601070">
        <w:rPr>
          <w:rFonts w:ascii="Arial" w:eastAsia="Calibri" w:hAnsi="Arial" w:cs="Arial"/>
          <w:b/>
          <w:iCs/>
        </w:rPr>
        <w:t xml:space="preserve"> de Ope</w:t>
      </w:r>
      <w:r w:rsidR="00F833B1" w:rsidRPr="00601070">
        <w:rPr>
          <w:rFonts w:ascii="Arial" w:eastAsia="Calibri" w:hAnsi="Arial" w:cs="Arial"/>
          <w:b/>
          <w:iCs/>
        </w:rPr>
        <w:t>ración Municipales del Programa “Escuela</w:t>
      </w:r>
      <w:r w:rsidR="006C1C0D">
        <w:rPr>
          <w:rFonts w:ascii="Arial" w:eastAsia="Calibri" w:hAnsi="Arial" w:cs="Arial"/>
          <w:b/>
          <w:iCs/>
        </w:rPr>
        <w:t xml:space="preserve"> </w:t>
      </w:r>
      <w:r w:rsidR="006C1C0D">
        <w:rPr>
          <w:rFonts w:ascii="Arial" w:eastAsia="Calibri" w:hAnsi="Arial" w:cs="Arial"/>
          <w:b/>
          <w:iCs/>
        </w:rPr>
        <w:lastRenderedPageBreak/>
        <w:t>para todos 2023</w:t>
      </w:r>
      <w:r w:rsidR="00F833B1" w:rsidRPr="00601070">
        <w:rPr>
          <w:rFonts w:ascii="Arial" w:eastAsia="Calibri" w:hAnsi="Arial" w:cs="Arial"/>
          <w:b/>
          <w:iCs/>
        </w:rPr>
        <w:t>”</w:t>
      </w:r>
      <w:r w:rsidR="00F833B1" w:rsidRPr="00601070">
        <w:rPr>
          <w:rFonts w:ascii="Arial" w:eastAsia="Calibri" w:hAnsi="Arial" w:cs="Arial"/>
        </w:rPr>
        <w:t xml:space="preserve"> </w:t>
      </w:r>
      <w:r w:rsidR="00F833B1" w:rsidRPr="00601070">
        <w:rPr>
          <w:rFonts w:ascii="Arial" w:eastAsia="Calibri" w:hAnsi="Arial" w:cs="Arial"/>
          <w:iCs/>
        </w:rPr>
        <w:t>para el Municipio</w:t>
      </w:r>
      <w:r w:rsidR="00F833B1" w:rsidRPr="00601070">
        <w:rPr>
          <w:rFonts w:ascii="Arial" w:eastAsia="Calibri" w:hAnsi="Arial" w:cs="Arial"/>
          <w:b/>
          <w:iCs/>
        </w:rPr>
        <w:t xml:space="preserve"> </w:t>
      </w:r>
      <w:r w:rsidR="00670A86" w:rsidRPr="00601070">
        <w:rPr>
          <w:rFonts w:ascii="Arial" w:eastAsia="Calibri" w:hAnsi="Arial" w:cs="Arial"/>
          <w:iCs/>
        </w:rPr>
        <w:t>de Zapotlán El Grande.</w:t>
      </w:r>
      <w:r w:rsidR="00223E62" w:rsidRPr="00601070">
        <w:rPr>
          <w:rFonts w:ascii="Arial" w:eastAsia="Calibri" w:hAnsi="Arial" w:cs="Arial"/>
          <w:iCs/>
        </w:rPr>
        <w:t xml:space="preserve"> mismas que fueron analizadas, discutidas y aprobadas </w:t>
      </w:r>
      <w:r w:rsidR="00223E62" w:rsidRPr="00107EE8">
        <w:rPr>
          <w:rFonts w:ascii="Arial" w:eastAsia="Calibri" w:hAnsi="Arial" w:cs="Arial"/>
          <w:iCs/>
        </w:rPr>
        <w:t>por unanimidad</w:t>
      </w:r>
      <w:r w:rsidR="006C1C0D">
        <w:rPr>
          <w:rFonts w:ascii="Arial" w:eastAsia="Calibri" w:hAnsi="Arial" w:cs="Arial"/>
          <w:iCs/>
        </w:rPr>
        <w:t xml:space="preserve"> de los presentes por ambas Comisiones, por lo que anexamos al presente dictamen la propuesta aprobada de la convocatoria y las reglas de operación municipales pa</w:t>
      </w:r>
      <w:r w:rsidR="0041196C">
        <w:rPr>
          <w:rFonts w:ascii="Arial" w:eastAsia="Calibri" w:hAnsi="Arial" w:cs="Arial"/>
          <w:iCs/>
        </w:rPr>
        <w:t>ra el programa antes mencionado.</w:t>
      </w:r>
    </w:p>
    <w:p w:rsidR="006C1C0D" w:rsidRPr="006C1C0D" w:rsidRDefault="006C1C0D" w:rsidP="003D1C8D">
      <w:pPr>
        <w:pStyle w:val="NormalWeb"/>
        <w:spacing w:before="0" w:beforeAutospacing="0" w:after="0" w:afterAutospacing="0" w:line="360" w:lineRule="auto"/>
        <w:ind w:left="644"/>
        <w:jc w:val="both"/>
        <w:rPr>
          <w:rFonts w:ascii="Arial" w:eastAsia="Calibri" w:hAnsi="Arial" w:cs="Arial"/>
          <w:iCs/>
        </w:rPr>
      </w:pPr>
    </w:p>
    <w:p w:rsidR="003D6132" w:rsidRDefault="003F213A" w:rsidP="003D1C8D">
      <w:pPr>
        <w:spacing w:after="200" w:line="360" w:lineRule="auto"/>
        <w:jc w:val="both"/>
        <w:rPr>
          <w:rFonts w:ascii="Arial" w:eastAsia="Calibri" w:hAnsi="Arial" w:cs="Arial"/>
          <w:sz w:val="24"/>
          <w:szCs w:val="24"/>
        </w:rPr>
      </w:pPr>
      <w:r w:rsidRPr="002F6D46">
        <w:rPr>
          <w:rFonts w:ascii="Arial" w:eastAsia="Calibri" w:hAnsi="Arial" w:cs="Arial"/>
          <w:sz w:val="24"/>
          <w:szCs w:val="24"/>
        </w:rPr>
        <w:t>Por lo anteriormente expuesto y fundado</w:t>
      </w:r>
      <w:r w:rsidR="006C1C0D">
        <w:rPr>
          <w:rFonts w:ascii="Arial" w:eastAsia="Calibri" w:hAnsi="Arial" w:cs="Arial"/>
          <w:sz w:val="24"/>
          <w:szCs w:val="24"/>
        </w:rPr>
        <w:t xml:space="preserve">, ponemos </w:t>
      </w:r>
      <w:r w:rsidRPr="002F6D46">
        <w:rPr>
          <w:rFonts w:ascii="Arial" w:eastAsia="Calibri" w:hAnsi="Arial" w:cs="Arial"/>
          <w:sz w:val="24"/>
          <w:szCs w:val="24"/>
        </w:rPr>
        <w:t>a su consideración los siguientes</w:t>
      </w:r>
    </w:p>
    <w:p w:rsidR="00AB56D5" w:rsidRPr="002F6D46" w:rsidRDefault="00AB56D5" w:rsidP="003D1C8D">
      <w:pPr>
        <w:spacing w:after="200" w:line="360" w:lineRule="auto"/>
        <w:jc w:val="both"/>
        <w:rPr>
          <w:rFonts w:ascii="Arial" w:eastAsia="Calibri" w:hAnsi="Arial" w:cs="Arial"/>
          <w:sz w:val="24"/>
          <w:szCs w:val="24"/>
        </w:rPr>
      </w:pPr>
    </w:p>
    <w:p w:rsidR="001E581D" w:rsidRDefault="00B67743" w:rsidP="003D1C8D">
      <w:pPr>
        <w:spacing w:after="200" w:line="360" w:lineRule="auto"/>
        <w:jc w:val="center"/>
        <w:rPr>
          <w:rFonts w:ascii="Arial" w:eastAsia="Calibri" w:hAnsi="Arial" w:cs="Arial"/>
          <w:b/>
          <w:sz w:val="24"/>
          <w:szCs w:val="24"/>
        </w:rPr>
      </w:pPr>
      <w:r w:rsidRPr="002F6D46">
        <w:rPr>
          <w:rFonts w:ascii="Arial" w:eastAsia="Calibri" w:hAnsi="Arial" w:cs="Arial"/>
          <w:b/>
          <w:sz w:val="24"/>
          <w:szCs w:val="24"/>
        </w:rPr>
        <w:t>R</w:t>
      </w:r>
      <w:r w:rsidR="0024613A" w:rsidRPr="002F6D46">
        <w:rPr>
          <w:rFonts w:ascii="Arial" w:eastAsia="Calibri" w:hAnsi="Arial" w:cs="Arial"/>
          <w:b/>
          <w:sz w:val="24"/>
          <w:szCs w:val="24"/>
        </w:rPr>
        <w:t xml:space="preserve"> </w:t>
      </w:r>
      <w:r w:rsidRPr="002F6D46">
        <w:rPr>
          <w:rFonts w:ascii="Arial" w:eastAsia="Calibri" w:hAnsi="Arial" w:cs="Arial"/>
          <w:b/>
          <w:sz w:val="24"/>
          <w:szCs w:val="24"/>
        </w:rPr>
        <w:t>E</w:t>
      </w:r>
      <w:r w:rsidR="0024613A" w:rsidRPr="002F6D46">
        <w:rPr>
          <w:rFonts w:ascii="Arial" w:eastAsia="Calibri" w:hAnsi="Arial" w:cs="Arial"/>
          <w:b/>
          <w:sz w:val="24"/>
          <w:szCs w:val="24"/>
        </w:rPr>
        <w:t xml:space="preserve"> </w:t>
      </w:r>
      <w:r w:rsidRPr="002F6D46">
        <w:rPr>
          <w:rFonts w:ascii="Arial" w:eastAsia="Calibri" w:hAnsi="Arial" w:cs="Arial"/>
          <w:b/>
          <w:sz w:val="24"/>
          <w:szCs w:val="24"/>
        </w:rPr>
        <w:t>S</w:t>
      </w:r>
      <w:r w:rsidR="0024613A" w:rsidRPr="002F6D46">
        <w:rPr>
          <w:rFonts w:ascii="Arial" w:eastAsia="Calibri" w:hAnsi="Arial" w:cs="Arial"/>
          <w:b/>
          <w:sz w:val="24"/>
          <w:szCs w:val="24"/>
        </w:rPr>
        <w:t xml:space="preserve"> </w:t>
      </w:r>
      <w:r w:rsidRPr="002F6D46">
        <w:rPr>
          <w:rFonts w:ascii="Arial" w:eastAsia="Calibri" w:hAnsi="Arial" w:cs="Arial"/>
          <w:b/>
          <w:sz w:val="24"/>
          <w:szCs w:val="24"/>
        </w:rPr>
        <w:t>O</w:t>
      </w:r>
      <w:r w:rsidR="0024613A" w:rsidRPr="002F6D46">
        <w:rPr>
          <w:rFonts w:ascii="Arial" w:eastAsia="Calibri" w:hAnsi="Arial" w:cs="Arial"/>
          <w:b/>
          <w:sz w:val="24"/>
          <w:szCs w:val="24"/>
        </w:rPr>
        <w:t xml:space="preserve"> </w:t>
      </w:r>
      <w:r w:rsidRPr="002F6D46">
        <w:rPr>
          <w:rFonts w:ascii="Arial" w:eastAsia="Calibri" w:hAnsi="Arial" w:cs="Arial"/>
          <w:b/>
          <w:sz w:val="24"/>
          <w:szCs w:val="24"/>
        </w:rPr>
        <w:t>L</w:t>
      </w:r>
      <w:r w:rsidR="0024613A" w:rsidRPr="002F6D46">
        <w:rPr>
          <w:rFonts w:ascii="Arial" w:eastAsia="Calibri" w:hAnsi="Arial" w:cs="Arial"/>
          <w:b/>
          <w:sz w:val="24"/>
          <w:szCs w:val="24"/>
        </w:rPr>
        <w:t xml:space="preserve"> </w:t>
      </w:r>
      <w:r w:rsidRPr="002F6D46">
        <w:rPr>
          <w:rFonts w:ascii="Arial" w:eastAsia="Calibri" w:hAnsi="Arial" w:cs="Arial"/>
          <w:b/>
          <w:sz w:val="24"/>
          <w:szCs w:val="24"/>
        </w:rPr>
        <w:t>U</w:t>
      </w:r>
      <w:r w:rsidR="0024613A" w:rsidRPr="002F6D46">
        <w:rPr>
          <w:rFonts w:ascii="Arial" w:eastAsia="Calibri" w:hAnsi="Arial" w:cs="Arial"/>
          <w:b/>
          <w:sz w:val="24"/>
          <w:szCs w:val="24"/>
        </w:rPr>
        <w:t xml:space="preserve"> </w:t>
      </w:r>
      <w:r w:rsidRPr="002F6D46">
        <w:rPr>
          <w:rFonts w:ascii="Arial" w:eastAsia="Calibri" w:hAnsi="Arial" w:cs="Arial"/>
          <w:b/>
          <w:sz w:val="24"/>
          <w:szCs w:val="24"/>
        </w:rPr>
        <w:t>T</w:t>
      </w:r>
      <w:r w:rsidR="0024613A" w:rsidRPr="002F6D46">
        <w:rPr>
          <w:rFonts w:ascii="Arial" w:eastAsia="Calibri" w:hAnsi="Arial" w:cs="Arial"/>
          <w:b/>
          <w:sz w:val="24"/>
          <w:szCs w:val="24"/>
        </w:rPr>
        <w:t xml:space="preserve"> </w:t>
      </w:r>
      <w:r w:rsidRPr="002F6D46">
        <w:rPr>
          <w:rFonts w:ascii="Arial" w:eastAsia="Calibri" w:hAnsi="Arial" w:cs="Arial"/>
          <w:b/>
          <w:sz w:val="24"/>
          <w:szCs w:val="24"/>
        </w:rPr>
        <w:t>I</w:t>
      </w:r>
      <w:r w:rsidR="0024613A" w:rsidRPr="002F6D46">
        <w:rPr>
          <w:rFonts w:ascii="Arial" w:eastAsia="Calibri" w:hAnsi="Arial" w:cs="Arial"/>
          <w:b/>
          <w:sz w:val="24"/>
          <w:szCs w:val="24"/>
        </w:rPr>
        <w:t xml:space="preserve"> </w:t>
      </w:r>
      <w:r w:rsidRPr="002F6D46">
        <w:rPr>
          <w:rFonts w:ascii="Arial" w:eastAsia="Calibri" w:hAnsi="Arial" w:cs="Arial"/>
          <w:b/>
          <w:sz w:val="24"/>
          <w:szCs w:val="24"/>
        </w:rPr>
        <w:t>V</w:t>
      </w:r>
      <w:r w:rsidR="0024613A" w:rsidRPr="002F6D46">
        <w:rPr>
          <w:rFonts w:ascii="Arial" w:eastAsia="Calibri" w:hAnsi="Arial" w:cs="Arial"/>
          <w:b/>
          <w:sz w:val="24"/>
          <w:szCs w:val="24"/>
        </w:rPr>
        <w:t xml:space="preserve"> </w:t>
      </w:r>
      <w:r w:rsidRPr="002F6D46">
        <w:rPr>
          <w:rFonts w:ascii="Arial" w:eastAsia="Calibri" w:hAnsi="Arial" w:cs="Arial"/>
          <w:b/>
          <w:sz w:val="24"/>
          <w:szCs w:val="24"/>
        </w:rPr>
        <w:t>O</w:t>
      </w:r>
      <w:r w:rsidR="0024613A" w:rsidRPr="002F6D46">
        <w:rPr>
          <w:rFonts w:ascii="Arial" w:eastAsia="Calibri" w:hAnsi="Arial" w:cs="Arial"/>
          <w:b/>
          <w:sz w:val="24"/>
          <w:szCs w:val="24"/>
        </w:rPr>
        <w:t xml:space="preserve"> </w:t>
      </w:r>
      <w:r w:rsidRPr="002F6D46">
        <w:rPr>
          <w:rFonts w:ascii="Arial" w:eastAsia="Calibri" w:hAnsi="Arial" w:cs="Arial"/>
          <w:b/>
          <w:sz w:val="24"/>
          <w:szCs w:val="24"/>
        </w:rPr>
        <w:t>S</w:t>
      </w:r>
      <w:r w:rsidR="00973503" w:rsidRPr="002F6D46">
        <w:rPr>
          <w:rFonts w:ascii="Arial" w:eastAsia="Calibri" w:hAnsi="Arial" w:cs="Arial"/>
          <w:b/>
          <w:sz w:val="24"/>
          <w:szCs w:val="24"/>
        </w:rPr>
        <w:t>:</w:t>
      </w:r>
    </w:p>
    <w:p w:rsidR="0041196C" w:rsidRDefault="009101B6" w:rsidP="003D1C8D">
      <w:pPr>
        <w:pStyle w:val="NormalWeb"/>
        <w:spacing w:before="0" w:beforeAutospacing="0" w:after="0" w:afterAutospacing="0" w:line="360" w:lineRule="auto"/>
        <w:jc w:val="both"/>
        <w:rPr>
          <w:rFonts w:ascii="Arial" w:eastAsia="Calibri" w:hAnsi="Arial" w:cs="Arial"/>
          <w:iCs/>
        </w:rPr>
      </w:pPr>
      <w:r w:rsidRPr="002F6D46">
        <w:rPr>
          <w:rFonts w:ascii="Arial" w:eastAsia="Calibri" w:hAnsi="Arial" w:cs="Arial"/>
          <w:b/>
          <w:iCs/>
        </w:rPr>
        <w:t>PRIMERO.-</w:t>
      </w:r>
      <w:r w:rsidRPr="002F6D46">
        <w:rPr>
          <w:rFonts w:ascii="Arial" w:eastAsia="Calibri" w:hAnsi="Arial" w:cs="Arial"/>
          <w:iCs/>
        </w:rPr>
        <w:t xml:space="preserve"> </w:t>
      </w:r>
      <w:r w:rsidR="0041196C">
        <w:rPr>
          <w:rFonts w:ascii="Arial" w:eastAsia="Calibri" w:hAnsi="Arial" w:cs="Arial"/>
          <w:iCs/>
        </w:rPr>
        <w:t>Se apruebe la convocatoria anexa que contiene las bases y los requisitos que se deben de cumplir para</w:t>
      </w:r>
      <w:r w:rsidR="00401636">
        <w:rPr>
          <w:rFonts w:ascii="Arial" w:eastAsia="Calibri" w:hAnsi="Arial" w:cs="Arial"/>
          <w:iCs/>
        </w:rPr>
        <w:t xml:space="preserve"> acceder al</w:t>
      </w:r>
      <w:r w:rsidR="0041196C">
        <w:rPr>
          <w:rFonts w:ascii="Arial" w:eastAsia="Calibri" w:hAnsi="Arial" w:cs="Arial"/>
          <w:iCs/>
        </w:rPr>
        <w:t xml:space="preserve"> programa “Escuela para Todos 2023”</w:t>
      </w:r>
    </w:p>
    <w:p w:rsidR="00601070" w:rsidRDefault="00601070" w:rsidP="003D1C8D">
      <w:pPr>
        <w:pStyle w:val="NormalWeb"/>
        <w:spacing w:before="0" w:beforeAutospacing="0" w:after="0" w:afterAutospacing="0" w:line="360" w:lineRule="auto"/>
        <w:jc w:val="both"/>
        <w:rPr>
          <w:rFonts w:ascii="Arial" w:eastAsia="Calibri" w:hAnsi="Arial" w:cs="Arial"/>
          <w:iCs/>
        </w:rPr>
      </w:pPr>
    </w:p>
    <w:p w:rsidR="0041196C" w:rsidRDefault="00121AD2" w:rsidP="003D1C8D">
      <w:pPr>
        <w:pStyle w:val="NormalWeb"/>
        <w:spacing w:before="0" w:beforeAutospacing="0" w:after="0" w:afterAutospacing="0" w:line="360" w:lineRule="auto"/>
        <w:jc w:val="both"/>
        <w:rPr>
          <w:rFonts w:ascii="Arial" w:eastAsia="Calibri" w:hAnsi="Arial" w:cs="Arial"/>
          <w:iCs/>
        </w:rPr>
      </w:pPr>
      <w:r w:rsidRPr="002F6D46">
        <w:rPr>
          <w:rFonts w:ascii="Arial" w:eastAsia="Calibri" w:hAnsi="Arial" w:cs="Arial"/>
          <w:b/>
          <w:iCs/>
        </w:rPr>
        <w:t>SEGUNDO</w:t>
      </w:r>
      <w:r w:rsidRPr="002F6D46">
        <w:rPr>
          <w:rFonts w:ascii="Arial" w:eastAsia="Calibri" w:hAnsi="Arial" w:cs="Arial"/>
          <w:iCs/>
        </w:rPr>
        <w:t xml:space="preserve">.- </w:t>
      </w:r>
      <w:r w:rsidR="0041196C">
        <w:rPr>
          <w:rFonts w:ascii="Arial" w:eastAsia="Calibri" w:hAnsi="Arial" w:cs="Arial"/>
          <w:iCs/>
        </w:rPr>
        <w:t xml:space="preserve">Se apruebe </w:t>
      </w:r>
      <w:r w:rsidR="0041196C" w:rsidRPr="00B16A58">
        <w:rPr>
          <w:rFonts w:ascii="Arial" w:eastAsia="Calibri" w:hAnsi="Arial" w:cs="Arial"/>
          <w:iCs/>
        </w:rPr>
        <w:t>en lo general y en lo particular</w:t>
      </w:r>
      <w:r w:rsidR="0041196C" w:rsidRPr="002F6D46">
        <w:rPr>
          <w:rFonts w:ascii="Arial" w:eastAsia="Calibri" w:hAnsi="Arial" w:cs="Arial"/>
        </w:rPr>
        <w:t xml:space="preserve"> las </w:t>
      </w:r>
      <w:r w:rsidR="0041196C" w:rsidRPr="002F6D46">
        <w:rPr>
          <w:rFonts w:ascii="Arial" w:eastAsia="Calibri" w:hAnsi="Arial" w:cs="Arial"/>
          <w:iCs/>
        </w:rPr>
        <w:t xml:space="preserve">Reglas de Operación Municipales del Programa </w:t>
      </w:r>
      <w:r w:rsidR="0041196C">
        <w:rPr>
          <w:rFonts w:ascii="Arial" w:eastAsia="Calibri" w:hAnsi="Arial" w:cs="Arial"/>
          <w:iCs/>
        </w:rPr>
        <w:t>“Escuela para Todos 2023</w:t>
      </w:r>
      <w:r w:rsidR="00401636">
        <w:rPr>
          <w:rFonts w:ascii="Arial" w:eastAsia="Calibri" w:hAnsi="Arial" w:cs="Arial"/>
          <w:iCs/>
        </w:rPr>
        <w:t>”</w:t>
      </w:r>
      <w:r w:rsidR="0041196C">
        <w:rPr>
          <w:rFonts w:ascii="Arial" w:eastAsia="Calibri" w:hAnsi="Arial" w:cs="Arial"/>
          <w:iCs/>
        </w:rPr>
        <w:t xml:space="preserve"> misma que se anexan.</w:t>
      </w:r>
    </w:p>
    <w:p w:rsidR="0041196C" w:rsidRDefault="0041196C" w:rsidP="003D1C8D">
      <w:pPr>
        <w:pStyle w:val="NormalWeb"/>
        <w:spacing w:before="0" w:beforeAutospacing="0" w:after="0" w:afterAutospacing="0" w:line="360" w:lineRule="auto"/>
        <w:jc w:val="both"/>
        <w:rPr>
          <w:rFonts w:ascii="Arial" w:eastAsia="Calibri" w:hAnsi="Arial" w:cs="Arial"/>
          <w:iCs/>
        </w:rPr>
      </w:pPr>
    </w:p>
    <w:p w:rsidR="0041196C" w:rsidRDefault="00121AD2" w:rsidP="003D1C8D">
      <w:pPr>
        <w:pStyle w:val="NormalWeb"/>
        <w:spacing w:before="0" w:beforeAutospacing="0" w:after="0" w:afterAutospacing="0" w:line="360" w:lineRule="auto"/>
        <w:jc w:val="both"/>
        <w:rPr>
          <w:rFonts w:ascii="Arial" w:eastAsia="Calibri" w:hAnsi="Arial" w:cs="Arial"/>
          <w:iCs/>
          <w:lang w:eastAsia="en-US"/>
        </w:rPr>
      </w:pPr>
      <w:r w:rsidRPr="002F6D46">
        <w:rPr>
          <w:rFonts w:ascii="Arial" w:eastAsia="Calibri" w:hAnsi="Arial" w:cs="Arial"/>
          <w:b/>
          <w:iCs/>
        </w:rPr>
        <w:t>TERCERO</w:t>
      </w:r>
      <w:r w:rsidRPr="002F6D46">
        <w:rPr>
          <w:rFonts w:ascii="Arial" w:eastAsia="Calibri" w:hAnsi="Arial" w:cs="Arial"/>
          <w:iCs/>
          <w:lang w:eastAsia="en-US"/>
        </w:rPr>
        <w:t xml:space="preserve">.- </w:t>
      </w:r>
      <w:r w:rsidR="00401636" w:rsidRPr="002F6D46">
        <w:rPr>
          <w:rFonts w:ascii="Arial" w:eastAsia="Calibri" w:hAnsi="Arial" w:cs="Arial"/>
          <w:iCs/>
          <w:lang w:eastAsia="en-US"/>
        </w:rPr>
        <w:t xml:space="preserve">Notifíquese el contenido del presente Dictamen al </w:t>
      </w:r>
      <w:r w:rsidR="00401636" w:rsidRPr="002F6D46">
        <w:rPr>
          <w:rFonts w:ascii="Arial" w:eastAsia="Calibri" w:hAnsi="Arial" w:cs="Arial"/>
          <w:iCs/>
        </w:rPr>
        <w:t>Presidente Muni</w:t>
      </w:r>
      <w:r w:rsidR="00401636">
        <w:rPr>
          <w:rFonts w:ascii="Arial" w:eastAsia="Calibri" w:hAnsi="Arial" w:cs="Arial"/>
          <w:iCs/>
        </w:rPr>
        <w:t xml:space="preserve">cipal y a la Secretaria de Gobierno </w:t>
      </w:r>
      <w:r w:rsidR="00401636" w:rsidRPr="002F6D46">
        <w:rPr>
          <w:rFonts w:ascii="Arial" w:eastAsia="Calibri" w:hAnsi="Arial" w:cs="Arial"/>
          <w:iCs/>
        </w:rPr>
        <w:t xml:space="preserve">del H. Ayuntamiento para la </w:t>
      </w:r>
      <w:r w:rsidR="00401636" w:rsidRPr="002F6D46">
        <w:rPr>
          <w:rFonts w:ascii="Arial" w:eastAsia="Calibri" w:hAnsi="Arial" w:cs="Arial"/>
          <w:iCs/>
          <w:lang w:eastAsia="en-US"/>
        </w:rPr>
        <w:t>publicación d</w:t>
      </w:r>
      <w:r w:rsidR="00401636" w:rsidRPr="002F6D46">
        <w:rPr>
          <w:rFonts w:ascii="Arial" w:eastAsia="Calibri" w:hAnsi="Arial" w:cs="Arial"/>
          <w:iCs/>
        </w:rPr>
        <w:t xml:space="preserve">e las Reglas de Operación Municipales del Programa </w:t>
      </w:r>
      <w:r w:rsidR="00401636">
        <w:rPr>
          <w:rFonts w:ascii="Arial" w:eastAsia="Calibri" w:hAnsi="Arial" w:cs="Arial"/>
          <w:iCs/>
        </w:rPr>
        <w:t xml:space="preserve">“Escuela para Todos 2023” </w:t>
      </w:r>
      <w:r w:rsidR="00401636">
        <w:rPr>
          <w:rFonts w:ascii="Arial" w:eastAsia="Calibri" w:hAnsi="Arial" w:cs="Arial"/>
        </w:rPr>
        <w:t>en los</w:t>
      </w:r>
      <w:r w:rsidR="00401636" w:rsidRPr="002F6D46">
        <w:rPr>
          <w:rFonts w:ascii="Arial" w:eastAsia="Calibri" w:hAnsi="Arial" w:cs="Arial"/>
        </w:rPr>
        <w:t xml:space="preserve"> medio</w:t>
      </w:r>
      <w:r w:rsidR="00401636">
        <w:rPr>
          <w:rFonts w:ascii="Arial" w:eastAsia="Calibri" w:hAnsi="Arial" w:cs="Arial"/>
        </w:rPr>
        <w:t>s de difusión oficial</w:t>
      </w:r>
      <w:r w:rsidR="00401636" w:rsidRPr="002F6D46">
        <w:rPr>
          <w:rFonts w:ascii="Arial" w:eastAsia="Calibri" w:hAnsi="Arial" w:cs="Arial"/>
        </w:rPr>
        <w:t xml:space="preserve"> correspondiente</w:t>
      </w:r>
      <w:r w:rsidR="00401636" w:rsidRPr="002F6D46">
        <w:rPr>
          <w:rFonts w:ascii="Arial" w:eastAsia="Calibri" w:hAnsi="Arial" w:cs="Arial"/>
          <w:iCs/>
          <w:lang w:eastAsia="en-US"/>
        </w:rPr>
        <w:t>.</w:t>
      </w:r>
    </w:p>
    <w:p w:rsidR="002828FC" w:rsidRDefault="002828FC" w:rsidP="003D1C8D">
      <w:pPr>
        <w:pStyle w:val="NormalWeb"/>
        <w:spacing w:before="0" w:beforeAutospacing="0" w:after="0" w:afterAutospacing="0" w:line="360" w:lineRule="auto"/>
        <w:jc w:val="both"/>
        <w:rPr>
          <w:rFonts w:ascii="Arial" w:eastAsia="Calibri" w:hAnsi="Arial" w:cs="Arial"/>
          <w:b/>
          <w:iCs/>
        </w:rPr>
      </w:pPr>
    </w:p>
    <w:p w:rsidR="007F525F" w:rsidRDefault="00601070" w:rsidP="003D1C8D">
      <w:pPr>
        <w:pStyle w:val="NormalWeb"/>
        <w:spacing w:before="0" w:beforeAutospacing="0" w:after="0" w:afterAutospacing="0" w:line="360" w:lineRule="auto"/>
        <w:jc w:val="both"/>
        <w:rPr>
          <w:rFonts w:ascii="Arial" w:eastAsia="Calibri" w:hAnsi="Arial" w:cs="Arial"/>
          <w:iCs/>
          <w:lang w:eastAsia="en-US"/>
        </w:rPr>
      </w:pPr>
      <w:r w:rsidRPr="002F6D46">
        <w:rPr>
          <w:rFonts w:ascii="Arial" w:eastAsia="Calibri" w:hAnsi="Arial" w:cs="Arial"/>
          <w:b/>
          <w:iCs/>
        </w:rPr>
        <w:t>CUARTO</w:t>
      </w:r>
      <w:r w:rsidRPr="002F6D46">
        <w:rPr>
          <w:rFonts w:ascii="Arial" w:eastAsia="Calibri" w:hAnsi="Arial" w:cs="Arial"/>
          <w:iCs/>
        </w:rPr>
        <w:t xml:space="preserve">.- </w:t>
      </w:r>
      <w:r w:rsidR="00401636" w:rsidRPr="002F6D46">
        <w:rPr>
          <w:rFonts w:ascii="Arial" w:eastAsia="Calibri" w:hAnsi="Arial" w:cs="Arial"/>
          <w:iCs/>
        </w:rPr>
        <w:t>Se</w:t>
      </w:r>
      <w:r w:rsidR="00401636">
        <w:rPr>
          <w:rFonts w:ascii="Arial" w:eastAsia="Calibri" w:hAnsi="Arial" w:cs="Arial"/>
          <w:iCs/>
        </w:rPr>
        <w:t xml:space="preserve"> designe al </w:t>
      </w:r>
      <w:r w:rsidR="00401636" w:rsidRPr="002F6D46">
        <w:rPr>
          <w:rFonts w:ascii="Arial" w:eastAsia="Calibri" w:hAnsi="Arial" w:cs="Arial"/>
          <w:iCs/>
        </w:rPr>
        <w:t>C</w:t>
      </w:r>
      <w:r w:rsidR="00401636">
        <w:rPr>
          <w:rFonts w:ascii="Arial" w:eastAsia="Calibri" w:hAnsi="Arial" w:cs="Arial"/>
          <w:iCs/>
        </w:rPr>
        <w:t xml:space="preserve">. </w:t>
      </w:r>
      <w:r w:rsidR="00640A23">
        <w:rPr>
          <w:rFonts w:ascii="Arial" w:eastAsia="Calibri" w:hAnsi="Arial" w:cs="Arial"/>
          <w:iCs/>
        </w:rPr>
        <w:t>Hugo</w:t>
      </w:r>
      <w:r w:rsidR="00401636">
        <w:rPr>
          <w:rFonts w:ascii="Arial" w:eastAsia="Calibri" w:hAnsi="Arial" w:cs="Arial"/>
          <w:iCs/>
        </w:rPr>
        <w:t xml:space="preserve"> Gabriel Orozco </w:t>
      </w:r>
      <w:r w:rsidR="00640A23">
        <w:rPr>
          <w:rFonts w:ascii="Arial" w:eastAsia="Calibri" w:hAnsi="Arial" w:cs="Arial"/>
          <w:iCs/>
        </w:rPr>
        <w:t xml:space="preserve">Sánchez para que sea este </w:t>
      </w:r>
      <w:r w:rsidR="001E581D">
        <w:rPr>
          <w:rFonts w:ascii="Arial" w:eastAsia="Calibri" w:hAnsi="Arial" w:cs="Arial"/>
          <w:iCs/>
        </w:rPr>
        <w:t xml:space="preserve">quien </w:t>
      </w:r>
      <w:r w:rsidR="00401636">
        <w:rPr>
          <w:rFonts w:ascii="Arial" w:eastAsia="Calibri" w:hAnsi="Arial" w:cs="Arial"/>
          <w:iCs/>
        </w:rPr>
        <w:t>ejecute el programa en mención y realice los trámites correspondientes ante la Hacienda Municipal y proveeduría para el cumplimiento del presente dictamen.</w:t>
      </w:r>
    </w:p>
    <w:p w:rsidR="003D1C8D" w:rsidRDefault="003D1C8D" w:rsidP="003D1C8D">
      <w:pPr>
        <w:pStyle w:val="NormalWeb"/>
        <w:spacing w:before="0" w:beforeAutospacing="0" w:after="0" w:afterAutospacing="0" w:line="360" w:lineRule="auto"/>
        <w:jc w:val="both"/>
        <w:rPr>
          <w:rFonts w:ascii="Arial" w:eastAsia="Calibri" w:hAnsi="Arial" w:cs="Arial"/>
          <w:b/>
          <w:iCs/>
          <w:lang w:eastAsia="en-US"/>
        </w:rPr>
      </w:pPr>
    </w:p>
    <w:p w:rsidR="00103E8E" w:rsidRDefault="00601070" w:rsidP="003D1C8D">
      <w:pPr>
        <w:pStyle w:val="NormalWeb"/>
        <w:spacing w:before="0" w:beforeAutospacing="0" w:after="0" w:afterAutospacing="0" w:line="360" w:lineRule="auto"/>
        <w:jc w:val="both"/>
        <w:rPr>
          <w:rFonts w:ascii="Arial" w:eastAsia="Calibri" w:hAnsi="Arial" w:cs="Arial"/>
          <w:iCs/>
        </w:rPr>
      </w:pPr>
      <w:r w:rsidRPr="00601070">
        <w:rPr>
          <w:rFonts w:ascii="Arial" w:eastAsia="Calibri" w:hAnsi="Arial" w:cs="Arial"/>
          <w:b/>
          <w:iCs/>
          <w:lang w:eastAsia="en-US"/>
        </w:rPr>
        <w:t>QUINTO</w:t>
      </w:r>
      <w:r>
        <w:rPr>
          <w:rFonts w:ascii="Arial" w:eastAsia="Calibri" w:hAnsi="Arial" w:cs="Arial"/>
          <w:iCs/>
          <w:lang w:eastAsia="en-US"/>
        </w:rPr>
        <w:t>.-</w:t>
      </w:r>
      <w:r w:rsidR="00107EE8" w:rsidRPr="00107EE8">
        <w:rPr>
          <w:rFonts w:ascii="Arial" w:eastAsia="Calibri" w:hAnsi="Arial" w:cs="Arial"/>
          <w:iCs/>
        </w:rPr>
        <w:t xml:space="preserve"> </w:t>
      </w:r>
      <w:r w:rsidR="001E581D" w:rsidRPr="002F6D46">
        <w:rPr>
          <w:rFonts w:ascii="Arial" w:eastAsia="Calibri" w:hAnsi="Arial" w:cs="Arial"/>
          <w:iCs/>
        </w:rPr>
        <w:t>Notifíquese al Presidente Muni</w:t>
      </w:r>
      <w:r w:rsidR="001E581D">
        <w:rPr>
          <w:rFonts w:ascii="Arial" w:eastAsia="Calibri" w:hAnsi="Arial" w:cs="Arial"/>
          <w:iCs/>
        </w:rPr>
        <w:t>cipal, a la Secretaria de Gobierno, a la</w:t>
      </w:r>
      <w:r w:rsidR="001E581D" w:rsidRPr="002F6D46">
        <w:rPr>
          <w:rFonts w:ascii="Arial" w:eastAsia="Calibri" w:hAnsi="Arial" w:cs="Arial"/>
          <w:iCs/>
        </w:rPr>
        <w:t xml:space="preserve"> Encargada de la Hacienda Municipal, así como </w:t>
      </w:r>
      <w:r w:rsidR="001E581D">
        <w:rPr>
          <w:rFonts w:ascii="Arial" w:eastAsia="Calibri" w:hAnsi="Arial" w:cs="Arial"/>
          <w:iCs/>
        </w:rPr>
        <w:t>al Jefe de Educación Municipal</w:t>
      </w:r>
      <w:r w:rsidR="001E581D" w:rsidRPr="002F6D46">
        <w:rPr>
          <w:rFonts w:ascii="Arial" w:eastAsia="Calibri" w:hAnsi="Arial" w:cs="Arial"/>
          <w:iCs/>
        </w:rPr>
        <w:t xml:space="preserve"> por conducto del </w:t>
      </w:r>
      <w:r w:rsidR="001E581D">
        <w:rPr>
          <w:rFonts w:ascii="Arial" w:eastAsia="Calibri" w:hAnsi="Arial" w:cs="Arial"/>
          <w:iCs/>
        </w:rPr>
        <w:t xml:space="preserve">Director </w:t>
      </w:r>
      <w:r w:rsidR="001E581D" w:rsidRPr="002F6D46">
        <w:rPr>
          <w:rFonts w:ascii="Arial" w:eastAsia="Calibri" w:hAnsi="Arial" w:cs="Arial"/>
          <w:iCs/>
        </w:rPr>
        <w:t xml:space="preserve"> </w:t>
      </w:r>
      <w:r w:rsidR="001E581D">
        <w:rPr>
          <w:rFonts w:ascii="Arial" w:eastAsia="Calibri" w:hAnsi="Arial" w:cs="Arial"/>
          <w:iCs/>
        </w:rPr>
        <w:lastRenderedPageBreak/>
        <w:t>de Construcción de</w:t>
      </w:r>
      <w:r w:rsidR="001E581D" w:rsidRPr="002F6D46">
        <w:rPr>
          <w:rFonts w:ascii="Arial" w:eastAsia="Calibri" w:hAnsi="Arial" w:cs="Arial"/>
          <w:iCs/>
        </w:rPr>
        <w:t xml:space="preserve"> comunidad para los efectos legales </w:t>
      </w:r>
      <w:r w:rsidR="001E581D" w:rsidRPr="002F6D46">
        <w:rPr>
          <w:rFonts w:ascii="Arial" w:eastAsia="Calibri" w:hAnsi="Arial" w:cs="Arial"/>
          <w:lang w:val="es-AR"/>
        </w:rPr>
        <w:t>a los que haya lugar y dar cumplimiento al presente Dictamen.</w:t>
      </w:r>
    </w:p>
    <w:p w:rsidR="00287DF6" w:rsidRPr="002F6D46" w:rsidRDefault="00287DF6" w:rsidP="0038793A">
      <w:pPr>
        <w:pStyle w:val="NormalWeb"/>
        <w:spacing w:before="0" w:beforeAutospacing="0" w:after="0" w:afterAutospacing="0" w:line="276" w:lineRule="auto"/>
        <w:jc w:val="both"/>
        <w:rPr>
          <w:rFonts w:ascii="Arial" w:eastAsia="Calibri" w:hAnsi="Arial" w:cs="Arial"/>
          <w:lang w:val="es-AR"/>
        </w:rPr>
      </w:pPr>
    </w:p>
    <w:p w:rsidR="001E581D" w:rsidRPr="00317D4A" w:rsidRDefault="001E581D" w:rsidP="001E581D">
      <w:pPr>
        <w:tabs>
          <w:tab w:val="center" w:pos="5380"/>
        </w:tabs>
        <w:spacing w:after="0" w:line="360" w:lineRule="auto"/>
        <w:contextualSpacing/>
        <w:jc w:val="center"/>
        <w:rPr>
          <w:rFonts w:ascii="Arial" w:eastAsia="Arial Unicode MS" w:hAnsi="Arial" w:cs="Arial"/>
          <w:b/>
          <w:sz w:val="24"/>
          <w:szCs w:val="24"/>
        </w:rPr>
      </w:pPr>
      <w:r w:rsidRPr="00317D4A">
        <w:rPr>
          <w:rFonts w:ascii="Arial" w:eastAsia="Arial Unicode MS" w:hAnsi="Arial" w:cs="Arial"/>
          <w:b/>
          <w:sz w:val="24"/>
          <w:szCs w:val="24"/>
        </w:rPr>
        <w:t>A T E N T A  M E N T E</w:t>
      </w:r>
    </w:p>
    <w:p w:rsidR="001E581D" w:rsidRPr="00B264FD" w:rsidRDefault="001E581D" w:rsidP="001E581D">
      <w:pPr>
        <w:pStyle w:val="Sinespaciado"/>
        <w:spacing w:line="276" w:lineRule="auto"/>
        <w:jc w:val="center"/>
        <w:rPr>
          <w:rStyle w:val="nfasissutil"/>
          <w:sz w:val="22"/>
        </w:rPr>
      </w:pPr>
      <w:r w:rsidRPr="00B264FD">
        <w:rPr>
          <w:rStyle w:val="nfasissutil"/>
          <w:sz w:val="22"/>
        </w:rPr>
        <w:t>“2023, AÑO DEL 140 ANIVERSARIO DEL NATALICIO DE JOSÉ CLEMENTE OROZCO”</w:t>
      </w:r>
    </w:p>
    <w:p w:rsidR="001E581D" w:rsidRPr="00B264FD" w:rsidRDefault="001E581D" w:rsidP="001E581D">
      <w:pPr>
        <w:pStyle w:val="Sinespaciado"/>
        <w:spacing w:line="276" w:lineRule="auto"/>
        <w:jc w:val="center"/>
        <w:rPr>
          <w:rFonts w:ascii="Arial" w:hAnsi="Arial" w:cs="Arial"/>
          <w:b/>
          <w:i/>
          <w:sz w:val="16"/>
          <w:szCs w:val="17"/>
        </w:rPr>
      </w:pPr>
      <w:r w:rsidRPr="00B264FD">
        <w:rPr>
          <w:i/>
          <w:iCs/>
          <w:color w:val="404040" w:themeColor="text1" w:themeTint="BF"/>
          <w:sz w:val="22"/>
        </w:rPr>
        <w:t>“2023, AÑO DEL BICENTENARIO DEL NACINIENTO DEL ESTADO LIBRE Y SOBERANO DE JALISCO”</w:t>
      </w:r>
    </w:p>
    <w:p w:rsidR="001E581D" w:rsidRPr="00BE31FC" w:rsidRDefault="001E581D" w:rsidP="001E581D">
      <w:pPr>
        <w:spacing w:after="0" w:line="360" w:lineRule="auto"/>
        <w:jc w:val="center"/>
        <w:rPr>
          <w:rFonts w:ascii="Arial" w:hAnsi="Arial" w:cs="Arial"/>
          <w:b/>
          <w:i/>
          <w:sz w:val="18"/>
        </w:rPr>
      </w:pPr>
      <w:r w:rsidRPr="00BE31FC">
        <w:rPr>
          <w:rFonts w:ascii="Arial" w:hAnsi="Arial" w:cs="Arial"/>
          <w:b/>
          <w:bCs/>
          <w:sz w:val="18"/>
        </w:rPr>
        <w:t xml:space="preserve">CIUDAD GUZMÁN, MUNICIPIO DE ZAPOTLÁN EL GRANDE, </w:t>
      </w:r>
      <w:r w:rsidR="003D1C8D" w:rsidRPr="00BE31FC">
        <w:rPr>
          <w:rFonts w:ascii="Arial" w:hAnsi="Arial" w:cs="Arial"/>
          <w:b/>
          <w:bCs/>
          <w:sz w:val="18"/>
          <w:szCs w:val="18"/>
        </w:rPr>
        <w:t xml:space="preserve">JALISCO, </w:t>
      </w:r>
      <w:r w:rsidR="003D1C8D">
        <w:rPr>
          <w:rFonts w:ascii="Arial" w:hAnsi="Arial" w:cs="Arial"/>
          <w:b/>
          <w:bCs/>
          <w:sz w:val="18"/>
          <w:szCs w:val="18"/>
        </w:rPr>
        <w:t xml:space="preserve">9 DE MAYO </w:t>
      </w:r>
      <w:r w:rsidR="003D1C8D" w:rsidRPr="00BE31FC">
        <w:rPr>
          <w:rFonts w:ascii="Arial" w:hAnsi="Arial" w:cs="Arial"/>
          <w:b/>
          <w:bCs/>
          <w:sz w:val="18"/>
          <w:szCs w:val="18"/>
        </w:rPr>
        <w:t xml:space="preserve">DEL </w:t>
      </w:r>
      <w:r w:rsidRPr="00BE31FC">
        <w:rPr>
          <w:rFonts w:ascii="Arial" w:hAnsi="Arial" w:cs="Arial"/>
          <w:b/>
          <w:bCs/>
          <w:sz w:val="18"/>
          <w:szCs w:val="18"/>
        </w:rPr>
        <w:t>AÑO 2023</w:t>
      </w:r>
      <w:r w:rsidRPr="00BE31FC">
        <w:rPr>
          <w:rFonts w:ascii="Arial" w:hAnsi="Arial" w:cs="Arial"/>
          <w:b/>
          <w:i/>
          <w:sz w:val="18"/>
        </w:rPr>
        <w:t>.</w:t>
      </w:r>
    </w:p>
    <w:p w:rsidR="00430A95" w:rsidRDefault="00430A95" w:rsidP="0038793A">
      <w:pPr>
        <w:pStyle w:val="Sinespaciado"/>
        <w:spacing w:line="276" w:lineRule="auto"/>
        <w:rPr>
          <w:rFonts w:ascii="Arial" w:hAnsi="Arial" w:cs="Arial"/>
        </w:rPr>
      </w:pPr>
    </w:p>
    <w:p w:rsidR="001E581D" w:rsidRPr="002F6D46" w:rsidRDefault="001E581D" w:rsidP="0038793A">
      <w:pPr>
        <w:pStyle w:val="Sinespaciado"/>
        <w:spacing w:line="276" w:lineRule="auto"/>
        <w:rPr>
          <w:rFonts w:ascii="Arial" w:hAnsi="Arial" w:cs="Arial"/>
        </w:rPr>
      </w:pPr>
    </w:p>
    <w:tbl>
      <w:tblPr>
        <w:tblStyle w:val="Tablaconcuadrcula"/>
        <w:tblW w:w="10490"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86"/>
        <w:gridCol w:w="5221"/>
        <w:gridCol w:w="283"/>
      </w:tblGrid>
      <w:tr w:rsidR="002F6D46" w:rsidRPr="002F6D46" w:rsidTr="003D1C8D">
        <w:trPr>
          <w:gridAfter w:val="1"/>
          <w:wAfter w:w="283" w:type="dxa"/>
        </w:trPr>
        <w:tc>
          <w:tcPr>
            <w:tcW w:w="10207" w:type="dxa"/>
            <w:gridSpan w:val="2"/>
          </w:tcPr>
          <w:p w:rsidR="003662EC" w:rsidRPr="003D1C8D" w:rsidRDefault="003662EC" w:rsidP="005F2377">
            <w:pPr>
              <w:jc w:val="center"/>
              <w:rPr>
                <w:rFonts w:ascii="Arial" w:eastAsia="Arial Unicode MS" w:hAnsi="Arial" w:cs="Arial"/>
                <w:b/>
                <w:sz w:val="20"/>
                <w:u w:color="000000"/>
                <w:bdr w:val="nil"/>
                <w:lang w:eastAsia="es-MX"/>
                <w14:textOutline w14:w="0" w14:cap="flat" w14:cmpd="sng" w14:algn="ctr">
                  <w14:noFill/>
                  <w14:prstDash w14:val="solid"/>
                  <w14:bevel/>
                </w14:textOutline>
              </w:rPr>
            </w:pPr>
          </w:p>
          <w:p w:rsidR="003662EC" w:rsidRPr="003D1C8D" w:rsidRDefault="003662EC" w:rsidP="005F2377">
            <w:pPr>
              <w:jc w:val="center"/>
              <w:rPr>
                <w:rFonts w:ascii="Arial" w:eastAsia="Arial Unicode MS" w:hAnsi="Arial" w:cs="Arial"/>
                <w:b/>
                <w:sz w:val="20"/>
                <w:u w:color="000000"/>
                <w:bdr w:val="nil"/>
                <w:lang w:eastAsia="es-MX"/>
                <w14:textOutline w14:w="0" w14:cap="flat" w14:cmpd="sng" w14:algn="ctr">
                  <w14:noFill/>
                  <w14:prstDash w14:val="solid"/>
                  <w14:bevel/>
                </w14:textOutline>
              </w:rPr>
            </w:pPr>
            <w:r w:rsidRPr="003D1C8D">
              <w:rPr>
                <w:rFonts w:ascii="Arial" w:eastAsia="Arial Unicode MS" w:hAnsi="Arial" w:cs="Arial"/>
                <w:b/>
                <w:sz w:val="20"/>
                <w:u w:color="000000"/>
                <w:bdr w:val="nil"/>
                <w:lang w:eastAsia="es-MX"/>
                <w14:textOutline w14:w="0" w14:cap="flat" w14:cmpd="sng" w14:algn="ctr">
                  <w14:noFill/>
                  <w14:prstDash w14:val="solid"/>
                  <w14:bevel/>
                </w14:textOutline>
              </w:rPr>
              <w:t>MTRA. MARISOL MENDOZA PINTO.</w:t>
            </w:r>
          </w:p>
          <w:p w:rsidR="003662EC" w:rsidRPr="003D1C8D" w:rsidRDefault="003662EC" w:rsidP="003D1C8D">
            <w:pPr>
              <w:jc w:val="center"/>
              <w:rPr>
                <w:rFonts w:ascii="Arial" w:eastAsia="Arial Unicode MS" w:hAnsi="Arial" w:cs="Arial"/>
                <w:u w:color="000000"/>
                <w:bdr w:val="nil"/>
                <w:lang w:eastAsia="es-MX"/>
                <w14:textOutline w14:w="0" w14:cap="flat" w14:cmpd="sng" w14:algn="ctr">
                  <w14:noFill/>
                  <w14:prstDash w14:val="solid"/>
                  <w14:bevel/>
                </w14:textOutline>
              </w:rPr>
            </w:pPr>
            <w:r w:rsidRPr="002F6D46">
              <w:rPr>
                <w:rFonts w:ascii="Arial" w:eastAsia="Arial Unicode MS" w:hAnsi="Arial" w:cs="Arial"/>
                <w:u w:color="000000"/>
                <w:bdr w:val="nil"/>
                <w:lang w:eastAsia="es-MX"/>
                <w14:textOutline w14:w="0" w14:cap="flat" w14:cmpd="sng" w14:algn="ctr">
                  <w14:noFill/>
                  <w14:prstDash w14:val="solid"/>
                  <w14:bevel/>
                </w14:textOutline>
              </w:rPr>
              <w:t>Presidenta de la Comisión Edilicia Permanente de Cultura, Educación y Festividades Cívicas.</w:t>
            </w:r>
          </w:p>
          <w:p w:rsidR="003662EC" w:rsidRPr="002F6D46" w:rsidRDefault="003662EC" w:rsidP="005F2377">
            <w:pPr>
              <w:pStyle w:val="Cuerpo"/>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Bradley Hand ITC" w:hAnsi="Arial" w:cs="Arial"/>
                <w:b/>
                <w:bCs/>
                <w:iCs/>
                <w:color w:val="auto"/>
                <w:lang w:val="es-MX"/>
              </w:rPr>
            </w:pPr>
          </w:p>
        </w:tc>
      </w:tr>
      <w:tr w:rsidR="002F6D46" w:rsidRPr="002F6D46" w:rsidTr="003D1C8D">
        <w:trPr>
          <w:gridAfter w:val="1"/>
          <w:wAfter w:w="283" w:type="dxa"/>
        </w:trPr>
        <w:tc>
          <w:tcPr>
            <w:tcW w:w="4986" w:type="dxa"/>
          </w:tcPr>
          <w:p w:rsidR="003662EC" w:rsidRDefault="003662EC" w:rsidP="005F2377">
            <w:pPr>
              <w:jc w:val="center"/>
              <w:rPr>
                <w:rFonts w:ascii="Arial" w:eastAsia="Calibri" w:hAnsi="Arial" w:cs="Arial"/>
              </w:rPr>
            </w:pPr>
          </w:p>
          <w:p w:rsidR="003D6132" w:rsidRPr="003D1C8D" w:rsidRDefault="003D6132" w:rsidP="003D1C8D">
            <w:pPr>
              <w:rPr>
                <w:rFonts w:ascii="Arial" w:eastAsia="Calibri" w:hAnsi="Arial" w:cs="Arial"/>
                <w:sz w:val="40"/>
              </w:rPr>
            </w:pPr>
          </w:p>
          <w:p w:rsidR="003662EC" w:rsidRPr="003D1C8D" w:rsidRDefault="003662EC" w:rsidP="005F2377">
            <w:pPr>
              <w:spacing w:line="276" w:lineRule="auto"/>
              <w:jc w:val="center"/>
              <w:rPr>
                <w:rFonts w:ascii="Arial" w:eastAsia="Calibri" w:hAnsi="Arial" w:cs="Arial"/>
                <w:b/>
                <w:sz w:val="20"/>
              </w:rPr>
            </w:pPr>
          </w:p>
          <w:p w:rsidR="003662EC" w:rsidRPr="003D1C8D" w:rsidRDefault="003662EC" w:rsidP="005F2377">
            <w:pPr>
              <w:spacing w:line="276" w:lineRule="auto"/>
              <w:jc w:val="center"/>
              <w:rPr>
                <w:rFonts w:ascii="Arial" w:eastAsia="Calibri" w:hAnsi="Arial" w:cs="Arial"/>
                <w:b/>
                <w:sz w:val="20"/>
              </w:rPr>
            </w:pPr>
            <w:r w:rsidRPr="003D1C8D">
              <w:rPr>
                <w:rFonts w:ascii="Arial" w:eastAsia="Calibri" w:hAnsi="Arial" w:cs="Arial"/>
                <w:b/>
                <w:sz w:val="20"/>
              </w:rPr>
              <w:t xml:space="preserve">MTRA. BETSY MAGALY CAMPOS CORONA </w:t>
            </w:r>
          </w:p>
          <w:p w:rsidR="003662EC" w:rsidRPr="002F6D46" w:rsidRDefault="003662EC" w:rsidP="005F2377">
            <w:pPr>
              <w:spacing w:line="276" w:lineRule="auto"/>
              <w:jc w:val="center"/>
              <w:rPr>
                <w:rFonts w:ascii="Arial" w:eastAsia="Bradley Hand ITC" w:hAnsi="Arial" w:cs="Arial"/>
                <w:b/>
                <w:bCs/>
                <w:i/>
                <w:iCs/>
              </w:rPr>
            </w:pPr>
            <w:r w:rsidRPr="002F6D46">
              <w:rPr>
                <w:rFonts w:ascii="Arial" w:eastAsia="Calibri" w:hAnsi="Arial" w:cs="Arial"/>
                <w:sz w:val="20"/>
                <w:szCs w:val="20"/>
              </w:rPr>
              <w:t xml:space="preserve">Regidor Vocal de la Comisión Edilicia </w:t>
            </w:r>
            <w:r w:rsidRPr="002F6D46">
              <w:rPr>
                <w:rFonts w:ascii="Arial" w:eastAsia="Calibri" w:hAnsi="Arial" w:cs="Arial"/>
                <w:sz w:val="20"/>
                <w:szCs w:val="20"/>
                <w:lang w:val="es-AR"/>
              </w:rPr>
              <w:t>de Permanente de Cultura, Educación y Festividades Cívicas.</w:t>
            </w:r>
          </w:p>
        </w:tc>
        <w:tc>
          <w:tcPr>
            <w:tcW w:w="5221" w:type="dxa"/>
          </w:tcPr>
          <w:p w:rsidR="003662EC" w:rsidRDefault="003662EC" w:rsidP="005F2377">
            <w:pPr>
              <w:spacing w:line="276" w:lineRule="auto"/>
              <w:jc w:val="center"/>
              <w:rPr>
                <w:rFonts w:ascii="Arial" w:eastAsia="Calibri" w:hAnsi="Arial" w:cs="Arial"/>
                <w:b/>
              </w:rPr>
            </w:pPr>
          </w:p>
          <w:p w:rsidR="003662EC" w:rsidRDefault="003662EC" w:rsidP="003D1C8D">
            <w:pPr>
              <w:spacing w:line="276" w:lineRule="auto"/>
              <w:rPr>
                <w:rFonts w:ascii="Arial" w:eastAsia="Calibri" w:hAnsi="Arial" w:cs="Arial"/>
                <w:b/>
              </w:rPr>
            </w:pPr>
          </w:p>
          <w:p w:rsidR="003D6132" w:rsidRDefault="003D6132" w:rsidP="005F2377">
            <w:pPr>
              <w:spacing w:line="276" w:lineRule="auto"/>
              <w:jc w:val="center"/>
              <w:rPr>
                <w:rFonts w:ascii="Arial" w:eastAsia="Calibri" w:hAnsi="Arial" w:cs="Arial"/>
                <w:b/>
              </w:rPr>
            </w:pPr>
          </w:p>
          <w:p w:rsidR="003D6132" w:rsidRPr="00601070" w:rsidRDefault="003D6132" w:rsidP="005F2377">
            <w:pPr>
              <w:spacing w:line="276" w:lineRule="auto"/>
              <w:jc w:val="center"/>
              <w:rPr>
                <w:rFonts w:ascii="Arial" w:eastAsia="Calibri" w:hAnsi="Arial" w:cs="Arial"/>
                <w:b/>
                <w:sz w:val="6"/>
              </w:rPr>
            </w:pPr>
          </w:p>
          <w:p w:rsidR="003662EC" w:rsidRPr="003D1C8D" w:rsidRDefault="003662EC" w:rsidP="005F2377">
            <w:pPr>
              <w:spacing w:line="276" w:lineRule="auto"/>
              <w:jc w:val="center"/>
              <w:rPr>
                <w:rFonts w:ascii="Arial" w:eastAsia="Calibri" w:hAnsi="Arial" w:cs="Arial"/>
                <w:b/>
                <w:sz w:val="20"/>
              </w:rPr>
            </w:pPr>
            <w:r w:rsidRPr="003D1C8D">
              <w:rPr>
                <w:rFonts w:ascii="Arial" w:eastAsia="Calibri" w:hAnsi="Arial" w:cs="Arial"/>
                <w:b/>
                <w:sz w:val="20"/>
              </w:rPr>
              <w:t>LIC. LAURA ELENA MARTÍNEZ RUVALCABA</w:t>
            </w:r>
          </w:p>
          <w:p w:rsidR="003662EC" w:rsidRPr="002F6D46" w:rsidRDefault="003662EC" w:rsidP="005F2377">
            <w:pPr>
              <w:spacing w:line="276" w:lineRule="auto"/>
              <w:jc w:val="center"/>
              <w:rPr>
                <w:rFonts w:ascii="Arial" w:eastAsia="Calibri" w:hAnsi="Arial" w:cs="Arial"/>
                <w:sz w:val="20"/>
                <w:szCs w:val="20"/>
                <w:lang w:val="es-AR"/>
              </w:rPr>
            </w:pPr>
            <w:r w:rsidRPr="002F6D46">
              <w:rPr>
                <w:rFonts w:ascii="Arial" w:eastAsia="Calibri" w:hAnsi="Arial" w:cs="Arial"/>
                <w:sz w:val="20"/>
                <w:szCs w:val="20"/>
              </w:rPr>
              <w:t xml:space="preserve">Regidor Vocal de la Comisión Edilicia </w:t>
            </w:r>
            <w:r w:rsidRPr="002F6D46">
              <w:rPr>
                <w:rFonts w:ascii="Arial" w:eastAsia="Calibri" w:hAnsi="Arial" w:cs="Arial"/>
                <w:sz w:val="20"/>
                <w:szCs w:val="20"/>
                <w:lang w:val="es-AR"/>
              </w:rPr>
              <w:t>de Permanente de Cultura, Educación y Festividades Cívicas.</w:t>
            </w:r>
          </w:p>
          <w:p w:rsidR="003662EC" w:rsidRPr="002F6D46" w:rsidRDefault="003662EC" w:rsidP="005F2377">
            <w:pPr>
              <w:pStyle w:val="Cuerpo"/>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Bradley Hand ITC" w:hAnsi="Arial" w:cs="Arial"/>
                <w:b/>
                <w:bCs/>
                <w:i/>
                <w:iCs/>
                <w:color w:val="auto"/>
                <w:lang w:val="es-MX"/>
              </w:rPr>
            </w:pPr>
          </w:p>
        </w:tc>
      </w:tr>
      <w:tr w:rsidR="002F6D46" w:rsidRPr="002F6D46" w:rsidTr="003D1C8D">
        <w:trPr>
          <w:gridAfter w:val="1"/>
          <w:wAfter w:w="283" w:type="dxa"/>
        </w:trPr>
        <w:tc>
          <w:tcPr>
            <w:tcW w:w="10207" w:type="dxa"/>
            <w:gridSpan w:val="2"/>
          </w:tcPr>
          <w:p w:rsidR="00B939B4" w:rsidRDefault="00B939B4" w:rsidP="003D1C8D">
            <w:pPr>
              <w:rPr>
                <w:rFonts w:ascii="Arial" w:eastAsia="Arial Unicode MS" w:hAnsi="Arial" w:cs="Arial"/>
                <w:b/>
                <w:u w:color="000000"/>
                <w:bdr w:val="nil"/>
                <w:lang w:eastAsia="es-MX"/>
                <w14:textOutline w14:w="0" w14:cap="flat" w14:cmpd="sng" w14:algn="ctr">
                  <w14:noFill/>
                  <w14:prstDash w14:val="solid"/>
                  <w14:bevel/>
                </w14:textOutline>
              </w:rPr>
            </w:pPr>
          </w:p>
          <w:p w:rsidR="00B939B4" w:rsidRDefault="00B939B4" w:rsidP="001E581D">
            <w:pPr>
              <w:rPr>
                <w:rFonts w:ascii="Arial" w:eastAsia="Arial Unicode MS" w:hAnsi="Arial" w:cs="Arial"/>
                <w:b/>
                <w:u w:color="000000"/>
                <w:bdr w:val="nil"/>
                <w:lang w:eastAsia="es-MX"/>
                <w14:textOutline w14:w="0" w14:cap="flat" w14:cmpd="sng" w14:algn="ctr">
                  <w14:noFill/>
                  <w14:prstDash w14:val="solid"/>
                  <w14:bevel/>
                </w14:textOutline>
              </w:rPr>
            </w:pPr>
          </w:p>
          <w:p w:rsidR="00B939B4" w:rsidRPr="002F6D46" w:rsidRDefault="00B939B4" w:rsidP="005F2377">
            <w:pPr>
              <w:jc w:val="center"/>
              <w:rPr>
                <w:rFonts w:ascii="Arial" w:eastAsia="Arial Unicode MS" w:hAnsi="Arial" w:cs="Arial"/>
                <w:b/>
                <w:u w:color="000000"/>
                <w:bdr w:val="nil"/>
                <w:lang w:eastAsia="es-MX"/>
                <w14:textOutline w14:w="0" w14:cap="flat" w14:cmpd="sng" w14:algn="ctr">
                  <w14:noFill/>
                  <w14:prstDash w14:val="solid"/>
                  <w14:bevel/>
                </w14:textOutline>
              </w:rPr>
            </w:pPr>
          </w:p>
          <w:p w:rsidR="00385339" w:rsidRPr="003D1C8D" w:rsidRDefault="00385339" w:rsidP="005F2377">
            <w:pPr>
              <w:jc w:val="center"/>
              <w:rPr>
                <w:rFonts w:ascii="Arial" w:eastAsia="Arial Unicode MS" w:hAnsi="Arial" w:cs="Arial"/>
                <w:b/>
                <w:sz w:val="20"/>
                <w:u w:color="000000"/>
                <w:bdr w:val="nil"/>
                <w:lang w:eastAsia="es-MX"/>
                <w14:textOutline w14:w="0" w14:cap="flat" w14:cmpd="sng" w14:algn="ctr">
                  <w14:noFill/>
                  <w14:prstDash w14:val="solid"/>
                  <w14:bevel/>
                </w14:textOutline>
              </w:rPr>
            </w:pPr>
            <w:r w:rsidRPr="003D1C8D">
              <w:rPr>
                <w:rFonts w:ascii="Arial" w:eastAsia="Arial Unicode MS" w:hAnsi="Arial" w:cs="Arial"/>
                <w:b/>
                <w:sz w:val="20"/>
                <w:u w:color="000000"/>
                <w:bdr w:val="nil"/>
                <w:lang w:eastAsia="es-MX"/>
                <w14:textOutline w14:w="0" w14:cap="flat" w14:cmpd="sng" w14:algn="ctr">
                  <w14:noFill/>
                  <w14:prstDash w14:val="solid"/>
                  <w14:bevel/>
                </w14:textOutline>
              </w:rPr>
              <w:t>LIC. MAGALI CASILLAS CONTRERAS</w:t>
            </w:r>
          </w:p>
          <w:p w:rsidR="00BB3B12" w:rsidRDefault="00385339" w:rsidP="005F2377">
            <w:pPr>
              <w:jc w:val="center"/>
              <w:rPr>
                <w:rFonts w:ascii="Arial" w:eastAsia="Arial Unicode MS" w:hAnsi="Arial" w:cs="Arial"/>
                <w:u w:color="000000"/>
                <w:bdr w:val="nil"/>
                <w:lang w:eastAsia="es-MX"/>
                <w14:textOutline w14:w="0" w14:cap="flat" w14:cmpd="sng" w14:algn="ctr">
                  <w14:noFill/>
                  <w14:prstDash w14:val="solid"/>
                  <w14:bevel/>
                </w14:textOutline>
              </w:rPr>
            </w:pPr>
            <w:r w:rsidRPr="002F6D46">
              <w:rPr>
                <w:rFonts w:ascii="Arial" w:eastAsia="Arial Unicode MS" w:hAnsi="Arial" w:cs="Arial"/>
                <w:u w:color="000000"/>
                <w:bdr w:val="nil"/>
                <w:lang w:eastAsia="es-MX"/>
                <w14:textOutline w14:w="0" w14:cap="flat" w14:cmpd="sng" w14:algn="ctr">
                  <w14:noFill/>
                  <w14:prstDash w14:val="solid"/>
                  <w14:bevel/>
                </w14:textOutline>
              </w:rPr>
              <w:t>Presidenta de la Comisión Edilicia Permanente de Reglamentos y Gobernación.</w:t>
            </w:r>
          </w:p>
          <w:p w:rsidR="00BB3B12" w:rsidRDefault="00BB3B12" w:rsidP="001E581D">
            <w:pPr>
              <w:pStyle w:val="Cuerpo"/>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auto"/>
                <w:lang w:val="es-MX"/>
              </w:rPr>
            </w:pPr>
          </w:p>
          <w:p w:rsidR="003D1C8D" w:rsidRPr="002F6D46" w:rsidRDefault="003D1C8D" w:rsidP="001E581D">
            <w:pPr>
              <w:pStyle w:val="Cuerpo"/>
              <w:pBdr>
                <w:top w:val="none" w:sz="0" w:space="0" w:color="auto"/>
                <w:left w:val="none" w:sz="0" w:space="0" w:color="auto"/>
                <w:bottom w:val="none" w:sz="0" w:space="0" w:color="auto"/>
                <w:right w:val="none" w:sz="0" w:space="0" w:color="auto"/>
                <w:between w:val="none" w:sz="0" w:space="0" w:color="auto"/>
                <w:bar w:val="none" w:sz="0" w:color="auto"/>
              </w:pBdr>
              <w:rPr>
                <w:rFonts w:ascii="Arial" w:eastAsia="Bradley Hand ITC" w:hAnsi="Arial" w:cs="Arial"/>
                <w:b/>
                <w:bCs/>
                <w:iCs/>
                <w:color w:val="auto"/>
                <w:lang w:val="es-MX"/>
              </w:rPr>
            </w:pPr>
          </w:p>
        </w:tc>
      </w:tr>
      <w:tr w:rsidR="002F6D46" w:rsidRPr="002F6D46" w:rsidTr="003D1C8D">
        <w:tc>
          <w:tcPr>
            <w:tcW w:w="4986" w:type="dxa"/>
          </w:tcPr>
          <w:p w:rsidR="00385339" w:rsidRPr="002F6D46" w:rsidRDefault="00385339" w:rsidP="001E581D">
            <w:pPr>
              <w:spacing w:line="276" w:lineRule="auto"/>
              <w:rPr>
                <w:rFonts w:ascii="Arial" w:eastAsia="Calibri" w:hAnsi="Arial" w:cs="Arial"/>
                <w:b/>
              </w:rPr>
            </w:pPr>
          </w:p>
          <w:p w:rsidR="00385339" w:rsidRPr="003D1C8D" w:rsidRDefault="00385339" w:rsidP="005F2377">
            <w:pPr>
              <w:spacing w:line="276" w:lineRule="auto"/>
              <w:jc w:val="center"/>
              <w:rPr>
                <w:rFonts w:ascii="Arial" w:eastAsia="Calibri" w:hAnsi="Arial" w:cs="Arial"/>
                <w:b/>
                <w:sz w:val="20"/>
              </w:rPr>
            </w:pPr>
            <w:r w:rsidRPr="003D1C8D">
              <w:rPr>
                <w:rFonts w:ascii="Arial" w:eastAsia="Calibri" w:hAnsi="Arial" w:cs="Arial"/>
                <w:b/>
                <w:sz w:val="20"/>
              </w:rPr>
              <w:t xml:space="preserve">MTRA. BETSY MAGALY CAMPOS CORONA </w:t>
            </w:r>
          </w:p>
          <w:p w:rsidR="00385339" w:rsidRPr="002F6D46" w:rsidRDefault="00385339" w:rsidP="00385339">
            <w:pPr>
              <w:spacing w:line="276" w:lineRule="auto"/>
              <w:jc w:val="center"/>
              <w:rPr>
                <w:rFonts w:ascii="Arial" w:eastAsia="Bradley Hand ITC" w:hAnsi="Arial" w:cs="Arial"/>
                <w:b/>
                <w:bCs/>
                <w:i/>
                <w:iCs/>
              </w:rPr>
            </w:pPr>
            <w:r w:rsidRPr="002F6D46">
              <w:rPr>
                <w:rFonts w:ascii="Arial" w:eastAsia="Calibri" w:hAnsi="Arial" w:cs="Arial"/>
                <w:sz w:val="20"/>
                <w:szCs w:val="20"/>
              </w:rPr>
              <w:t xml:space="preserve">Regidor Vocal de la Comisión Edilicia </w:t>
            </w:r>
            <w:r w:rsidRPr="002F6D46">
              <w:rPr>
                <w:rFonts w:ascii="Arial" w:eastAsia="Calibri" w:hAnsi="Arial" w:cs="Arial"/>
                <w:sz w:val="20"/>
                <w:szCs w:val="20"/>
                <w:lang w:val="es-AR"/>
              </w:rPr>
              <w:t>de Permanente de Reglamentos y Gobernación.</w:t>
            </w:r>
          </w:p>
        </w:tc>
        <w:tc>
          <w:tcPr>
            <w:tcW w:w="5504" w:type="dxa"/>
            <w:gridSpan w:val="2"/>
          </w:tcPr>
          <w:p w:rsidR="00385339" w:rsidRPr="003D1C8D" w:rsidRDefault="00385339" w:rsidP="001E581D">
            <w:pPr>
              <w:spacing w:line="276" w:lineRule="auto"/>
              <w:rPr>
                <w:rFonts w:ascii="Arial" w:eastAsia="Calibri" w:hAnsi="Arial" w:cs="Arial"/>
                <w:b/>
              </w:rPr>
            </w:pPr>
          </w:p>
          <w:p w:rsidR="00385339" w:rsidRPr="003D1C8D" w:rsidRDefault="00385339" w:rsidP="005F2377">
            <w:pPr>
              <w:spacing w:line="276" w:lineRule="auto"/>
              <w:jc w:val="center"/>
              <w:rPr>
                <w:rFonts w:ascii="Arial" w:eastAsia="Calibri" w:hAnsi="Arial" w:cs="Arial"/>
                <w:b/>
                <w:sz w:val="20"/>
              </w:rPr>
            </w:pPr>
            <w:r w:rsidRPr="003D1C8D">
              <w:rPr>
                <w:rFonts w:ascii="Arial" w:eastAsia="Calibri" w:hAnsi="Arial" w:cs="Arial"/>
                <w:b/>
                <w:sz w:val="20"/>
              </w:rPr>
              <w:t>MTRA. TANIA MAGDALENA BERNARDINO JUAREZ</w:t>
            </w:r>
          </w:p>
          <w:p w:rsidR="00385339" w:rsidRPr="003D1C8D" w:rsidRDefault="00385339" w:rsidP="005F2377">
            <w:pPr>
              <w:pStyle w:val="Cuerpo"/>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Bradley Hand ITC" w:hAnsi="Arial" w:cs="Arial"/>
                <w:b/>
                <w:bCs/>
                <w:i/>
                <w:iCs/>
                <w:color w:val="auto"/>
                <w:lang w:val="es-MX"/>
              </w:rPr>
            </w:pPr>
            <w:r w:rsidRPr="003D1C8D">
              <w:rPr>
                <w:rFonts w:ascii="Arial" w:eastAsia="Calibri" w:hAnsi="Arial" w:cs="Arial"/>
                <w:color w:val="auto"/>
                <w:sz w:val="20"/>
                <w:szCs w:val="20"/>
                <w:lang w:val="es-MX"/>
              </w:rPr>
              <w:t>Regidor Vocal de la Comisión Edilicia de Permanente de Reglamentos y Gobernación.</w:t>
            </w:r>
          </w:p>
        </w:tc>
      </w:tr>
      <w:tr w:rsidR="002F6D46" w:rsidRPr="002F6D46" w:rsidTr="003D1C8D">
        <w:trPr>
          <w:gridAfter w:val="1"/>
          <w:wAfter w:w="283" w:type="dxa"/>
          <w:trHeight w:val="60"/>
        </w:trPr>
        <w:tc>
          <w:tcPr>
            <w:tcW w:w="4986" w:type="dxa"/>
          </w:tcPr>
          <w:p w:rsidR="00385339" w:rsidRDefault="00385339" w:rsidP="003D1C8D">
            <w:pPr>
              <w:spacing w:line="276" w:lineRule="auto"/>
              <w:rPr>
                <w:rFonts w:ascii="Arial" w:eastAsia="Calibri" w:hAnsi="Arial" w:cs="Arial"/>
                <w:b/>
              </w:rPr>
            </w:pPr>
          </w:p>
          <w:p w:rsidR="003D1C8D" w:rsidRPr="002F6D46" w:rsidRDefault="003D1C8D" w:rsidP="003D1C8D">
            <w:pPr>
              <w:spacing w:line="276" w:lineRule="auto"/>
              <w:rPr>
                <w:rFonts w:ascii="Arial" w:eastAsia="Calibri" w:hAnsi="Arial" w:cs="Arial"/>
                <w:b/>
              </w:rPr>
            </w:pPr>
          </w:p>
          <w:p w:rsidR="003D1C8D" w:rsidRDefault="003D1C8D" w:rsidP="005F2377">
            <w:pPr>
              <w:spacing w:line="276" w:lineRule="auto"/>
              <w:jc w:val="center"/>
              <w:rPr>
                <w:rFonts w:ascii="Arial" w:eastAsia="Calibri" w:hAnsi="Arial" w:cs="Arial"/>
                <w:b/>
              </w:rPr>
            </w:pPr>
          </w:p>
          <w:p w:rsidR="003D1C8D" w:rsidRDefault="003D1C8D" w:rsidP="005F2377">
            <w:pPr>
              <w:spacing w:line="276" w:lineRule="auto"/>
              <w:jc w:val="center"/>
              <w:rPr>
                <w:rFonts w:ascii="Arial" w:eastAsia="Calibri" w:hAnsi="Arial" w:cs="Arial"/>
                <w:b/>
              </w:rPr>
            </w:pPr>
          </w:p>
          <w:p w:rsidR="00385339" w:rsidRPr="003D1C8D" w:rsidRDefault="00385339" w:rsidP="005F2377">
            <w:pPr>
              <w:spacing w:line="276" w:lineRule="auto"/>
              <w:jc w:val="center"/>
              <w:rPr>
                <w:rFonts w:ascii="Arial" w:eastAsia="Calibri" w:hAnsi="Arial" w:cs="Arial"/>
                <w:b/>
                <w:sz w:val="20"/>
              </w:rPr>
            </w:pPr>
            <w:r w:rsidRPr="003D1C8D">
              <w:rPr>
                <w:rFonts w:ascii="Arial" w:eastAsia="Calibri" w:hAnsi="Arial" w:cs="Arial"/>
                <w:b/>
                <w:sz w:val="20"/>
              </w:rPr>
              <w:t>C. SARA MORENO RAMIREZ</w:t>
            </w:r>
          </w:p>
          <w:p w:rsidR="00385339" w:rsidRPr="003D1C8D" w:rsidRDefault="00385339" w:rsidP="003D1C8D">
            <w:pPr>
              <w:spacing w:line="276" w:lineRule="auto"/>
              <w:jc w:val="center"/>
              <w:rPr>
                <w:rFonts w:ascii="Arial" w:eastAsia="Bradley Hand ITC" w:hAnsi="Arial" w:cs="Arial"/>
                <w:b/>
                <w:bCs/>
                <w:i/>
                <w:iCs/>
              </w:rPr>
            </w:pPr>
            <w:r w:rsidRPr="002F6D46">
              <w:rPr>
                <w:rFonts w:ascii="Arial" w:eastAsia="Calibri" w:hAnsi="Arial" w:cs="Arial"/>
                <w:sz w:val="20"/>
                <w:szCs w:val="20"/>
              </w:rPr>
              <w:t xml:space="preserve">Regidor Vocal de la Comisión Edilicia </w:t>
            </w:r>
            <w:r w:rsidRPr="002F6D46">
              <w:rPr>
                <w:rFonts w:ascii="Arial" w:eastAsia="Calibri" w:hAnsi="Arial" w:cs="Arial"/>
                <w:sz w:val="20"/>
                <w:szCs w:val="20"/>
                <w:lang w:val="es-AR"/>
              </w:rPr>
              <w:t>de Permanente de Reglamentos y Gobernación.</w:t>
            </w:r>
          </w:p>
        </w:tc>
        <w:tc>
          <w:tcPr>
            <w:tcW w:w="5221" w:type="dxa"/>
          </w:tcPr>
          <w:p w:rsidR="003D1C8D" w:rsidRPr="003D1C8D" w:rsidRDefault="003D1C8D" w:rsidP="005F2377">
            <w:pPr>
              <w:spacing w:line="276" w:lineRule="auto"/>
              <w:jc w:val="center"/>
              <w:rPr>
                <w:rFonts w:ascii="Arial" w:eastAsia="Calibri" w:hAnsi="Arial" w:cs="Arial"/>
                <w:b/>
              </w:rPr>
            </w:pPr>
          </w:p>
          <w:p w:rsidR="003D1C8D" w:rsidRPr="003D1C8D" w:rsidRDefault="003D1C8D" w:rsidP="005F2377">
            <w:pPr>
              <w:spacing w:line="276" w:lineRule="auto"/>
              <w:jc w:val="center"/>
              <w:rPr>
                <w:rFonts w:ascii="Arial" w:eastAsia="Calibri" w:hAnsi="Arial" w:cs="Arial"/>
                <w:b/>
              </w:rPr>
            </w:pPr>
          </w:p>
          <w:p w:rsidR="003D1C8D" w:rsidRDefault="003D1C8D" w:rsidP="005F2377">
            <w:pPr>
              <w:spacing w:line="276" w:lineRule="auto"/>
              <w:jc w:val="center"/>
              <w:rPr>
                <w:rFonts w:ascii="Arial" w:eastAsia="Calibri" w:hAnsi="Arial" w:cs="Arial"/>
                <w:b/>
              </w:rPr>
            </w:pPr>
          </w:p>
          <w:p w:rsidR="003D1C8D" w:rsidRPr="003D1C8D" w:rsidRDefault="003D1C8D" w:rsidP="003D1C8D">
            <w:pPr>
              <w:spacing w:line="276" w:lineRule="auto"/>
              <w:rPr>
                <w:rFonts w:ascii="Arial" w:eastAsia="Calibri" w:hAnsi="Arial" w:cs="Arial"/>
                <w:b/>
                <w:sz w:val="18"/>
              </w:rPr>
            </w:pPr>
          </w:p>
          <w:p w:rsidR="00385339" w:rsidRPr="003D1C8D" w:rsidRDefault="00385339" w:rsidP="005F2377">
            <w:pPr>
              <w:spacing w:line="276" w:lineRule="auto"/>
              <w:jc w:val="center"/>
              <w:rPr>
                <w:rFonts w:ascii="Arial" w:eastAsia="Calibri" w:hAnsi="Arial" w:cs="Arial"/>
                <w:b/>
                <w:sz w:val="20"/>
              </w:rPr>
            </w:pPr>
            <w:r w:rsidRPr="003D1C8D">
              <w:rPr>
                <w:rFonts w:ascii="Arial" w:eastAsia="Calibri" w:hAnsi="Arial" w:cs="Arial"/>
                <w:b/>
                <w:sz w:val="20"/>
              </w:rPr>
              <w:t>LIC. JORGE DE JESUS JUAREZ PARRA</w:t>
            </w:r>
          </w:p>
          <w:p w:rsidR="003D1C8D" w:rsidRPr="003D1C8D" w:rsidRDefault="00385339" w:rsidP="005F2377">
            <w:pPr>
              <w:pStyle w:val="Cuerpo"/>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Bradley Hand ITC" w:hAnsi="Arial" w:cs="Arial"/>
                <w:b/>
                <w:bCs/>
                <w:i/>
                <w:iCs/>
                <w:color w:val="auto"/>
                <w:lang w:val="es-MX"/>
              </w:rPr>
            </w:pPr>
            <w:r w:rsidRPr="003D1C8D">
              <w:rPr>
                <w:rFonts w:ascii="Arial" w:eastAsia="Calibri" w:hAnsi="Arial" w:cs="Arial"/>
                <w:color w:val="auto"/>
                <w:sz w:val="20"/>
                <w:szCs w:val="20"/>
                <w:lang w:val="es-MX"/>
              </w:rPr>
              <w:t>Regidor Vocal de la Comisión Edilicia de Permanente de Reglamentos y Gobernación.</w:t>
            </w:r>
          </w:p>
          <w:p w:rsidR="00385339" w:rsidRPr="003D1C8D" w:rsidRDefault="00385339" w:rsidP="003D1C8D">
            <w:pPr>
              <w:rPr>
                <w:lang w:eastAsia="es-MX"/>
              </w:rPr>
            </w:pPr>
          </w:p>
        </w:tc>
      </w:tr>
    </w:tbl>
    <w:p w:rsidR="003D1C8D" w:rsidRDefault="000156E4" w:rsidP="00451228">
      <w:pPr>
        <w:spacing w:after="0" w:line="240" w:lineRule="auto"/>
        <w:rPr>
          <w:rFonts w:ascii="Arial" w:eastAsia="Calibri" w:hAnsi="Arial" w:cs="Arial"/>
          <w:sz w:val="16"/>
          <w:lang w:val="en-US"/>
        </w:rPr>
      </w:pPr>
      <w:r w:rsidRPr="003D1C8D">
        <w:rPr>
          <w:rFonts w:ascii="Arial" w:eastAsia="Calibri" w:hAnsi="Arial" w:cs="Arial"/>
          <w:sz w:val="16"/>
          <w:lang w:val="en-US"/>
        </w:rPr>
        <w:t>M</w:t>
      </w:r>
      <w:r w:rsidR="003D1C8D" w:rsidRPr="003D1C8D">
        <w:rPr>
          <w:rFonts w:ascii="Arial" w:eastAsia="Calibri" w:hAnsi="Arial" w:cs="Arial"/>
          <w:sz w:val="16"/>
          <w:lang w:val="en-US"/>
        </w:rPr>
        <w:t>MP/</w:t>
      </w:r>
      <w:proofErr w:type="spellStart"/>
      <w:r w:rsidR="003D1C8D" w:rsidRPr="003D1C8D">
        <w:rPr>
          <w:rFonts w:ascii="Arial" w:eastAsia="Calibri" w:hAnsi="Arial" w:cs="Arial"/>
          <w:sz w:val="16"/>
          <w:lang w:val="en-US"/>
        </w:rPr>
        <w:t>ocs</w:t>
      </w:r>
      <w:proofErr w:type="spellEnd"/>
    </w:p>
    <w:p w:rsidR="00107EE8" w:rsidRDefault="000156E4" w:rsidP="00451228">
      <w:pPr>
        <w:spacing w:after="0" w:line="240" w:lineRule="auto"/>
        <w:rPr>
          <w:rFonts w:ascii="Arial" w:eastAsia="Calibri" w:hAnsi="Arial" w:cs="Arial"/>
          <w:sz w:val="18"/>
          <w:lang w:val="en-US"/>
        </w:rPr>
      </w:pPr>
      <w:proofErr w:type="spellStart"/>
      <w:r w:rsidRPr="003D1C8D">
        <w:rPr>
          <w:rFonts w:ascii="Arial" w:eastAsia="Calibri" w:hAnsi="Arial" w:cs="Arial"/>
          <w:sz w:val="16"/>
          <w:lang w:val="en-US"/>
        </w:rPr>
        <w:t>C.c.p</w:t>
      </w:r>
      <w:proofErr w:type="spellEnd"/>
      <w:r w:rsidRPr="003D1C8D">
        <w:rPr>
          <w:rFonts w:ascii="Arial" w:eastAsia="Calibri" w:hAnsi="Arial" w:cs="Arial"/>
          <w:sz w:val="16"/>
          <w:lang w:val="en-US"/>
        </w:rPr>
        <w:t xml:space="preserve">. </w:t>
      </w:r>
      <w:proofErr w:type="spellStart"/>
      <w:r w:rsidRPr="003D1C8D">
        <w:rPr>
          <w:rFonts w:ascii="Arial" w:eastAsia="Calibri" w:hAnsi="Arial" w:cs="Arial"/>
          <w:sz w:val="16"/>
          <w:lang w:val="en-US"/>
        </w:rPr>
        <w:t>Archivo</w:t>
      </w:r>
      <w:proofErr w:type="spellEnd"/>
      <w:r w:rsidR="00451228" w:rsidRPr="003D1C8D">
        <w:rPr>
          <w:rFonts w:ascii="Arial" w:eastAsia="Calibri" w:hAnsi="Arial" w:cs="Arial"/>
          <w:sz w:val="16"/>
          <w:lang w:val="en-US"/>
        </w:rPr>
        <w:t xml:space="preserve"> </w:t>
      </w:r>
    </w:p>
    <w:p w:rsidR="002828FC" w:rsidRPr="002828FC" w:rsidRDefault="002828FC" w:rsidP="002828FC">
      <w:pPr>
        <w:spacing w:line="207" w:lineRule="exact"/>
        <w:rPr>
          <w:sz w:val="24"/>
          <w:szCs w:val="24"/>
        </w:rPr>
        <w:sectPr w:rsidR="002828FC" w:rsidRPr="002828FC" w:rsidSect="00AB56D5">
          <w:headerReference w:type="default" r:id="rId8"/>
          <w:footerReference w:type="default" r:id="rId9"/>
          <w:pgSz w:w="12240" w:h="15840"/>
          <w:pgMar w:top="1985" w:right="900" w:bottom="1418" w:left="1560" w:header="0" w:footer="1890" w:gutter="0"/>
          <w:cols w:space="720"/>
          <w:docGrid w:linePitch="299"/>
        </w:sectPr>
      </w:pPr>
    </w:p>
    <w:p w:rsidR="003D1C8D" w:rsidRDefault="003D1C8D" w:rsidP="002828FC">
      <w:pPr>
        <w:spacing w:after="0"/>
        <w:rPr>
          <w:rFonts w:ascii="Arial" w:hAnsi="Arial" w:cs="Arial"/>
          <w:b/>
          <w:sz w:val="24"/>
        </w:rPr>
      </w:pPr>
    </w:p>
    <w:tbl>
      <w:tblPr>
        <w:tblStyle w:val="TableNormal"/>
        <w:tblpPr w:leftFromText="141" w:rightFromText="141" w:vertAnchor="page" w:horzAnchor="margin" w:tblpXSpec="right" w:tblpY="217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9"/>
        <w:gridCol w:w="2912"/>
      </w:tblGrid>
      <w:tr w:rsidR="008570B3" w:rsidTr="008570B3">
        <w:trPr>
          <w:trHeight w:val="234"/>
        </w:trPr>
        <w:tc>
          <w:tcPr>
            <w:tcW w:w="1699" w:type="dxa"/>
          </w:tcPr>
          <w:p w:rsidR="008570B3" w:rsidRDefault="008570B3" w:rsidP="008570B3">
            <w:pPr>
              <w:pStyle w:val="TableParagraph"/>
              <w:rPr>
                <w:rFonts w:ascii="Cambria"/>
                <w:b/>
                <w:sz w:val="20"/>
              </w:rPr>
            </w:pPr>
            <w:r>
              <w:rPr>
                <w:rFonts w:ascii="Cambria"/>
                <w:b/>
                <w:sz w:val="20"/>
              </w:rPr>
              <w:t>DEPENDENCIA:</w:t>
            </w:r>
          </w:p>
        </w:tc>
        <w:tc>
          <w:tcPr>
            <w:tcW w:w="2912" w:type="dxa"/>
          </w:tcPr>
          <w:p w:rsidR="008570B3" w:rsidRDefault="008570B3" w:rsidP="008570B3">
            <w:pPr>
              <w:pStyle w:val="TableParagraph"/>
              <w:ind w:left="108"/>
              <w:rPr>
                <w:rFonts w:ascii="Cambria"/>
                <w:sz w:val="20"/>
              </w:rPr>
            </w:pPr>
            <w:r>
              <w:rPr>
                <w:rFonts w:ascii="Cambria"/>
                <w:sz w:val="20"/>
              </w:rPr>
              <w:t>REGIDORES</w:t>
            </w:r>
          </w:p>
        </w:tc>
      </w:tr>
      <w:tr w:rsidR="008570B3" w:rsidTr="008570B3">
        <w:trPr>
          <w:trHeight w:val="235"/>
        </w:trPr>
        <w:tc>
          <w:tcPr>
            <w:tcW w:w="1699" w:type="dxa"/>
          </w:tcPr>
          <w:p w:rsidR="008570B3" w:rsidRDefault="008570B3" w:rsidP="008570B3">
            <w:pPr>
              <w:pStyle w:val="TableParagraph"/>
              <w:rPr>
                <w:rFonts w:ascii="Cambria"/>
                <w:b/>
                <w:sz w:val="20"/>
              </w:rPr>
            </w:pPr>
            <w:r>
              <w:rPr>
                <w:rFonts w:ascii="Cambria"/>
                <w:b/>
                <w:sz w:val="20"/>
              </w:rPr>
              <w:t>No.</w:t>
            </w:r>
            <w:r>
              <w:rPr>
                <w:rFonts w:ascii="Cambria"/>
                <w:b/>
                <w:spacing w:val="-2"/>
                <w:sz w:val="20"/>
              </w:rPr>
              <w:t xml:space="preserve"> </w:t>
            </w:r>
            <w:r>
              <w:rPr>
                <w:rFonts w:ascii="Cambria"/>
                <w:b/>
                <w:sz w:val="20"/>
              </w:rPr>
              <w:t>DE</w:t>
            </w:r>
            <w:r>
              <w:rPr>
                <w:rFonts w:ascii="Cambria"/>
                <w:b/>
                <w:spacing w:val="-3"/>
                <w:sz w:val="20"/>
              </w:rPr>
              <w:t xml:space="preserve"> </w:t>
            </w:r>
            <w:r>
              <w:rPr>
                <w:rFonts w:ascii="Cambria"/>
                <w:b/>
                <w:sz w:val="20"/>
              </w:rPr>
              <w:t>OFICIO:</w:t>
            </w:r>
          </w:p>
        </w:tc>
        <w:tc>
          <w:tcPr>
            <w:tcW w:w="2912" w:type="dxa"/>
          </w:tcPr>
          <w:p w:rsidR="008570B3" w:rsidRDefault="008570B3" w:rsidP="008570B3">
            <w:pPr>
              <w:pStyle w:val="TableParagraph"/>
              <w:ind w:left="108"/>
              <w:rPr>
                <w:rFonts w:ascii="Cambria"/>
                <w:sz w:val="20"/>
              </w:rPr>
            </w:pPr>
            <w:r>
              <w:rPr>
                <w:rFonts w:ascii="Cambria"/>
                <w:sz w:val="20"/>
              </w:rPr>
              <w:t xml:space="preserve">               /2023</w:t>
            </w:r>
          </w:p>
        </w:tc>
      </w:tr>
      <w:tr w:rsidR="008570B3" w:rsidTr="008570B3">
        <w:trPr>
          <w:trHeight w:val="234"/>
        </w:trPr>
        <w:tc>
          <w:tcPr>
            <w:tcW w:w="1699" w:type="dxa"/>
          </w:tcPr>
          <w:p w:rsidR="008570B3" w:rsidRDefault="008570B3" w:rsidP="008570B3">
            <w:pPr>
              <w:pStyle w:val="TableParagraph"/>
              <w:rPr>
                <w:rFonts w:ascii="Cambria"/>
                <w:b/>
                <w:sz w:val="20"/>
              </w:rPr>
            </w:pPr>
            <w:r>
              <w:rPr>
                <w:rFonts w:ascii="Cambria"/>
                <w:b/>
                <w:sz w:val="20"/>
              </w:rPr>
              <w:t>ASUNTO:</w:t>
            </w:r>
          </w:p>
        </w:tc>
        <w:tc>
          <w:tcPr>
            <w:tcW w:w="2912" w:type="dxa"/>
          </w:tcPr>
          <w:p w:rsidR="008570B3" w:rsidRDefault="008570B3" w:rsidP="008570B3">
            <w:pPr>
              <w:pStyle w:val="TableParagraph"/>
              <w:ind w:left="108"/>
              <w:rPr>
                <w:rFonts w:ascii="Cambria" w:hAnsi="Cambria"/>
                <w:sz w:val="20"/>
              </w:rPr>
            </w:pPr>
            <w:r>
              <w:rPr>
                <w:rFonts w:ascii="Cambria" w:hAnsi="Cambria"/>
                <w:sz w:val="20"/>
              </w:rPr>
              <w:t>Agregar</w:t>
            </w:r>
            <w:r>
              <w:rPr>
                <w:rFonts w:ascii="Cambria" w:hAnsi="Cambria"/>
                <w:spacing w:val="-5"/>
                <w:sz w:val="20"/>
              </w:rPr>
              <w:t xml:space="preserve"> </w:t>
            </w:r>
            <w:r>
              <w:rPr>
                <w:rFonts w:ascii="Cambria" w:hAnsi="Cambria"/>
                <w:sz w:val="20"/>
              </w:rPr>
              <w:t>punto</w:t>
            </w:r>
            <w:r>
              <w:rPr>
                <w:rFonts w:ascii="Cambria" w:hAnsi="Cambria"/>
                <w:spacing w:val="-2"/>
                <w:sz w:val="20"/>
              </w:rPr>
              <w:t xml:space="preserve"> </w:t>
            </w:r>
            <w:r>
              <w:rPr>
                <w:rFonts w:ascii="Cambria" w:hAnsi="Cambria"/>
                <w:sz w:val="20"/>
              </w:rPr>
              <w:t>para</w:t>
            </w:r>
            <w:r>
              <w:rPr>
                <w:rFonts w:ascii="Cambria" w:hAnsi="Cambria"/>
                <w:spacing w:val="-3"/>
                <w:sz w:val="20"/>
              </w:rPr>
              <w:t xml:space="preserve"> </w:t>
            </w:r>
            <w:r>
              <w:rPr>
                <w:rFonts w:ascii="Cambria" w:hAnsi="Cambria"/>
                <w:sz w:val="20"/>
              </w:rPr>
              <w:t>sesión</w:t>
            </w:r>
          </w:p>
        </w:tc>
      </w:tr>
    </w:tbl>
    <w:p w:rsidR="008570B3" w:rsidRDefault="008570B3" w:rsidP="002828FC">
      <w:pPr>
        <w:spacing w:after="0"/>
        <w:rPr>
          <w:rFonts w:ascii="Arial" w:hAnsi="Arial" w:cs="Arial"/>
          <w:b/>
          <w:sz w:val="24"/>
        </w:rPr>
      </w:pPr>
    </w:p>
    <w:p w:rsidR="008570B3" w:rsidRDefault="008570B3" w:rsidP="002828FC">
      <w:pPr>
        <w:spacing w:after="0"/>
        <w:rPr>
          <w:rFonts w:ascii="Arial" w:hAnsi="Arial" w:cs="Arial"/>
          <w:b/>
          <w:sz w:val="24"/>
        </w:rPr>
      </w:pPr>
    </w:p>
    <w:p w:rsidR="008570B3" w:rsidRDefault="008570B3" w:rsidP="002828FC">
      <w:pPr>
        <w:spacing w:after="0"/>
        <w:rPr>
          <w:rFonts w:ascii="Arial" w:hAnsi="Arial" w:cs="Arial"/>
          <w:b/>
          <w:sz w:val="24"/>
        </w:rPr>
      </w:pPr>
    </w:p>
    <w:p w:rsidR="008570B3" w:rsidRDefault="008570B3" w:rsidP="002828FC">
      <w:pPr>
        <w:spacing w:after="0"/>
        <w:rPr>
          <w:rFonts w:ascii="Arial" w:hAnsi="Arial" w:cs="Arial"/>
          <w:b/>
          <w:sz w:val="24"/>
        </w:rPr>
      </w:pPr>
    </w:p>
    <w:p w:rsidR="002828FC" w:rsidRPr="002828FC" w:rsidRDefault="002828FC" w:rsidP="002828FC">
      <w:pPr>
        <w:spacing w:after="0"/>
        <w:rPr>
          <w:rFonts w:ascii="Arial" w:hAnsi="Arial" w:cs="Arial"/>
          <w:b/>
          <w:sz w:val="24"/>
        </w:rPr>
      </w:pPr>
      <w:r w:rsidRPr="002828FC">
        <w:rPr>
          <w:rFonts w:ascii="Arial" w:hAnsi="Arial" w:cs="Arial"/>
          <w:b/>
          <w:sz w:val="24"/>
        </w:rPr>
        <w:t>LIC. CLAUDIA MARGARITA ROBLES GÓMEZ</w:t>
      </w:r>
    </w:p>
    <w:p w:rsidR="002828FC" w:rsidRPr="002828FC" w:rsidRDefault="003D1C8D" w:rsidP="002828FC">
      <w:pPr>
        <w:spacing w:after="0"/>
        <w:rPr>
          <w:rFonts w:ascii="Arial" w:hAnsi="Arial" w:cs="Arial"/>
          <w:b/>
          <w:sz w:val="24"/>
        </w:rPr>
      </w:pPr>
      <w:r w:rsidRPr="002828FC">
        <w:rPr>
          <w:rFonts w:ascii="Arial" w:hAnsi="Arial" w:cs="Arial"/>
          <w:b/>
          <w:sz w:val="24"/>
        </w:rPr>
        <w:t>SECRETARIA</w:t>
      </w:r>
      <w:r>
        <w:rPr>
          <w:rFonts w:ascii="Arial" w:hAnsi="Arial" w:cs="Arial"/>
          <w:b/>
          <w:sz w:val="24"/>
        </w:rPr>
        <w:t xml:space="preserve"> DE GOBIERNO </w:t>
      </w:r>
      <w:r w:rsidRPr="002828FC">
        <w:rPr>
          <w:rFonts w:ascii="Arial" w:hAnsi="Arial" w:cs="Arial"/>
          <w:b/>
          <w:sz w:val="24"/>
        </w:rPr>
        <w:t>DEL HONORABLE AYUNTAMIENTO</w:t>
      </w:r>
    </w:p>
    <w:p w:rsidR="002828FC" w:rsidRPr="002828FC" w:rsidRDefault="003D1C8D" w:rsidP="002828FC">
      <w:pPr>
        <w:spacing w:before="1" w:after="0"/>
        <w:rPr>
          <w:rFonts w:ascii="Arial" w:hAnsi="Arial" w:cs="Arial"/>
          <w:b/>
          <w:sz w:val="28"/>
        </w:rPr>
      </w:pPr>
      <w:r w:rsidRPr="002828FC">
        <w:rPr>
          <w:rFonts w:ascii="Arial" w:hAnsi="Arial" w:cs="Arial"/>
          <w:b/>
          <w:sz w:val="28"/>
        </w:rPr>
        <w:t>PRESENTE</w:t>
      </w:r>
    </w:p>
    <w:p w:rsidR="002828FC" w:rsidRPr="002828FC" w:rsidRDefault="002828FC" w:rsidP="002828FC">
      <w:pPr>
        <w:pStyle w:val="Textoindependiente"/>
        <w:spacing w:before="3"/>
        <w:rPr>
          <w:rFonts w:ascii="Cambria"/>
          <w:b/>
          <w:sz w:val="32"/>
        </w:rPr>
      </w:pPr>
    </w:p>
    <w:p w:rsidR="002828FC" w:rsidRDefault="002828FC" w:rsidP="002828FC">
      <w:pPr>
        <w:spacing w:line="276" w:lineRule="auto"/>
        <w:ind w:left="478" w:right="798"/>
        <w:jc w:val="both"/>
        <w:rPr>
          <w:rFonts w:ascii="Cambria" w:hAnsi="Cambria"/>
          <w:sz w:val="24"/>
        </w:rPr>
      </w:pPr>
      <w:r>
        <w:rPr>
          <w:rFonts w:ascii="Cambria" w:hAnsi="Cambria"/>
          <w:sz w:val="24"/>
        </w:rPr>
        <w:t>Por el presente le enviamos un cordial saludo, aprovechando la ocasión, en virtud de ser de</w:t>
      </w:r>
      <w:r>
        <w:rPr>
          <w:rFonts w:ascii="Cambria" w:hAnsi="Cambria"/>
          <w:spacing w:val="1"/>
          <w:sz w:val="24"/>
        </w:rPr>
        <w:t xml:space="preserve"> </w:t>
      </w:r>
      <w:r>
        <w:rPr>
          <w:rFonts w:ascii="Cambria" w:hAnsi="Cambria"/>
          <w:b/>
          <w:sz w:val="24"/>
          <w:u w:val="single"/>
        </w:rPr>
        <w:t>suma urgencia</w:t>
      </w:r>
      <w:r>
        <w:rPr>
          <w:rFonts w:ascii="Cambria" w:hAnsi="Cambria"/>
          <w:sz w:val="24"/>
        </w:rPr>
        <w:t xml:space="preserve">, solicitamos tenga a bien </w:t>
      </w:r>
      <w:proofErr w:type="spellStart"/>
      <w:r>
        <w:rPr>
          <w:rFonts w:ascii="Cambria" w:hAnsi="Cambria"/>
          <w:sz w:val="24"/>
        </w:rPr>
        <w:t>agendar</w:t>
      </w:r>
      <w:proofErr w:type="spellEnd"/>
      <w:r>
        <w:rPr>
          <w:rFonts w:ascii="Cambria" w:hAnsi="Cambria"/>
          <w:sz w:val="24"/>
        </w:rPr>
        <w:t xml:space="preserve"> para la </w:t>
      </w:r>
      <w:r>
        <w:rPr>
          <w:rFonts w:ascii="Cambria" w:hAnsi="Cambria"/>
          <w:b/>
          <w:sz w:val="24"/>
        </w:rPr>
        <w:t>próxima Sesión Ordinaria o</w:t>
      </w:r>
      <w:r>
        <w:rPr>
          <w:rFonts w:ascii="Cambria" w:hAnsi="Cambria"/>
          <w:b/>
          <w:spacing w:val="1"/>
          <w:sz w:val="24"/>
        </w:rPr>
        <w:t xml:space="preserve"> </w:t>
      </w:r>
      <w:r>
        <w:rPr>
          <w:rFonts w:ascii="Cambria" w:hAnsi="Cambria"/>
          <w:b/>
          <w:sz w:val="24"/>
        </w:rPr>
        <w:t>Extraordinaria</w:t>
      </w:r>
      <w:r>
        <w:rPr>
          <w:rFonts w:ascii="Cambria" w:hAnsi="Cambria"/>
          <w:b/>
          <w:spacing w:val="-1"/>
          <w:sz w:val="24"/>
        </w:rPr>
        <w:t xml:space="preserve"> </w:t>
      </w:r>
      <w:r>
        <w:rPr>
          <w:rFonts w:ascii="Cambria" w:hAnsi="Cambria"/>
          <w:b/>
          <w:sz w:val="24"/>
        </w:rPr>
        <w:t>de</w:t>
      </w:r>
      <w:r>
        <w:rPr>
          <w:rFonts w:ascii="Cambria" w:hAnsi="Cambria"/>
          <w:b/>
          <w:spacing w:val="-1"/>
          <w:sz w:val="24"/>
        </w:rPr>
        <w:t xml:space="preserve"> </w:t>
      </w:r>
      <w:r>
        <w:rPr>
          <w:rFonts w:ascii="Cambria" w:hAnsi="Cambria"/>
          <w:b/>
          <w:sz w:val="24"/>
        </w:rPr>
        <w:t>Ayuntamiento</w:t>
      </w:r>
      <w:r>
        <w:rPr>
          <w:rFonts w:ascii="Cambria" w:hAnsi="Cambria"/>
          <w:b/>
          <w:spacing w:val="1"/>
          <w:sz w:val="24"/>
        </w:rPr>
        <w:t xml:space="preserve"> </w:t>
      </w:r>
      <w:r>
        <w:rPr>
          <w:rFonts w:ascii="Cambria" w:hAnsi="Cambria"/>
          <w:sz w:val="24"/>
        </w:rPr>
        <w:t>el siguiente</w:t>
      </w:r>
      <w:r>
        <w:rPr>
          <w:rFonts w:ascii="Cambria" w:hAnsi="Cambria"/>
          <w:spacing w:val="-3"/>
          <w:sz w:val="24"/>
        </w:rPr>
        <w:t xml:space="preserve"> </w:t>
      </w:r>
      <w:r>
        <w:rPr>
          <w:rFonts w:ascii="Cambria" w:hAnsi="Cambria"/>
          <w:sz w:val="24"/>
        </w:rPr>
        <w:t>punto</w:t>
      </w:r>
      <w:r>
        <w:rPr>
          <w:rFonts w:ascii="Cambria" w:hAnsi="Cambria"/>
          <w:spacing w:val="-1"/>
          <w:sz w:val="24"/>
        </w:rPr>
        <w:t xml:space="preserve"> </w:t>
      </w:r>
      <w:r>
        <w:rPr>
          <w:rFonts w:ascii="Cambria" w:hAnsi="Cambria"/>
          <w:sz w:val="24"/>
        </w:rPr>
        <w:t>de</w:t>
      </w:r>
      <w:r>
        <w:rPr>
          <w:rFonts w:ascii="Cambria" w:hAnsi="Cambria"/>
          <w:spacing w:val="-1"/>
          <w:sz w:val="24"/>
        </w:rPr>
        <w:t xml:space="preserve"> </w:t>
      </w:r>
      <w:r>
        <w:rPr>
          <w:rFonts w:ascii="Cambria" w:hAnsi="Cambria"/>
          <w:sz w:val="24"/>
        </w:rPr>
        <w:t>acuerdo:</w:t>
      </w:r>
    </w:p>
    <w:p w:rsidR="002828FC" w:rsidRDefault="002828FC" w:rsidP="002828FC">
      <w:pPr>
        <w:pStyle w:val="Textoindependiente"/>
        <w:spacing w:before="5"/>
        <w:rPr>
          <w:rFonts w:ascii="Cambria"/>
          <w:sz w:val="25"/>
        </w:rPr>
      </w:pPr>
    </w:p>
    <w:p w:rsidR="002828FC" w:rsidRDefault="004C1497" w:rsidP="002828FC">
      <w:pPr>
        <w:pStyle w:val="Ttulo1"/>
        <w:tabs>
          <w:tab w:val="left" w:pos="4314"/>
        </w:tabs>
        <w:spacing w:line="276" w:lineRule="auto"/>
        <w:ind w:left="478" w:right="794" w:hanging="3"/>
        <w:jc w:val="both"/>
      </w:pPr>
      <w:r w:rsidRPr="002F6D46">
        <w:t>DICTAMEN QUE PROPONE LA AUTORIZACION DE LA</w:t>
      </w:r>
      <w:r>
        <w:t xml:space="preserve"> CONVOCATORIA Y LA</w:t>
      </w:r>
      <w:r w:rsidRPr="002F6D46">
        <w:t>S REGLAS DE OPERACIÓN MUNICIPALES DEL PROGRAMA</w:t>
      </w:r>
      <w:r>
        <w:t xml:space="preserve"> “ESCUELA PARA TODOS 2023,”</w:t>
      </w:r>
    </w:p>
    <w:p w:rsidR="004C1497" w:rsidRDefault="004C1497" w:rsidP="002828FC">
      <w:pPr>
        <w:pStyle w:val="Ttulo1"/>
        <w:tabs>
          <w:tab w:val="left" w:pos="4314"/>
        </w:tabs>
        <w:spacing w:line="276" w:lineRule="auto"/>
        <w:ind w:left="478" w:right="794" w:hanging="3"/>
        <w:jc w:val="both"/>
      </w:pPr>
      <w:bookmarkStart w:id="0" w:name="_GoBack"/>
      <w:bookmarkEnd w:id="0"/>
    </w:p>
    <w:p w:rsidR="002828FC" w:rsidRPr="00C94D16" w:rsidRDefault="002828FC" w:rsidP="002828FC">
      <w:pPr>
        <w:pStyle w:val="Ttulo1"/>
        <w:tabs>
          <w:tab w:val="left" w:pos="4314"/>
        </w:tabs>
        <w:spacing w:line="276" w:lineRule="auto"/>
        <w:ind w:left="478" w:right="794" w:hanging="3"/>
        <w:jc w:val="both"/>
        <w:rPr>
          <w:rFonts w:ascii="Cambria" w:hAnsi="Cambria"/>
          <w:b w:val="0"/>
        </w:rPr>
      </w:pPr>
      <w:r w:rsidRPr="00C94D16">
        <w:rPr>
          <w:rFonts w:ascii="Cambria" w:hAnsi="Cambria"/>
          <w:b w:val="0"/>
        </w:rPr>
        <w:t>Sin</w:t>
      </w:r>
      <w:r w:rsidRPr="00C94D16">
        <w:rPr>
          <w:rFonts w:ascii="Cambria" w:hAnsi="Cambria"/>
          <w:b w:val="0"/>
          <w:spacing w:val="18"/>
        </w:rPr>
        <w:t xml:space="preserve"> </w:t>
      </w:r>
      <w:r w:rsidRPr="00C94D16">
        <w:rPr>
          <w:rFonts w:ascii="Cambria" w:hAnsi="Cambria"/>
          <w:b w:val="0"/>
        </w:rPr>
        <w:t>otro particular</w:t>
      </w:r>
      <w:r w:rsidRPr="00C94D16">
        <w:rPr>
          <w:rFonts w:ascii="Cambria" w:hAnsi="Cambria"/>
          <w:b w:val="0"/>
          <w:spacing w:val="-4"/>
        </w:rPr>
        <w:t xml:space="preserve"> </w:t>
      </w:r>
      <w:r w:rsidRPr="00C94D16">
        <w:rPr>
          <w:rFonts w:ascii="Cambria" w:hAnsi="Cambria"/>
          <w:b w:val="0"/>
          <w:sz w:val="22"/>
        </w:rPr>
        <w:t>agradecemos</w:t>
      </w:r>
      <w:r w:rsidRPr="00C94D16">
        <w:rPr>
          <w:rFonts w:ascii="Cambria" w:hAnsi="Cambria"/>
          <w:b w:val="0"/>
          <w:spacing w:val="-2"/>
          <w:sz w:val="22"/>
        </w:rPr>
        <w:t xml:space="preserve"> </w:t>
      </w:r>
      <w:r w:rsidRPr="00C94D16">
        <w:rPr>
          <w:rFonts w:ascii="Cambria" w:hAnsi="Cambria"/>
          <w:b w:val="0"/>
          <w:sz w:val="22"/>
        </w:rPr>
        <w:t>la</w:t>
      </w:r>
      <w:r w:rsidRPr="00C94D16">
        <w:rPr>
          <w:rFonts w:ascii="Cambria" w:hAnsi="Cambria"/>
          <w:b w:val="0"/>
          <w:spacing w:val="-2"/>
          <w:sz w:val="22"/>
        </w:rPr>
        <w:t xml:space="preserve"> </w:t>
      </w:r>
      <w:r w:rsidRPr="00C94D16">
        <w:rPr>
          <w:rFonts w:ascii="Cambria" w:hAnsi="Cambria"/>
          <w:b w:val="0"/>
          <w:sz w:val="22"/>
        </w:rPr>
        <w:t>atención</w:t>
      </w:r>
      <w:r w:rsidRPr="00C94D16">
        <w:rPr>
          <w:rFonts w:ascii="Cambria" w:hAnsi="Cambria"/>
          <w:b w:val="0"/>
          <w:spacing w:val="-4"/>
          <w:sz w:val="22"/>
        </w:rPr>
        <w:t xml:space="preserve"> </w:t>
      </w:r>
      <w:r w:rsidRPr="00C94D16">
        <w:rPr>
          <w:rFonts w:ascii="Cambria" w:hAnsi="Cambria"/>
          <w:b w:val="0"/>
          <w:sz w:val="22"/>
        </w:rPr>
        <w:t>y</w:t>
      </w:r>
      <w:r w:rsidRPr="00C94D16">
        <w:rPr>
          <w:rFonts w:ascii="Cambria" w:hAnsi="Cambria"/>
          <w:b w:val="0"/>
          <w:spacing w:val="-3"/>
          <w:sz w:val="22"/>
        </w:rPr>
        <w:t xml:space="preserve"> </w:t>
      </w:r>
      <w:r w:rsidRPr="00C94D16">
        <w:rPr>
          <w:rFonts w:ascii="Cambria" w:hAnsi="Cambria"/>
          <w:b w:val="0"/>
          <w:sz w:val="22"/>
        </w:rPr>
        <w:t>le</w:t>
      </w:r>
      <w:r w:rsidRPr="00C94D16">
        <w:rPr>
          <w:rFonts w:ascii="Cambria" w:hAnsi="Cambria"/>
          <w:b w:val="0"/>
          <w:spacing w:val="-4"/>
          <w:sz w:val="22"/>
        </w:rPr>
        <w:t xml:space="preserve"> </w:t>
      </w:r>
      <w:r w:rsidRPr="00C94D16">
        <w:rPr>
          <w:rFonts w:ascii="Cambria" w:hAnsi="Cambria"/>
          <w:b w:val="0"/>
          <w:sz w:val="22"/>
        </w:rPr>
        <w:t>reiteramos</w:t>
      </w:r>
      <w:r w:rsidRPr="00C94D16">
        <w:rPr>
          <w:rFonts w:ascii="Cambria" w:hAnsi="Cambria"/>
          <w:b w:val="0"/>
          <w:spacing w:val="-3"/>
          <w:sz w:val="22"/>
        </w:rPr>
        <w:t xml:space="preserve"> </w:t>
      </w:r>
      <w:r w:rsidRPr="00C94D16">
        <w:rPr>
          <w:rFonts w:ascii="Cambria" w:hAnsi="Cambria"/>
          <w:b w:val="0"/>
          <w:sz w:val="22"/>
        </w:rPr>
        <w:t>nuestras</w:t>
      </w:r>
      <w:r w:rsidRPr="00C94D16">
        <w:rPr>
          <w:rFonts w:ascii="Cambria" w:hAnsi="Cambria"/>
          <w:b w:val="0"/>
          <w:spacing w:val="-2"/>
          <w:sz w:val="22"/>
        </w:rPr>
        <w:t xml:space="preserve"> </w:t>
      </w:r>
      <w:r w:rsidRPr="00C94D16">
        <w:rPr>
          <w:rFonts w:ascii="Cambria" w:hAnsi="Cambria"/>
          <w:b w:val="0"/>
          <w:sz w:val="22"/>
        </w:rPr>
        <w:t>consideraciones</w:t>
      </w:r>
      <w:r w:rsidRPr="00C94D16">
        <w:rPr>
          <w:rFonts w:ascii="Cambria" w:hAnsi="Cambria"/>
          <w:b w:val="0"/>
          <w:spacing w:val="-4"/>
          <w:sz w:val="22"/>
        </w:rPr>
        <w:t xml:space="preserve"> </w:t>
      </w:r>
      <w:r w:rsidRPr="00C94D16">
        <w:rPr>
          <w:rFonts w:ascii="Cambria" w:hAnsi="Cambria"/>
          <w:b w:val="0"/>
          <w:sz w:val="22"/>
        </w:rPr>
        <w:t>y</w:t>
      </w:r>
      <w:r w:rsidRPr="00C94D16">
        <w:rPr>
          <w:rFonts w:ascii="Cambria" w:hAnsi="Cambria"/>
          <w:b w:val="0"/>
          <w:spacing w:val="-5"/>
          <w:sz w:val="22"/>
        </w:rPr>
        <w:t xml:space="preserve"> </w:t>
      </w:r>
      <w:r w:rsidRPr="00C94D16">
        <w:rPr>
          <w:rFonts w:ascii="Cambria" w:hAnsi="Cambria"/>
          <w:b w:val="0"/>
          <w:sz w:val="22"/>
        </w:rPr>
        <w:t>respeto.</w:t>
      </w:r>
    </w:p>
    <w:p w:rsidR="002828FC" w:rsidRDefault="002828FC" w:rsidP="002828FC">
      <w:pPr>
        <w:pStyle w:val="Ttulo1"/>
        <w:spacing w:before="238"/>
        <w:ind w:right="890"/>
      </w:pPr>
    </w:p>
    <w:p w:rsidR="003D1C8D" w:rsidRPr="00317D4A" w:rsidRDefault="003D1C8D" w:rsidP="003D1C8D">
      <w:pPr>
        <w:tabs>
          <w:tab w:val="center" w:pos="5380"/>
        </w:tabs>
        <w:spacing w:after="0" w:line="360" w:lineRule="auto"/>
        <w:contextualSpacing/>
        <w:jc w:val="center"/>
        <w:rPr>
          <w:rFonts w:ascii="Arial" w:eastAsia="Arial Unicode MS" w:hAnsi="Arial" w:cs="Arial"/>
          <w:b/>
          <w:sz w:val="24"/>
          <w:szCs w:val="24"/>
        </w:rPr>
      </w:pPr>
      <w:r w:rsidRPr="00317D4A">
        <w:rPr>
          <w:rFonts w:ascii="Arial" w:eastAsia="Arial Unicode MS" w:hAnsi="Arial" w:cs="Arial"/>
          <w:b/>
          <w:sz w:val="24"/>
          <w:szCs w:val="24"/>
        </w:rPr>
        <w:t>A T E N T A  M E N T E</w:t>
      </w:r>
    </w:p>
    <w:p w:rsidR="003D1C8D" w:rsidRPr="00B264FD" w:rsidRDefault="003D1C8D" w:rsidP="003D1C8D">
      <w:pPr>
        <w:pStyle w:val="Sinespaciado"/>
        <w:spacing w:line="276" w:lineRule="auto"/>
        <w:jc w:val="center"/>
        <w:rPr>
          <w:rStyle w:val="nfasissutil"/>
          <w:sz w:val="22"/>
        </w:rPr>
      </w:pPr>
      <w:r w:rsidRPr="00B264FD">
        <w:rPr>
          <w:rStyle w:val="nfasissutil"/>
          <w:sz w:val="22"/>
        </w:rPr>
        <w:t>“2023, AÑO DEL 140 ANIVERSARIO DEL NATALICIO DE JOSÉ CLEMENTE OROZCO”</w:t>
      </w:r>
    </w:p>
    <w:p w:rsidR="003D1C8D" w:rsidRPr="00B264FD" w:rsidRDefault="003D1C8D" w:rsidP="003D1C8D">
      <w:pPr>
        <w:pStyle w:val="Sinespaciado"/>
        <w:spacing w:line="276" w:lineRule="auto"/>
        <w:jc w:val="center"/>
        <w:rPr>
          <w:rFonts w:ascii="Arial" w:hAnsi="Arial" w:cs="Arial"/>
          <w:b/>
          <w:i/>
          <w:sz w:val="16"/>
          <w:szCs w:val="17"/>
        </w:rPr>
      </w:pPr>
      <w:r w:rsidRPr="00B264FD">
        <w:rPr>
          <w:i/>
          <w:iCs/>
          <w:color w:val="404040" w:themeColor="text1" w:themeTint="BF"/>
          <w:sz w:val="22"/>
        </w:rPr>
        <w:t>“2023, AÑO DEL BICENTENARIO DEL NACINIENTO DEL ESTADO LIBRE Y SOBERANO DE JALISCO”</w:t>
      </w:r>
    </w:p>
    <w:p w:rsidR="003D1C8D" w:rsidRPr="00BE31FC" w:rsidRDefault="003D1C8D" w:rsidP="003D1C8D">
      <w:pPr>
        <w:spacing w:after="0" w:line="360" w:lineRule="auto"/>
        <w:jc w:val="center"/>
        <w:rPr>
          <w:rFonts w:ascii="Arial" w:hAnsi="Arial" w:cs="Arial"/>
          <w:b/>
          <w:i/>
          <w:sz w:val="18"/>
        </w:rPr>
      </w:pPr>
      <w:r w:rsidRPr="00BE31FC">
        <w:rPr>
          <w:rFonts w:ascii="Arial" w:hAnsi="Arial" w:cs="Arial"/>
          <w:b/>
          <w:bCs/>
          <w:sz w:val="18"/>
        </w:rPr>
        <w:t xml:space="preserve">CIUDAD GUZMÁN, MUNICIPIO DE ZAPOTLÁN EL GRANDE, </w:t>
      </w:r>
      <w:r w:rsidRPr="00BE31FC">
        <w:rPr>
          <w:rFonts w:ascii="Arial" w:hAnsi="Arial" w:cs="Arial"/>
          <w:b/>
          <w:bCs/>
          <w:sz w:val="18"/>
          <w:szCs w:val="18"/>
        </w:rPr>
        <w:t xml:space="preserve">JALISCO, </w:t>
      </w:r>
      <w:r>
        <w:rPr>
          <w:rFonts w:ascii="Arial" w:hAnsi="Arial" w:cs="Arial"/>
          <w:b/>
          <w:bCs/>
          <w:sz w:val="18"/>
          <w:szCs w:val="18"/>
        </w:rPr>
        <w:t xml:space="preserve">9 DE MAYO </w:t>
      </w:r>
      <w:r w:rsidRPr="00BE31FC">
        <w:rPr>
          <w:rFonts w:ascii="Arial" w:hAnsi="Arial" w:cs="Arial"/>
          <w:b/>
          <w:bCs/>
          <w:sz w:val="18"/>
          <w:szCs w:val="18"/>
        </w:rPr>
        <w:t>DEL AÑO 2023</w:t>
      </w:r>
      <w:r w:rsidRPr="00BE31FC">
        <w:rPr>
          <w:rFonts w:ascii="Arial" w:hAnsi="Arial" w:cs="Arial"/>
          <w:b/>
          <w:i/>
          <w:sz w:val="18"/>
        </w:rPr>
        <w:t>.</w:t>
      </w:r>
    </w:p>
    <w:p w:rsidR="002828FC" w:rsidRDefault="002828FC" w:rsidP="002828FC">
      <w:pPr>
        <w:pStyle w:val="Textoindependiente"/>
        <w:spacing w:before="9"/>
        <w:rPr>
          <w:rFonts w:ascii="Arial"/>
          <w:b/>
          <w:sz w:val="32"/>
        </w:rPr>
      </w:pPr>
    </w:p>
    <w:p w:rsidR="002828FC" w:rsidRDefault="002828FC" w:rsidP="002828FC">
      <w:pPr>
        <w:pStyle w:val="Textoindependiente"/>
        <w:spacing w:before="9"/>
        <w:rPr>
          <w:rFonts w:ascii="Arial"/>
          <w:b/>
          <w:sz w:val="32"/>
        </w:rPr>
      </w:pPr>
    </w:p>
    <w:p w:rsidR="003D1C8D" w:rsidRDefault="003D1C8D" w:rsidP="002828FC">
      <w:pPr>
        <w:pStyle w:val="Textoindependiente"/>
        <w:spacing w:before="9"/>
        <w:rPr>
          <w:rFonts w:ascii="Arial"/>
          <w:b/>
          <w:sz w:val="32"/>
        </w:rPr>
      </w:pPr>
    </w:p>
    <w:p w:rsidR="003D1C8D" w:rsidRDefault="003D1C8D" w:rsidP="002828FC">
      <w:pPr>
        <w:pStyle w:val="Textoindependiente"/>
        <w:spacing w:before="9"/>
        <w:rPr>
          <w:rFonts w:ascii="Arial"/>
          <w:b/>
          <w:sz w:val="32"/>
        </w:rPr>
      </w:pPr>
    </w:p>
    <w:p w:rsidR="002828FC" w:rsidRDefault="002828FC" w:rsidP="002828FC">
      <w:pPr>
        <w:ind w:left="572" w:right="891"/>
        <w:jc w:val="center"/>
        <w:rPr>
          <w:rFonts w:ascii="Arial"/>
          <w:b/>
          <w:sz w:val="24"/>
        </w:rPr>
      </w:pPr>
      <w:r>
        <w:rPr>
          <w:rFonts w:ascii="Arial"/>
          <w:b/>
          <w:sz w:val="24"/>
        </w:rPr>
        <w:t>MTRA.</w:t>
      </w:r>
      <w:r>
        <w:rPr>
          <w:rFonts w:ascii="Arial"/>
          <w:b/>
          <w:spacing w:val="-1"/>
          <w:sz w:val="24"/>
        </w:rPr>
        <w:t xml:space="preserve"> </w:t>
      </w:r>
      <w:r>
        <w:rPr>
          <w:rFonts w:ascii="Arial"/>
          <w:b/>
          <w:sz w:val="24"/>
        </w:rPr>
        <w:t>MARISOL MENDOZA</w:t>
      </w:r>
      <w:r>
        <w:rPr>
          <w:rFonts w:ascii="Arial"/>
          <w:b/>
          <w:spacing w:val="-8"/>
          <w:sz w:val="24"/>
        </w:rPr>
        <w:t xml:space="preserve"> </w:t>
      </w:r>
      <w:r>
        <w:rPr>
          <w:rFonts w:ascii="Arial"/>
          <w:b/>
          <w:sz w:val="24"/>
        </w:rPr>
        <w:t>PINTO.</w:t>
      </w:r>
    </w:p>
    <w:p w:rsidR="002828FC" w:rsidRDefault="002828FC" w:rsidP="002828FC">
      <w:pPr>
        <w:spacing w:before="2"/>
        <w:ind w:left="572" w:right="890"/>
        <w:jc w:val="center"/>
        <w:rPr>
          <w:sz w:val="20"/>
        </w:rPr>
      </w:pPr>
      <w:r>
        <w:rPr>
          <w:sz w:val="20"/>
        </w:rPr>
        <w:t>Presidenta</w:t>
      </w:r>
      <w:r>
        <w:rPr>
          <w:spacing w:val="-1"/>
          <w:sz w:val="20"/>
        </w:rPr>
        <w:t xml:space="preserve"> </w:t>
      </w:r>
      <w:r>
        <w:rPr>
          <w:sz w:val="20"/>
        </w:rPr>
        <w:t>de</w:t>
      </w:r>
      <w:r>
        <w:rPr>
          <w:spacing w:val="-2"/>
          <w:sz w:val="20"/>
        </w:rPr>
        <w:t xml:space="preserve"> </w:t>
      </w:r>
      <w:r>
        <w:rPr>
          <w:sz w:val="20"/>
        </w:rPr>
        <w:t>la Comisión</w:t>
      </w:r>
      <w:r>
        <w:rPr>
          <w:spacing w:val="-2"/>
          <w:sz w:val="20"/>
        </w:rPr>
        <w:t xml:space="preserve"> </w:t>
      </w:r>
      <w:r>
        <w:rPr>
          <w:sz w:val="20"/>
        </w:rPr>
        <w:t>Edilicia</w:t>
      </w:r>
      <w:r>
        <w:rPr>
          <w:spacing w:val="-1"/>
          <w:sz w:val="20"/>
        </w:rPr>
        <w:t xml:space="preserve"> </w:t>
      </w:r>
      <w:r>
        <w:rPr>
          <w:sz w:val="20"/>
        </w:rPr>
        <w:t>Permanente</w:t>
      </w:r>
      <w:r>
        <w:rPr>
          <w:spacing w:val="-1"/>
          <w:sz w:val="20"/>
        </w:rPr>
        <w:t xml:space="preserve"> </w:t>
      </w:r>
      <w:r>
        <w:rPr>
          <w:sz w:val="20"/>
        </w:rPr>
        <w:t>de</w:t>
      </w:r>
      <w:r>
        <w:rPr>
          <w:spacing w:val="-3"/>
          <w:sz w:val="20"/>
        </w:rPr>
        <w:t xml:space="preserve"> </w:t>
      </w:r>
      <w:r>
        <w:rPr>
          <w:sz w:val="20"/>
        </w:rPr>
        <w:t>Cultura,</w:t>
      </w:r>
      <w:r>
        <w:rPr>
          <w:spacing w:val="-1"/>
          <w:sz w:val="20"/>
        </w:rPr>
        <w:t xml:space="preserve"> </w:t>
      </w:r>
      <w:r>
        <w:rPr>
          <w:sz w:val="20"/>
        </w:rPr>
        <w:t>Educación</w:t>
      </w:r>
      <w:r>
        <w:rPr>
          <w:spacing w:val="1"/>
          <w:sz w:val="20"/>
        </w:rPr>
        <w:t xml:space="preserve"> </w:t>
      </w:r>
      <w:r>
        <w:rPr>
          <w:sz w:val="20"/>
        </w:rPr>
        <w:t>y</w:t>
      </w:r>
      <w:r>
        <w:rPr>
          <w:spacing w:val="-6"/>
          <w:sz w:val="20"/>
        </w:rPr>
        <w:t xml:space="preserve"> </w:t>
      </w:r>
      <w:r>
        <w:rPr>
          <w:sz w:val="20"/>
        </w:rPr>
        <w:t>Festividades</w:t>
      </w:r>
      <w:r>
        <w:rPr>
          <w:spacing w:val="-1"/>
          <w:sz w:val="20"/>
        </w:rPr>
        <w:t xml:space="preserve"> </w:t>
      </w:r>
      <w:r>
        <w:rPr>
          <w:sz w:val="20"/>
        </w:rPr>
        <w:t>Cívicas.</w:t>
      </w:r>
    </w:p>
    <w:p w:rsidR="002828FC" w:rsidRDefault="002828FC" w:rsidP="002828FC">
      <w:pPr>
        <w:pStyle w:val="Textoindependiente"/>
        <w:rPr>
          <w:sz w:val="22"/>
        </w:rPr>
      </w:pPr>
    </w:p>
    <w:p w:rsidR="002828FC" w:rsidRDefault="002828FC" w:rsidP="002828FC">
      <w:pPr>
        <w:pStyle w:val="Textoindependiente"/>
        <w:spacing w:before="1"/>
        <w:rPr>
          <w:sz w:val="20"/>
        </w:rPr>
      </w:pPr>
    </w:p>
    <w:p w:rsidR="002828FC" w:rsidRDefault="008570B3" w:rsidP="002828FC">
      <w:pPr>
        <w:spacing w:before="1" w:line="207" w:lineRule="exact"/>
        <w:ind w:left="478"/>
        <w:rPr>
          <w:sz w:val="18"/>
        </w:rPr>
      </w:pPr>
      <w:r>
        <w:rPr>
          <w:sz w:val="18"/>
        </w:rPr>
        <w:t>MMP/</w:t>
      </w:r>
      <w:proofErr w:type="spellStart"/>
      <w:r w:rsidR="002828FC">
        <w:rPr>
          <w:sz w:val="18"/>
        </w:rPr>
        <w:t>ocs</w:t>
      </w:r>
      <w:proofErr w:type="spellEnd"/>
    </w:p>
    <w:p w:rsidR="002828FC" w:rsidRDefault="002828FC" w:rsidP="002828FC">
      <w:pPr>
        <w:spacing w:line="207" w:lineRule="exact"/>
        <w:ind w:left="478"/>
        <w:rPr>
          <w:sz w:val="18"/>
        </w:rPr>
      </w:pPr>
      <w:proofErr w:type="spellStart"/>
      <w:r>
        <w:rPr>
          <w:sz w:val="18"/>
        </w:rPr>
        <w:t>C.c.p</w:t>
      </w:r>
      <w:proofErr w:type="spellEnd"/>
      <w:r>
        <w:rPr>
          <w:sz w:val="18"/>
        </w:rPr>
        <w:t>.</w:t>
      </w:r>
      <w:r>
        <w:rPr>
          <w:spacing w:val="-2"/>
          <w:sz w:val="18"/>
        </w:rPr>
        <w:t xml:space="preserve"> </w:t>
      </w:r>
      <w:r>
        <w:rPr>
          <w:sz w:val="18"/>
        </w:rPr>
        <w:t>Archivo</w:t>
      </w:r>
    </w:p>
    <w:p w:rsidR="002828FC" w:rsidRPr="00B939B4" w:rsidRDefault="002828FC" w:rsidP="00451228">
      <w:pPr>
        <w:spacing w:after="0" w:line="240" w:lineRule="auto"/>
        <w:rPr>
          <w:rFonts w:ascii="Arial" w:hAnsi="Arial" w:cs="Arial"/>
          <w:sz w:val="18"/>
        </w:rPr>
      </w:pPr>
    </w:p>
    <w:sectPr w:rsidR="002828FC" w:rsidRPr="00B939B4" w:rsidSect="002828FC">
      <w:headerReference w:type="default" r:id="rId10"/>
      <w:footerReference w:type="default" r:id="rId11"/>
      <w:pgSz w:w="12240" w:h="15840"/>
      <w:pgMar w:top="1843" w:right="1183" w:bottom="1418" w:left="1276"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E02BE" w:rsidRDefault="00BE02BE" w:rsidP="00391602">
      <w:pPr>
        <w:spacing w:after="0" w:line="240" w:lineRule="auto"/>
      </w:pPr>
      <w:r>
        <w:separator/>
      </w:r>
    </w:p>
  </w:endnote>
  <w:endnote w:type="continuationSeparator" w:id="0">
    <w:p w:rsidR="00BE02BE" w:rsidRDefault="00BE02BE" w:rsidP="003916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MT">
    <w:altName w:val="Arial"/>
    <w:charset w:val="01"/>
    <w:family w:val="swiss"/>
    <w:pitch w:val="variable"/>
  </w:font>
  <w:font w:name="Bradley Hand ITC">
    <w:panose1 w:val="03070402050302030203"/>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28FC" w:rsidRDefault="002828FC">
    <w:pPr>
      <w:pStyle w:val="Textoindependiente"/>
      <w:spacing w:line="14" w:lineRule="auto"/>
      <w:rPr>
        <w:sz w:val="20"/>
      </w:rPr>
    </w:pPr>
    <w:r>
      <w:rPr>
        <w:noProof/>
        <w:lang w:val="es-MX" w:eastAsia="es-MX"/>
      </w:rPr>
      <w:drawing>
        <wp:anchor distT="0" distB="0" distL="0" distR="0" simplePos="0" relativeHeight="251657216" behindDoc="1" locked="0" layoutInCell="1" allowOverlap="1" wp14:anchorId="5475916C" wp14:editId="3D58BCBE">
          <wp:simplePos x="0" y="0"/>
          <wp:positionH relativeFrom="page">
            <wp:posOffset>0</wp:posOffset>
          </wp:positionH>
          <wp:positionV relativeFrom="page">
            <wp:posOffset>8731180</wp:posOffset>
          </wp:positionV>
          <wp:extent cx="7694676" cy="1191397"/>
          <wp:effectExtent l="0" t="0" r="0" b="0"/>
          <wp:wrapNone/>
          <wp:docPr id="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png"/>
                  <pic:cNvPicPr/>
                </pic:nvPicPr>
                <pic:blipFill>
                  <a:blip r:embed="rId1" cstate="print"/>
                  <a:stretch>
                    <a:fillRect/>
                  </a:stretch>
                </pic:blipFill>
                <pic:spPr>
                  <a:xfrm>
                    <a:off x="0" y="0"/>
                    <a:ext cx="7694676" cy="1191397"/>
                  </a:xfrm>
                  <a:prstGeom prst="rect">
                    <a:avLst/>
                  </a:prstGeom>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74053904"/>
      <w:docPartObj>
        <w:docPartGallery w:val="Page Numbers (Bottom of Page)"/>
        <w:docPartUnique/>
      </w:docPartObj>
    </w:sdtPr>
    <w:sdtEndPr/>
    <w:sdtContent>
      <w:p w:rsidR="001A2FE5" w:rsidRDefault="001A2FE5">
        <w:pPr>
          <w:pStyle w:val="Piedepgina"/>
          <w:jc w:val="right"/>
        </w:pPr>
        <w:r>
          <w:rPr>
            <w:noProof/>
            <w:lang w:eastAsia="es-MX"/>
          </w:rPr>
          <w:drawing>
            <wp:anchor distT="0" distB="0" distL="114300" distR="114300" simplePos="0" relativeHeight="251655168" behindDoc="1" locked="0" layoutInCell="0" allowOverlap="1" wp14:anchorId="78442062" wp14:editId="689B350D">
              <wp:simplePos x="0" y="0"/>
              <wp:positionH relativeFrom="page">
                <wp:align>left</wp:align>
              </wp:positionH>
              <wp:positionV relativeFrom="page">
                <wp:align>bottom</wp:align>
              </wp:positionV>
              <wp:extent cx="7968660" cy="1355834"/>
              <wp:effectExtent l="0" t="0" r="0" b="0"/>
              <wp:wrapNone/>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t="80606" b="1439"/>
                      <a:stretch>
                        <a:fillRect/>
                      </a:stretch>
                    </pic:blipFill>
                    <pic:spPr bwMode="auto">
                      <a:xfrm>
                        <a:off x="0" y="0"/>
                        <a:ext cx="7968660" cy="1355834"/>
                      </a:xfrm>
                      <a:prstGeom prst="rect">
                        <a:avLst/>
                      </a:prstGeom>
                      <a:noFill/>
                    </pic:spPr>
                  </pic:pic>
                </a:graphicData>
              </a:graphic>
              <wp14:sizeRelH relativeFrom="page">
                <wp14:pctWidth>0</wp14:pctWidth>
              </wp14:sizeRelH>
              <wp14:sizeRelV relativeFrom="page">
                <wp14:pctHeight>0</wp14:pctHeight>
              </wp14:sizeRelV>
            </wp:anchor>
          </w:drawing>
        </w:r>
        <w:r>
          <w:fldChar w:fldCharType="begin"/>
        </w:r>
        <w:r>
          <w:instrText>PAGE   \* MERGEFORMAT</w:instrText>
        </w:r>
        <w:r>
          <w:fldChar w:fldCharType="separate"/>
        </w:r>
        <w:r w:rsidR="004C1497" w:rsidRPr="004C1497">
          <w:rPr>
            <w:noProof/>
            <w:lang w:val="es-ES"/>
          </w:rPr>
          <w:t>6</w:t>
        </w:r>
        <w:r>
          <w:fldChar w:fldCharType="end"/>
        </w:r>
      </w:p>
    </w:sdtContent>
  </w:sdt>
  <w:p w:rsidR="00391602" w:rsidRDefault="00391602">
    <w:pPr>
      <w:pStyle w:val="Piedepgina"/>
    </w:pPr>
  </w:p>
  <w:p w:rsidR="00B0058D" w:rsidRDefault="00B0058D"/>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E02BE" w:rsidRDefault="00BE02BE" w:rsidP="00391602">
      <w:pPr>
        <w:spacing w:after="0" w:line="240" w:lineRule="auto"/>
      </w:pPr>
      <w:r>
        <w:separator/>
      </w:r>
    </w:p>
  </w:footnote>
  <w:footnote w:type="continuationSeparator" w:id="0">
    <w:p w:rsidR="00BE02BE" w:rsidRDefault="00BE02BE" w:rsidP="0039160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28FC" w:rsidRDefault="002828FC">
    <w:pPr>
      <w:pStyle w:val="Textoindependiente"/>
      <w:spacing w:line="14" w:lineRule="auto"/>
      <w:rPr>
        <w:sz w:val="20"/>
      </w:rPr>
    </w:pPr>
    <w:r>
      <w:rPr>
        <w:noProof/>
        <w:lang w:val="es-MX" w:eastAsia="es-MX"/>
      </w:rPr>
      <w:drawing>
        <wp:anchor distT="0" distB="0" distL="0" distR="0" simplePos="0" relativeHeight="251656192" behindDoc="1" locked="0" layoutInCell="1" allowOverlap="1" wp14:anchorId="24098011" wp14:editId="1B82CC64">
          <wp:simplePos x="0" y="0"/>
          <wp:positionH relativeFrom="page">
            <wp:posOffset>361193</wp:posOffset>
          </wp:positionH>
          <wp:positionV relativeFrom="page">
            <wp:posOffset>279088</wp:posOffset>
          </wp:positionV>
          <wp:extent cx="3077007" cy="795758"/>
          <wp:effectExtent l="0" t="0" r="0" b="0"/>
          <wp:wrapNone/>
          <wp:docPr id="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png"/>
                  <pic:cNvPicPr/>
                </pic:nvPicPr>
                <pic:blipFill>
                  <a:blip r:embed="rId1" cstate="print"/>
                  <a:stretch>
                    <a:fillRect/>
                  </a:stretch>
                </pic:blipFill>
                <pic:spPr>
                  <a:xfrm>
                    <a:off x="0" y="0"/>
                    <a:ext cx="3077007" cy="795758"/>
                  </a:xfrm>
                  <a:prstGeom prst="rect">
                    <a:avLst/>
                  </a:prstGeom>
                </pic:spPr>
              </pic:pic>
            </a:graphicData>
          </a:graphic>
        </wp:anchor>
      </w:drawing>
    </w:r>
  </w:p>
  <w:p w:rsidR="002828FC" w:rsidRDefault="00AB56D5">
    <w:pPr>
      <w:pStyle w:val="Textoindependiente"/>
      <w:spacing w:line="14" w:lineRule="auto"/>
      <w:rPr>
        <w:sz w:val="20"/>
      </w:rPr>
    </w:pPr>
    <w:r>
      <w:rPr>
        <w:noProof/>
        <w:lang w:val="es-MX" w:eastAsia="es-MX"/>
      </w:rPr>
      <w:drawing>
        <wp:anchor distT="0" distB="0" distL="114300" distR="114300" simplePos="0" relativeHeight="251659264" behindDoc="1" locked="0" layoutInCell="1" allowOverlap="1" wp14:anchorId="00C7B456" wp14:editId="085DFBEC">
          <wp:simplePos x="0" y="0"/>
          <wp:positionH relativeFrom="column">
            <wp:posOffset>3042285</wp:posOffset>
          </wp:positionH>
          <wp:positionV relativeFrom="paragraph">
            <wp:posOffset>9525</wp:posOffset>
          </wp:positionV>
          <wp:extent cx="3042285" cy="1261745"/>
          <wp:effectExtent l="0" t="0" r="5715" b="0"/>
          <wp:wrapTight wrapText="bothSides">
            <wp:wrapPolygon edited="0">
              <wp:start x="0" y="0"/>
              <wp:lineTo x="0" y="21198"/>
              <wp:lineTo x="21505" y="21198"/>
              <wp:lineTo x="21505" y="0"/>
              <wp:lineTo x="0" y="0"/>
            </wp:wrapPolygon>
          </wp:wrapTight>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042285" cy="126174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1602" w:rsidRDefault="00AB56D5">
    <w:pPr>
      <w:pStyle w:val="Encabezado"/>
    </w:pPr>
    <w:r>
      <w:rPr>
        <w:noProof/>
        <w:lang w:eastAsia="es-MX"/>
      </w:rPr>
      <w:drawing>
        <wp:anchor distT="0" distB="0" distL="114300" distR="114300" simplePos="0" relativeHeight="251658240" behindDoc="1" locked="0" layoutInCell="1" allowOverlap="1" wp14:anchorId="0A72B721" wp14:editId="6DE82FD2">
          <wp:simplePos x="0" y="0"/>
          <wp:positionH relativeFrom="column">
            <wp:posOffset>3162300</wp:posOffset>
          </wp:positionH>
          <wp:positionV relativeFrom="paragraph">
            <wp:posOffset>-480695</wp:posOffset>
          </wp:positionV>
          <wp:extent cx="3042285" cy="1261745"/>
          <wp:effectExtent l="0" t="0" r="5715" b="0"/>
          <wp:wrapTight wrapText="bothSides">
            <wp:wrapPolygon edited="0">
              <wp:start x="0" y="0"/>
              <wp:lineTo x="0" y="21198"/>
              <wp:lineTo x="21505" y="21198"/>
              <wp:lineTo x="21505" y="0"/>
              <wp:lineTo x="0" y="0"/>
            </wp:wrapPolygon>
          </wp:wrapTight>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42285" cy="1261745"/>
                  </a:xfrm>
                  <a:prstGeom prst="rect">
                    <a:avLst/>
                  </a:prstGeom>
                  <a:noFill/>
                </pic:spPr>
              </pic:pic>
            </a:graphicData>
          </a:graphic>
          <wp14:sizeRelH relativeFrom="page">
            <wp14:pctWidth>0</wp14:pctWidth>
          </wp14:sizeRelH>
          <wp14:sizeRelV relativeFrom="page">
            <wp14:pctHeight>0</wp14:pctHeight>
          </wp14:sizeRelV>
        </wp:anchor>
      </w:drawing>
    </w:r>
    <w:r w:rsidR="00BE02BE">
      <w:rPr>
        <w:noProof/>
        <w:lang w:eastAsia="es-MX"/>
      </w:rPr>
      <w:pict w14:anchorId="4F1939D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876474" o:spid="_x0000_s2050" type="#_x0000_t75" alt="" style="position:absolute;margin-left:-68.8pt;margin-top:-27.2pt;width:579.5pt;height:97.85pt;z-index:-251656192;mso-position-horizontal-relative:margin;mso-position-vertical-relative:text" wrapcoords="2118 3913 1615 4696 1350 5635 1297 7983 1324 10017 1509 11426 1641 11426 1641 13930 1403 14243 1297 15026 1297 17061 3362 17061 3415 16435 4950 16435 8815 14713 8788 13930 9238 12678 9212 12365 8629 11426 9900 11426 9900 9078 9053 8922 9185 8139 9159 6261 2462 3913 2118 3913" o:allowincell="f">
          <v:imagedata r:id="rId2" o:title="hoja membretada-01" cropbottom="55358f"/>
          <w10:wrap type="tight" anchorx="margin"/>
        </v:shape>
      </w:pict>
    </w:r>
  </w:p>
  <w:p w:rsidR="00B0058D" w:rsidRDefault="00B0058D"/>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5E31EB"/>
    <w:multiLevelType w:val="hybridMultilevel"/>
    <w:tmpl w:val="9E022DE0"/>
    <w:lvl w:ilvl="0" w:tplc="6ABAFEEA">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6A508E3"/>
    <w:multiLevelType w:val="hybridMultilevel"/>
    <w:tmpl w:val="4BE05A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C4908AA"/>
    <w:multiLevelType w:val="hybridMultilevel"/>
    <w:tmpl w:val="42508A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0EFB706C"/>
    <w:multiLevelType w:val="hybridMultilevel"/>
    <w:tmpl w:val="12F47448"/>
    <w:lvl w:ilvl="0" w:tplc="8F7AACBC">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32B1F28"/>
    <w:multiLevelType w:val="hybridMultilevel"/>
    <w:tmpl w:val="DE2E03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1A3F194E"/>
    <w:multiLevelType w:val="hybridMultilevel"/>
    <w:tmpl w:val="88F0E106"/>
    <w:lvl w:ilvl="0" w:tplc="42260E6A">
      <w:start w:val="1"/>
      <w:numFmt w:val="decimal"/>
      <w:lvlText w:val="%1."/>
      <w:lvlJc w:val="left"/>
      <w:pPr>
        <w:ind w:left="644" w:hanging="360"/>
      </w:pPr>
      <w:rPr>
        <w:b/>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6">
    <w:nsid w:val="1A927A76"/>
    <w:multiLevelType w:val="hybridMultilevel"/>
    <w:tmpl w:val="9E022DE0"/>
    <w:lvl w:ilvl="0" w:tplc="6ABAFEEA">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2224760D"/>
    <w:multiLevelType w:val="hybridMultilevel"/>
    <w:tmpl w:val="312820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40BE6BF3"/>
    <w:multiLevelType w:val="hybridMultilevel"/>
    <w:tmpl w:val="29E0DD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42E333AC"/>
    <w:multiLevelType w:val="hybridMultilevel"/>
    <w:tmpl w:val="04A485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42F85722"/>
    <w:multiLevelType w:val="hybridMultilevel"/>
    <w:tmpl w:val="F12491EC"/>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1">
    <w:nsid w:val="4AD0543A"/>
    <w:multiLevelType w:val="hybridMultilevel"/>
    <w:tmpl w:val="3ABE1CF8"/>
    <w:lvl w:ilvl="0" w:tplc="936ACC74">
      <w:numFmt w:val="bullet"/>
      <w:lvlText w:val=""/>
      <w:lvlJc w:val="left"/>
      <w:pPr>
        <w:ind w:left="720" w:hanging="360"/>
      </w:pPr>
      <w:rPr>
        <w:rFonts w:ascii="Symbol" w:eastAsia="Calibri"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746065CE"/>
    <w:multiLevelType w:val="hybridMultilevel"/>
    <w:tmpl w:val="4754D6B6"/>
    <w:lvl w:ilvl="0" w:tplc="8C54F204">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76607FF8"/>
    <w:multiLevelType w:val="hybridMultilevel"/>
    <w:tmpl w:val="12F47448"/>
    <w:lvl w:ilvl="0" w:tplc="8F7AACBC">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1"/>
  </w:num>
  <w:num w:numId="2">
    <w:abstractNumId w:val="12"/>
  </w:num>
  <w:num w:numId="3">
    <w:abstractNumId w:val="6"/>
  </w:num>
  <w:num w:numId="4">
    <w:abstractNumId w:val="13"/>
  </w:num>
  <w:num w:numId="5">
    <w:abstractNumId w:val="3"/>
  </w:num>
  <w:num w:numId="6">
    <w:abstractNumId w:val="10"/>
  </w:num>
  <w:num w:numId="7">
    <w:abstractNumId w:val="8"/>
  </w:num>
  <w:num w:numId="8">
    <w:abstractNumId w:val="2"/>
  </w:num>
  <w:num w:numId="9">
    <w:abstractNumId w:val="1"/>
  </w:num>
  <w:num w:numId="10">
    <w:abstractNumId w:val="4"/>
  </w:num>
  <w:num w:numId="11">
    <w:abstractNumId w:val="7"/>
  </w:num>
  <w:num w:numId="12">
    <w:abstractNumId w:val="9"/>
  </w:num>
  <w:num w:numId="13">
    <w:abstractNumId w:val="5"/>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3503"/>
    <w:rsid w:val="0000148C"/>
    <w:rsid w:val="00001C3F"/>
    <w:rsid w:val="000146F6"/>
    <w:rsid w:val="0001515E"/>
    <w:rsid w:val="000156E4"/>
    <w:rsid w:val="000250C9"/>
    <w:rsid w:val="0004115D"/>
    <w:rsid w:val="000607D4"/>
    <w:rsid w:val="000636C5"/>
    <w:rsid w:val="000745BA"/>
    <w:rsid w:val="00084133"/>
    <w:rsid w:val="00094E1F"/>
    <w:rsid w:val="000B22AD"/>
    <w:rsid w:val="000C068A"/>
    <w:rsid w:val="000F547A"/>
    <w:rsid w:val="00100372"/>
    <w:rsid w:val="00103E8E"/>
    <w:rsid w:val="00107EE8"/>
    <w:rsid w:val="00114204"/>
    <w:rsid w:val="001144A2"/>
    <w:rsid w:val="00121AD2"/>
    <w:rsid w:val="001309ED"/>
    <w:rsid w:val="001364CE"/>
    <w:rsid w:val="00161652"/>
    <w:rsid w:val="00167E8B"/>
    <w:rsid w:val="00176BCF"/>
    <w:rsid w:val="0017772D"/>
    <w:rsid w:val="00190BE2"/>
    <w:rsid w:val="00191748"/>
    <w:rsid w:val="00192105"/>
    <w:rsid w:val="001A2FE5"/>
    <w:rsid w:val="001A3BC1"/>
    <w:rsid w:val="001B19B2"/>
    <w:rsid w:val="001C012F"/>
    <w:rsid w:val="001C0D58"/>
    <w:rsid w:val="001C6BDA"/>
    <w:rsid w:val="001E038A"/>
    <w:rsid w:val="001E581D"/>
    <w:rsid w:val="001E7A0A"/>
    <w:rsid w:val="001F3F6E"/>
    <w:rsid w:val="001F6CF6"/>
    <w:rsid w:val="002037F6"/>
    <w:rsid w:val="00205B4E"/>
    <w:rsid w:val="002168DE"/>
    <w:rsid w:val="0021765E"/>
    <w:rsid w:val="00223E62"/>
    <w:rsid w:val="0024613A"/>
    <w:rsid w:val="00246D0A"/>
    <w:rsid w:val="002503C3"/>
    <w:rsid w:val="00252CA1"/>
    <w:rsid w:val="00264E9A"/>
    <w:rsid w:val="002828FC"/>
    <w:rsid w:val="0028305F"/>
    <w:rsid w:val="00287DF6"/>
    <w:rsid w:val="00292A83"/>
    <w:rsid w:val="00292B0E"/>
    <w:rsid w:val="002965F8"/>
    <w:rsid w:val="002C26B3"/>
    <w:rsid w:val="002C34E7"/>
    <w:rsid w:val="002C409B"/>
    <w:rsid w:val="002D4ED5"/>
    <w:rsid w:val="002D70D8"/>
    <w:rsid w:val="002E28D1"/>
    <w:rsid w:val="002F5EE3"/>
    <w:rsid w:val="002F6D46"/>
    <w:rsid w:val="002F7F0C"/>
    <w:rsid w:val="00303BCF"/>
    <w:rsid w:val="00305A1A"/>
    <w:rsid w:val="003312F8"/>
    <w:rsid w:val="00334F1F"/>
    <w:rsid w:val="00336859"/>
    <w:rsid w:val="0034790F"/>
    <w:rsid w:val="00347F0C"/>
    <w:rsid w:val="003661CE"/>
    <w:rsid w:val="003662EC"/>
    <w:rsid w:val="003727D4"/>
    <w:rsid w:val="00385339"/>
    <w:rsid w:val="0038674E"/>
    <w:rsid w:val="0038793A"/>
    <w:rsid w:val="00391602"/>
    <w:rsid w:val="003A38B5"/>
    <w:rsid w:val="003B20A7"/>
    <w:rsid w:val="003B4F31"/>
    <w:rsid w:val="003C26D4"/>
    <w:rsid w:val="003C37F0"/>
    <w:rsid w:val="003C564D"/>
    <w:rsid w:val="003D1C8D"/>
    <w:rsid w:val="003D4499"/>
    <w:rsid w:val="003D6132"/>
    <w:rsid w:val="003E4E92"/>
    <w:rsid w:val="003F0E00"/>
    <w:rsid w:val="003F213A"/>
    <w:rsid w:val="003F22D3"/>
    <w:rsid w:val="003F2B57"/>
    <w:rsid w:val="003F2C37"/>
    <w:rsid w:val="00401636"/>
    <w:rsid w:val="0041196C"/>
    <w:rsid w:val="00414AA4"/>
    <w:rsid w:val="0042205C"/>
    <w:rsid w:val="00424DBB"/>
    <w:rsid w:val="00430A95"/>
    <w:rsid w:val="00436A33"/>
    <w:rsid w:val="00451228"/>
    <w:rsid w:val="00457EB7"/>
    <w:rsid w:val="004676AB"/>
    <w:rsid w:val="00480A28"/>
    <w:rsid w:val="00483C3C"/>
    <w:rsid w:val="0049069C"/>
    <w:rsid w:val="00493CAD"/>
    <w:rsid w:val="00494587"/>
    <w:rsid w:val="004A7D34"/>
    <w:rsid w:val="004B154B"/>
    <w:rsid w:val="004B2B06"/>
    <w:rsid w:val="004C1497"/>
    <w:rsid w:val="004D11C6"/>
    <w:rsid w:val="004D17F9"/>
    <w:rsid w:val="00524E17"/>
    <w:rsid w:val="00530BEA"/>
    <w:rsid w:val="00535C7A"/>
    <w:rsid w:val="005417AD"/>
    <w:rsid w:val="00543ABF"/>
    <w:rsid w:val="00556024"/>
    <w:rsid w:val="00560C42"/>
    <w:rsid w:val="00566EE9"/>
    <w:rsid w:val="00567967"/>
    <w:rsid w:val="00575D1B"/>
    <w:rsid w:val="005766F2"/>
    <w:rsid w:val="00580E0D"/>
    <w:rsid w:val="0058244E"/>
    <w:rsid w:val="00583077"/>
    <w:rsid w:val="0059105E"/>
    <w:rsid w:val="005B2A57"/>
    <w:rsid w:val="005B50D9"/>
    <w:rsid w:val="005B5BDB"/>
    <w:rsid w:val="005C377C"/>
    <w:rsid w:val="005D03C5"/>
    <w:rsid w:val="005E404A"/>
    <w:rsid w:val="005F1F88"/>
    <w:rsid w:val="005F6715"/>
    <w:rsid w:val="00600B5F"/>
    <w:rsid w:val="00601070"/>
    <w:rsid w:val="006072C8"/>
    <w:rsid w:val="00612DA4"/>
    <w:rsid w:val="006153CA"/>
    <w:rsid w:val="006257B4"/>
    <w:rsid w:val="00627229"/>
    <w:rsid w:val="0063104D"/>
    <w:rsid w:val="00640A23"/>
    <w:rsid w:val="00644F4F"/>
    <w:rsid w:val="0064525F"/>
    <w:rsid w:val="00646F9E"/>
    <w:rsid w:val="00647091"/>
    <w:rsid w:val="006500D7"/>
    <w:rsid w:val="006528A9"/>
    <w:rsid w:val="00670A86"/>
    <w:rsid w:val="00675393"/>
    <w:rsid w:val="00690C6C"/>
    <w:rsid w:val="00693FC6"/>
    <w:rsid w:val="00694ED9"/>
    <w:rsid w:val="006A6A2C"/>
    <w:rsid w:val="006B1401"/>
    <w:rsid w:val="006B3075"/>
    <w:rsid w:val="006C1C0D"/>
    <w:rsid w:val="006C7D85"/>
    <w:rsid w:val="006D017A"/>
    <w:rsid w:val="006D1B84"/>
    <w:rsid w:val="006D3213"/>
    <w:rsid w:val="006D38E4"/>
    <w:rsid w:val="006E42B2"/>
    <w:rsid w:val="007023E0"/>
    <w:rsid w:val="00751DD5"/>
    <w:rsid w:val="007609BE"/>
    <w:rsid w:val="00762945"/>
    <w:rsid w:val="00771E86"/>
    <w:rsid w:val="00780DEB"/>
    <w:rsid w:val="00783EC5"/>
    <w:rsid w:val="007B1B67"/>
    <w:rsid w:val="007B3467"/>
    <w:rsid w:val="007C105A"/>
    <w:rsid w:val="007C6F0C"/>
    <w:rsid w:val="007F02E3"/>
    <w:rsid w:val="007F525F"/>
    <w:rsid w:val="007F79A3"/>
    <w:rsid w:val="00806D35"/>
    <w:rsid w:val="0081134A"/>
    <w:rsid w:val="00821FC5"/>
    <w:rsid w:val="008234ED"/>
    <w:rsid w:val="00836D68"/>
    <w:rsid w:val="008370DD"/>
    <w:rsid w:val="0085459A"/>
    <w:rsid w:val="008570B3"/>
    <w:rsid w:val="00861794"/>
    <w:rsid w:val="00863382"/>
    <w:rsid w:val="008960C5"/>
    <w:rsid w:val="008A2A41"/>
    <w:rsid w:val="008B6F7C"/>
    <w:rsid w:val="008C332A"/>
    <w:rsid w:val="008D5F55"/>
    <w:rsid w:val="00905C25"/>
    <w:rsid w:val="009101B6"/>
    <w:rsid w:val="00910EDF"/>
    <w:rsid w:val="00913A34"/>
    <w:rsid w:val="00915A96"/>
    <w:rsid w:val="0091763C"/>
    <w:rsid w:val="00920FEC"/>
    <w:rsid w:val="009225B9"/>
    <w:rsid w:val="009312E1"/>
    <w:rsid w:val="009430F0"/>
    <w:rsid w:val="00955784"/>
    <w:rsid w:val="009571AA"/>
    <w:rsid w:val="00957756"/>
    <w:rsid w:val="00966645"/>
    <w:rsid w:val="00973503"/>
    <w:rsid w:val="00973EF7"/>
    <w:rsid w:val="00980AC0"/>
    <w:rsid w:val="00991651"/>
    <w:rsid w:val="00997582"/>
    <w:rsid w:val="009A399B"/>
    <w:rsid w:val="009A48D7"/>
    <w:rsid w:val="009B5379"/>
    <w:rsid w:val="009C0A87"/>
    <w:rsid w:val="009C2DCA"/>
    <w:rsid w:val="009D7B7F"/>
    <w:rsid w:val="009E66B4"/>
    <w:rsid w:val="009F6FC9"/>
    <w:rsid w:val="00A0003D"/>
    <w:rsid w:val="00A12E72"/>
    <w:rsid w:val="00A172BC"/>
    <w:rsid w:val="00A24062"/>
    <w:rsid w:val="00A36F85"/>
    <w:rsid w:val="00A461D5"/>
    <w:rsid w:val="00A521C6"/>
    <w:rsid w:val="00A533F4"/>
    <w:rsid w:val="00A57876"/>
    <w:rsid w:val="00A60B42"/>
    <w:rsid w:val="00A7319A"/>
    <w:rsid w:val="00A732E7"/>
    <w:rsid w:val="00A849FA"/>
    <w:rsid w:val="00AA45FE"/>
    <w:rsid w:val="00AB56D5"/>
    <w:rsid w:val="00AB5AE0"/>
    <w:rsid w:val="00AC18EB"/>
    <w:rsid w:val="00AC685B"/>
    <w:rsid w:val="00AD7FC2"/>
    <w:rsid w:val="00AE0B04"/>
    <w:rsid w:val="00AE5870"/>
    <w:rsid w:val="00AE70B3"/>
    <w:rsid w:val="00AF09F9"/>
    <w:rsid w:val="00AF6DD5"/>
    <w:rsid w:val="00B0058D"/>
    <w:rsid w:val="00B009EB"/>
    <w:rsid w:val="00B07D51"/>
    <w:rsid w:val="00B16A58"/>
    <w:rsid w:val="00B21D61"/>
    <w:rsid w:val="00B302D4"/>
    <w:rsid w:val="00B30CAD"/>
    <w:rsid w:val="00B442A1"/>
    <w:rsid w:val="00B53465"/>
    <w:rsid w:val="00B57833"/>
    <w:rsid w:val="00B62AA9"/>
    <w:rsid w:val="00B67743"/>
    <w:rsid w:val="00B70723"/>
    <w:rsid w:val="00B70A9E"/>
    <w:rsid w:val="00B76E46"/>
    <w:rsid w:val="00B939B4"/>
    <w:rsid w:val="00B93FE8"/>
    <w:rsid w:val="00BA56A4"/>
    <w:rsid w:val="00BB0069"/>
    <w:rsid w:val="00BB0FA9"/>
    <w:rsid w:val="00BB3B12"/>
    <w:rsid w:val="00BB571E"/>
    <w:rsid w:val="00BC0A6D"/>
    <w:rsid w:val="00BC4E49"/>
    <w:rsid w:val="00BC65A6"/>
    <w:rsid w:val="00BD102F"/>
    <w:rsid w:val="00BE02BE"/>
    <w:rsid w:val="00BE358A"/>
    <w:rsid w:val="00BE5287"/>
    <w:rsid w:val="00BF1372"/>
    <w:rsid w:val="00C06EDA"/>
    <w:rsid w:val="00C11674"/>
    <w:rsid w:val="00C2267A"/>
    <w:rsid w:val="00C34FF1"/>
    <w:rsid w:val="00C36630"/>
    <w:rsid w:val="00C523D1"/>
    <w:rsid w:val="00C54ADE"/>
    <w:rsid w:val="00C64627"/>
    <w:rsid w:val="00C76719"/>
    <w:rsid w:val="00C8519A"/>
    <w:rsid w:val="00C972D1"/>
    <w:rsid w:val="00CB1867"/>
    <w:rsid w:val="00CB5851"/>
    <w:rsid w:val="00CD160C"/>
    <w:rsid w:val="00CF11C5"/>
    <w:rsid w:val="00D022CF"/>
    <w:rsid w:val="00D03D0A"/>
    <w:rsid w:val="00D1446C"/>
    <w:rsid w:val="00D22591"/>
    <w:rsid w:val="00D23175"/>
    <w:rsid w:val="00D23539"/>
    <w:rsid w:val="00D26AB2"/>
    <w:rsid w:val="00D40DA3"/>
    <w:rsid w:val="00D41663"/>
    <w:rsid w:val="00D42A5F"/>
    <w:rsid w:val="00D60E19"/>
    <w:rsid w:val="00D6641D"/>
    <w:rsid w:val="00D76186"/>
    <w:rsid w:val="00D76763"/>
    <w:rsid w:val="00D87402"/>
    <w:rsid w:val="00D90A1D"/>
    <w:rsid w:val="00DA441C"/>
    <w:rsid w:val="00DA5A2C"/>
    <w:rsid w:val="00DA75BA"/>
    <w:rsid w:val="00DA7B6A"/>
    <w:rsid w:val="00DA7DF7"/>
    <w:rsid w:val="00DB43BC"/>
    <w:rsid w:val="00DC190A"/>
    <w:rsid w:val="00DC3797"/>
    <w:rsid w:val="00DE006F"/>
    <w:rsid w:val="00E1279B"/>
    <w:rsid w:val="00E1337A"/>
    <w:rsid w:val="00E257CC"/>
    <w:rsid w:val="00E2740D"/>
    <w:rsid w:val="00E3184E"/>
    <w:rsid w:val="00E3321C"/>
    <w:rsid w:val="00E50D9E"/>
    <w:rsid w:val="00E52017"/>
    <w:rsid w:val="00E5580E"/>
    <w:rsid w:val="00E8119A"/>
    <w:rsid w:val="00E87049"/>
    <w:rsid w:val="00E870D0"/>
    <w:rsid w:val="00E87AF2"/>
    <w:rsid w:val="00E9318E"/>
    <w:rsid w:val="00E93346"/>
    <w:rsid w:val="00EA2370"/>
    <w:rsid w:val="00EC5847"/>
    <w:rsid w:val="00EC74BF"/>
    <w:rsid w:val="00ED66F0"/>
    <w:rsid w:val="00F02C1D"/>
    <w:rsid w:val="00F12527"/>
    <w:rsid w:val="00F1427F"/>
    <w:rsid w:val="00F15C8A"/>
    <w:rsid w:val="00F30970"/>
    <w:rsid w:val="00F3639E"/>
    <w:rsid w:val="00F41BF3"/>
    <w:rsid w:val="00F50690"/>
    <w:rsid w:val="00F713E5"/>
    <w:rsid w:val="00F71E89"/>
    <w:rsid w:val="00F75170"/>
    <w:rsid w:val="00F833B1"/>
    <w:rsid w:val="00FA3C94"/>
    <w:rsid w:val="00FB790D"/>
    <w:rsid w:val="00FC2F7B"/>
    <w:rsid w:val="00FD0A50"/>
    <w:rsid w:val="00FF0A1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5:docId w15:val="{2706F363-D3FB-4618-B9D3-2C3180892E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73503"/>
  </w:style>
  <w:style w:type="paragraph" w:styleId="Ttulo1">
    <w:name w:val="heading 1"/>
    <w:basedOn w:val="Normal"/>
    <w:link w:val="Ttulo1Car"/>
    <w:uiPriority w:val="1"/>
    <w:qFormat/>
    <w:rsid w:val="002828FC"/>
    <w:pPr>
      <w:widowControl w:val="0"/>
      <w:autoSpaceDE w:val="0"/>
      <w:autoSpaceDN w:val="0"/>
      <w:spacing w:after="0" w:line="240" w:lineRule="auto"/>
      <w:ind w:left="572" w:right="891"/>
      <w:jc w:val="center"/>
      <w:outlineLvl w:val="0"/>
    </w:pPr>
    <w:rPr>
      <w:rFonts w:ascii="Arial" w:eastAsia="Arial" w:hAnsi="Arial" w:cs="Arial"/>
      <w:b/>
      <w:bCs/>
      <w:sz w:val="24"/>
      <w:szCs w:val="24"/>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97350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
    <w:name w:val="Tabla con cuadrícula1"/>
    <w:basedOn w:val="Tablanormal"/>
    <w:next w:val="Tablaconcuadrcula"/>
    <w:uiPriority w:val="59"/>
    <w:rsid w:val="009C0A87"/>
    <w:pPr>
      <w:spacing w:after="0" w:line="240" w:lineRule="auto"/>
    </w:pPr>
    <w:rPr>
      <w:rFonts w:eastAsia="Times New Roman"/>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Prrafodelista">
    <w:name w:val="List Paragraph"/>
    <w:basedOn w:val="Normal"/>
    <w:uiPriority w:val="34"/>
    <w:qFormat/>
    <w:rsid w:val="009C0A87"/>
    <w:pPr>
      <w:spacing w:after="200" w:line="276" w:lineRule="auto"/>
      <w:ind w:left="720"/>
      <w:contextualSpacing/>
    </w:pPr>
  </w:style>
  <w:style w:type="paragraph" w:styleId="NormalWeb">
    <w:name w:val="Normal (Web)"/>
    <w:basedOn w:val="Normal"/>
    <w:uiPriority w:val="99"/>
    <w:unhideWhenUsed/>
    <w:rsid w:val="009101B6"/>
    <w:pPr>
      <w:spacing w:before="100" w:beforeAutospacing="1" w:after="100" w:afterAutospacing="1" w:line="240" w:lineRule="auto"/>
    </w:pPr>
    <w:rPr>
      <w:rFonts w:ascii="Times New Roman" w:eastAsia="Times New Roman" w:hAnsi="Times New Roman" w:cs="Times New Roman"/>
      <w:sz w:val="24"/>
      <w:szCs w:val="24"/>
      <w:lang w:eastAsia="es-ES_tradnl"/>
    </w:rPr>
  </w:style>
  <w:style w:type="paragraph" w:styleId="Encabezado">
    <w:name w:val="header"/>
    <w:basedOn w:val="Normal"/>
    <w:link w:val="EncabezadoCar"/>
    <w:uiPriority w:val="99"/>
    <w:unhideWhenUsed/>
    <w:rsid w:val="0039160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91602"/>
  </w:style>
  <w:style w:type="paragraph" w:styleId="Piedepgina">
    <w:name w:val="footer"/>
    <w:basedOn w:val="Normal"/>
    <w:link w:val="PiedepginaCar"/>
    <w:uiPriority w:val="99"/>
    <w:unhideWhenUsed/>
    <w:rsid w:val="0039160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91602"/>
  </w:style>
  <w:style w:type="paragraph" w:styleId="Textodeglobo">
    <w:name w:val="Balloon Text"/>
    <w:basedOn w:val="Normal"/>
    <w:link w:val="TextodegloboCar"/>
    <w:uiPriority w:val="99"/>
    <w:semiHidden/>
    <w:unhideWhenUsed/>
    <w:rsid w:val="00E9318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9318E"/>
    <w:rPr>
      <w:rFonts w:ascii="Tahoma" w:hAnsi="Tahoma" w:cs="Tahoma"/>
      <w:sz w:val="16"/>
      <w:szCs w:val="16"/>
    </w:rPr>
  </w:style>
  <w:style w:type="paragraph" w:styleId="Sinespaciado">
    <w:name w:val="No Spacing"/>
    <w:uiPriority w:val="1"/>
    <w:qFormat/>
    <w:rsid w:val="00430A95"/>
    <w:pPr>
      <w:spacing w:after="0" w:line="240" w:lineRule="auto"/>
    </w:pPr>
    <w:rPr>
      <w:rFonts w:eastAsiaTheme="minorEastAsia"/>
      <w:sz w:val="24"/>
      <w:szCs w:val="24"/>
      <w:lang w:val="es-ES_tradnl" w:eastAsia="es-ES"/>
    </w:rPr>
  </w:style>
  <w:style w:type="character" w:customStyle="1" w:styleId="markedcontent">
    <w:name w:val="markedcontent"/>
    <w:basedOn w:val="Fuentedeprrafopredeter"/>
    <w:rsid w:val="007C105A"/>
  </w:style>
  <w:style w:type="paragraph" w:customStyle="1" w:styleId="Cuerpo">
    <w:name w:val="Cuerpo"/>
    <w:rsid w:val="003662EC"/>
    <w:pPr>
      <w:pBdr>
        <w:top w:val="nil"/>
        <w:left w:val="nil"/>
        <w:bottom w:val="nil"/>
        <w:right w:val="nil"/>
        <w:between w:val="nil"/>
        <w:bar w:val="nil"/>
      </w:pBdr>
    </w:pPr>
    <w:rPr>
      <w:rFonts w:ascii="Calibri" w:eastAsia="Arial Unicode MS" w:hAnsi="Calibri" w:cs="Arial Unicode MS"/>
      <w:color w:val="000000"/>
      <w:u w:color="000000"/>
      <w:bdr w:val="nil"/>
      <w:lang w:val="en-US" w:eastAsia="es-MX"/>
      <w14:textOutline w14:w="0" w14:cap="flat" w14:cmpd="sng" w14:algn="ctr">
        <w14:noFill/>
        <w14:prstDash w14:val="solid"/>
        <w14:bevel/>
      </w14:textOutline>
    </w:rPr>
  </w:style>
  <w:style w:type="character" w:customStyle="1" w:styleId="Ttulo1Car">
    <w:name w:val="Título 1 Car"/>
    <w:basedOn w:val="Fuentedeprrafopredeter"/>
    <w:link w:val="Ttulo1"/>
    <w:uiPriority w:val="1"/>
    <w:rsid w:val="002828FC"/>
    <w:rPr>
      <w:rFonts w:ascii="Arial" w:eastAsia="Arial" w:hAnsi="Arial" w:cs="Arial"/>
      <w:b/>
      <w:bCs/>
      <w:sz w:val="24"/>
      <w:szCs w:val="24"/>
      <w:lang w:val="es-ES"/>
    </w:rPr>
  </w:style>
  <w:style w:type="table" w:customStyle="1" w:styleId="TableNormal">
    <w:name w:val="Table Normal"/>
    <w:uiPriority w:val="2"/>
    <w:semiHidden/>
    <w:unhideWhenUsed/>
    <w:qFormat/>
    <w:rsid w:val="002828F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sid w:val="002828FC"/>
    <w:pPr>
      <w:widowControl w:val="0"/>
      <w:autoSpaceDE w:val="0"/>
      <w:autoSpaceDN w:val="0"/>
      <w:spacing w:after="0" w:line="240" w:lineRule="auto"/>
    </w:pPr>
    <w:rPr>
      <w:rFonts w:ascii="Arial MT" w:eastAsia="Arial MT" w:hAnsi="Arial MT" w:cs="Arial MT"/>
      <w:sz w:val="24"/>
      <w:szCs w:val="24"/>
      <w:lang w:val="es-ES"/>
    </w:rPr>
  </w:style>
  <w:style w:type="character" w:customStyle="1" w:styleId="TextoindependienteCar">
    <w:name w:val="Texto independiente Car"/>
    <w:basedOn w:val="Fuentedeprrafopredeter"/>
    <w:link w:val="Textoindependiente"/>
    <w:uiPriority w:val="1"/>
    <w:rsid w:val="002828FC"/>
    <w:rPr>
      <w:rFonts w:ascii="Arial MT" w:eastAsia="Arial MT" w:hAnsi="Arial MT" w:cs="Arial MT"/>
      <w:sz w:val="24"/>
      <w:szCs w:val="24"/>
      <w:lang w:val="es-ES"/>
    </w:rPr>
  </w:style>
  <w:style w:type="paragraph" w:customStyle="1" w:styleId="TableParagraph">
    <w:name w:val="Table Paragraph"/>
    <w:basedOn w:val="Normal"/>
    <w:uiPriority w:val="1"/>
    <w:qFormat/>
    <w:rsid w:val="002828FC"/>
    <w:pPr>
      <w:widowControl w:val="0"/>
      <w:autoSpaceDE w:val="0"/>
      <w:autoSpaceDN w:val="0"/>
      <w:spacing w:after="0" w:line="215" w:lineRule="exact"/>
      <w:ind w:left="107"/>
    </w:pPr>
    <w:rPr>
      <w:rFonts w:ascii="Arial MT" w:eastAsia="Arial MT" w:hAnsi="Arial MT" w:cs="Arial MT"/>
      <w:lang w:val="es-ES"/>
    </w:rPr>
  </w:style>
  <w:style w:type="character" w:styleId="nfasissutil">
    <w:name w:val="Subtle Emphasis"/>
    <w:basedOn w:val="Fuentedeprrafopredeter"/>
    <w:uiPriority w:val="19"/>
    <w:qFormat/>
    <w:rsid w:val="001E581D"/>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2F8A3B-4660-4E7C-8667-B2E47477D6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641</TotalTime>
  <Pages>6</Pages>
  <Words>1484</Words>
  <Characters>8167</Characters>
  <Application>Microsoft Office Word</Application>
  <DocSecurity>0</DocSecurity>
  <Lines>68</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9632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Lenovo</dc:creator>
  <cp:lastModifiedBy>Martha Graciela Villanueva Zalapa</cp:lastModifiedBy>
  <cp:revision>56</cp:revision>
  <cp:lastPrinted>2023-05-12T20:51:00Z</cp:lastPrinted>
  <dcterms:created xsi:type="dcterms:W3CDTF">2022-04-21T14:32:00Z</dcterms:created>
  <dcterms:modified xsi:type="dcterms:W3CDTF">2023-05-12T20:52:00Z</dcterms:modified>
</cp:coreProperties>
</file>