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EC0706" w14:textId="77777777" w:rsidR="0096331F" w:rsidRPr="002658F2" w:rsidRDefault="00F120C7">
      <w:pPr>
        <w:spacing w:after="0"/>
        <w:jc w:val="both"/>
        <w:rPr>
          <w:rFonts w:ascii="Cambria" w:eastAsia="Cambria" w:hAnsi="Cambria" w:cs="Cambria"/>
          <w:b/>
          <w:sz w:val="24"/>
          <w:szCs w:val="24"/>
        </w:rPr>
      </w:pPr>
      <w:r w:rsidRPr="002658F2">
        <w:rPr>
          <w:rFonts w:ascii="Cambria" w:eastAsia="Cambria" w:hAnsi="Cambria" w:cs="Cambria"/>
          <w:b/>
          <w:sz w:val="24"/>
          <w:szCs w:val="24"/>
        </w:rPr>
        <w:t xml:space="preserve">H. AYUNTAMIENTO CONSTITUCIONAL </w:t>
      </w:r>
    </w:p>
    <w:p w14:paraId="67D64BFE" w14:textId="77777777" w:rsidR="0096331F" w:rsidRPr="002658F2" w:rsidRDefault="00F120C7">
      <w:pPr>
        <w:spacing w:after="0"/>
        <w:jc w:val="both"/>
        <w:rPr>
          <w:rFonts w:ascii="Cambria" w:eastAsia="Cambria" w:hAnsi="Cambria" w:cs="Cambria"/>
          <w:b/>
          <w:sz w:val="24"/>
          <w:szCs w:val="24"/>
        </w:rPr>
      </w:pPr>
      <w:r w:rsidRPr="002658F2">
        <w:rPr>
          <w:rFonts w:ascii="Cambria" w:eastAsia="Cambria" w:hAnsi="Cambria" w:cs="Cambria"/>
          <w:b/>
          <w:sz w:val="24"/>
          <w:szCs w:val="24"/>
        </w:rPr>
        <w:t xml:space="preserve">DE ZAPOTLÁN EL GRANDE, JALISCO </w:t>
      </w:r>
    </w:p>
    <w:p w14:paraId="232E2ECF" w14:textId="77777777" w:rsidR="0096331F" w:rsidRPr="002658F2" w:rsidRDefault="00F120C7">
      <w:pPr>
        <w:spacing w:after="0"/>
        <w:jc w:val="both"/>
        <w:rPr>
          <w:rFonts w:ascii="Cambria" w:eastAsia="Cambria" w:hAnsi="Cambria" w:cs="Cambria"/>
          <w:b/>
          <w:sz w:val="24"/>
          <w:szCs w:val="24"/>
        </w:rPr>
      </w:pPr>
      <w:r w:rsidRPr="002658F2">
        <w:rPr>
          <w:rFonts w:ascii="Cambria" w:eastAsia="Cambria" w:hAnsi="Cambria" w:cs="Cambria"/>
          <w:b/>
          <w:sz w:val="24"/>
          <w:szCs w:val="24"/>
        </w:rPr>
        <w:t xml:space="preserve">P R E S E N T E: </w:t>
      </w:r>
    </w:p>
    <w:p w14:paraId="3DC68561" w14:textId="77777777" w:rsidR="0096331F" w:rsidRPr="002658F2" w:rsidRDefault="0096331F">
      <w:pPr>
        <w:spacing w:after="0" w:line="240" w:lineRule="auto"/>
        <w:jc w:val="both"/>
        <w:rPr>
          <w:rFonts w:ascii="Cambria" w:eastAsia="Cambria" w:hAnsi="Cambria" w:cs="Cambria"/>
          <w:sz w:val="24"/>
          <w:szCs w:val="24"/>
        </w:rPr>
      </w:pPr>
    </w:p>
    <w:p w14:paraId="03F7AD56" w14:textId="69DDB42E" w:rsidR="0096331F" w:rsidRDefault="00F120C7">
      <w:pPr>
        <w:jc w:val="both"/>
        <w:rPr>
          <w:rFonts w:ascii="Cambria" w:eastAsia="Cambria" w:hAnsi="Cambria" w:cs="Cambria"/>
          <w:sz w:val="24"/>
          <w:szCs w:val="24"/>
        </w:rPr>
      </w:pPr>
      <w:r w:rsidRPr="002658F2">
        <w:rPr>
          <w:rFonts w:ascii="Cambria" w:eastAsia="Cambria" w:hAnsi="Cambria" w:cs="Cambria"/>
          <w:sz w:val="24"/>
          <w:szCs w:val="24"/>
        </w:rPr>
        <w:t xml:space="preserve">Quien motiva y suscribe </w:t>
      </w:r>
      <w:r w:rsidRPr="002658F2">
        <w:rPr>
          <w:rFonts w:ascii="Cambria" w:eastAsia="Cambria" w:hAnsi="Cambria" w:cs="Cambria"/>
          <w:b/>
          <w:sz w:val="24"/>
          <w:szCs w:val="24"/>
        </w:rPr>
        <w:t>LIC. LAURA ELENA MARTÍNEZ RUVALCABA</w:t>
      </w:r>
      <w:r w:rsidRPr="002658F2">
        <w:rPr>
          <w:rFonts w:ascii="Cambria" w:eastAsia="Cambria" w:hAnsi="Cambria" w:cs="Cambria"/>
          <w:sz w:val="24"/>
          <w:szCs w:val="24"/>
        </w:rPr>
        <w:t xml:space="preserve">, en mi carácter de Regidor Presidente de la Comisión Permanente de Hacienda Pública y del Patrimonio Municipal, Jalisco, de conformidad en lo dispuesto por los artículos 115 fracción ll de la Constitución Política de los Estados Unidos Mexicanos,  86 de la Constitución Política del Estado de Jalisco,  y con las atribuciones que me confiere el artículo 87 fracción II del Reglamento Interior del Ayuntamiento de Zapotlán el Grande, Jalisco, me permito presentar a ustedes </w:t>
      </w:r>
      <w:r w:rsidRPr="002658F2">
        <w:rPr>
          <w:rFonts w:ascii="Cambria" w:eastAsia="Cambria" w:hAnsi="Cambria" w:cs="Cambria"/>
          <w:b/>
          <w:sz w:val="24"/>
          <w:szCs w:val="24"/>
        </w:rPr>
        <w:t>INICIATIVA DE ACUERDO ECONÓMICO QUE MODIFICA EL PUNTO NÚMERO 1</w:t>
      </w:r>
      <w:r w:rsidR="0086306F" w:rsidRPr="002658F2">
        <w:rPr>
          <w:rFonts w:ascii="Cambria" w:eastAsia="Cambria" w:hAnsi="Cambria" w:cs="Cambria"/>
          <w:b/>
          <w:sz w:val="24"/>
          <w:szCs w:val="24"/>
        </w:rPr>
        <w:t>4</w:t>
      </w:r>
      <w:r w:rsidRPr="002658F2">
        <w:rPr>
          <w:rFonts w:ascii="Cambria" w:eastAsia="Cambria" w:hAnsi="Cambria" w:cs="Cambria"/>
          <w:b/>
          <w:sz w:val="24"/>
          <w:szCs w:val="24"/>
        </w:rPr>
        <w:t xml:space="preserve"> DEL ORDEN DEL DÍA, DE LA SESIÓN PÚBLICA ORDINARIA DE AYUNTAMIENTO No. </w:t>
      </w:r>
      <w:r w:rsidR="0086306F" w:rsidRPr="002658F2">
        <w:rPr>
          <w:rFonts w:ascii="Cambria" w:eastAsia="Cambria" w:hAnsi="Cambria" w:cs="Cambria"/>
          <w:b/>
          <w:sz w:val="24"/>
          <w:szCs w:val="24"/>
        </w:rPr>
        <w:t>16</w:t>
      </w:r>
      <w:r w:rsidRPr="002658F2">
        <w:rPr>
          <w:rFonts w:ascii="Cambria" w:eastAsia="Cambria" w:hAnsi="Cambria" w:cs="Cambria"/>
          <w:b/>
          <w:sz w:val="24"/>
          <w:szCs w:val="24"/>
        </w:rPr>
        <w:t xml:space="preserve">, CELEBRADA EL </w:t>
      </w:r>
      <w:r w:rsidR="0086306F" w:rsidRPr="002658F2">
        <w:rPr>
          <w:rFonts w:ascii="Cambria" w:eastAsia="Cambria" w:hAnsi="Cambria" w:cs="Cambria"/>
          <w:b/>
          <w:sz w:val="24"/>
          <w:szCs w:val="24"/>
        </w:rPr>
        <w:t>30</w:t>
      </w:r>
      <w:r w:rsidRPr="002658F2">
        <w:rPr>
          <w:rFonts w:ascii="Cambria" w:eastAsia="Cambria" w:hAnsi="Cambria" w:cs="Cambria"/>
          <w:b/>
          <w:sz w:val="24"/>
          <w:szCs w:val="24"/>
        </w:rPr>
        <w:t xml:space="preserve"> DE </w:t>
      </w:r>
      <w:r w:rsidR="0086306F" w:rsidRPr="002658F2">
        <w:rPr>
          <w:rFonts w:ascii="Cambria" w:eastAsia="Cambria" w:hAnsi="Cambria" w:cs="Cambria"/>
          <w:b/>
          <w:sz w:val="24"/>
          <w:szCs w:val="24"/>
        </w:rPr>
        <w:t>JULIO</w:t>
      </w:r>
      <w:r w:rsidRPr="002658F2">
        <w:rPr>
          <w:rFonts w:ascii="Cambria" w:eastAsia="Cambria" w:hAnsi="Cambria" w:cs="Cambria"/>
          <w:b/>
          <w:sz w:val="24"/>
          <w:szCs w:val="24"/>
        </w:rPr>
        <w:t xml:space="preserve"> DEL 20</w:t>
      </w:r>
      <w:r w:rsidR="0086306F" w:rsidRPr="002658F2">
        <w:rPr>
          <w:rFonts w:ascii="Cambria" w:eastAsia="Cambria" w:hAnsi="Cambria" w:cs="Cambria"/>
          <w:b/>
          <w:sz w:val="24"/>
          <w:szCs w:val="24"/>
        </w:rPr>
        <w:t>20</w:t>
      </w:r>
      <w:r w:rsidRPr="002658F2">
        <w:rPr>
          <w:rFonts w:ascii="Cambria" w:eastAsia="Cambria" w:hAnsi="Cambria" w:cs="Cambria"/>
          <w:b/>
          <w:sz w:val="24"/>
          <w:szCs w:val="24"/>
        </w:rPr>
        <w:t xml:space="preserve"> (</w:t>
      </w:r>
      <w:r w:rsidR="0086306F" w:rsidRPr="002658F2">
        <w:rPr>
          <w:rFonts w:ascii="Cambria" w:eastAsia="Cambria" w:hAnsi="Cambria" w:cs="Cambria"/>
          <w:b/>
          <w:sz w:val="24"/>
          <w:szCs w:val="24"/>
        </w:rPr>
        <w:t>COMODATO AMBULANCIA</w:t>
      </w:r>
      <w:r w:rsidRPr="002658F2">
        <w:rPr>
          <w:rFonts w:ascii="Cambria" w:eastAsia="Cambria" w:hAnsi="Cambria" w:cs="Cambria"/>
          <w:b/>
          <w:sz w:val="24"/>
          <w:szCs w:val="24"/>
        </w:rPr>
        <w:t>)</w:t>
      </w:r>
      <w:r w:rsidRPr="002658F2">
        <w:rPr>
          <w:rFonts w:ascii="Cambria" w:eastAsia="Cambria" w:hAnsi="Cambria" w:cs="Cambria"/>
          <w:sz w:val="24"/>
          <w:szCs w:val="24"/>
        </w:rPr>
        <w:t>, con base a l</w:t>
      </w:r>
      <w:r w:rsidR="002658F2">
        <w:rPr>
          <w:rFonts w:ascii="Cambria" w:eastAsia="Cambria" w:hAnsi="Cambria" w:cs="Cambria"/>
          <w:sz w:val="24"/>
          <w:szCs w:val="24"/>
        </w:rPr>
        <w:t>os</w:t>
      </w:r>
      <w:r w:rsidRPr="002658F2">
        <w:rPr>
          <w:rFonts w:ascii="Cambria" w:eastAsia="Cambria" w:hAnsi="Cambria" w:cs="Cambria"/>
          <w:sz w:val="24"/>
          <w:szCs w:val="24"/>
        </w:rPr>
        <w:t xml:space="preserve"> siguiente</w:t>
      </w:r>
      <w:r w:rsidR="002658F2">
        <w:rPr>
          <w:rFonts w:ascii="Cambria" w:eastAsia="Cambria" w:hAnsi="Cambria" w:cs="Cambria"/>
          <w:sz w:val="24"/>
          <w:szCs w:val="24"/>
        </w:rPr>
        <w:t>s</w:t>
      </w:r>
      <w:r w:rsidRPr="002658F2">
        <w:rPr>
          <w:rFonts w:ascii="Cambria" w:eastAsia="Cambria" w:hAnsi="Cambria" w:cs="Cambria"/>
          <w:sz w:val="24"/>
          <w:szCs w:val="24"/>
        </w:rPr>
        <w:t>:</w:t>
      </w:r>
    </w:p>
    <w:p w14:paraId="39F8E1FF" w14:textId="77777777" w:rsidR="002658F2" w:rsidRPr="002658F2" w:rsidRDefault="002658F2">
      <w:pPr>
        <w:jc w:val="both"/>
        <w:rPr>
          <w:rFonts w:ascii="Cambria" w:eastAsia="Cambria" w:hAnsi="Cambria" w:cs="Cambria"/>
          <w:sz w:val="24"/>
          <w:szCs w:val="24"/>
        </w:rPr>
      </w:pPr>
    </w:p>
    <w:p w14:paraId="4FC18093" w14:textId="73423F39" w:rsidR="0096331F" w:rsidRPr="002658F2" w:rsidRDefault="002658F2">
      <w:pPr>
        <w:jc w:val="center"/>
        <w:rPr>
          <w:rFonts w:ascii="Cambria" w:eastAsia="Cambria" w:hAnsi="Cambria" w:cs="Cambria"/>
          <w:sz w:val="24"/>
          <w:szCs w:val="24"/>
        </w:rPr>
      </w:pPr>
      <w:r>
        <w:rPr>
          <w:rFonts w:ascii="Cambria" w:eastAsia="Cambria" w:hAnsi="Cambria" w:cs="Cambria"/>
          <w:b/>
          <w:sz w:val="24"/>
          <w:szCs w:val="24"/>
        </w:rPr>
        <w:t>ANTECEDENTES</w:t>
      </w:r>
      <w:r w:rsidR="00F120C7" w:rsidRPr="002658F2">
        <w:rPr>
          <w:rFonts w:ascii="Cambria" w:eastAsia="Cambria" w:hAnsi="Cambria" w:cs="Cambria"/>
          <w:sz w:val="24"/>
          <w:szCs w:val="24"/>
        </w:rPr>
        <w:t>:</w:t>
      </w:r>
    </w:p>
    <w:p w14:paraId="4D6E7A6B" w14:textId="77777777" w:rsidR="0096331F" w:rsidRPr="002658F2" w:rsidRDefault="00F120C7">
      <w:pPr>
        <w:numPr>
          <w:ilvl w:val="0"/>
          <w:numId w:val="1"/>
        </w:numPr>
        <w:pBdr>
          <w:top w:val="nil"/>
          <w:left w:val="nil"/>
          <w:bottom w:val="nil"/>
          <w:right w:val="nil"/>
          <w:between w:val="nil"/>
        </w:pBdr>
        <w:spacing w:after="0"/>
        <w:jc w:val="both"/>
        <w:rPr>
          <w:rFonts w:ascii="Cambria" w:eastAsia="Cambria" w:hAnsi="Cambria" w:cs="Cambria"/>
          <w:color w:val="000000"/>
          <w:sz w:val="24"/>
          <w:szCs w:val="24"/>
        </w:rPr>
      </w:pPr>
      <w:r w:rsidRPr="002658F2">
        <w:rPr>
          <w:rFonts w:ascii="Cambria" w:eastAsia="Cambria" w:hAnsi="Cambria" w:cs="Cambria"/>
          <w:color w:val="000000"/>
          <w:sz w:val="24"/>
          <w:szCs w:val="24"/>
        </w:rPr>
        <w:t xml:space="preserve">Que la Constitución Política de los Estados Unidos Mexicanos, en su artículo el artículo 115 fracción III inciso I) segundo párrafo de la Carta Magna, faculta a los Municipios, previo acuerdo entre sus ayuntamientos, se coordinen para la más eficaz prestación de los servicios públicos o el mejor ejercicio de las funciones que les correspondan. </w:t>
      </w:r>
    </w:p>
    <w:p w14:paraId="225B2DBE" w14:textId="77777777" w:rsidR="0096331F" w:rsidRPr="002658F2" w:rsidRDefault="0096331F">
      <w:pPr>
        <w:pBdr>
          <w:top w:val="nil"/>
          <w:left w:val="nil"/>
          <w:bottom w:val="nil"/>
          <w:right w:val="nil"/>
          <w:between w:val="nil"/>
        </w:pBdr>
        <w:spacing w:after="0"/>
        <w:ind w:left="765"/>
        <w:jc w:val="both"/>
        <w:rPr>
          <w:rFonts w:ascii="Cambria" w:eastAsia="Cambria" w:hAnsi="Cambria" w:cs="Cambria"/>
          <w:color w:val="000000"/>
          <w:sz w:val="24"/>
          <w:szCs w:val="24"/>
        </w:rPr>
      </w:pPr>
    </w:p>
    <w:p w14:paraId="4F28C720" w14:textId="0BC2C237" w:rsidR="000D6E01" w:rsidRPr="002658F2" w:rsidRDefault="00F120C7" w:rsidP="000D6E01">
      <w:pPr>
        <w:numPr>
          <w:ilvl w:val="0"/>
          <w:numId w:val="1"/>
        </w:numPr>
        <w:pBdr>
          <w:top w:val="nil"/>
          <w:left w:val="nil"/>
          <w:bottom w:val="nil"/>
          <w:right w:val="nil"/>
          <w:between w:val="nil"/>
        </w:pBdr>
        <w:spacing w:after="0"/>
        <w:jc w:val="both"/>
        <w:rPr>
          <w:rFonts w:ascii="Cambria" w:eastAsia="Cambria" w:hAnsi="Cambria" w:cs="Cambria"/>
          <w:color w:val="000000"/>
          <w:sz w:val="24"/>
          <w:szCs w:val="24"/>
          <w:lang w:val="es-ES"/>
        </w:rPr>
      </w:pPr>
      <w:r w:rsidRPr="002658F2">
        <w:rPr>
          <w:rFonts w:ascii="Cambria" w:eastAsia="Cambria" w:hAnsi="Cambria" w:cs="Cambria"/>
          <w:color w:val="000000"/>
          <w:sz w:val="24"/>
          <w:szCs w:val="24"/>
        </w:rPr>
        <w:t>Mediante punto</w:t>
      </w:r>
      <w:r w:rsidRPr="002658F2">
        <w:rPr>
          <w:rFonts w:ascii="Cambria" w:eastAsia="Cambria" w:hAnsi="Cambria" w:cs="Cambria"/>
          <w:b/>
          <w:color w:val="000000"/>
          <w:sz w:val="24"/>
          <w:szCs w:val="24"/>
        </w:rPr>
        <w:t xml:space="preserve"> 1</w:t>
      </w:r>
      <w:r w:rsidR="0086306F" w:rsidRPr="002658F2">
        <w:rPr>
          <w:rFonts w:ascii="Cambria" w:eastAsia="Cambria" w:hAnsi="Cambria" w:cs="Cambria"/>
          <w:b/>
          <w:color w:val="000000"/>
          <w:sz w:val="24"/>
          <w:szCs w:val="24"/>
        </w:rPr>
        <w:t>4</w:t>
      </w:r>
      <w:r w:rsidRPr="002658F2">
        <w:rPr>
          <w:rFonts w:ascii="Cambria" w:eastAsia="Cambria" w:hAnsi="Cambria" w:cs="Cambria"/>
          <w:b/>
          <w:color w:val="000000"/>
          <w:sz w:val="24"/>
          <w:szCs w:val="24"/>
        </w:rPr>
        <w:t xml:space="preserve"> DEL ORDEN DEL DÍA, DE LA SESIÓN PÚBLICA ORDINARIA DE AYUNTAMIENTO No. </w:t>
      </w:r>
      <w:r w:rsidR="0086306F" w:rsidRPr="002658F2">
        <w:rPr>
          <w:rFonts w:ascii="Cambria" w:eastAsia="Cambria" w:hAnsi="Cambria" w:cs="Cambria"/>
          <w:b/>
          <w:color w:val="000000"/>
          <w:sz w:val="24"/>
          <w:szCs w:val="24"/>
        </w:rPr>
        <w:t>16</w:t>
      </w:r>
      <w:r w:rsidRPr="002658F2">
        <w:rPr>
          <w:rFonts w:ascii="Cambria" w:eastAsia="Cambria" w:hAnsi="Cambria" w:cs="Cambria"/>
          <w:b/>
          <w:color w:val="000000"/>
          <w:sz w:val="24"/>
          <w:szCs w:val="24"/>
        </w:rPr>
        <w:t xml:space="preserve">, CELEBRADA EL </w:t>
      </w:r>
      <w:r w:rsidR="0086306F" w:rsidRPr="002658F2">
        <w:rPr>
          <w:rFonts w:ascii="Cambria" w:eastAsia="Cambria" w:hAnsi="Cambria" w:cs="Cambria"/>
          <w:b/>
          <w:color w:val="000000"/>
          <w:sz w:val="24"/>
          <w:szCs w:val="24"/>
        </w:rPr>
        <w:t>30 DE JULIO DEL AÑO 2020</w:t>
      </w:r>
      <w:r w:rsidRPr="002658F2">
        <w:rPr>
          <w:rFonts w:ascii="Cambria" w:eastAsia="Cambria" w:hAnsi="Cambria" w:cs="Cambria"/>
          <w:color w:val="000000"/>
          <w:sz w:val="24"/>
          <w:szCs w:val="24"/>
        </w:rPr>
        <w:t xml:space="preserve">, se autorizó por unanimidad al Municipio de Zapotlán el Grande, Jalisco, </w:t>
      </w:r>
      <w:r w:rsidR="0086306F" w:rsidRPr="002658F2">
        <w:rPr>
          <w:rFonts w:ascii="Cambria" w:eastAsia="Cambria" w:hAnsi="Cambria" w:cs="Cambria"/>
          <w:color w:val="000000"/>
          <w:sz w:val="24"/>
          <w:szCs w:val="24"/>
        </w:rPr>
        <w:t>la celebración de un contrato de comodato</w:t>
      </w:r>
      <w:r w:rsidR="000D6E01" w:rsidRPr="002658F2">
        <w:rPr>
          <w:rFonts w:ascii="Cambria" w:eastAsia="Cambria" w:hAnsi="Cambria" w:cs="Cambria"/>
          <w:color w:val="000000"/>
          <w:sz w:val="24"/>
          <w:szCs w:val="24"/>
        </w:rPr>
        <w:t xml:space="preserve"> con el Gobierno del Estado de Jalisco, para beneficio de este Municipio y con el objeto de la utilización de </w:t>
      </w:r>
      <w:r w:rsidR="000D6E01" w:rsidRPr="002658F2">
        <w:rPr>
          <w:rFonts w:ascii="Cambria" w:eastAsia="Cambria" w:hAnsi="Cambria" w:cs="Cambria"/>
          <w:color w:val="000000"/>
          <w:sz w:val="24"/>
          <w:szCs w:val="24"/>
          <w:lang w:val="es-ES"/>
        </w:rPr>
        <w:t xml:space="preserve">una unidad vehicular </w:t>
      </w:r>
      <w:r w:rsidR="000D6E01" w:rsidRPr="002658F2">
        <w:rPr>
          <w:rFonts w:ascii="Cambria" w:eastAsia="Cambria" w:hAnsi="Cambria" w:cs="Cambria"/>
          <w:color w:val="000000"/>
          <w:sz w:val="24"/>
          <w:szCs w:val="24"/>
          <w:lang w:val="es-ES"/>
        </w:rPr>
        <w:t>de tipo Ambulancia</w:t>
      </w:r>
      <w:r w:rsidR="000D6E01" w:rsidRPr="002658F2">
        <w:rPr>
          <w:rFonts w:ascii="Cambria" w:eastAsia="Cambria" w:hAnsi="Cambria" w:cs="Cambria"/>
          <w:color w:val="000000"/>
          <w:sz w:val="24"/>
          <w:szCs w:val="24"/>
          <w:lang w:val="es-ES"/>
        </w:rPr>
        <w:t>, para el uso del personal de la Unidad de Protección Civil y Bomberos de Zapotlán el Grande, Jalisco.</w:t>
      </w:r>
    </w:p>
    <w:p w14:paraId="49A17951" w14:textId="77777777" w:rsidR="000D6E01" w:rsidRPr="002658F2" w:rsidRDefault="000D6E01" w:rsidP="000D6E01">
      <w:pPr>
        <w:pBdr>
          <w:top w:val="nil"/>
          <w:left w:val="nil"/>
          <w:bottom w:val="nil"/>
          <w:right w:val="nil"/>
          <w:between w:val="nil"/>
        </w:pBdr>
        <w:spacing w:after="0"/>
        <w:ind w:left="765"/>
        <w:jc w:val="both"/>
        <w:rPr>
          <w:rFonts w:ascii="Cambria" w:eastAsia="Cambria" w:hAnsi="Cambria" w:cs="Cambria"/>
          <w:color w:val="000000"/>
          <w:sz w:val="24"/>
          <w:szCs w:val="24"/>
          <w:lang w:val="es-ES"/>
        </w:rPr>
      </w:pPr>
    </w:p>
    <w:p w14:paraId="0A6C504D" w14:textId="3F440A32" w:rsidR="0096331F" w:rsidRPr="002658F2" w:rsidRDefault="000D6E01">
      <w:pPr>
        <w:numPr>
          <w:ilvl w:val="0"/>
          <w:numId w:val="1"/>
        </w:numPr>
        <w:pBdr>
          <w:top w:val="nil"/>
          <w:left w:val="nil"/>
          <w:bottom w:val="nil"/>
          <w:right w:val="nil"/>
          <w:between w:val="nil"/>
        </w:pBdr>
        <w:spacing w:after="0"/>
        <w:jc w:val="both"/>
        <w:rPr>
          <w:rFonts w:ascii="Cambria" w:eastAsia="Cambria" w:hAnsi="Cambria" w:cs="Cambria"/>
          <w:color w:val="000000"/>
          <w:sz w:val="24"/>
          <w:szCs w:val="24"/>
        </w:rPr>
      </w:pPr>
      <w:r w:rsidRPr="002658F2">
        <w:rPr>
          <w:rFonts w:ascii="Cambria" w:eastAsia="Cambria" w:hAnsi="Cambria" w:cs="Cambria"/>
          <w:color w:val="000000"/>
          <w:sz w:val="24"/>
          <w:szCs w:val="24"/>
        </w:rPr>
        <w:t>En dicho punto de acuerdo, se omitió facultar a los funcionarios municipales competentes para la suscripción del comodato, razón por lo cual, se solicita al H. Pleno de este Ayuntamiento, la modificación del punto de acuerdo</w:t>
      </w:r>
      <w:r w:rsidR="00DD3EE4" w:rsidRPr="002658F2">
        <w:rPr>
          <w:rFonts w:ascii="Cambria" w:eastAsia="Cambria" w:hAnsi="Cambria" w:cs="Cambria"/>
          <w:color w:val="000000"/>
          <w:sz w:val="24"/>
          <w:szCs w:val="24"/>
        </w:rPr>
        <w:t>, específicamente en los resolutivos del dictamen,</w:t>
      </w:r>
      <w:r w:rsidRPr="002658F2">
        <w:rPr>
          <w:rFonts w:ascii="Cambria" w:eastAsia="Cambria" w:hAnsi="Cambria" w:cs="Cambria"/>
          <w:color w:val="000000"/>
          <w:sz w:val="24"/>
          <w:szCs w:val="24"/>
        </w:rPr>
        <w:t xml:space="preserve"> para quedar ordenado</w:t>
      </w:r>
      <w:r w:rsidR="00DD3EE4" w:rsidRPr="002658F2">
        <w:rPr>
          <w:rFonts w:ascii="Cambria" w:eastAsia="Cambria" w:hAnsi="Cambria" w:cs="Cambria"/>
          <w:color w:val="000000"/>
          <w:sz w:val="24"/>
          <w:szCs w:val="24"/>
        </w:rPr>
        <w:t>s</w:t>
      </w:r>
      <w:r w:rsidRPr="002658F2">
        <w:rPr>
          <w:rFonts w:ascii="Cambria" w:eastAsia="Cambria" w:hAnsi="Cambria" w:cs="Cambria"/>
          <w:color w:val="000000"/>
          <w:sz w:val="24"/>
          <w:szCs w:val="24"/>
        </w:rPr>
        <w:t xml:space="preserve"> de la siguiente manera</w:t>
      </w:r>
      <w:r w:rsidR="00F120C7" w:rsidRPr="002658F2">
        <w:rPr>
          <w:rFonts w:ascii="Cambria" w:eastAsia="Cambria" w:hAnsi="Cambria" w:cs="Cambria"/>
          <w:color w:val="000000"/>
          <w:sz w:val="24"/>
          <w:szCs w:val="24"/>
        </w:rPr>
        <w:t xml:space="preserve">: </w:t>
      </w:r>
    </w:p>
    <w:p w14:paraId="7851540A" w14:textId="77777777" w:rsidR="0096331F" w:rsidRPr="002658F2" w:rsidRDefault="0096331F">
      <w:pPr>
        <w:pBdr>
          <w:top w:val="nil"/>
          <w:left w:val="nil"/>
          <w:bottom w:val="nil"/>
          <w:right w:val="nil"/>
          <w:between w:val="nil"/>
        </w:pBdr>
        <w:spacing w:after="0"/>
        <w:ind w:left="765"/>
        <w:jc w:val="both"/>
        <w:rPr>
          <w:rFonts w:ascii="Cambria" w:eastAsia="Cambria" w:hAnsi="Cambria" w:cs="Cambria"/>
          <w:color w:val="000000"/>
          <w:sz w:val="24"/>
          <w:szCs w:val="24"/>
        </w:rPr>
      </w:pPr>
    </w:p>
    <w:p w14:paraId="40CA509C" w14:textId="4EBA640E" w:rsidR="000D6E01" w:rsidRPr="002658F2" w:rsidRDefault="00F120C7" w:rsidP="000D6E01">
      <w:pPr>
        <w:pBdr>
          <w:top w:val="nil"/>
          <w:left w:val="nil"/>
          <w:bottom w:val="nil"/>
          <w:right w:val="nil"/>
          <w:between w:val="nil"/>
        </w:pBdr>
        <w:spacing w:after="0"/>
        <w:ind w:left="720"/>
        <w:jc w:val="both"/>
        <w:rPr>
          <w:rFonts w:ascii="Cambria" w:eastAsia="Cambria" w:hAnsi="Cambria" w:cs="Cambria"/>
          <w:i/>
          <w:color w:val="000000"/>
          <w:sz w:val="24"/>
          <w:szCs w:val="24"/>
          <w:lang w:val="es-ES"/>
        </w:rPr>
      </w:pPr>
      <w:r w:rsidRPr="002658F2">
        <w:rPr>
          <w:rFonts w:ascii="Cambria" w:eastAsia="Cambria" w:hAnsi="Cambria" w:cs="Cambria"/>
          <w:i/>
          <w:color w:val="000000"/>
          <w:sz w:val="24"/>
          <w:szCs w:val="24"/>
        </w:rPr>
        <w:t>“</w:t>
      </w:r>
      <w:r w:rsidR="000D6E01" w:rsidRPr="002658F2">
        <w:rPr>
          <w:rFonts w:ascii="Cambria" w:eastAsia="Cambria" w:hAnsi="Cambria" w:cs="Cambria"/>
          <w:b/>
          <w:i/>
          <w:color w:val="000000"/>
          <w:sz w:val="24"/>
          <w:szCs w:val="24"/>
          <w:lang w:val="es-ES"/>
        </w:rPr>
        <w:t xml:space="preserve">PRIMERO.- </w:t>
      </w:r>
      <w:r w:rsidR="000D6E01" w:rsidRPr="002658F2">
        <w:rPr>
          <w:rFonts w:ascii="Cambria" w:eastAsia="Cambria" w:hAnsi="Cambria" w:cs="Cambria"/>
          <w:i/>
          <w:color w:val="000000"/>
          <w:sz w:val="24"/>
          <w:szCs w:val="24"/>
          <w:lang w:val="es-ES"/>
        </w:rPr>
        <w:t>Se autoriza por el Pleno del Ayuntamiento del Municipio de Zapotlán el Grande, Jalisco, aceptar en Comodato una unidad vehicular tipo Ambulancia, con equipamiento médico y características descritas en la fracción segunda del apartado de antecedentes, propiedad del Gobierno del Estado de Jalisco; para el uso del personal de la Unidad de Protección Civil y Bomberos de Zapotlán el Grande, Jalisco.</w:t>
      </w:r>
    </w:p>
    <w:p w14:paraId="2C834D23" w14:textId="77777777" w:rsidR="000D6E01" w:rsidRPr="000D6E01" w:rsidRDefault="000D6E01" w:rsidP="000D6E01">
      <w:pPr>
        <w:pBdr>
          <w:top w:val="nil"/>
          <w:left w:val="nil"/>
          <w:bottom w:val="nil"/>
          <w:right w:val="nil"/>
          <w:between w:val="nil"/>
        </w:pBdr>
        <w:spacing w:after="0"/>
        <w:ind w:left="720"/>
        <w:jc w:val="both"/>
        <w:rPr>
          <w:rFonts w:ascii="Cambria" w:eastAsia="Cambria" w:hAnsi="Cambria" w:cs="Cambria"/>
          <w:b/>
          <w:i/>
          <w:color w:val="000000"/>
          <w:sz w:val="24"/>
          <w:szCs w:val="24"/>
          <w:lang w:val="es-ES"/>
        </w:rPr>
      </w:pPr>
    </w:p>
    <w:p w14:paraId="4432F0BC" w14:textId="77777777" w:rsidR="000D6E01" w:rsidRPr="000D6E01" w:rsidRDefault="000D6E01" w:rsidP="000D6E01">
      <w:pPr>
        <w:pBdr>
          <w:top w:val="nil"/>
          <w:left w:val="nil"/>
          <w:bottom w:val="nil"/>
          <w:right w:val="nil"/>
          <w:between w:val="nil"/>
        </w:pBdr>
        <w:spacing w:after="0"/>
        <w:ind w:left="720"/>
        <w:jc w:val="both"/>
        <w:rPr>
          <w:rFonts w:ascii="Cambria" w:eastAsia="Cambria" w:hAnsi="Cambria" w:cs="Cambria"/>
          <w:i/>
          <w:color w:val="000000"/>
          <w:sz w:val="24"/>
          <w:szCs w:val="24"/>
          <w:lang w:val="es-ES"/>
        </w:rPr>
      </w:pPr>
      <w:r w:rsidRPr="000D6E01">
        <w:rPr>
          <w:rFonts w:ascii="Cambria" w:eastAsia="Cambria" w:hAnsi="Cambria" w:cs="Cambria"/>
          <w:b/>
          <w:i/>
          <w:color w:val="000000"/>
          <w:sz w:val="24"/>
          <w:szCs w:val="24"/>
          <w:lang w:val="es-ES"/>
        </w:rPr>
        <w:t xml:space="preserve">SEGUNDO.- </w:t>
      </w:r>
      <w:r w:rsidRPr="000D6E01">
        <w:rPr>
          <w:rFonts w:ascii="Cambria" w:eastAsia="Cambria" w:hAnsi="Cambria" w:cs="Cambria"/>
          <w:i/>
          <w:color w:val="000000"/>
          <w:sz w:val="24"/>
          <w:szCs w:val="24"/>
          <w:lang w:val="es-ES"/>
        </w:rPr>
        <w:t>Se instruya a la Jefatura de Patrimonio Municipal, a realizar el alta respectiva en el inventario del Patrimonio Municipal de Zapotlán el Grande.</w:t>
      </w:r>
    </w:p>
    <w:p w14:paraId="714A3EE6" w14:textId="77777777" w:rsidR="000D6E01" w:rsidRPr="000D6E01" w:rsidRDefault="000D6E01" w:rsidP="000D6E01">
      <w:pPr>
        <w:pBdr>
          <w:top w:val="nil"/>
          <w:left w:val="nil"/>
          <w:bottom w:val="nil"/>
          <w:right w:val="nil"/>
          <w:between w:val="nil"/>
        </w:pBdr>
        <w:spacing w:after="0"/>
        <w:ind w:left="720"/>
        <w:jc w:val="both"/>
        <w:rPr>
          <w:rFonts w:ascii="Cambria" w:eastAsia="Cambria" w:hAnsi="Cambria" w:cs="Cambria"/>
          <w:i/>
          <w:color w:val="000000"/>
          <w:sz w:val="24"/>
          <w:szCs w:val="24"/>
          <w:lang w:val="es"/>
        </w:rPr>
      </w:pPr>
    </w:p>
    <w:p w14:paraId="694C4614" w14:textId="5E3A1D66" w:rsidR="000D6E01" w:rsidRPr="002658F2" w:rsidRDefault="000D6E01" w:rsidP="000D6E01">
      <w:pPr>
        <w:pBdr>
          <w:top w:val="nil"/>
          <w:left w:val="nil"/>
          <w:bottom w:val="nil"/>
          <w:right w:val="nil"/>
          <w:between w:val="nil"/>
        </w:pBdr>
        <w:spacing w:after="0"/>
        <w:ind w:left="720"/>
        <w:jc w:val="both"/>
        <w:rPr>
          <w:rFonts w:ascii="Cambria" w:eastAsia="Cambria" w:hAnsi="Cambria" w:cs="Cambria"/>
          <w:b/>
          <w:bCs/>
          <w:i/>
          <w:color w:val="000000"/>
          <w:sz w:val="24"/>
          <w:szCs w:val="24"/>
          <w:lang w:val="es-ES"/>
        </w:rPr>
      </w:pPr>
      <w:r w:rsidRPr="000D6E01">
        <w:rPr>
          <w:rFonts w:ascii="Cambria" w:eastAsia="Cambria" w:hAnsi="Cambria" w:cs="Cambria"/>
          <w:b/>
          <w:i/>
          <w:color w:val="000000"/>
          <w:sz w:val="24"/>
          <w:szCs w:val="24"/>
          <w:lang w:val="es-ES"/>
        </w:rPr>
        <w:t xml:space="preserve">TERCERO. </w:t>
      </w:r>
      <w:r w:rsidRPr="002658F2">
        <w:rPr>
          <w:rFonts w:ascii="Cambria" w:eastAsia="Cambria" w:hAnsi="Cambria" w:cs="Cambria"/>
          <w:b/>
          <w:i/>
          <w:color w:val="000000"/>
          <w:sz w:val="24"/>
          <w:szCs w:val="24"/>
          <w:lang w:val="es-ES"/>
        </w:rPr>
        <w:t>–</w:t>
      </w:r>
      <w:r w:rsidRPr="000D6E01">
        <w:rPr>
          <w:rFonts w:ascii="Cambria" w:eastAsia="Cambria" w:hAnsi="Cambria" w:cs="Cambria"/>
          <w:i/>
          <w:color w:val="000000"/>
          <w:sz w:val="24"/>
          <w:szCs w:val="24"/>
          <w:lang w:val="es-ES"/>
        </w:rPr>
        <w:t xml:space="preserve"> </w:t>
      </w:r>
      <w:r w:rsidRPr="002658F2">
        <w:rPr>
          <w:rFonts w:ascii="Cambria" w:eastAsia="Cambria" w:hAnsi="Cambria" w:cs="Cambria"/>
          <w:b/>
          <w:bCs/>
          <w:i/>
          <w:color w:val="000000"/>
          <w:sz w:val="24"/>
          <w:szCs w:val="24"/>
          <w:lang w:val="es-ES"/>
        </w:rPr>
        <w:t xml:space="preserve">Se autoriza y faculta a los representantes del Ayuntamiento, Presidente Municipal, Secretario General y Síndico, para suscribir </w:t>
      </w:r>
      <w:r w:rsidRPr="002658F2">
        <w:rPr>
          <w:rFonts w:ascii="Cambria" w:eastAsia="Cambria" w:hAnsi="Cambria" w:cs="Cambria"/>
          <w:b/>
          <w:bCs/>
          <w:i/>
          <w:color w:val="000000"/>
          <w:sz w:val="24"/>
          <w:szCs w:val="24"/>
          <w:lang w:val="es-ES"/>
        </w:rPr>
        <w:t>el contrato de comodato con el Gobierno del Estado de Jalisco</w:t>
      </w:r>
      <w:r w:rsidRPr="002658F2">
        <w:rPr>
          <w:rFonts w:ascii="Cambria" w:eastAsia="Cambria" w:hAnsi="Cambria" w:cs="Cambria"/>
          <w:b/>
          <w:bCs/>
          <w:i/>
          <w:color w:val="000000"/>
          <w:sz w:val="24"/>
          <w:szCs w:val="24"/>
          <w:lang w:val="es-ES"/>
        </w:rPr>
        <w:t>, así como la documentación inherente al cumplimiento del presente acuerdo.</w:t>
      </w:r>
    </w:p>
    <w:p w14:paraId="0DB7696B" w14:textId="77777777" w:rsidR="000D6E01" w:rsidRPr="002658F2" w:rsidRDefault="000D6E01" w:rsidP="000D6E01">
      <w:pPr>
        <w:pBdr>
          <w:top w:val="nil"/>
          <w:left w:val="nil"/>
          <w:bottom w:val="nil"/>
          <w:right w:val="nil"/>
          <w:between w:val="nil"/>
        </w:pBdr>
        <w:spacing w:after="0"/>
        <w:ind w:left="720"/>
        <w:jc w:val="both"/>
        <w:rPr>
          <w:rFonts w:ascii="Cambria" w:eastAsia="Cambria" w:hAnsi="Cambria" w:cs="Cambria"/>
          <w:i/>
          <w:color w:val="000000"/>
          <w:sz w:val="24"/>
          <w:szCs w:val="24"/>
          <w:lang w:val="es-ES"/>
        </w:rPr>
      </w:pPr>
    </w:p>
    <w:p w14:paraId="1F578EE6" w14:textId="5706EAF8" w:rsidR="00DD3EE4" w:rsidRPr="000D6E01" w:rsidRDefault="000D6E01" w:rsidP="00DD3EE4">
      <w:pPr>
        <w:pBdr>
          <w:top w:val="nil"/>
          <w:left w:val="nil"/>
          <w:bottom w:val="nil"/>
          <w:right w:val="nil"/>
          <w:between w:val="nil"/>
        </w:pBdr>
        <w:spacing w:after="0"/>
        <w:ind w:left="720"/>
        <w:jc w:val="both"/>
        <w:rPr>
          <w:rFonts w:ascii="Cambria" w:eastAsia="Cambria" w:hAnsi="Cambria" w:cs="Cambria"/>
          <w:i/>
          <w:color w:val="000000"/>
          <w:sz w:val="24"/>
          <w:szCs w:val="24"/>
          <w:lang w:val="es-ES"/>
        </w:rPr>
      </w:pPr>
      <w:r w:rsidRPr="002658F2">
        <w:rPr>
          <w:rFonts w:ascii="Cambria" w:eastAsia="Cambria" w:hAnsi="Cambria" w:cs="Cambria"/>
          <w:b/>
          <w:bCs/>
          <w:i/>
          <w:color w:val="000000"/>
          <w:sz w:val="24"/>
          <w:szCs w:val="24"/>
          <w:lang w:val="es-ES"/>
        </w:rPr>
        <w:t xml:space="preserve">CUARTO.- </w:t>
      </w:r>
      <w:r w:rsidRPr="000D6E01">
        <w:rPr>
          <w:rFonts w:ascii="Cambria" w:eastAsia="Cambria" w:hAnsi="Cambria" w:cs="Cambria"/>
          <w:i/>
          <w:color w:val="000000"/>
          <w:sz w:val="24"/>
          <w:szCs w:val="24"/>
          <w:lang w:val="es-ES"/>
        </w:rPr>
        <w:t xml:space="preserve">Notifíquese el contenido del presente al Departamento de Patrimonio Municipal y al Comandante de la Unidad de Protección Civil y Bomberos, para el cumplimiento de los puntos de acuerdo respectivos. </w:t>
      </w:r>
      <w:r w:rsidR="00DD3EE4" w:rsidRPr="002658F2">
        <w:rPr>
          <w:rFonts w:ascii="Cambria" w:eastAsia="Cambria" w:hAnsi="Cambria" w:cs="Cambria"/>
          <w:i/>
          <w:color w:val="000000"/>
          <w:sz w:val="24"/>
          <w:szCs w:val="24"/>
          <w:lang w:val="es-ES"/>
        </w:rPr>
        <w:t>“</w:t>
      </w:r>
    </w:p>
    <w:p w14:paraId="366ABCA5" w14:textId="0C5C4AA4" w:rsidR="0096331F" w:rsidRPr="002658F2" w:rsidRDefault="0096331F" w:rsidP="000D6E01">
      <w:pPr>
        <w:pBdr>
          <w:top w:val="nil"/>
          <w:left w:val="nil"/>
          <w:bottom w:val="nil"/>
          <w:right w:val="nil"/>
          <w:between w:val="nil"/>
        </w:pBdr>
        <w:spacing w:after="0"/>
        <w:ind w:left="720"/>
        <w:jc w:val="both"/>
        <w:rPr>
          <w:rFonts w:ascii="Cambria" w:eastAsia="Cambria" w:hAnsi="Cambria" w:cs="Cambria"/>
          <w:color w:val="000000"/>
          <w:sz w:val="24"/>
          <w:szCs w:val="24"/>
          <w:lang w:val="es-ES"/>
        </w:rPr>
      </w:pPr>
    </w:p>
    <w:p w14:paraId="37D3C4CF" w14:textId="6F6358F6" w:rsidR="0096331F" w:rsidRPr="002658F2" w:rsidRDefault="00F120C7">
      <w:pPr>
        <w:ind w:firstLine="708"/>
        <w:jc w:val="both"/>
        <w:rPr>
          <w:rFonts w:ascii="Cambria" w:eastAsia="Cambria" w:hAnsi="Cambria" w:cs="Cambria"/>
          <w:sz w:val="24"/>
          <w:szCs w:val="24"/>
        </w:rPr>
      </w:pPr>
      <w:r w:rsidRPr="002658F2">
        <w:rPr>
          <w:rFonts w:ascii="Cambria" w:eastAsia="Cambria" w:hAnsi="Cambria" w:cs="Cambria"/>
          <w:sz w:val="24"/>
          <w:szCs w:val="24"/>
        </w:rPr>
        <w:t xml:space="preserve">Sin que lo anterior modifique el contexto del punto autorizado mediante Sesión Pública Ordinaria de Ayuntamiento No. </w:t>
      </w:r>
      <w:r w:rsidR="00501B28" w:rsidRPr="002658F2">
        <w:rPr>
          <w:rFonts w:ascii="Cambria" w:eastAsia="Cambria" w:hAnsi="Cambria" w:cs="Cambria"/>
          <w:sz w:val="24"/>
          <w:szCs w:val="24"/>
        </w:rPr>
        <w:t>16</w:t>
      </w:r>
      <w:r w:rsidRPr="002658F2">
        <w:rPr>
          <w:rFonts w:ascii="Cambria" w:eastAsia="Cambria" w:hAnsi="Cambria" w:cs="Cambria"/>
          <w:sz w:val="24"/>
          <w:szCs w:val="24"/>
        </w:rPr>
        <w:t xml:space="preserve">, celebrada el </w:t>
      </w:r>
      <w:r w:rsidR="00501B28" w:rsidRPr="002658F2">
        <w:rPr>
          <w:rFonts w:ascii="Cambria" w:eastAsia="Cambria" w:hAnsi="Cambria" w:cs="Cambria"/>
          <w:sz w:val="24"/>
          <w:szCs w:val="24"/>
        </w:rPr>
        <w:t>30</w:t>
      </w:r>
      <w:r w:rsidRPr="002658F2">
        <w:rPr>
          <w:rFonts w:ascii="Cambria" w:eastAsia="Cambria" w:hAnsi="Cambria" w:cs="Cambria"/>
          <w:sz w:val="24"/>
          <w:szCs w:val="24"/>
        </w:rPr>
        <w:t xml:space="preserve"> de </w:t>
      </w:r>
      <w:r w:rsidR="00501B28" w:rsidRPr="002658F2">
        <w:rPr>
          <w:rFonts w:ascii="Cambria" w:eastAsia="Cambria" w:hAnsi="Cambria" w:cs="Cambria"/>
          <w:sz w:val="24"/>
          <w:szCs w:val="24"/>
        </w:rPr>
        <w:t>julio</w:t>
      </w:r>
      <w:r w:rsidRPr="002658F2">
        <w:rPr>
          <w:rFonts w:ascii="Cambria" w:eastAsia="Cambria" w:hAnsi="Cambria" w:cs="Cambria"/>
          <w:sz w:val="24"/>
          <w:szCs w:val="24"/>
        </w:rPr>
        <w:t xml:space="preserve"> del 20</w:t>
      </w:r>
      <w:r w:rsidR="00501B28" w:rsidRPr="002658F2">
        <w:rPr>
          <w:rFonts w:ascii="Cambria" w:eastAsia="Cambria" w:hAnsi="Cambria" w:cs="Cambria"/>
          <w:sz w:val="24"/>
          <w:szCs w:val="24"/>
        </w:rPr>
        <w:t>20</w:t>
      </w:r>
      <w:r w:rsidRPr="002658F2">
        <w:rPr>
          <w:rFonts w:ascii="Cambria" w:eastAsia="Cambria" w:hAnsi="Cambria" w:cs="Cambria"/>
          <w:sz w:val="24"/>
          <w:szCs w:val="24"/>
        </w:rPr>
        <w:t>, en el punto 1</w:t>
      </w:r>
      <w:r w:rsidR="00501B28" w:rsidRPr="002658F2">
        <w:rPr>
          <w:rFonts w:ascii="Cambria" w:eastAsia="Cambria" w:hAnsi="Cambria" w:cs="Cambria"/>
          <w:sz w:val="24"/>
          <w:szCs w:val="24"/>
        </w:rPr>
        <w:t>4</w:t>
      </w:r>
      <w:r w:rsidRPr="002658F2">
        <w:rPr>
          <w:rFonts w:ascii="Cambria" w:eastAsia="Cambria" w:hAnsi="Cambria" w:cs="Cambria"/>
          <w:sz w:val="24"/>
          <w:szCs w:val="24"/>
        </w:rPr>
        <w:t xml:space="preserve"> del orden del día.  </w:t>
      </w:r>
    </w:p>
    <w:p w14:paraId="5231FBE2" w14:textId="176954C3" w:rsidR="0096331F" w:rsidRPr="002658F2" w:rsidRDefault="00F120C7">
      <w:pPr>
        <w:ind w:firstLine="708"/>
        <w:jc w:val="both"/>
        <w:rPr>
          <w:rFonts w:ascii="Cambria" w:eastAsia="Cambria" w:hAnsi="Cambria" w:cs="Cambria"/>
          <w:sz w:val="24"/>
          <w:szCs w:val="24"/>
        </w:rPr>
      </w:pPr>
      <w:r w:rsidRPr="002658F2">
        <w:rPr>
          <w:rFonts w:ascii="Cambria" w:eastAsia="Cambria" w:hAnsi="Cambria" w:cs="Cambria"/>
          <w:sz w:val="24"/>
          <w:szCs w:val="24"/>
        </w:rPr>
        <w:t xml:space="preserve">Por todo lo anteriormente expuesto y con las facultades que me confiere el artículo 87 fracción II del Reglamento Interior del Ayuntamiento de Zapotlán el Grande, Jalisco, propongo a ustedes el siguiente: </w:t>
      </w:r>
    </w:p>
    <w:p w14:paraId="3EE5721D" w14:textId="77777777" w:rsidR="002658F2" w:rsidRPr="002658F2" w:rsidRDefault="002658F2">
      <w:pPr>
        <w:ind w:firstLine="708"/>
        <w:jc w:val="both"/>
        <w:rPr>
          <w:rFonts w:ascii="Cambria" w:eastAsia="Cambria" w:hAnsi="Cambria" w:cs="Cambria"/>
          <w:sz w:val="24"/>
          <w:szCs w:val="24"/>
        </w:rPr>
      </w:pPr>
    </w:p>
    <w:p w14:paraId="62990044" w14:textId="77777777" w:rsidR="0096331F" w:rsidRPr="002658F2" w:rsidRDefault="00F120C7">
      <w:pPr>
        <w:jc w:val="center"/>
        <w:rPr>
          <w:rFonts w:ascii="Cambria" w:eastAsia="Cambria" w:hAnsi="Cambria" w:cs="Cambria"/>
          <w:b/>
          <w:sz w:val="24"/>
          <w:szCs w:val="24"/>
        </w:rPr>
      </w:pPr>
      <w:r w:rsidRPr="002658F2">
        <w:rPr>
          <w:rFonts w:ascii="Cambria" w:eastAsia="Cambria" w:hAnsi="Cambria" w:cs="Cambria"/>
          <w:b/>
          <w:sz w:val="24"/>
          <w:szCs w:val="24"/>
        </w:rPr>
        <w:t>PUNTO DE ACUERDO ECONÓMICO</w:t>
      </w:r>
    </w:p>
    <w:p w14:paraId="36FAEAD8" w14:textId="6DCB093E" w:rsidR="0096331F" w:rsidRPr="002658F2" w:rsidRDefault="00F120C7" w:rsidP="00AE284A">
      <w:pPr>
        <w:jc w:val="both"/>
        <w:rPr>
          <w:rFonts w:ascii="Cambria" w:eastAsia="Cambria" w:hAnsi="Cambria" w:cs="Cambria"/>
          <w:sz w:val="24"/>
          <w:szCs w:val="24"/>
        </w:rPr>
      </w:pPr>
      <w:r w:rsidRPr="002658F2">
        <w:rPr>
          <w:rFonts w:ascii="Cambria" w:eastAsia="Cambria" w:hAnsi="Cambria" w:cs="Cambria"/>
          <w:b/>
          <w:sz w:val="24"/>
          <w:szCs w:val="24"/>
        </w:rPr>
        <w:t>PRIMERO.-</w:t>
      </w:r>
      <w:r w:rsidRPr="002658F2">
        <w:rPr>
          <w:rFonts w:ascii="Cambria" w:eastAsia="Cambria" w:hAnsi="Cambria" w:cs="Cambria"/>
          <w:sz w:val="24"/>
          <w:szCs w:val="24"/>
        </w:rPr>
        <w:t xml:space="preserve"> En alcance y para los efectos de lo autorizado mediante punto No. </w:t>
      </w:r>
      <w:r w:rsidR="00C36F75" w:rsidRPr="002658F2">
        <w:rPr>
          <w:rFonts w:ascii="Cambria" w:eastAsia="Cambria" w:hAnsi="Cambria" w:cs="Cambria"/>
          <w:sz w:val="24"/>
          <w:szCs w:val="24"/>
        </w:rPr>
        <w:t>14</w:t>
      </w:r>
      <w:r w:rsidRPr="002658F2">
        <w:rPr>
          <w:rFonts w:ascii="Cambria" w:eastAsia="Cambria" w:hAnsi="Cambria" w:cs="Cambria"/>
          <w:sz w:val="24"/>
          <w:szCs w:val="24"/>
        </w:rPr>
        <w:t xml:space="preserve"> tratado en Sesión Pública Ordinaria No. </w:t>
      </w:r>
      <w:r w:rsidR="00C36F75" w:rsidRPr="002658F2">
        <w:rPr>
          <w:rFonts w:ascii="Cambria" w:eastAsia="Cambria" w:hAnsi="Cambria" w:cs="Cambria"/>
          <w:sz w:val="24"/>
          <w:szCs w:val="24"/>
        </w:rPr>
        <w:t>16 de fecha 30 de julio del año 2020, el Pleno de este Ayuntamiento, aprueba que se modifiquen los resolutivos del dictamen y por lo tanto el punto de acuerdo aprobado, para quedar de la manera descrita en la fracción tercera de los antecedentes de esta iniciativa, s</w:t>
      </w:r>
      <w:r w:rsidRPr="002658F2">
        <w:rPr>
          <w:rFonts w:ascii="Cambria" w:eastAsia="Cambria" w:hAnsi="Cambria" w:cs="Cambria"/>
          <w:sz w:val="24"/>
          <w:szCs w:val="24"/>
        </w:rPr>
        <w:t xml:space="preserve">in que lo anterior modifique el contexto del punto autorizado </w:t>
      </w:r>
      <w:r w:rsidR="00C36F75" w:rsidRPr="002658F2">
        <w:rPr>
          <w:rFonts w:ascii="Cambria" w:eastAsia="Cambria" w:hAnsi="Cambria" w:cs="Cambria"/>
          <w:sz w:val="24"/>
          <w:szCs w:val="24"/>
        </w:rPr>
        <w:t xml:space="preserve">anteriormente, ni se realice cambio alguno al resto del cuerpo del dictamen. </w:t>
      </w:r>
    </w:p>
    <w:p w14:paraId="2E55147F" w14:textId="7AFC1A29" w:rsidR="0096331F" w:rsidRPr="002658F2" w:rsidRDefault="00F120C7">
      <w:pPr>
        <w:jc w:val="both"/>
        <w:rPr>
          <w:rFonts w:ascii="Cambria" w:eastAsia="Cambria" w:hAnsi="Cambria" w:cs="Cambria"/>
          <w:b/>
          <w:sz w:val="24"/>
          <w:szCs w:val="24"/>
        </w:rPr>
      </w:pPr>
      <w:r w:rsidRPr="002658F2">
        <w:rPr>
          <w:rFonts w:ascii="Cambria" w:eastAsia="Cambria" w:hAnsi="Cambria" w:cs="Cambria"/>
          <w:b/>
          <w:sz w:val="24"/>
          <w:szCs w:val="24"/>
        </w:rPr>
        <w:lastRenderedPageBreak/>
        <w:t xml:space="preserve">SEGUNDO.- </w:t>
      </w:r>
      <w:r w:rsidRPr="002658F2">
        <w:rPr>
          <w:rFonts w:ascii="Cambria" w:eastAsia="Cambria" w:hAnsi="Cambria" w:cs="Cambria"/>
          <w:sz w:val="24"/>
          <w:szCs w:val="24"/>
        </w:rPr>
        <w:t>Notifíquese a los C.C. Presidente Municipal, Secretario General</w:t>
      </w:r>
      <w:r w:rsidR="00C36F75" w:rsidRPr="002658F2">
        <w:rPr>
          <w:rFonts w:ascii="Cambria" w:eastAsia="Cambria" w:hAnsi="Cambria" w:cs="Cambria"/>
          <w:sz w:val="24"/>
          <w:szCs w:val="24"/>
        </w:rPr>
        <w:t xml:space="preserve"> y a la</w:t>
      </w:r>
      <w:r w:rsidRPr="002658F2">
        <w:rPr>
          <w:rFonts w:ascii="Cambria" w:eastAsia="Cambria" w:hAnsi="Cambria" w:cs="Cambria"/>
          <w:sz w:val="24"/>
          <w:szCs w:val="24"/>
        </w:rPr>
        <w:t xml:space="preserve"> Síndico Municipal</w:t>
      </w:r>
      <w:r w:rsidR="00C36F75" w:rsidRPr="002658F2">
        <w:rPr>
          <w:rFonts w:ascii="Cambria" w:eastAsia="Cambria" w:hAnsi="Cambria" w:cs="Cambria"/>
          <w:sz w:val="24"/>
          <w:szCs w:val="24"/>
        </w:rPr>
        <w:t>.</w:t>
      </w:r>
    </w:p>
    <w:p w14:paraId="110019FE" w14:textId="77777777" w:rsidR="0096331F" w:rsidRDefault="0096331F">
      <w:pPr>
        <w:spacing w:after="0" w:line="276" w:lineRule="auto"/>
        <w:jc w:val="center"/>
        <w:rPr>
          <w:rFonts w:ascii="Cambria" w:eastAsia="Cambria" w:hAnsi="Cambria" w:cs="Cambria"/>
          <w:b/>
        </w:rPr>
      </w:pPr>
    </w:p>
    <w:p w14:paraId="4BF1CE2F" w14:textId="77777777" w:rsidR="0096331F" w:rsidRDefault="00F120C7" w:rsidP="00F120C7">
      <w:pPr>
        <w:spacing w:after="0" w:line="240" w:lineRule="auto"/>
        <w:jc w:val="center"/>
        <w:rPr>
          <w:rFonts w:ascii="Cambria" w:eastAsia="Cambria" w:hAnsi="Cambria" w:cs="Cambria"/>
          <w:b/>
        </w:rPr>
      </w:pPr>
      <w:bookmarkStart w:id="0" w:name="_gjdgxs" w:colFirst="0" w:colLast="0"/>
      <w:bookmarkEnd w:id="0"/>
      <w:r>
        <w:rPr>
          <w:rFonts w:ascii="Cambria" w:eastAsia="Cambria" w:hAnsi="Cambria" w:cs="Cambria"/>
          <w:b/>
        </w:rPr>
        <w:t>ATENTAMENTE</w:t>
      </w:r>
    </w:p>
    <w:p w14:paraId="167FC1A9" w14:textId="77777777" w:rsidR="0096331F" w:rsidRDefault="00F120C7" w:rsidP="00F120C7">
      <w:pPr>
        <w:spacing w:after="0" w:line="240" w:lineRule="auto"/>
        <w:jc w:val="center"/>
        <w:rPr>
          <w:rFonts w:ascii="Cambria" w:eastAsia="Cambria" w:hAnsi="Cambria" w:cs="Cambria"/>
          <w:b/>
        </w:rPr>
      </w:pPr>
      <w:r>
        <w:rPr>
          <w:rFonts w:ascii="Cambria" w:eastAsia="Cambria" w:hAnsi="Cambria" w:cs="Cambria"/>
          <w:b/>
        </w:rPr>
        <w:t>SUFRAGIO EFECTIVO, NO REELECCIÓN.</w:t>
      </w:r>
    </w:p>
    <w:p w14:paraId="3E35290A" w14:textId="44CE2AF5" w:rsidR="0096331F" w:rsidRDefault="00F120C7" w:rsidP="00F120C7">
      <w:pPr>
        <w:spacing w:after="0" w:line="240" w:lineRule="auto"/>
        <w:jc w:val="center"/>
        <w:rPr>
          <w:rFonts w:ascii="Cambria" w:eastAsia="Cambria" w:hAnsi="Cambria" w:cs="Cambria"/>
          <w:b/>
        </w:rPr>
      </w:pPr>
      <w:r>
        <w:rPr>
          <w:rFonts w:ascii="Cambria" w:eastAsia="Cambria" w:hAnsi="Cambria" w:cs="Cambria"/>
          <w:b/>
        </w:rPr>
        <w:t xml:space="preserve">CD. GUZMÁN, MPIO. DE ZAPOTLÁN EL GRANDE, JAL. </w:t>
      </w:r>
      <w:r w:rsidR="00C36F75">
        <w:rPr>
          <w:rFonts w:ascii="Cambria" w:eastAsia="Cambria" w:hAnsi="Cambria" w:cs="Cambria"/>
          <w:b/>
        </w:rPr>
        <w:t>SEPTIEMBRE</w:t>
      </w:r>
      <w:r>
        <w:rPr>
          <w:rFonts w:ascii="Cambria" w:eastAsia="Cambria" w:hAnsi="Cambria" w:cs="Cambria"/>
          <w:b/>
        </w:rPr>
        <w:t xml:space="preserve"> </w:t>
      </w:r>
      <w:r w:rsidR="00C36F75">
        <w:rPr>
          <w:rFonts w:ascii="Cambria" w:eastAsia="Cambria" w:hAnsi="Cambria" w:cs="Cambria"/>
          <w:b/>
        </w:rPr>
        <w:t xml:space="preserve">18 </w:t>
      </w:r>
      <w:r>
        <w:rPr>
          <w:rFonts w:ascii="Cambria" w:eastAsia="Cambria" w:hAnsi="Cambria" w:cs="Cambria"/>
          <w:b/>
        </w:rPr>
        <w:t>DE</w:t>
      </w:r>
      <w:r w:rsidR="00C36F75">
        <w:rPr>
          <w:rFonts w:ascii="Cambria" w:eastAsia="Cambria" w:hAnsi="Cambria" w:cs="Cambria"/>
          <w:b/>
        </w:rPr>
        <w:t>L</w:t>
      </w:r>
      <w:r>
        <w:rPr>
          <w:rFonts w:ascii="Cambria" w:eastAsia="Cambria" w:hAnsi="Cambria" w:cs="Cambria"/>
          <w:b/>
        </w:rPr>
        <w:t xml:space="preserve"> 2020.</w:t>
      </w:r>
    </w:p>
    <w:p w14:paraId="18744AC3" w14:textId="77777777" w:rsidR="0096331F" w:rsidRPr="00F120C7" w:rsidRDefault="00F120C7" w:rsidP="00F120C7">
      <w:pPr>
        <w:spacing w:after="0" w:line="240" w:lineRule="auto"/>
        <w:jc w:val="center"/>
        <w:rPr>
          <w:rFonts w:ascii="Pacifico" w:eastAsia="Pacifico" w:hAnsi="Pacifico" w:cs="Pacifico"/>
          <w:i/>
          <w:szCs w:val="28"/>
        </w:rPr>
      </w:pPr>
      <w:r w:rsidRPr="00F120C7">
        <w:rPr>
          <w:rFonts w:ascii="Pacifico" w:eastAsia="Pacifico" w:hAnsi="Pacifico" w:cs="Pacifico"/>
          <w:i/>
          <w:szCs w:val="28"/>
        </w:rPr>
        <w:t xml:space="preserve">“2020 Año Municipal de las enfermeras” </w:t>
      </w:r>
    </w:p>
    <w:p w14:paraId="4064E46B" w14:textId="77777777" w:rsidR="0096331F" w:rsidRPr="00F120C7" w:rsidRDefault="00F120C7" w:rsidP="00F120C7">
      <w:pPr>
        <w:spacing w:after="0" w:line="240" w:lineRule="auto"/>
        <w:jc w:val="center"/>
        <w:rPr>
          <w:rFonts w:ascii="Architects Daughter" w:eastAsia="Architects Daughter" w:hAnsi="Architects Daughter" w:cs="Architects Daughter"/>
          <w:b/>
          <w:i/>
          <w:sz w:val="18"/>
          <w:szCs w:val="24"/>
        </w:rPr>
      </w:pPr>
      <w:r w:rsidRPr="00F120C7">
        <w:rPr>
          <w:rFonts w:ascii="Architects Daughter" w:eastAsia="Architects Daughter" w:hAnsi="Architects Daughter" w:cs="Architects Daughter"/>
          <w:b/>
          <w:i/>
          <w:sz w:val="18"/>
          <w:szCs w:val="24"/>
        </w:rPr>
        <w:t>“2020 Año del 150 Aniversario del natalicio del Científico José María Arreola Mendoza”</w:t>
      </w:r>
    </w:p>
    <w:p w14:paraId="799BC4F1" w14:textId="77777777" w:rsidR="0096331F" w:rsidRDefault="0096331F">
      <w:pPr>
        <w:spacing w:after="0" w:line="276" w:lineRule="auto"/>
        <w:jc w:val="center"/>
        <w:rPr>
          <w:rFonts w:ascii="Cambria" w:eastAsia="Cambria" w:hAnsi="Cambria" w:cs="Cambria"/>
          <w:b/>
        </w:rPr>
      </w:pPr>
    </w:p>
    <w:p w14:paraId="67DF5D37" w14:textId="77777777" w:rsidR="0096331F" w:rsidRDefault="0096331F">
      <w:pPr>
        <w:spacing w:after="0" w:line="276" w:lineRule="auto"/>
        <w:jc w:val="center"/>
        <w:rPr>
          <w:rFonts w:ascii="Cambria" w:eastAsia="Cambria" w:hAnsi="Cambria" w:cs="Cambria"/>
          <w:b/>
        </w:rPr>
      </w:pPr>
    </w:p>
    <w:p w14:paraId="7F07F6FF" w14:textId="77777777" w:rsidR="0096331F" w:rsidRDefault="0096331F">
      <w:pPr>
        <w:spacing w:after="0" w:line="276" w:lineRule="auto"/>
        <w:jc w:val="center"/>
        <w:rPr>
          <w:rFonts w:ascii="Cambria" w:eastAsia="Cambria" w:hAnsi="Cambria" w:cs="Cambria"/>
          <w:b/>
        </w:rPr>
      </w:pPr>
    </w:p>
    <w:p w14:paraId="6F9B83AE" w14:textId="77777777" w:rsidR="0096331F" w:rsidRDefault="0096331F">
      <w:pPr>
        <w:spacing w:after="0" w:line="276" w:lineRule="auto"/>
        <w:jc w:val="center"/>
        <w:rPr>
          <w:rFonts w:ascii="Cambria" w:eastAsia="Cambria" w:hAnsi="Cambria" w:cs="Cambria"/>
          <w:b/>
        </w:rPr>
      </w:pPr>
    </w:p>
    <w:p w14:paraId="3C178B8B" w14:textId="77777777" w:rsidR="0096331F" w:rsidRDefault="00F120C7">
      <w:pPr>
        <w:spacing w:after="0" w:line="276" w:lineRule="auto"/>
        <w:jc w:val="center"/>
        <w:rPr>
          <w:rFonts w:ascii="Cambria" w:eastAsia="Cambria" w:hAnsi="Cambria" w:cs="Cambria"/>
          <w:b/>
        </w:rPr>
      </w:pPr>
      <w:r>
        <w:rPr>
          <w:rFonts w:ascii="Cambria" w:eastAsia="Cambria" w:hAnsi="Cambria" w:cs="Cambria"/>
          <w:b/>
        </w:rPr>
        <w:t xml:space="preserve">LIC. LAURA ELENA MARTÍNEZ RUVALCABA </w:t>
      </w:r>
    </w:p>
    <w:p w14:paraId="6E512B89" w14:textId="77777777" w:rsidR="0096331F" w:rsidRDefault="00F120C7">
      <w:pPr>
        <w:spacing w:after="0" w:line="276" w:lineRule="auto"/>
        <w:jc w:val="center"/>
        <w:rPr>
          <w:rFonts w:ascii="Cambria" w:eastAsia="Cambria" w:hAnsi="Cambria" w:cs="Cambria"/>
          <w:sz w:val="20"/>
          <w:szCs w:val="20"/>
        </w:rPr>
      </w:pPr>
      <w:r>
        <w:rPr>
          <w:rFonts w:ascii="Cambria" w:eastAsia="Cambria" w:hAnsi="Cambria" w:cs="Cambria"/>
        </w:rPr>
        <w:t>Regidor Presidente de la Comisión Permanente de Hacienda Pública y del Patrimonio Municipal</w:t>
      </w:r>
      <w:r>
        <w:rPr>
          <w:rFonts w:ascii="Cambria" w:eastAsia="Cambria" w:hAnsi="Cambria" w:cs="Cambria"/>
          <w:sz w:val="20"/>
          <w:szCs w:val="20"/>
        </w:rPr>
        <w:t xml:space="preserve"> </w:t>
      </w:r>
    </w:p>
    <w:p w14:paraId="3B001105" w14:textId="77777777" w:rsidR="0096331F" w:rsidRDefault="0096331F">
      <w:pPr>
        <w:spacing w:after="0" w:line="276" w:lineRule="auto"/>
        <w:jc w:val="center"/>
        <w:rPr>
          <w:rFonts w:ascii="Cambria" w:eastAsia="Cambria" w:hAnsi="Cambria" w:cs="Cambria"/>
          <w:sz w:val="20"/>
          <w:szCs w:val="20"/>
        </w:rPr>
      </w:pPr>
    </w:p>
    <w:p w14:paraId="0C99B62D" w14:textId="77777777" w:rsidR="0096331F" w:rsidRPr="00AE284A" w:rsidRDefault="00F120C7">
      <w:pPr>
        <w:spacing w:after="0" w:line="276" w:lineRule="auto"/>
        <w:rPr>
          <w:rFonts w:ascii="Cambria" w:eastAsia="Cambria" w:hAnsi="Cambria" w:cs="Cambria"/>
          <w:sz w:val="20"/>
          <w:szCs w:val="20"/>
          <w:lang w:val="en-CA"/>
        </w:rPr>
      </w:pPr>
      <w:r w:rsidRPr="00AE284A">
        <w:rPr>
          <w:rFonts w:ascii="Cambria" w:eastAsia="Cambria" w:hAnsi="Cambria" w:cs="Cambria"/>
          <w:sz w:val="12"/>
          <w:szCs w:val="12"/>
          <w:lang w:val="en-CA"/>
        </w:rPr>
        <w:t>C.c.p. Archivo</w:t>
      </w:r>
    </w:p>
    <w:p w14:paraId="7FEE8927" w14:textId="21F062A1" w:rsidR="0096331F" w:rsidRPr="00AE284A" w:rsidRDefault="007E7283">
      <w:pPr>
        <w:spacing w:after="0"/>
        <w:jc w:val="both"/>
        <w:rPr>
          <w:rFonts w:ascii="Cambria" w:eastAsia="Cambria" w:hAnsi="Cambria" w:cs="Cambria"/>
          <w:sz w:val="12"/>
          <w:szCs w:val="12"/>
          <w:lang w:val="en-CA"/>
        </w:rPr>
      </w:pPr>
      <w:r>
        <w:rPr>
          <w:rFonts w:ascii="Cambria" w:eastAsia="Cambria" w:hAnsi="Cambria" w:cs="Cambria"/>
          <w:sz w:val="12"/>
          <w:szCs w:val="12"/>
          <w:lang w:val="en-CA"/>
        </w:rPr>
        <w:t>LERM/ama</w:t>
      </w:r>
    </w:p>
    <w:sectPr w:rsidR="0096331F" w:rsidRPr="00AE284A">
      <w:headerReference w:type="default" r:id="rId7"/>
      <w:footerReference w:type="default" r:id="rId8"/>
      <w:pgSz w:w="12240" w:h="15840"/>
      <w:pgMar w:top="2268" w:right="1701" w:bottom="2268"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5C364F" w14:textId="77777777" w:rsidR="000423F1" w:rsidRDefault="000423F1">
      <w:pPr>
        <w:spacing w:after="0" w:line="240" w:lineRule="auto"/>
      </w:pPr>
      <w:r>
        <w:separator/>
      </w:r>
    </w:p>
  </w:endnote>
  <w:endnote w:type="continuationSeparator" w:id="0">
    <w:p w14:paraId="133BE44B" w14:textId="77777777" w:rsidR="000423F1" w:rsidRDefault="000423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Pacifico">
    <w:altName w:val="Times New Roman"/>
    <w:charset w:val="00"/>
    <w:family w:val="auto"/>
    <w:pitch w:val="default"/>
  </w:font>
  <w:font w:name="Architects Daughter">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5B47BB" w14:textId="77777777" w:rsidR="0096331F" w:rsidRDefault="00AE284A">
    <w:pPr>
      <w:pBdr>
        <w:top w:val="nil"/>
        <w:left w:val="nil"/>
        <w:bottom w:val="nil"/>
        <w:right w:val="nil"/>
        <w:between w:val="nil"/>
      </w:pBdr>
      <w:tabs>
        <w:tab w:val="center" w:pos="4419"/>
        <w:tab w:val="right" w:pos="8838"/>
      </w:tabs>
      <w:spacing w:after="0" w:line="240" w:lineRule="auto"/>
      <w:rPr>
        <w:color w:val="000000"/>
      </w:rPr>
    </w:pPr>
    <w:r w:rsidRPr="00875000">
      <w:rPr>
        <w:b/>
        <w:noProof/>
      </w:rPr>
      <w:drawing>
        <wp:anchor distT="0" distB="0" distL="114300" distR="114300" simplePos="0" relativeHeight="251661312" behindDoc="1" locked="0" layoutInCell="1" allowOverlap="1" wp14:anchorId="3135F429" wp14:editId="7DE49252">
          <wp:simplePos x="0" y="0"/>
          <wp:positionH relativeFrom="margin">
            <wp:posOffset>-965835</wp:posOffset>
          </wp:positionH>
          <wp:positionV relativeFrom="paragraph">
            <wp:posOffset>-788670</wp:posOffset>
          </wp:positionV>
          <wp:extent cx="7448550" cy="120424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48550" cy="120424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44A9F0" w14:textId="77777777" w:rsidR="000423F1" w:rsidRDefault="000423F1">
      <w:pPr>
        <w:spacing w:after="0" w:line="240" w:lineRule="auto"/>
      </w:pPr>
      <w:r>
        <w:separator/>
      </w:r>
    </w:p>
  </w:footnote>
  <w:footnote w:type="continuationSeparator" w:id="0">
    <w:p w14:paraId="42502C53" w14:textId="77777777" w:rsidR="000423F1" w:rsidRDefault="000423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1247BE" w14:textId="77777777" w:rsidR="0096331F" w:rsidRDefault="00AE284A" w:rsidP="00AE284A">
    <w:pPr>
      <w:pBdr>
        <w:top w:val="nil"/>
        <w:left w:val="nil"/>
        <w:bottom w:val="nil"/>
        <w:right w:val="nil"/>
        <w:between w:val="nil"/>
      </w:pBdr>
      <w:tabs>
        <w:tab w:val="left" w:pos="3750"/>
        <w:tab w:val="center" w:pos="4419"/>
        <w:tab w:val="right" w:pos="8838"/>
      </w:tabs>
      <w:spacing w:after="0" w:line="240" w:lineRule="auto"/>
      <w:rPr>
        <w:color w:val="000000"/>
      </w:rPr>
    </w:pPr>
    <w:r>
      <w:rPr>
        <w:noProof/>
      </w:rPr>
      <w:drawing>
        <wp:anchor distT="0" distB="0" distL="114300" distR="114300" simplePos="0" relativeHeight="251659264" behindDoc="1" locked="0" layoutInCell="1" allowOverlap="1" wp14:anchorId="1FC7BFF2" wp14:editId="4D1B73CA">
          <wp:simplePos x="0" y="0"/>
          <wp:positionH relativeFrom="column">
            <wp:posOffset>-542925</wp:posOffset>
          </wp:positionH>
          <wp:positionV relativeFrom="paragraph">
            <wp:posOffset>-286385</wp:posOffset>
          </wp:positionV>
          <wp:extent cx="2545715" cy="1085215"/>
          <wp:effectExtent l="0" t="0" r="6985" b="635"/>
          <wp:wrapThrough wrapText="bothSides">
            <wp:wrapPolygon edited="0">
              <wp:start x="0" y="0"/>
              <wp:lineTo x="0" y="21233"/>
              <wp:lineTo x="21498" y="21233"/>
              <wp:lineTo x="21498" y="0"/>
              <wp:lineTo x="0" y="0"/>
            </wp:wrapPolygon>
          </wp:wrapThrough>
          <wp:docPr id="1" name="WordPictureWatermark1" descr="290918_ZAPOTLAN_HojaMembretad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WordPictureWatermark1" descr="290918_ZAPOTLAN_HojaMembretada-01"/>
                  <pic:cNvPicPr>
                    <a:picLocks noChangeAspect="1" noChangeArrowheads="1"/>
                  </pic:cNvPicPr>
                </pic:nvPicPr>
                <pic:blipFill rotWithShape="1">
                  <a:blip r:embed="rId1">
                    <a:extLst>
                      <a:ext uri="{28A0092B-C50C-407E-A947-70E740481C1C}">
                        <a14:useLocalDpi xmlns:a14="http://schemas.microsoft.com/office/drawing/2010/main" val="0"/>
                      </a:ext>
                    </a:extLst>
                  </a:blip>
                  <a:srcRect l="5011" t="3022" r="59723" b="85361"/>
                  <a:stretch/>
                </pic:blipFill>
                <pic:spPr bwMode="auto">
                  <a:xfrm>
                    <a:off x="0" y="0"/>
                    <a:ext cx="2545715" cy="1085215"/>
                  </a:xfrm>
                  <a:prstGeom prst="rect">
                    <a:avLst/>
                  </a:prstGeom>
                  <a:noFill/>
                </pic:spPr>
              </pic:pic>
            </a:graphicData>
          </a:graphic>
          <wp14:sizeRelH relativeFrom="page">
            <wp14:pctWidth>0</wp14:pctWidth>
          </wp14:sizeRelH>
          <wp14:sizeRelV relativeFrom="page">
            <wp14:pctHeight>0</wp14:pctHeight>
          </wp14:sizeRelV>
        </wp:anchor>
      </w:drawing>
    </w:r>
    <w:r>
      <w:rPr>
        <w:color w:val="000000"/>
      </w:rPr>
      <w:tab/>
    </w:r>
    <w:r>
      <w:rPr>
        <w:color w:val="000000"/>
      </w:rPr>
      <w:tab/>
    </w:r>
    <w:r>
      <w:rPr>
        <w:color w:val="000000"/>
      </w:rPr>
      <w:tab/>
    </w:r>
    <w:r w:rsidR="00F120C7">
      <w:rPr>
        <w:color w:val="000000"/>
      </w:rPr>
      <w:fldChar w:fldCharType="begin"/>
    </w:r>
    <w:r w:rsidR="00F120C7">
      <w:rPr>
        <w:color w:val="000000"/>
      </w:rPr>
      <w:instrText>PAGE</w:instrText>
    </w:r>
    <w:r w:rsidR="00F120C7">
      <w:rPr>
        <w:color w:val="000000"/>
      </w:rPr>
      <w:fldChar w:fldCharType="separate"/>
    </w:r>
    <w:r w:rsidR="00E42713">
      <w:rPr>
        <w:noProof/>
        <w:color w:val="000000"/>
      </w:rPr>
      <w:t>2</w:t>
    </w:r>
    <w:r w:rsidR="00F120C7">
      <w:rPr>
        <w:color w:val="000000"/>
      </w:rPr>
      <w:fldChar w:fldCharType="end"/>
    </w:r>
  </w:p>
  <w:p w14:paraId="0857359E" w14:textId="77777777" w:rsidR="0096331F" w:rsidRDefault="0096331F">
    <w:pPr>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11923D0"/>
    <w:multiLevelType w:val="multilevel"/>
    <w:tmpl w:val="4006B306"/>
    <w:lvl w:ilvl="0">
      <w:start w:val="1"/>
      <w:numFmt w:val="upperRoman"/>
      <w:lvlText w:val="%1."/>
      <w:lvlJc w:val="left"/>
      <w:pPr>
        <w:ind w:left="765" w:hanging="720"/>
      </w:pPr>
    </w:lvl>
    <w:lvl w:ilvl="1">
      <w:start w:val="1"/>
      <w:numFmt w:val="lowerLetter"/>
      <w:lvlText w:val="%2."/>
      <w:lvlJc w:val="left"/>
      <w:pPr>
        <w:ind w:left="1125" w:hanging="360"/>
      </w:pPr>
    </w:lvl>
    <w:lvl w:ilvl="2">
      <w:start w:val="1"/>
      <w:numFmt w:val="lowerRoman"/>
      <w:lvlText w:val="%3."/>
      <w:lvlJc w:val="right"/>
      <w:pPr>
        <w:ind w:left="1845" w:hanging="180"/>
      </w:pPr>
    </w:lvl>
    <w:lvl w:ilvl="3">
      <w:start w:val="1"/>
      <w:numFmt w:val="decimal"/>
      <w:lvlText w:val="%4."/>
      <w:lvlJc w:val="left"/>
      <w:pPr>
        <w:ind w:left="2565" w:hanging="360"/>
      </w:pPr>
    </w:lvl>
    <w:lvl w:ilvl="4">
      <w:start w:val="1"/>
      <w:numFmt w:val="lowerLetter"/>
      <w:lvlText w:val="%5."/>
      <w:lvlJc w:val="left"/>
      <w:pPr>
        <w:ind w:left="3285" w:hanging="360"/>
      </w:pPr>
    </w:lvl>
    <w:lvl w:ilvl="5">
      <w:start w:val="1"/>
      <w:numFmt w:val="lowerRoman"/>
      <w:lvlText w:val="%6."/>
      <w:lvlJc w:val="right"/>
      <w:pPr>
        <w:ind w:left="4005" w:hanging="180"/>
      </w:pPr>
    </w:lvl>
    <w:lvl w:ilvl="6">
      <w:start w:val="1"/>
      <w:numFmt w:val="decimal"/>
      <w:lvlText w:val="%7."/>
      <w:lvlJc w:val="left"/>
      <w:pPr>
        <w:ind w:left="4725" w:hanging="360"/>
      </w:pPr>
    </w:lvl>
    <w:lvl w:ilvl="7">
      <w:start w:val="1"/>
      <w:numFmt w:val="lowerLetter"/>
      <w:lvlText w:val="%8."/>
      <w:lvlJc w:val="left"/>
      <w:pPr>
        <w:ind w:left="5445" w:hanging="360"/>
      </w:pPr>
    </w:lvl>
    <w:lvl w:ilvl="8">
      <w:start w:val="1"/>
      <w:numFmt w:val="lowerRoman"/>
      <w:lvlText w:val="%9."/>
      <w:lvlJc w:val="right"/>
      <w:pPr>
        <w:ind w:left="616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31F"/>
    <w:rsid w:val="000423F1"/>
    <w:rsid w:val="00070851"/>
    <w:rsid w:val="000D6E01"/>
    <w:rsid w:val="002658F2"/>
    <w:rsid w:val="00501B28"/>
    <w:rsid w:val="007E7283"/>
    <w:rsid w:val="0086306F"/>
    <w:rsid w:val="0096331F"/>
    <w:rsid w:val="00A26C9C"/>
    <w:rsid w:val="00AE284A"/>
    <w:rsid w:val="00C36F75"/>
    <w:rsid w:val="00DD3EE4"/>
    <w:rsid w:val="00E05901"/>
    <w:rsid w:val="00E42713"/>
    <w:rsid w:val="00F120C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848881"/>
  <w15:docId w15:val="{E745D262-03C1-4A37-8E86-3D813E5F6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Encabezado">
    <w:name w:val="header"/>
    <w:basedOn w:val="Normal"/>
    <w:link w:val="EncabezadoCar"/>
    <w:uiPriority w:val="99"/>
    <w:unhideWhenUsed/>
    <w:rsid w:val="00AE284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E284A"/>
  </w:style>
  <w:style w:type="paragraph" w:styleId="Piedepgina">
    <w:name w:val="footer"/>
    <w:basedOn w:val="Normal"/>
    <w:link w:val="PiedepginaCar"/>
    <w:uiPriority w:val="99"/>
    <w:unhideWhenUsed/>
    <w:rsid w:val="00AE284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E284A"/>
  </w:style>
  <w:style w:type="paragraph" w:styleId="Prrafodelista">
    <w:name w:val="List Paragraph"/>
    <w:basedOn w:val="Normal"/>
    <w:uiPriority w:val="34"/>
    <w:qFormat/>
    <w:rsid w:val="000D6E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3</Pages>
  <Words>696</Words>
  <Characters>3834</Characters>
  <Application>Microsoft Office Word</Application>
  <DocSecurity>0</DocSecurity>
  <Lines>31</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Belen Zuñiga Ceballos</dc:creator>
  <cp:lastModifiedBy>Alfonso M. Allegre</cp:lastModifiedBy>
  <cp:revision>11</cp:revision>
  <dcterms:created xsi:type="dcterms:W3CDTF">2020-07-16T15:18:00Z</dcterms:created>
  <dcterms:modified xsi:type="dcterms:W3CDTF">2020-09-18T18:00:00Z</dcterms:modified>
</cp:coreProperties>
</file>