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40159" w14:textId="07CA46CB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ACTA </w:t>
      </w:r>
      <w:r w:rsidR="0043272E">
        <w:rPr>
          <w:rFonts w:ascii="Arial" w:eastAsia="Times New Roman" w:hAnsi="Arial" w:cs="Arial"/>
          <w:b/>
          <w:noProof w:val="0"/>
          <w:lang w:val="es-ES"/>
        </w:rPr>
        <w:t xml:space="preserve">DE LA SESION EXTRAORDINARIA No. </w:t>
      </w:r>
      <w:r w:rsidR="00D31799">
        <w:rPr>
          <w:rFonts w:ascii="Arial" w:eastAsia="Times New Roman" w:hAnsi="Arial" w:cs="Arial"/>
          <w:b/>
          <w:noProof w:val="0"/>
          <w:lang w:val="es-ES"/>
        </w:rPr>
        <w:t>1,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DE LA COMISION EDILICIA PERMANENTE DE </w:t>
      </w:r>
      <w:r>
        <w:rPr>
          <w:rFonts w:ascii="Arial" w:eastAsia="Times New Roman" w:hAnsi="Arial" w:cs="Arial"/>
          <w:b/>
          <w:noProof w:val="0"/>
          <w:lang w:val="es-ES"/>
        </w:rPr>
        <w:t>JUSTICIA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</w:t>
      </w:r>
    </w:p>
    <w:p w14:paraId="27346B62" w14:textId="0876A97B" w:rsidR="00D80F98" w:rsidRDefault="00D80F98" w:rsidP="00D80F98">
      <w:pPr>
        <w:rPr>
          <w:rFonts w:ascii="Arial" w:eastAsia="Times New Roman" w:hAnsi="Arial" w:cs="Arial"/>
          <w:noProof w:val="0"/>
          <w:lang w:val="es-ES"/>
        </w:rPr>
      </w:pPr>
    </w:p>
    <w:p w14:paraId="55D18FE1" w14:textId="1F93F8C9" w:rsidR="00D80F98" w:rsidRP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noProof w:val="0"/>
          <w:lang w:val="es-ES"/>
        </w:rPr>
        <w:t>En ciudad Guzmán, Municipio de Zapotlán e</w:t>
      </w:r>
      <w:r w:rsidR="00D31799">
        <w:rPr>
          <w:rFonts w:ascii="Arial" w:eastAsia="Times New Roman" w:hAnsi="Arial" w:cs="Arial"/>
          <w:noProof w:val="0"/>
          <w:lang w:val="es-ES"/>
        </w:rPr>
        <w:t>l Grande; Jalisco, siendo las 14</w:t>
      </w:r>
      <w:r w:rsidRPr="00D80F98">
        <w:rPr>
          <w:rFonts w:ascii="Arial" w:eastAsia="Times New Roman" w:hAnsi="Arial" w:cs="Arial"/>
          <w:noProof w:val="0"/>
          <w:lang w:val="es-ES"/>
        </w:rPr>
        <w:t>:</w:t>
      </w:r>
      <w:r w:rsidR="003B3CE5">
        <w:rPr>
          <w:rFonts w:ascii="Arial" w:eastAsia="Times New Roman" w:hAnsi="Arial" w:cs="Arial"/>
          <w:noProof w:val="0"/>
          <w:lang w:val="es-ES"/>
        </w:rPr>
        <w:t>5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0 horas del día </w:t>
      </w:r>
      <w:r>
        <w:rPr>
          <w:rFonts w:ascii="Arial" w:eastAsia="Times New Roman" w:hAnsi="Arial" w:cs="Arial"/>
          <w:noProof w:val="0"/>
          <w:lang w:val="es-ES"/>
        </w:rPr>
        <w:t>15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de Octubre de</w:t>
      </w:r>
      <w:r w:rsidR="00074C93">
        <w:rPr>
          <w:rFonts w:ascii="Arial" w:eastAsia="Times New Roman" w:hAnsi="Arial" w:cs="Arial"/>
          <w:noProof w:val="0"/>
          <w:lang w:val="es-ES"/>
        </w:rPr>
        <w:t>l año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20</w:t>
      </w:r>
      <w:r>
        <w:rPr>
          <w:rFonts w:ascii="Arial" w:eastAsia="Times New Roman" w:hAnsi="Arial" w:cs="Arial"/>
          <w:noProof w:val="0"/>
          <w:lang w:val="es-ES"/>
        </w:rPr>
        <w:t>21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dos mil </w:t>
      </w:r>
      <w:r>
        <w:rPr>
          <w:rFonts w:ascii="Arial" w:eastAsia="Times New Roman" w:hAnsi="Arial" w:cs="Arial"/>
          <w:noProof w:val="0"/>
          <w:lang w:val="es-ES"/>
        </w:rPr>
        <w:t>veintiuno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, reunidos en la sala de Juntas </w:t>
      </w:r>
      <w:r w:rsidR="00D31799">
        <w:rPr>
          <w:rFonts w:ascii="Arial" w:eastAsia="Times New Roman" w:hAnsi="Arial" w:cs="Arial"/>
          <w:noProof w:val="0"/>
          <w:lang w:val="es-ES"/>
        </w:rPr>
        <w:t xml:space="preserve">Alberto Esquer,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ubicada en la Planta </w:t>
      </w:r>
      <w:r w:rsidR="00D31799">
        <w:rPr>
          <w:rFonts w:ascii="Arial" w:eastAsia="Times New Roman" w:hAnsi="Arial" w:cs="Arial"/>
          <w:noProof w:val="0"/>
          <w:lang w:val="es-ES"/>
        </w:rPr>
        <w:t>Alta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del Recinto Presidencial</w:t>
      </w:r>
      <w:r w:rsidR="00074C93">
        <w:rPr>
          <w:rFonts w:ascii="Arial" w:eastAsia="Times New Roman" w:hAnsi="Arial" w:cs="Arial"/>
          <w:noProof w:val="0"/>
          <w:lang w:val="es-ES"/>
        </w:rPr>
        <w:t>,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con domicilio en Av. </w:t>
      </w:r>
      <w:proofErr w:type="spellStart"/>
      <w:r w:rsidRPr="00D80F98">
        <w:rPr>
          <w:rFonts w:ascii="Arial" w:eastAsia="Times New Roman" w:hAnsi="Arial" w:cs="Arial"/>
          <w:noProof w:val="0"/>
          <w:lang w:val="es-ES"/>
        </w:rPr>
        <w:t>Cristobál</w:t>
      </w:r>
      <w:proofErr w:type="spellEnd"/>
      <w:r w:rsidRPr="00D80F98">
        <w:rPr>
          <w:rFonts w:ascii="Arial" w:eastAsia="Times New Roman" w:hAnsi="Arial" w:cs="Arial"/>
          <w:noProof w:val="0"/>
          <w:lang w:val="es-ES"/>
        </w:rPr>
        <w:t xml:space="preserve"> Colón número 62, del Centro Histórico, previament</w:t>
      </w:r>
      <w:r>
        <w:rPr>
          <w:rFonts w:ascii="Arial" w:eastAsia="Times New Roman" w:hAnsi="Arial" w:cs="Arial"/>
          <w:noProof w:val="0"/>
          <w:lang w:val="es-ES"/>
        </w:rPr>
        <w:t xml:space="preserve">e convocados los </w:t>
      </w:r>
      <w:r>
        <w:rPr>
          <w:rFonts w:ascii="Arial" w:eastAsia="Times New Roman" w:hAnsi="Arial" w:cs="Arial"/>
          <w:b/>
          <w:noProof w:val="0"/>
          <w:lang w:val="es-ES"/>
        </w:rPr>
        <w:t>CC. LIC. MAGALI CASILLAS CONTRERAS</w:t>
      </w:r>
      <w:r w:rsidRPr="00D80F98">
        <w:rPr>
          <w:rFonts w:ascii="Arial" w:eastAsia="Times New Roman" w:hAnsi="Arial" w:cs="Arial"/>
          <w:b/>
          <w:noProof w:val="0"/>
          <w:lang w:val="es-ES"/>
        </w:rPr>
        <w:t>,</w:t>
      </w:r>
      <w:r>
        <w:rPr>
          <w:rFonts w:ascii="Arial" w:eastAsia="Times New Roman" w:hAnsi="Arial" w:cs="Arial"/>
          <w:b/>
          <w:noProof w:val="0"/>
          <w:lang w:val="es-ES"/>
        </w:rPr>
        <w:t xml:space="preserve"> LIC. ALEJANDRO BARRAGÁN SÁNCHEZ, LIC. SARA MORENO RAMÍREZ, LIC. EDGAR JOEL SALVADOR BAUTISTA, LIC. DIANA LAURA ORTEGA PALAFOX,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en su carácter de Regidor Presidente la primera y los subsecuentes como vocales de la Comisión Edilicia </w:t>
      </w:r>
      <w:r>
        <w:rPr>
          <w:rFonts w:ascii="Arial" w:eastAsia="Times New Roman" w:hAnsi="Arial" w:cs="Arial"/>
          <w:noProof w:val="0"/>
          <w:lang w:val="es-ES"/>
        </w:rPr>
        <w:t xml:space="preserve">permanente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de </w:t>
      </w:r>
      <w:r>
        <w:rPr>
          <w:rFonts w:ascii="Arial" w:eastAsia="Times New Roman" w:hAnsi="Arial" w:cs="Arial"/>
          <w:noProof w:val="0"/>
          <w:lang w:val="es-ES"/>
        </w:rPr>
        <w:t xml:space="preserve">Justicia del </w:t>
      </w:r>
      <w:r w:rsidRPr="00D80F98">
        <w:rPr>
          <w:rFonts w:ascii="Arial" w:eastAsia="Times New Roman" w:hAnsi="Arial" w:cs="Arial"/>
          <w:noProof w:val="0"/>
          <w:lang w:val="es-ES"/>
        </w:rPr>
        <w:t>Ayuntamiento Constitucional del Municipio de Zapotlán el Grande, Jalisco;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 </w:t>
      </w:r>
      <w:r w:rsidRPr="00D80F98">
        <w:rPr>
          <w:rFonts w:ascii="Arial" w:eastAsia="Times New Roman" w:hAnsi="Arial" w:cs="Arial"/>
          <w:noProof w:val="0"/>
          <w:lang w:val="es-MX"/>
        </w:rPr>
        <w:t xml:space="preserve">conforme a lo establecido por los artículos 27 de la Ley de Gobierno y la Administración Pública Municipal para el Estado de Jalisco y sus Municipios, </w:t>
      </w:r>
      <w:r w:rsidR="003E366E" w:rsidRPr="00656325">
        <w:rPr>
          <w:rFonts w:ascii="Arial" w:hAnsi="Arial" w:cs="Arial"/>
          <w:noProof w:val="0"/>
          <w:lang w:val="es-ES"/>
        </w:rPr>
        <w:t xml:space="preserve">artículos 37, 38 fracción XI, 40, 41,44, 47,48,61 y demás relativos y aplicables del Reglamento Interior de </w:t>
      </w:r>
      <w:r w:rsidR="003E366E">
        <w:rPr>
          <w:rFonts w:ascii="Arial" w:hAnsi="Arial" w:cs="Arial"/>
          <w:noProof w:val="0"/>
          <w:lang w:val="es-ES"/>
        </w:rPr>
        <w:t>Zapotlán el Grande</w:t>
      </w:r>
      <w:r w:rsidRPr="00D80F98">
        <w:rPr>
          <w:rFonts w:ascii="Arial" w:eastAsia="Times New Roman" w:hAnsi="Arial" w:cs="Arial"/>
          <w:noProof w:val="0"/>
          <w:lang w:val="es-MX"/>
        </w:rPr>
        <w:t xml:space="preserve">,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sometiéndose para su aprobación y desahogo el siguiente </w:t>
      </w:r>
    </w:p>
    <w:p w14:paraId="6389903A" w14:textId="6B77E066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DE1AB03" w14:textId="77777777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ORDEN DEL DIA:</w:t>
      </w:r>
    </w:p>
    <w:p w14:paraId="656A5EF7" w14:textId="28D1B961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0859D154" w14:textId="77777777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 xml:space="preserve">1.- LISTA DE ASISTENCIA Y DECLARATORIA DE QUORUM </w:t>
      </w:r>
    </w:p>
    <w:p w14:paraId="78C046CC" w14:textId="3B2058ED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 xml:space="preserve">2.- </w:t>
      </w:r>
      <w:r w:rsidR="00D31799">
        <w:rPr>
          <w:rFonts w:ascii="Arial" w:hAnsi="Arial" w:cs="Arial"/>
          <w:noProof w:val="0"/>
          <w:lang w:val="es-ES"/>
        </w:rPr>
        <w:t xml:space="preserve">APERTURA DE SOBRES DE LOS ASPIRANTES </w:t>
      </w:r>
      <w:r w:rsidR="00B61D3F">
        <w:rPr>
          <w:rFonts w:ascii="Arial" w:hAnsi="Arial" w:cs="Arial"/>
          <w:noProof w:val="0"/>
          <w:lang w:val="es-ES"/>
        </w:rPr>
        <w:t xml:space="preserve">DE LA </w:t>
      </w:r>
      <w:r w:rsidR="00B61D3F">
        <w:rPr>
          <w:rFonts w:ascii="Arial" w:eastAsia="Times New Roman" w:hAnsi="Arial" w:cs="Arial"/>
          <w:noProof w:val="0"/>
          <w:lang w:val="es-ES"/>
        </w:rPr>
        <w:t xml:space="preserve">CONVOCATORIA PÚBLICA ABIERTA PARA LAS CIUDADANAS Y CIUDADANOS ZAPOTLÉNSES INTERESADOS EN PARTICIPAR EN LA SELECCIÓN DEL FUNCIONARIO TITULAR DEL ÓRGANO INTERNO DEL CONTROL, </w:t>
      </w:r>
      <w:r w:rsidR="00D31799">
        <w:rPr>
          <w:rFonts w:ascii="Arial" w:eastAsia="Times New Roman" w:hAnsi="Arial" w:cs="Arial"/>
          <w:noProof w:val="0"/>
          <w:lang w:val="es-ES"/>
        </w:rPr>
        <w:t>REMITIDOS MEDIANTE OFICIO 038/2021</w:t>
      </w:r>
      <w:r w:rsidR="00B61D3F">
        <w:rPr>
          <w:rFonts w:ascii="Arial" w:eastAsia="Times New Roman" w:hAnsi="Arial" w:cs="Arial"/>
          <w:noProof w:val="0"/>
          <w:lang w:val="es-ES"/>
        </w:rPr>
        <w:t>.</w:t>
      </w:r>
    </w:p>
    <w:p w14:paraId="036904A9" w14:textId="2E867E05" w:rsidR="003E366E" w:rsidRPr="003E366E" w:rsidRDefault="00D31799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>3.- ASUNTOS VARIOS</w:t>
      </w:r>
    </w:p>
    <w:p w14:paraId="6EE4874E" w14:textId="77777777" w:rsidR="003E366E" w:rsidRPr="003E366E" w:rsidRDefault="003E366E" w:rsidP="003E366E">
      <w:pPr>
        <w:ind w:firstLine="708"/>
        <w:jc w:val="both"/>
        <w:rPr>
          <w:rFonts w:ascii="Arial" w:hAnsi="Arial" w:cs="Arial"/>
          <w:noProof w:val="0"/>
          <w:lang w:val="es-ES"/>
        </w:rPr>
      </w:pPr>
      <w:r w:rsidRPr="003E366E">
        <w:rPr>
          <w:rFonts w:ascii="Arial" w:hAnsi="Arial" w:cs="Arial"/>
          <w:noProof w:val="0"/>
          <w:lang w:val="es-ES"/>
        </w:rPr>
        <w:t>4.- CLAUSURA</w:t>
      </w:r>
    </w:p>
    <w:p w14:paraId="216856F0" w14:textId="77777777" w:rsidR="0003116C" w:rsidRPr="00D80F98" w:rsidRDefault="0003116C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88917C5" w14:textId="77777777" w:rsidR="00D80F98" w:rsidRPr="00D80F98" w:rsidRDefault="00D80F98" w:rsidP="00D80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DESAHOGO DEL ORDEN DEL DIA:</w:t>
      </w:r>
    </w:p>
    <w:p w14:paraId="5E619E3B" w14:textId="3ADBFE05" w:rsidR="00D80F98" w:rsidRDefault="00D80F98" w:rsidP="00D80F98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62002A14" w14:textId="03B398B5" w:rsidR="00D80F98" w:rsidRPr="00D80F98" w:rsidRDefault="00D80F98" w:rsidP="00D80F98">
      <w:pPr>
        <w:ind w:firstLine="708"/>
        <w:jc w:val="both"/>
        <w:rPr>
          <w:rFonts w:ascii="Arial" w:eastAsia="Times New Roman" w:hAnsi="Arial" w:cs="Arial"/>
          <w:b/>
          <w:i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1.- LISTA DE ASISTENCIA Y DECLARATORIA DE QUORUM.-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 Se procede a Tomar lista de asistencia, contando con la presencia de </w:t>
      </w:r>
      <w:r w:rsidR="00B61D3F">
        <w:rPr>
          <w:rFonts w:ascii="Arial" w:eastAsia="Times New Roman" w:hAnsi="Arial" w:cs="Arial"/>
          <w:noProof w:val="0"/>
          <w:lang w:val="es-ES"/>
        </w:rPr>
        <w:t>l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os </w:t>
      </w:r>
      <w:r w:rsidR="00B61D3F">
        <w:rPr>
          <w:rFonts w:ascii="Arial" w:eastAsia="Times New Roman" w:hAnsi="Arial" w:cs="Arial"/>
          <w:noProof w:val="0"/>
          <w:lang w:val="es-ES"/>
        </w:rPr>
        <w:t xml:space="preserve">siguientes 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ediles de la Comisión Edilicia </w:t>
      </w:r>
      <w:r w:rsidR="003E366E">
        <w:rPr>
          <w:rFonts w:ascii="Arial" w:eastAsia="Times New Roman" w:hAnsi="Arial" w:cs="Arial"/>
          <w:noProof w:val="0"/>
          <w:lang w:val="es-ES"/>
        </w:rPr>
        <w:t>Permanente de Justicia</w:t>
      </w:r>
      <w:r w:rsidRPr="00D80F98">
        <w:rPr>
          <w:rFonts w:ascii="Arial" w:eastAsia="Times New Roman" w:hAnsi="Arial" w:cs="Arial"/>
          <w:noProof w:val="0"/>
          <w:lang w:val="es-ES"/>
        </w:rPr>
        <w:t>, estando presentes los</w:t>
      </w: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 CC.</w:t>
      </w:r>
      <w:r w:rsidR="003E366E">
        <w:rPr>
          <w:rFonts w:ascii="Arial" w:eastAsia="Times New Roman" w:hAnsi="Arial" w:cs="Arial"/>
          <w:b/>
          <w:noProof w:val="0"/>
          <w:lang w:val="es-ES"/>
        </w:rPr>
        <w:t xml:space="preserve"> LIC. MAGALI CASILLAS CONTRERAS</w:t>
      </w:r>
      <w:r w:rsidR="003E366E" w:rsidRPr="00D80F98">
        <w:rPr>
          <w:rFonts w:ascii="Arial" w:eastAsia="Times New Roman" w:hAnsi="Arial" w:cs="Arial"/>
          <w:b/>
          <w:noProof w:val="0"/>
          <w:lang w:val="es-ES"/>
        </w:rPr>
        <w:t>,</w:t>
      </w:r>
      <w:r w:rsidR="003E366E">
        <w:rPr>
          <w:rFonts w:ascii="Arial" w:eastAsia="Times New Roman" w:hAnsi="Arial" w:cs="Arial"/>
          <w:b/>
          <w:noProof w:val="0"/>
          <w:lang w:val="es-ES"/>
        </w:rPr>
        <w:t xml:space="preserve"> LIC. SARA MORENO RAMÍREZ, LIC. EDGAR JOEL SALVADOR BAUTISTA, LIC. DIANA LAURA ORTEGA PALAFOX</w:t>
      </w:r>
      <w:r w:rsidRPr="00D80F98">
        <w:rPr>
          <w:rFonts w:ascii="Arial" w:eastAsia="Times New Roman" w:hAnsi="Arial" w:cs="Arial"/>
          <w:noProof w:val="0"/>
          <w:lang w:val="es-ES"/>
        </w:rPr>
        <w:t xml:space="preserve">. </w:t>
      </w:r>
      <w:r w:rsidRPr="00D80F98">
        <w:rPr>
          <w:rFonts w:ascii="Arial" w:eastAsia="Times New Roman" w:hAnsi="Arial" w:cs="Arial"/>
          <w:b/>
          <w:i/>
          <w:noProof w:val="0"/>
          <w:lang w:val="es-ES"/>
        </w:rPr>
        <w:t>SE DECLARA QUE HAY QUORUM LEGAL.</w:t>
      </w:r>
    </w:p>
    <w:p w14:paraId="3B5B29A4" w14:textId="147D9F31" w:rsidR="00D80F98" w:rsidRDefault="00D80F98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13188FFC" w14:textId="69C44E8B" w:rsidR="00792A43" w:rsidRDefault="00B61D3F" w:rsidP="00792A43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B61D3F">
        <w:rPr>
          <w:rFonts w:ascii="Arial" w:hAnsi="Arial" w:cs="Arial"/>
          <w:b/>
          <w:noProof w:val="0"/>
          <w:lang w:val="es-ES"/>
        </w:rPr>
        <w:t xml:space="preserve">2.- APERTURA DE SOBRES DE LOS ASPIRANTES DE LA </w:t>
      </w:r>
      <w:r w:rsidRPr="00B61D3F">
        <w:rPr>
          <w:rFonts w:ascii="Arial" w:eastAsia="Times New Roman" w:hAnsi="Arial" w:cs="Arial"/>
          <w:b/>
          <w:noProof w:val="0"/>
          <w:lang w:val="es-ES"/>
        </w:rPr>
        <w:t>CONVOCATORIA PÚBLICA ABIERTA PARA LAS CIUDADANAS Y CIUDADANOS ZAPOTLÉNSES INTERESADOS EN PARTICIPAR EN LA SELECCIÓN DEL FUNCIONARIO TITULAR DEL ÓRGANO INTERNO DEL CONTROL, REMITIDOS MEDIANTE OFICIO 038/2021</w:t>
      </w:r>
      <w:r>
        <w:rPr>
          <w:rFonts w:ascii="Arial" w:eastAsia="Times New Roman" w:hAnsi="Arial" w:cs="Arial"/>
          <w:noProof w:val="0"/>
          <w:lang w:val="es-ES"/>
        </w:rPr>
        <w:t xml:space="preserve">; se hace constar la presencia como invitada de la LIC. CLAUDIA MARGARITA ROBLES </w:t>
      </w:r>
      <w:r w:rsidR="00C808F3">
        <w:rPr>
          <w:rFonts w:ascii="Arial" w:eastAsia="Times New Roman" w:hAnsi="Arial" w:cs="Arial"/>
          <w:noProof w:val="0"/>
          <w:lang w:val="es-ES"/>
        </w:rPr>
        <w:t xml:space="preserve">GOMEZ en su carácter de Secretario General del Ayuntamiento de Zapotlán el Grande, Jalisco; </w:t>
      </w:r>
      <w:r w:rsidR="00792A43">
        <w:rPr>
          <w:rFonts w:ascii="Arial" w:eastAsia="Times New Roman" w:hAnsi="Arial" w:cs="Arial"/>
          <w:noProof w:val="0"/>
          <w:lang w:val="es-ES"/>
        </w:rPr>
        <w:t xml:space="preserve">derivado del oficio 038/2021 se hace del conocimiento que los días 7,8 y 9 de </w:t>
      </w:r>
      <w:r w:rsidR="00792A43">
        <w:rPr>
          <w:rFonts w:ascii="Arial" w:eastAsia="Times New Roman" w:hAnsi="Arial" w:cs="Arial"/>
          <w:noProof w:val="0"/>
          <w:lang w:val="es-ES"/>
        </w:rPr>
        <w:lastRenderedPageBreak/>
        <w:t>Octubre se recibieron en la Secretaria General de este Ayuntamiento, un total de 14 solicitudes con los documentos que cada aspirante exhibió, conforme a la segunda y tercera base de la convocatoria mismos que fueron remitidos mediante oficio 038/2021 a los integrantes de la Comisión Edilicia de Justicia</w:t>
      </w:r>
    </w:p>
    <w:p w14:paraId="2F9D09FE" w14:textId="77777777" w:rsidR="0043272E" w:rsidRPr="00F66E60" w:rsidRDefault="0043272E" w:rsidP="00792A43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8245713" w14:textId="77777777" w:rsidR="002D5963" w:rsidRDefault="003B3CE5" w:rsidP="00792A43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>
        <w:rPr>
          <w:rFonts w:ascii="Arial" w:eastAsia="Times New Roman" w:hAnsi="Arial" w:cs="Arial"/>
          <w:noProof w:val="0"/>
          <w:lang w:val="es-ES"/>
        </w:rPr>
        <w:t xml:space="preserve">Se procede a abrir </w:t>
      </w:r>
      <w:r w:rsidR="00792A43">
        <w:rPr>
          <w:rFonts w:ascii="Arial" w:eastAsia="Times New Roman" w:hAnsi="Arial" w:cs="Arial"/>
          <w:noProof w:val="0"/>
          <w:lang w:val="es-ES"/>
        </w:rPr>
        <w:t xml:space="preserve">los </w:t>
      </w:r>
      <w:r>
        <w:rPr>
          <w:rFonts w:ascii="Arial" w:eastAsia="Times New Roman" w:hAnsi="Arial" w:cs="Arial"/>
          <w:noProof w:val="0"/>
          <w:lang w:val="es-ES"/>
        </w:rPr>
        <w:t xml:space="preserve">14 </w:t>
      </w:r>
      <w:r w:rsidR="00792A43">
        <w:rPr>
          <w:rFonts w:ascii="Arial" w:eastAsia="Times New Roman" w:hAnsi="Arial" w:cs="Arial"/>
          <w:noProof w:val="0"/>
          <w:lang w:val="es-ES"/>
        </w:rPr>
        <w:t xml:space="preserve">sobres que se entregaron cerrados y lacrados con el sello de la Secretaría General del Ayuntamiento, </w:t>
      </w:r>
      <w:r>
        <w:rPr>
          <w:rFonts w:ascii="Arial" w:eastAsia="Times New Roman" w:hAnsi="Arial" w:cs="Arial"/>
          <w:noProof w:val="0"/>
          <w:lang w:val="es-ES"/>
        </w:rPr>
        <w:t xml:space="preserve">se revisó la documentación para verificar los requisitos de </w:t>
      </w:r>
      <w:proofErr w:type="spellStart"/>
      <w:r>
        <w:rPr>
          <w:rFonts w:ascii="Arial" w:eastAsia="Times New Roman" w:hAnsi="Arial" w:cs="Arial"/>
          <w:noProof w:val="0"/>
          <w:lang w:val="es-ES"/>
        </w:rPr>
        <w:t>procedibilidad</w:t>
      </w:r>
      <w:proofErr w:type="spellEnd"/>
      <w:r>
        <w:rPr>
          <w:rFonts w:ascii="Arial" w:eastAsia="Times New Roman" w:hAnsi="Arial" w:cs="Arial"/>
          <w:noProof w:val="0"/>
          <w:lang w:val="es-ES"/>
        </w:rPr>
        <w:t>, de los siguientes aspirantes</w:t>
      </w:r>
      <w:r w:rsidR="002D5963">
        <w:rPr>
          <w:rFonts w:ascii="Arial" w:eastAsia="Times New Roman" w:hAnsi="Arial" w:cs="Arial"/>
          <w:noProof w:val="0"/>
          <w:lang w:val="es-ES"/>
        </w:rPr>
        <w:t>:</w:t>
      </w:r>
    </w:p>
    <w:p w14:paraId="703586F1" w14:textId="77777777" w:rsidR="002D5963" w:rsidRPr="002E5622" w:rsidRDefault="002D5963" w:rsidP="002D5963">
      <w:pPr>
        <w:jc w:val="both"/>
        <w:rPr>
          <w:rFonts w:ascii="Arial" w:eastAsia="Times New Roman" w:hAnsi="Arial" w:cs="Arial"/>
          <w:noProof w:val="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"/>
        <w:gridCol w:w="4902"/>
        <w:gridCol w:w="2409"/>
        <w:gridCol w:w="1461"/>
      </w:tblGrid>
      <w:tr w:rsidR="002D5963" w14:paraId="5D6EC758" w14:textId="77777777" w:rsidTr="00F161B7">
        <w:tc>
          <w:tcPr>
            <w:tcW w:w="622" w:type="dxa"/>
          </w:tcPr>
          <w:p w14:paraId="5086C5E8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  <w:t>Folio de</w:t>
            </w:r>
          </w:p>
          <w:p w14:paraId="5D6346F2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sz w:val="10"/>
                <w:lang w:val="es-MX"/>
              </w:rPr>
              <w:t>Registro</w:t>
            </w:r>
          </w:p>
        </w:tc>
        <w:tc>
          <w:tcPr>
            <w:tcW w:w="4902" w:type="dxa"/>
          </w:tcPr>
          <w:p w14:paraId="44A5A0CF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Nombre del Aspirante</w:t>
            </w:r>
          </w:p>
        </w:tc>
        <w:tc>
          <w:tcPr>
            <w:tcW w:w="2409" w:type="dxa"/>
          </w:tcPr>
          <w:p w14:paraId="2116F872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Documentación</w:t>
            </w:r>
          </w:p>
        </w:tc>
        <w:tc>
          <w:tcPr>
            <w:tcW w:w="1461" w:type="dxa"/>
          </w:tcPr>
          <w:p w14:paraId="0945FFB0" w14:textId="77777777" w:rsidR="002D5963" w:rsidRPr="002E5622" w:rsidRDefault="002D5963" w:rsidP="00F161B7">
            <w:pPr>
              <w:jc w:val="center"/>
              <w:rPr>
                <w:rFonts w:ascii="Arial" w:eastAsia="Times New Roman" w:hAnsi="Arial" w:cs="Arial"/>
                <w:b/>
                <w:noProof w:val="0"/>
                <w:lang w:val="es-MX"/>
              </w:rPr>
            </w:pPr>
            <w:r w:rsidRPr="002E5622">
              <w:rPr>
                <w:rFonts w:ascii="Arial" w:eastAsia="Times New Roman" w:hAnsi="Arial" w:cs="Arial"/>
                <w:b/>
                <w:noProof w:val="0"/>
                <w:lang w:val="es-MX"/>
              </w:rPr>
              <w:t>Entrevista</w:t>
            </w:r>
          </w:p>
        </w:tc>
      </w:tr>
      <w:tr w:rsidR="002D5963" w14:paraId="696D07C1" w14:textId="77777777" w:rsidTr="00F161B7">
        <w:tc>
          <w:tcPr>
            <w:tcW w:w="622" w:type="dxa"/>
          </w:tcPr>
          <w:p w14:paraId="7DE274F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001</w:t>
            </w:r>
          </w:p>
        </w:tc>
        <w:tc>
          <w:tcPr>
            <w:tcW w:w="4902" w:type="dxa"/>
          </w:tcPr>
          <w:p w14:paraId="73AD836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 Y C.P. SAMUEL SOLANO GODI</w:t>
            </w: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NEZ</w:t>
            </w: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 </w:t>
            </w:r>
          </w:p>
        </w:tc>
        <w:tc>
          <w:tcPr>
            <w:tcW w:w="2409" w:type="dxa"/>
          </w:tcPr>
          <w:p w14:paraId="6296699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INCOMPLETA </w:t>
            </w:r>
          </w:p>
        </w:tc>
        <w:tc>
          <w:tcPr>
            <w:tcW w:w="1461" w:type="dxa"/>
          </w:tcPr>
          <w:p w14:paraId="3F5CE29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3C9BBAC7" w14:textId="77777777" w:rsidTr="00F161B7">
        <w:tc>
          <w:tcPr>
            <w:tcW w:w="622" w:type="dxa"/>
          </w:tcPr>
          <w:p w14:paraId="16CF559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002</w:t>
            </w:r>
          </w:p>
        </w:tc>
        <w:tc>
          <w:tcPr>
            <w:tcW w:w="4902" w:type="dxa"/>
          </w:tcPr>
          <w:p w14:paraId="2B13AA4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MTRO. DIEGO EMMANUEL MARTINEZ MEDINA </w:t>
            </w:r>
          </w:p>
        </w:tc>
        <w:tc>
          <w:tcPr>
            <w:tcW w:w="2409" w:type="dxa"/>
          </w:tcPr>
          <w:p w14:paraId="2C78E5A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50FDCF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1E21415F" w14:textId="77777777" w:rsidTr="00F161B7">
        <w:tc>
          <w:tcPr>
            <w:tcW w:w="622" w:type="dxa"/>
          </w:tcPr>
          <w:p w14:paraId="3D594B1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003</w:t>
            </w:r>
          </w:p>
        </w:tc>
        <w:tc>
          <w:tcPr>
            <w:tcW w:w="4902" w:type="dxa"/>
          </w:tcPr>
          <w:p w14:paraId="25A2B9A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LIC. JOSUÉ ULISES SOLANO JOAQUIN </w:t>
            </w:r>
          </w:p>
        </w:tc>
        <w:tc>
          <w:tcPr>
            <w:tcW w:w="2409" w:type="dxa"/>
          </w:tcPr>
          <w:p w14:paraId="6EB8FEA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4A0E355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68C1B651" w14:textId="77777777" w:rsidTr="00F161B7">
        <w:tc>
          <w:tcPr>
            <w:tcW w:w="622" w:type="dxa"/>
          </w:tcPr>
          <w:p w14:paraId="7CD5892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004</w:t>
            </w:r>
          </w:p>
        </w:tc>
        <w:tc>
          <w:tcPr>
            <w:tcW w:w="4902" w:type="dxa"/>
          </w:tcPr>
          <w:p w14:paraId="26FBFE2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JOSE ROGELIO SÁNCHEZ JÍMENEZ</w:t>
            </w:r>
          </w:p>
        </w:tc>
        <w:tc>
          <w:tcPr>
            <w:tcW w:w="2409" w:type="dxa"/>
          </w:tcPr>
          <w:p w14:paraId="2C52F02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04D48A1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35FF54E4" w14:textId="77777777" w:rsidTr="00F161B7">
        <w:tc>
          <w:tcPr>
            <w:tcW w:w="622" w:type="dxa"/>
          </w:tcPr>
          <w:p w14:paraId="6A7C433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005</w:t>
            </w:r>
          </w:p>
        </w:tc>
        <w:tc>
          <w:tcPr>
            <w:tcW w:w="4902" w:type="dxa"/>
          </w:tcPr>
          <w:p w14:paraId="3C2AEC7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ALFONSO MARTÍNEZ ALEGRE</w:t>
            </w:r>
          </w:p>
        </w:tc>
        <w:tc>
          <w:tcPr>
            <w:tcW w:w="2409" w:type="dxa"/>
          </w:tcPr>
          <w:p w14:paraId="55BDA0F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6D5E0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874BE46" w14:textId="77777777" w:rsidTr="00F161B7">
        <w:tc>
          <w:tcPr>
            <w:tcW w:w="622" w:type="dxa"/>
          </w:tcPr>
          <w:p w14:paraId="1F68701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006</w:t>
            </w:r>
          </w:p>
        </w:tc>
        <w:tc>
          <w:tcPr>
            <w:tcW w:w="4902" w:type="dxa"/>
          </w:tcPr>
          <w:p w14:paraId="04A1043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MTRO. EDUARDO RAFAEL RUIZ LAZARIT</w:t>
            </w:r>
          </w:p>
        </w:tc>
        <w:tc>
          <w:tcPr>
            <w:tcW w:w="2409" w:type="dxa"/>
          </w:tcPr>
          <w:p w14:paraId="302B6E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0D27BC7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NO ACUDIO</w:t>
            </w:r>
          </w:p>
        </w:tc>
      </w:tr>
      <w:tr w:rsidR="002D5963" w14:paraId="16499C3D" w14:textId="77777777" w:rsidTr="00F161B7">
        <w:tc>
          <w:tcPr>
            <w:tcW w:w="622" w:type="dxa"/>
          </w:tcPr>
          <w:p w14:paraId="41B456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007</w:t>
            </w:r>
          </w:p>
        </w:tc>
        <w:tc>
          <w:tcPr>
            <w:tcW w:w="4902" w:type="dxa"/>
          </w:tcPr>
          <w:p w14:paraId="3E541E49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JOSUÉ ALEJANDRO MEDINA MORENO</w:t>
            </w:r>
          </w:p>
        </w:tc>
        <w:tc>
          <w:tcPr>
            <w:tcW w:w="2409" w:type="dxa"/>
          </w:tcPr>
          <w:p w14:paraId="3C1A99A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IN</w:t>
            </w:r>
            <w:r w:rsidRPr="00014DC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385924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NO ACUDIO </w:t>
            </w:r>
          </w:p>
        </w:tc>
      </w:tr>
      <w:tr w:rsidR="002D5963" w14:paraId="17023D20" w14:textId="77777777" w:rsidTr="00F161B7">
        <w:tc>
          <w:tcPr>
            <w:tcW w:w="622" w:type="dxa"/>
          </w:tcPr>
          <w:p w14:paraId="20FB9FF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008</w:t>
            </w:r>
          </w:p>
        </w:tc>
        <w:tc>
          <w:tcPr>
            <w:tcW w:w="4902" w:type="dxa"/>
          </w:tcPr>
          <w:p w14:paraId="7034650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MTRO. ABDEL ISRAEL DAVILA DEL TORO</w:t>
            </w:r>
          </w:p>
        </w:tc>
        <w:tc>
          <w:tcPr>
            <w:tcW w:w="2409" w:type="dxa"/>
          </w:tcPr>
          <w:p w14:paraId="25139987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COMPLETA</w:t>
            </w:r>
          </w:p>
        </w:tc>
        <w:tc>
          <w:tcPr>
            <w:tcW w:w="1461" w:type="dxa"/>
          </w:tcPr>
          <w:p w14:paraId="7BF5928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739BDDD" w14:textId="77777777" w:rsidTr="00F161B7">
        <w:tc>
          <w:tcPr>
            <w:tcW w:w="622" w:type="dxa"/>
          </w:tcPr>
          <w:p w14:paraId="4BEFBB95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009</w:t>
            </w:r>
          </w:p>
        </w:tc>
        <w:tc>
          <w:tcPr>
            <w:tcW w:w="4902" w:type="dxa"/>
          </w:tcPr>
          <w:p w14:paraId="46FC1D7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M.D. SUSANA CONTRERAS GARCIA</w:t>
            </w:r>
          </w:p>
        </w:tc>
        <w:tc>
          <w:tcPr>
            <w:tcW w:w="2409" w:type="dxa"/>
          </w:tcPr>
          <w:p w14:paraId="510446D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2C1F48D4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0FCC850E" w14:textId="77777777" w:rsidTr="00F161B7">
        <w:tc>
          <w:tcPr>
            <w:tcW w:w="622" w:type="dxa"/>
          </w:tcPr>
          <w:p w14:paraId="0D35A0C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010</w:t>
            </w:r>
          </w:p>
        </w:tc>
        <w:tc>
          <w:tcPr>
            <w:tcW w:w="4902" w:type="dxa"/>
          </w:tcPr>
          <w:p w14:paraId="5D64BAF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ABOGADA NIDIA ARACELI ZUÑIGA SALAZAR</w:t>
            </w:r>
          </w:p>
        </w:tc>
        <w:tc>
          <w:tcPr>
            <w:tcW w:w="2409" w:type="dxa"/>
          </w:tcPr>
          <w:p w14:paraId="7C649D8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AFCD03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727445D4" w14:textId="77777777" w:rsidTr="00F161B7">
        <w:tc>
          <w:tcPr>
            <w:tcW w:w="622" w:type="dxa"/>
          </w:tcPr>
          <w:p w14:paraId="341930F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011</w:t>
            </w:r>
          </w:p>
        </w:tc>
        <w:tc>
          <w:tcPr>
            <w:tcW w:w="4902" w:type="dxa"/>
          </w:tcPr>
          <w:p w14:paraId="45786D7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JORGE LEONAARDO FLORES HEREDIA</w:t>
            </w:r>
          </w:p>
        </w:tc>
        <w:tc>
          <w:tcPr>
            <w:tcW w:w="2409" w:type="dxa"/>
          </w:tcPr>
          <w:p w14:paraId="380D349E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7358FE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6DA873ED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4F538BF3" w14:textId="77777777" w:rsidTr="00F161B7">
        <w:tc>
          <w:tcPr>
            <w:tcW w:w="622" w:type="dxa"/>
          </w:tcPr>
          <w:p w14:paraId="71A7C43C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012</w:t>
            </w:r>
          </w:p>
        </w:tc>
        <w:tc>
          <w:tcPr>
            <w:tcW w:w="4902" w:type="dxa"/>
          </w:tcPr>
          <w:p w14:paraId="4C20132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LIC. RAMIRO FLORES BARAJAS</w:t>
            </w:r>
          </w:p>
        </w:tc>
        <w:tc>
          <w:tcPr>
            <w:tcW w:w="2409" w:type="dxa"/>
          </w:tcPr>
          <w:p w14:paraId="058AB108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INCOMPLETA</w:t>
            </w:r>
          </w:p>
        </w:tc>
        <w:tc>
          <w:tcPr>
            <w:tcW w:w="1461" w:type="dxa"/>
          </w:tcPr>
          <w:p w14:paraId="34B643C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  <w:tr w:rsidR="002D5963" w14:paraId="700DCE75" w14:textId="77777777" w:rsidTr="00F161B7">
        <w:tc>
          <w:tcPr>
            <w:tcW w:w="622" w:type="dxa"/>
          </w:tcPr>
          <w:p w14:paraId="532CD4E0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>013</w:t>
            </w:r>
          </w:p>
        </w:tc>
        <w:tc>
          <w:tcPr>
            <w:tcW w:w="4902" w:type="dxa"/>
          </w:tcPr>
          <w:p w14:paraId="79EF68EB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18"/>
                <w:lang w:val="es-MX"/>
              </w:rPr>
              <w:t xml:space="preserve">ABOGADA EDITH SAHRAITH MONTES DE OCA GOMEZ </w:t>
            </w:r>
          </w:p>
        </w:tc>
        <w:tc>
          <w:tcPr>
            <w:tcW w:w="2409" w:type="dxa"/>
          </w:tcPr>
          <w:p w14:paraId="7098ED83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E24E0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35DCBB64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NO ACUDIO </w:t>
            </w:r>
          </w:p>
        </w:tc>
      </w:tr>
      <w:tr w:rsidR="002D5963" w14:paraId="3D421A9E" w14:textId="77777777" w:rsidTr="00F161B7">
        <w:tc>
          <w:tcPr>
            <w:tcW w:w="622" w:type="dxa"/>
          </w:tcPr>
          <w:p w14:paraId="5CB64441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014 </w:t>
            </w:r>
          </w:p>
        </w:tc>
        <w:tc>
          <w:tcPr>
            <w:tcW w:w="4902" w:type="dxa"/>
          </w:tcPr>
          <w:p w14:paraId="5765653A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2E5622">
              <w:rPr>
                <w:rFonts w:ascii="Arial" w:eastAsia="Times New Roman" w:hAnsi="Arial" w:cs="Arial"/>
                <w:noProof w:val="0"/>
                <w:sz w:val="18"/>
                <w:lang w:val="es-MX"/>
              </w:rPr>
              <w:t>ABOGADA SANDRA PATRICIA GARCIA GONZALEZ</w:t>
            </w:r>
          </w:p>
        </w:tc>
        <w:tc>
          <w:tcPr>
            <w:tcW w:w="2409" w:type="dxa"/>
          </w:tcPr>
          <w:p w14:paraId="67E94652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 w:rsidRPr="00E24E08"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COMPLETA </w:t>
            </w:r>
          </w:p>
        </w:tc>
        <w:tc>
          <w:tcPr>
            <w:tcW w:w="1461" w:type="dxa"/>
          </w:tcPr>
          <w:p w14:paraId="7B3BB956" w14:textId="77777777" w:rsidR="002D5963" w:rsidRPr="002E5622" w:rsidRDefault="002D5963" w:rsidP="00F161B7">
            <w:pPr>
              <w:jc w:val="both"/>
              <w:rPr>
                <w:rFonts w:ascii="Arial" w:eastAsia="Times New Roman" w:hAnsi="Arial" w:cs="Arial"/>
                <w:noProof w:val="0"/>
                <w:sz w:val="20"/>
                <w:lang w:val="es-MX"/>
              </w:rPr>
            </w:pPr>
            <w:r>
              <w:rPr>
                <w:rFonts w:ascii="Arial" w:eastAsia="Times New Roman" w:hAnsi="Arial" w:cs="Arial"/>
                <w:noProof w:val="0"/>
                <w:sz w:val="20"/>
                <w:lang w:val="es-MX"/>
              </w:rPr>
              <w:t xml:space="preserve">SI ACUDIO </w:t>
            </w:r>
          </w:p>
        </w:tc>
      </w:tr>
    </w:tbl>
    <w:p w14:paraId="369512CA" w14:textId="77777777" w:rsidR="0043272E" w:rsidRPr="002E5622" w:rsidRDefault="0043272E" w:rsidP="002D5963">
      <w:pPr>
        <w:jc w:val="both"/>
        <w:rPr>
          <w:rFonts w:ascii="Arial" w:eastAsia="Times New Roman" w:hAnsi="Arial" w:cs="Arial"/>
          <w:noProof w:val="0"/>
          <w:lang w:val="es-MX"/>
        </w:rPr>
      </w:pPr>
    </w:p>
    <w:p w14:paraId="23B5DE29" w14:textId="78B66441" w:rsidR="00792A43" w:rsidRDefault="002D5963" w:rsidP="002D5963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>
        <w:rPr>
          <w:rFonts w:ascii="Arial" w:eastAsia="Times New Roman" w:hAnsi="Arial" w:cs="Arial"/>
          <w:noProof w:val="0"/>
          <w:lang w:val="es-ES"/>
        </w:rPr>
        <w:t>Visto lo anterior, revisados los documentos, instruyéndose a la secretaria para que proceda a citar</w:t>
      </w:r>
      <w:r w:rsidR="00792A43">
        <w:rPr>
          <w:rFonts w:ascii="Arial" w:eastAsia="Times New Roman" w:hAnsi="Arial" w:cs="Arial"/>
          <w:noProof w:val="0"/>
          <w:lang w:val="es-ES"/>
        </w:rPr>
        <w:t xml:space="preserve"> los aspirantes para la entrevista el día 16 de octubre de la anualidad en curso en el portal de internet y en sus correos electrónicos atento a la convocatoria; se declaró en receso la primera sesión extraordinaria de la </w:t>
      </w:r>
      <w:proofErr w:type="gramStart"/>
      <w:r w:rsidR="00792A43">
        <w:rPr>
          <w:rFonts w:ascii="Arial" w:eastAsia="Times New Roman" w:hAnsi="Arial" w:cs="Arial"/>
          <w:noProof w:val="0"/>
          <w:lang w:val="es-ES"/>
        </w:rPr>
        <w:t>Comisión  de</w:t>
      </w:r>
      <w:proofErr w:type="gramEnd"/>
      <w:r w:rsidR="00792A43">
        <w:rPr>
          <w:rFonts w:ascii="Arial" w:eastAsia="Times New Roman" w:hAnsi="Arial" w:cs="Arial"/>
          <w:noProof w:val="0"/>
          <w:lang w:val="es-ES"/>
        </w:rPr>
        <w:t xml:space="preserve"> Justicia a las 16:08 del mismo día, estableciéndose las 8:45 horas del día 16 de los presentes para la reanudación de la misma</w:t>
      </w:r>
      <w:r>
        <w:rPr>
          <w:rFonts w:ascii="Arial" w:eastAsia="Times New Roman" w:hAnsi="Arial" w:cs="Arial"/>
          <w:noProof w:val="0"/>
          <w:lang w:val="es-ES"/>
        </w:rPr>
        <w:t>.</w:t>
      </w:r>
    </w:p>
    <w:p w14:paraId="0E088A82" w14:textId="77777777" w:rsidR="002D5963" w:rsidRPr="002D5963" w:rsidRDefault="002D5963" w:rsidP="002D5963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3E469EDF" w14:textId="67F114EC" w:rsidR="00D80F98" w:rsidRPr="00D80F98" w:rsidRDefault="00D80F98" w:rsidP="00B61D3F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3.- ASUNTOS VARIOS.</w:t>
      </w:r>
      <w:r w:rsidR="00B61D3F">
        <w:rPr>
          <w:rFonts w:ascii="Arial" w:eastAsia="Times New Roman" w:hAnsi="Arial" w:cs="Arial"/>
          <w:noProof w:val="0"/>
          <w:lang w:val="es-ES"/>
        </w:rPr>
        <w:t xml:space="preserve">- No habiendo más asuntos que tratar se declara en receso la presente sesión, acordándose reanudarla el sábado 16 de </w:t>
      </w:r>
      <w:proofErr w:type="gramStart"/>
      <w:r w:rsidR="00B61D3F">
        <w:rPr>
          <w:rFonts w:ascii="Arial" w:eastAsia="Times New Roman" w:hAnsi="Arial" w:cs="Arial"/>
          <w:noProof w:val="0"/>
          <w:lang w:val="es-ES"/>
        </w:rPr>
        <w:t>Octubre</w:t>
      </w:r>
      <w:proofErr w:type="gramEnd"/>
      <w:r w:rsidR="00B61D3F">
        <w:rPr>
          <w:rFonts w:ascii="Arial" w:eastAsia="Times New Roman" w:hAnsi="Arial" w:cs="Arial"/>
          <w:noProof w:val="0"/>
          <w:lang w:val="es-ES"/>
        </w:rPr>
        <w:t xml:space="preserve"> a las 8:45 horas, en las oficinas que ocupa la Sindicatura.</w:t>
      </w:r>
    </w:p>
    <w:p w14:paraId="364999C5" w14:textId="77777777" w:rsidR="00D80F98" w:rsidRDefault="00D80F98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</w:p>
    <w:p w14:paraId="409CE7D1" w14:textId="1C1F7601" w:rsidR="00D80F98" w:rsidRPr="00D80F98" w:rsidRDefault="00D80F98" w:rsidP="00D80F98">
      <w:pPr>
        <w:ind w:firstLine="708"/>
        <w:jc w:val="both"/>
        <w:rPr>
          <w:rFonts w:ascii="Arial" w:eastAsia="Times New Roman" w:hAnsi="Arial" w:cs="Arial"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 xml:space="preserve">4.- CLAUSURA.- </w:t>
      </w:r>
      <w:r w:rsidRPr="00D80F98">
        <w:rPr>
          <w:rFonts w:ascii="Arial" w:eastAsia="Times New Roman" w:hAnsi="Arial" w:cs="Arial"/>
          <w:noProof w:val="0"/>
          <w:lang w:val="es-ES"/>
        </w:rPr>
        <w:t>No habiendo más asuntos que tratar se da por finalizada y clausurada la sesión a las 12:30 del mismo día, firmando al calce y margen para constancia todos los que en ella intervinieron a efecto de validar los acuerdos.</w:t>
      </w:r>
    </w:p>
    <w:p w14:paraId="4227630C" w14:textId="77777777" w:rsidR="0003116C" w:rsidRPr="00D80F98" w:rsidRDefault="0003116C" w:rsidP="00D80F98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2113B5B2" w14:textId="77777777" w:rsidR="003E366E" w:rsidRPr="00D80F98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PRESIDENTE:</w:t>
      </w:r>
    </w:p>
    <w:p w14:paraId="7D28898B" w14:textId="173189D1" w:rsidR="0003116C" w:rsidRDefault="0003116C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38255C94" w14:textId="77777777" w:rsidR="00F82E01" w:rsidRDefault="00F82E01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6280D530" w14:textId="77777777" w:rsidR="0003116C" w:rsidRDefault="0003116C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</w:p>
    <w:p w14:paraId="0C2E3885" w14:textId="716133E9" w:rsidR="003E366E" w:rsidRPr="003E366E" w:rsidRDefault="003E366E" w:rsidP="003E366E">
      <w:pPr>
        <w:jc w:val="center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LIC. MAGALI CASILLAS CONTRERAS</w:t>
      </w:r>
    </w:p>
    <w:p w14:paraId="29FB90CE" w14:textId="037F9079" w:rsidR="003E366E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4FD61300" w14:textId="77777777" w:rsidR="0003116C" w:rsidRDefault="0003116C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</w:p>
    <w:p w14:paraId="48313407" w14:textId="6B43FADB" w:rsidR="003E366E" w:rsidRPr="00D80F98" w:rsidRDefault="003E366E" w:rsidP="003E366E">
      <w:pPr>
        <w:jc w:val="center"/>
        <w:rPr>
          <w:rFonts w:ascii="Arial" w:eastAsia="Times New Roman" w:hAnsi="Arial" w:cs="Arial"/>
          <w:b/>
          <w:noProof w:val="0"/>
          <w:lang w:val="es-ES"/>
        </w:rPr>
      </w:pPr>
      <w:r w:rsidRPr="00D80F98">
        <w:rPr>
          <w:rFonts w:ascii="Arial" w:eastAsia="Times New Roman" w:hAnsi="Arial" w:cs="Arial"/>
          <w:b/>
          <w:noProof w:val="0"/>
          <w:lang w:val="es-ES"/>
        </w:rPr>
        <w:t>INTEGRANTES Y/O VOCALES:</w:t>
      </w:r>
    </w:p>
    <w:p w14:paraId="45E4B6E5" w14:textId="32EF0262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63B3163" w14:textId="77E256E3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101977B2" w14:textId="77777777" w:rsidR="0043272E" w:rsidRDefault="0043272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033B2A49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BD95437" w14:textId="6D0F8876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LIC. ALEJANDRO BARRAGÁN SÁNCHEZ</w:t>
      </w:r>
      <w:r>
        <w:rPr>
          <w:rFonts w:ascii="Arial" w:eastAsia="Times New Roman" w:hAnsi="Arial" w:cs="Arial"/>
          <w:noProof w:val="0"/>
          <w:lang w:val="es-ES"/>
        </w:rPr>
        <w:t xml:space="preserve">                   LIC. SARA MORENO RAMÍREZ</w:t>
      </w:r>
    </w:p>
    <w:p w14:paraId="0DC583FD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5C9502C9" w14:textId="2DE49079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3FC222EC" w14:textId="77777777" w:rsidR="0003116C" w:rsidRDefault="0003116C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3C2CC8F2" w14:textId="77777777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</w:p>
    <w:p w14:paraId="403FB4F4" w14:textId="4C6D3FBE" w:rsidR="003E366E" w:rsidRDefault="003E366E" w:rsidP="003E366E">
      <w:pPr>
        <w:jc w:val="both"/>
        <w:rPr>
          <w:rFonts w:ascii="Arial" w:eastAsia="Times New Roman" w:hAnsi="Arial" w:cs="Arial"/>
          <w:noProof w:val="0"/>
          <w:lang w:val="es-ES"/>
        </w:rPr>
      </w:pPr>
      <w:r w:rsidRPr="003E366E">
        <w:rPr>
          <w:rFonts w:ascii="Arial" w:eastAsia="Times New Roman" w:hAnsi="Arial" w:cs="Arial"/>
          <w:noProof w:val="0"/>
          <w:lang w:val="es-ES"/>
        </w:rPr>
        <w:t>LIC</w:t>
      </w:r>
      <w:r>
        <w:rPr>
          <w:rFonts w:ascii="Arial" w:eastAsia="Times New Roman" w:hAnsi="Arial" w:cs="Arial"/>
          <w:noProof w:val="0"/>
          <w:lang w:val="es-ES"/>
        </w:rPr>
        <w:t xml:space="preserve">. EDGAR JOEL SALVADOR BAUTISTA      </w:t>
      </w:r>
      <w:r w:rsidRPr="003E366E">
        <w:rPr>
          <w:rFonts w:ascii="Arial" w:eastAsia="Times New Roman" w:hAnsi="Arial" w:cs="Arial"/>
          <w:noProof w:val="0"/>
          <w:lang w:val="es-ES"/>
        </w:rPr>
        <w:t>LIC. DIANA LAURA ORTEGA PALAFOX</w:t>
      </w:r>
    </w:p>
    <w:p w14:paraId="2991FB9F" w14:textId="1847D5C9" w:rsidR="00074C93" w:rsidRDefault="00074C93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16E13A17" w14:textId="77777777" w:rsidR="0003116C" w:rsidRDefault="0003116C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0C8A6DF5" w14:textId="77777777" w:rsidR="0043272E" w:rsidRDefault="0043272E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18368B2F" w14:textId="77777777" w:rsidR="0043272E" w:rsidRDefault="0043272E" w:rsidP="00074C93">
      <w:pPr>
        <w:spacing w:line="276" w:lineRule="auto"/>
        <w:rPr>
          <w:rFonts w:ascii="Arial" w:hAnsi="Arial" w:cs="Arial"/>
          <w:sz w:val="20"/>
          <w:lang w:val="es-MX"/>
        </w:rPr>
      </w:pPr>
      <w:bookmarkStart w:id="0" w:name="_GoBack"/>
      <w:bookmarkEnd w:id="0"/>
    </w:p>
    <w:p w14:paraId="3C69F19A" w14:textId="3BC88E64" w:rsidR="0043272E" w:rsidRDefault="00F82E01" w:rsidP="00F82E01">
      <w:pPr>
        <w:spacing w:line="276" w:lineRule="auto"/>
        <w:jc w:val="center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 w:eastAsia="es-MX"/>
        </w:rPr>
        <w:drawing>
          <wp:inline distT="0" distB="0" distL="0" distR="0" wp14:anchorId="06E043C9" wp14:editId="22267363">
            <wp:extent cx="4760687" cy="357051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87" cy="357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687D2" w14:textId="77777777" w:rsidR="0043272E" w:rsidRDefault="0043272E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7F864D35" w14:textId="77777777" w:rsidR="0043272E" w:rsidRPr="0003116C" w:rsidRDefault="0043272E" w:rsidP="00074C93">
      <w:pPr>
        <w:spacing w:line="276" w:lineRule="auto"/>
        <w:rPr>
          <w:rFonts w:ascii="Arial" w:hAnsi="Arial" w:cs="Arial"/>
          <w:sz w:val="20"/>
          <w:lang w:val="es-MX"/>
        </w:rPr>
      </w:pPr>
    </w:p>
    <w:p w14:paraId="6D386F25" w14:textId="3ECBC003" w:rsidR="00074C93" w:rsidRPr="0003116C" w:rsidRDefault="00074C93" w:rsidP="00074C93">
      <w:pPr>
        <w:spacing w:line="276" w:lineRule="auto"/>
        <w:rPr>
          <w:rFonts w:ascii="Arial" w:hAnsi="Arial" w:cs="Arial"/>
          <w:sz w:val="20"/>
          <w:lang w:val="es-MX"/>
        </w:rPr>
      </w:pPr>
      <w:r w:rsidRPr="0003116C">
        <w:rPr>
          <w:rFonts w:ascii="Arial" w:hAnsi="Arial" w:cs="Arial"/>
          <w:sz w:val="20"/>
          <w:lang w:val="es-MX"/>
        </w:rPr>
        <w:t>C.c.p. Archivo</w:t>
      </w:r>
    </w:p>
    <w:p w14:paraId="3594890F" w14:textId="606ED601" w:rsidR="003E366E" w:rsidRPr="00D80F98" w:rsidRDefault="00074C93" w:rsidP="00074C93">
      <w:pPr>
        <w:spacing w:line="276" w:lineRule="auto"/>
        <w:rPr>
          <w:rFonts w:ascii="Arial" w:eastAsia="Times New Roman" w:hAnsi="Arial" w:cs="Arial"/>
          <w:noProof w:val="0"/>
          <w:lang w:val="en-US"/>
        </w:rPr>
      </w:pPr>
      <w:r w:rsidRPr="00074C93">
        <w:rPr>
          <w:rFonts w:ascii="Arial" w:hAnsi="Arial" w:cs="Arial"/>
          <w:sz w:val="20"/>
          <w:lang w:val="pt-BR"/>
        </w:rPr>
        <w:t>MCC/KCT/ascch</w:t>
      </w:r>
    </w:p>
    <w:sectPr w:rsidR="003E366E" w:rsidRPr="00D80F98" w:rsidSect="00D80F9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8ED4B" w14:textId="77777777" w:rsidR="00830F37" w:rsidRDefault="00830F37" w:rsidP="007C73C4">
      <w:r>
        <w:separator/>
      </w:r>
    </w:p>
  </w:endnote>
  <w:endnote w:type="continuationSeparator" w:id="0">
    <w:p w14:paraId="3B94C4AB" w14:textId="77777777" w:rsidR="00830F37" w:rsidRDefault="00830F37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3779836"/>
      <w:docPartObj>
        <w:docPartGallery w:val="Page Numbers (Bottom of Page)"/>
        <w:docPartUnique/>
      </w:docPartObj>
    </w:sdtPr>
    <w:sdtEndPr/>
    <w:sdtContent>
      <w:p w14:paraId="0DF1DDD1" w14:textId="00F8F713" w:rsidR="00021C0F" w:rsidRDefault="00021C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E01" w:rsidRPr="00F82E01">
          <w:rPr>
            <w:lang w:val="es-ES"/>
          </w:rPr>
          <w:t>2</w:t>
        </w:r>
        <w:r>
          <w:fldChar w:fldCharType="end"/>
        </w:r>
      </w:p>
    </w:sdtContent>
  </w:sdt>
  <w:p w14:paraId="6AA4D464" w14:textId="77777777"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6B3B3" w14:textId="77777777" w:rsidR="00830F37" w:rsidRDefault="00830F37" w:rsidP="007C73C4">
      <w:r>
        <w:separator/>
      </w:r>
    </w:p>
  </w:footnote>
  <w:footnote w:type="continuationSeparator" w:id="0">
    <w:p w14:paraId="62DF0892" w14:textId="77777777" w:rsidR="00830F37" w:rsidRDefault="00830F37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68A53" w14:textId="107830FC" w:rsidR="007C73C4" w:rsidRDefault="00830F37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BC830" w14:textId="7284E519" w:rsidR="007C73C4" w:rsidRDefault="00830F37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7978D" w14:textId="30E420D4" w:rsidR="007C73C4" w:rsidRDefault="00830F37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C4"/>
    <w:rsid w:val="00021C0F"/>
    <w:rsid w:val="00021EE9"/>
    <w:rsid w:val="0003116C"/>
    <w:rsid w:val="00074C93"/>
    <w:rsid w:val="000B4D8B"/>
    <w:rsid w:val="002D5963"/>
    <w:rsid w:val="003B3CE5"/>
    <w:rsid w:val="003E366E"/>
    <w:rsid w:val="0043272E"/>
    <w:rsid w:val="004E10B9"/>
    <w:rsid w:val="004E7781"/>
    <w:rsid w:val="00657D4F"/>
    <w:rsid w:val="00792A43"/>
    <w:rsid w:val="007C73C4"/>
    <w:rsid w:val="00830F37"/>
    <w:rsid w:val="00966438"/>
    <w:rsid w:val="00B61D3F"/>
    <w:rsid w:val="00C71752"/>
    <w:rsid w:val="00C808F3"/>
    <w:rsid w:val="00CC591B"/>
    <w:rsid w:val="00D31799"/>
    <w:rsid w:val="00D80F98"/>
    <w:rsid w:val="00D83D1B"/>
    <w:rsid w:val="00E01F88"/>
    <w:rsid w:val="00E26023"/>
    <w:rsid w:val="00F743EA"/>
    <w:rsid w:val="00F8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C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C0F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2D5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C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C0F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2D5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Azucena Campos</cp:lastModifiedBy>
  <cp:revision>16</cp:revision>
  <cp:lastPrinted>2021-10-15T14:33:00Z</cp:lastPrinted>
  <dcterms:created xsi:type="dcterms:W3CDTF">2021-11-09T15:33:00Z</dcterms:created>
  <dcterms:modified xsi:type="dcterms:W3CDTF">2021-11-09T22:03:00Z</dcterms:modified>
</cp:coreProperties>
</file>