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364F8" w14:textId="77777777" w:rsidR="000324BF" w:rsidRPr="00E240E2" w:rsidRDefault="000324BF" w:rsidP="000324BF">
      <w:pPr>
        <w:jc w:val="right"/>
        <w:rPr>
          <w:rFonts w:asciiTheme="minorHAnsi" w:hAnsiTheme="minorHAnsi" w:cstheme="minorHAnsi"/>
          <w:b/>
          <w:color w:val="808080"/>
          <w:sz w:val="22"/>
          <w:szCs w:val="22"/>
        </w:rPr>
      </w:pPr>
      <w:r w:rsidRPr="00E240E2">
        <w:rPr>
          <w:rFonts w:asciiTheme="minorHAnsi" w:hAnsiTheme="minorHAnsi" w:cstheme="minorHAnsi"/>
          <w:b/>
          <w:color w:val="808080"/>
          <w:sz w:val="22"/>
          <w:szCs w:val="22"/>
        </w:rPr>
        <w:t xml:space="preserve">   </w:t>
      </w:r>
    </w:p>
    <w:p w14:paraId="36C57275" w14:textId="77777777" w:rsidR="000324BF" w:rsidRPr="00E240E2" w:rsidRDefault="000324BF" w:rsidP="000324BF">
      <w:pPr>
        <w:jc w:val="right"/>
        <w:rPr>
          <w:rFonts w:asciiTheme="minorHAnsi" w:hAnsiTheme="minorHAnsi" w:cstheme="minorHAnsi"/>
          <w:b/>
          <w:color w:val="808080"/>
          <w:sz w:val="22"/>
          <w:szCs w:val="22"/>
        </w:rPr>
      </w:pPr>
    </w:p>
    <w:p w14:paraId="4FC4CFB7" w14:textId="77777777" w:rsidR="000324BF" w:rsidRPr="00E240E2" w:rsidRDefault="000324BF" w:rsidP="000324BF">
      <w:pPr>
        <w:jc w:val="right"/>
        <w:rPr>
          <w:rFonts w:asciiTheme="minorHAnsi" w:hAnsiTheme="minorHAnsi" w:cstheme="minorHAnsi"/>
          <w:b/>
          <w:color w:val="808080"/>
          <w:sz w:val="22"/>
          <w:szCs w:val="22"/>
        </w:rPr>
      </w:pPr>
      <w:r w:rsidRPr="00E240E2">
        <w:rPr>
          <w:rFonts w:asciiTheme="minorHAnsi" w:hAnsiTheme="minorHAnsi" w:cstheme="minorHAnsi"/>
          <w:b/>
          <w:color w:val="808080"/>
          <w:sz w:val="22"/>
          <w:szCs w:val="22"/>
        </w:rPr>
        <w:t>DIRECCIÓN DE PROVEEDURIA MUNICIPAL</w:t>
      </w:r>
    </w:p>
    <w:p w14:paraId="4C6177D2" w14:textId="77777777" w:rsidR="000324BF" w:rsidRPr="00E240E2" w:rsidRDefault="000324BF" w:rsidP="000324BF">
      <w:pPr>
        <w:jc w:val="center"/>
        <w:rPr>
          <w:rFonts w:asciiTheme="minorHAnsi" w:hAnsiTheme="minorHAnsi" w:cstheme="minorHAnsi"/>
          <w:b/>
          <w:sz w:val="22"/>
          <w:szCs w:val="22"/>
        </w:rPr>
      </w:pPr>
    </w:p>
    <w:p w14:paraId="523E930C" w14:textId="77777777" w:rsidR="000324BF" w:rsidRPr="00E240E2" w:rsidRDefault="000324BF" w:rsidP="000324BF">
      <w:pPr>
        <w:jc w:val="both"/>
        <w:rPr>
          <w:rFonts w:asciiTheme="minorHAnsi" w:eastAsia="MS Gothic" w:hAnsiTheme="minorHAnsi" w:cstheme="minorHAnsi"/>
          <w:b/>
          <w:sz w:val="22"/>
          <w:szCs w:val="22"/>
          <w:lang w:eastAsia="es-MX"/>
        </w:rPr>
      </w:pPr>
      <w:bookmarkStart w:id="0" w:name="_Hlk146789735"/>
      <w:r w:rsidRPr="00E240E2">
        <w:rPr>
          <w:rFonts w:asciiTheme="minorHAnsi" w:eastAsia="MS Gothic" w:hAnsiTheme="minorHAnsi" w:cstheme="minorHAnsi"/>
          <w:b/>
          <w:sz w:val="22"/>
          <w:szCs w:val="22"/>
          <w:lang w:eastAsia="es-MX"/>
        </w:rPr>
        <w:t xml:space="preserve">CUADRAGÉSIMA OCTAVA SESIÓN ORDINARIA DEL COMITÉ DE ADQUISICIONES GUBERNAMENTALES, CONTRATACIÓN DE SERVICIOS, ARRENDAMIENTOS Y ENAJENACIONES PARA EL MUNICIPIO DE ZAPOTLÁN EL GRANDE. </w:t>
      </w:r>
    </w:p>
    <w:p w14:paraId="459C1272" w14:textId="77777777" w:rsidR="000324BF" w:rsidRPr="00E240E2" w:rsidRDefault="000324BF" w:rsidP="000324BF">
      <w:pPr>
        <w:rPr>
          <w:rFonts w:asciiTheme="minorHAnsi" w:hAnsiTheme="minorHAnsi" w:cstheme="minorHAnsi"/>
          <w:b/>
          <w:sz w:val="22"/>
          <w:szCs w:val="22"/>
        </w:rPr>
      </w:pPr>
    </w:p>
    <w:p w14:paraId="0F7C6626" w14:textId="77777777" w:rsidR="000324BF" w:rsidRPr="00E240E2" w:rsidRDefault="000324BF" w:rsidP="000324BF">
      <w:pPr>
        <w:jc w:val="both"/>
        <w:rPr>
          <w:rFonts w:asciiTheme="minorHAnsi" w:hAnsiTheme="minorHAnsi" w:cstheme="minorHAnsi"/>
          <w:sz w:val="22"/>
          <w:szCs w:val="22"/>
        </w:rPr>
      </w:pPr>
      <w:r w:rsidRPr="00E240E2">
        <w:rPr>
          <w:rFonts w:asciiTheme="minorHAnsi" w:hAnsiTheme="minorHAnsi" w:cstheme="minorHAnsi"/>
          <w:sz w:val="22"/>
          <w:szCs w:val="22"/>
        </w:rPr>
        <w:t>En Ciudad Guzmán, Municipio de Zapotlán el Grande, Jalisco, siendo las 13:00 horas del día lunes 04 de diciembre del 2023, con fundamento en el artículo 68 punto 1 fracciones I, II, IV, V y VI de la ley de Compras Gubernamentales, Enajenación y Contratación de Servicios del Estado de Jalisco y sus Municipios, y demás relativos al Reglamento de compras gubernamentales, contratación de servicios, arrendamientos y enajenaciones, para el Municipio de Zapotlán el Grande, se reunieron los integrantes del Comité de Adquisiciones en la sala Museográfica “José Clemente Orozco” ubicada en planta baja del Palacio Municipal con domicilio en la Avenida Cristóbal Colón No. 62 colonia Centro C.P 49000, previa convocatoria realizada por el  Lic. Jorge de Jesús Juárez Parra, en su carácter de representante del Lic. Alejandro Barragán Sánchez, presidente del Comité de Adquisiciones gubernamentales, contratación de servicios, arrendamientos y enajenaciones, para el Municipio de Zapotlán el Grande, en sesión ordinaria.-----------------------------------------------</w:t>
      </w:r>
    </w:p>
    <w:p w14:paraId="32678544" w14:textId="77777777" w:rsidR="000324BF" w:rsidRPr="00E240E2" w:rsidRDefault="000324BF" w:rsidP="000324BF">
      <w:pPr>
        <w:rPr>
          <w:rFonts w:asciiTheme="minorHAnsi" w:hAnsiTheme="minorHAnsi" w:cstheme="minorHAnsi"/>
          <w:b/>
          <w:sz w:val="22"/>
          <w:szCs w:val="22"/>
        </w:rPr>
      </w:pPr>
    </w:p>
    <w:p w14:paraId="487043CA" w14:textId="77777777" w:rsidR="000324BF" w:rsidRPr="00E240E2" w:rsidRDefault="000324BF" w:rsidP="000324BF">
      <w:pPr>
        <w:spacing w:line="276" w:lineRule="auto"/>
        <w:contextualSpacing/>
        <w:jc w:val="center"/>
        <w:rPr>
          <w:rFonts w:asciiTheme="minorHAnsi" w:hAnsiTheme="minorHAnsi" w:cstheme="minorHAnsi"/>
          <w:b/>
          <w:sz w:val="22"/>
          <w:szCs w:val="22"/>
        </w:rPr>
      </w:pPr>
      <w:r w:rsidRPr="00E240E2">
        <w:rPr>
          <w:rFonts w:asciiTheme="minorHAnsi" w:hAnsiTheme="minorHAnsi" w:cstheme="minorHAnsi"/>
          <w:b/>
          <w:sz w:val="22"/>
          <w:szCs w:val="22"/>
        </w:rPr>
        <w:t>ORDEN DEL DIA</w:t>
      </w:r>
    </w:p>
    <w:p w14:paraId="15E57E2B" w14:textId="77777777" w:rsidR="000324BF" w:rsidRPr="00E240E2" w:rsidRDefault="000324BF" w:rsidP="000324BF">
      <w:pPr>
        <w:pStyle w:val="Prrafodelista"/>
        <w:numPr>
          <w:ilvl w:val="0"/>
          <w:numId w:val="2"/>
        </w:numPr>
        <w:spacing w:after="200" w:line="276" w:lineRule="auto"/>
        <w:jc w:val="both"/>
        <w:rPr>
          <w:rFonts w:asciiTheme="minorHAnsi" w:hAnsiTheme="minorHAnsi" w:cstheme="minorHAnsi"/>
          <w:sz w:val="22"/>
          <w:szCs w:val="22"/>
        </w:rPr>
      </w:pPr>
      <w:r w:rsidRPr="00E240E2">
        <w:rPr>
          <w:rFonts w:asciiTheme="minorHAnsi" w:hAnsiTheme="minorHAnsi" w:cstheme="minorHAnsi"/>
          <w:sz w:val="22"/>
          <w:szCs w:val="22"/>
        </w:rPr>
        <w:t>Lista de asistencia.</w:t>
      </w:r>
    </w:p>
    <w:p w14:paraId="2025ECAC" w14:textId="77777777" w:rsidR="000324BF" w:rsidRPr="00E240E2" w:rsidRDefault="000324BF" w:rsidP="000324BF">
      <w:pPr>
        <w:pStyle w:val="Prrafodelista"/>
        <w:numPr>
          <w:ilvl w:val="0"/>
          <w:numId w:val="2"/>
        </w:numPr>
        <w:spacing w:after="200" w:line="276" w:lineRule="auto"/>
        <w:jc w:val="both"/>
        <w:rPr>
          <w:rFonts w:asciiTheme="minorHAnsi" w:hAnsiTheme="minorHAnsi" w:cstheme="minorHAnsi"/>
          <w:sz w:val="22"/>
          <w:szCs w:val="22"/>
        </w:rPr>
      </w:pPr>
      <w:r w:rsidRPr="00E240E2">
        <w:rPr>
          <w:rFonts w:asciiTheme="minorHAnsi" w:hAnsiTheme="minorHAnsi" w:cstheme="minorHAnsi"/>
          <w:sz w:val="22"/>
          <w:szCs w:val="22"/>
        </w:rPr>
        <w:t>Declaración de quorum para sesionar.</w:t>
      </w:r>
    </w:p>
    <w:p w14:paraId="69F54D09" w14:textId="77777777" w:rsidR="000324BF" w:rsidRPr="00E240E2" w:rsidRDefault="000324BF" w:rsidP="000324BF">
      <w:pPr>
        <w:pStyle w:val="Prrafodelista"/>
        <w:numPr>
          <w:ilvl w:val="0"/>
          <w:numId w:val="2"/>
        </w:numPr>
        <w:spacing w:after="200" w:line="276" w:lineRule="auto"/>
        <w:jc w:val="both"/>
        <w:rPr>
          <w:rFonts w:asciiTheme="minorHAnsi" w:eastAsia="Times New Roman" w:hAnsiTheme="minorHAnsi" w:cstheme="minorHAnsi"/>
          <w:sz w:val="22"/>
          <w:szCs w:val="22"/>
          <w:lang w:val="es-ES"/>
        </w:rPr>
      </w:pPr>
      <w:r w:rsidRPr="00E240E2">
        <w:rPr>
          <w:rFonts w:asciiTheme="minorHAnsi" w:hAnsiTheme="minorHAnsi" w:cstheme="minorHAnsi"/>
          <w:sz w:val="22"/>
          <w:szCs w:val="22"/>
        </w:rPr>
        <w:t xml:space="preserve">Lectura y aprobación del orden del día. </w:t>
      </w:r>
    </w:p>
    <w:p w14:paraId="02994836" w14:textId="77777777" w:rsidR="000324BF" w:rsidRPr="00E240E2" w:rsidRDefault="000324BF" w:rsidP="000324BF">
      <w:pPr>
        <w:pStyle w:val="Prrafodelista"/>
        <w:numPr>
          <w:ilvl w:val="0"/>
          <w:numId w:val="2"/>
        </w:numPr>
        <w:spacing w:after="200" w:line="276" w:lineRule="auto"/>
        <w:jc w:val="both"/>
        <w:rPr>
          <w:rFonts w:asciiTheme="minorHAnsi" w:eastAsia="Times New Roman" w:hAnsiTheme="minorHAnsi" w:cstheme="minorHAnsi"/>
          <w:i/>
          <w:sz w:val="22"/>
          <w:szCs w:val="22"/>
          <w:lang w:val="es-ES"/>
        </w:rPr>
      </w:pPr>
      <w:r w:rsidRPr="00E240E2">
        <w:rPr>
          <w:rFonts w:asciiTheme="minorHAnsi" w:eastAsia="Times New Roman" w:hAnsiTheme="minorHAnsi" w:cstheme="minorHAnsi"/>
          <w:sz w:val="22"/>
          <w:szCs w:val="22"/>
        </w:rPr>
        <w:t>Declararación desierta de la 1ª. Convocatoria de la licitación GMZGDP-31/2023 “ADQUISICIÓN DE EQUIPO DE COMPUTO Y TECNOLOGÍAS DE LA INFORMACIÓN PARA EL MUNICIPIO DE ZAPOTLÁN EL GRANDE, JALISCO”</w:t>
      </w:r>
      <w:r w:rsidRPr="00E240E2">
        <w:rPr>
          <w:rFonts w:asciiTheme="minorHAnsi" w:eastAsia="Times New Roman" w:hAnsiTheme="minorHAnsi" w:cstheme="minorHAnsi"/>
          <w:sz w:val="22"/>
          <w:szCs w:val="22"/>
          <w:lang w:val="es-ES"/>
        </w:rPr>
        <w:t xml:space="preserve"> (fallo programado para el día 28 de noviembre de 2023, diferido para el día 30 de noviembre de 2023, de acuerdo a lo establecido en el artículo 65 numeral 1 fracción III de la LEY DE COMPRAS GUBERNAMENTALES, ENAJENACIONES Y CONTRATACIÓN DE SERVICIOS DEL ESTADO DE JALISCO Y SUS MUNICIPIOS:</w:t>
      </w:r>
    </w:p>
    <w:p w14:paraId="4D73EF59" w14:textId="77777777" w:rsidR="000324BF" w:rsidRPr="00D1434E" w:rsidRDefault="000324BF" w:rsidP="000324BF">
      <w:pPr>
        <w:pStyle w:val="Prrafodelista"/>
        <w:spacing w:line="276" w:lineRule="auto"/>
        <w:jc w:val="center"/>
        <w:rPr>
          <w:rFonts w:asciiTheme="minorHAnsi" w:eastAsia="Times New Roman" w:hAnsiTheme="minorHAnsi" w:cstheme="minorHAnsi"/>
          <w:i/>
          <w:sz w:val="20"/>
          <w:szCs w:val="20"/>
        </w:rPr>
      </w:pPr>
      <w:r w:rsidRPr="00D1434E">
        <w:rPr>
          <w:rFonts w:asciiTheme="minorHAnsi" w:eastAsia="Times New Roman" w:hAnsiTheme="minorHAnsi" w:cstheme="minorHAnsi"/>
          <w:i/>
          <w:sz w:val="20"/>
          <w:szCs w:val="20"/>
        </w:rPr>
        <w:t>Artículo 65.</w:t>
      </w:r>
    </w:p>
    <w:p w14:paraId="73B1F7DB" w14:textId="77777777" w:rsidR="000324BF" w:rsidRPr="00D1434E" w:rsidRDefault="000324BF" w:rsidP="000324BF">
      <w:pPr>
        <w:pStyle w:val="Prrafodelista"/>
        <w:spacing w:line="276" w:lineRule="auto"/>
        <w:jc w:val="center"/>
        <w:rPr>
          <w:rFonts w:asciiTheme="minorHAnsi" w:eastAsia="Times New Roman" w:hAnsiTheme="minorHAnsi" w:cstheme="minorHAnsi"/>
          <w:i/>
          <w:sz w:val="20"/>
          <w:szCs w:val="20"/>
        </w:rPr>
      </w:pPr>
      <w:r w:rsidRPr="00D1434E">
        <w:rPr>
          <w:rFonts w:asciiTheme="minorHAnsi" w:eastAsia="Times New Roman" w:hAnsiTheme="minorHAnsi" w:cstheme="minorHAnsi"/>
          <w:i/>
          <w:sz w:val="20"/>
          <w:szCs w:val="20"/>
        </w:rPr>
        <w:t>Se levantará acta que servirá de constancia de la celebración del acto de presentación y apertura de las proposiciones, en la que se harán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veinte días naturales contados a partir del plazo establecido originalmente</w:t>
      </w:r>
    </w:p>
    <w:p w14:paraId="0D7E8B31" w14:textId="77777777" w:rsidR="000324BF" w:rsidRPr="00E240E2" w:rsidRDefault="000324BF" w:rsidP="000324BF">
      <w:pPr>
        <w:pStyle w:val="Prrafodelista"/>
        <w:numPr>
          <w:ilvl w:val="0"/>
          <w:numId w:val="2"/>
        </w:numPr>
        <w:spacing w:after="200" w:line="276" w:lineRule="auto"/>
        <w:jc w:val="both"/>
        <w:rPr>
          <w:rFonts w:asciiTheme="minorHAnsi" w:eastAsia="Times New Roman" w:hAnsiTheme="minorHAnsi" w:cstheme="minorHAnsi"/>
          <w:sz w:val="22"/>
          <w:szCs w:val="22"/>
        </w:rPr>
      </w:pPr>
      <w:r w:rsidRPr="00E240E2">
        <w:rPr>
          <w:rFonts w:asciiTheme="minorHAnsi" w:eastAsia="Times New Roman" w:hAnsiTheme="minorHAnsi" w:cstheme="minorHAnsi"/>
          <w:sz w:val="22"/>
          <w:szCs w:val="22"/>
        </w:rPr>
        <w:t>Declararación desierta de la 1ª. Convocatoria de la licitación GMZGDP-32/2023 “ADQUISICIÓN DE EQUIPAMIENTO PARA EL RASTRO MUNICIPAL DEL MUNICIPIO DE ZAPOTLÁN EL GRANDE, JALISCO”</w:t>
      </w:r>
    </w:p>
    <w:p w14:paraId="4AAE8961" w14:textId="77777777" w:rsidR="000324BF" w:rsidRPr="00E240E2" w:rsidRDefault="000324BF" w:rsidP="000324BF">
      <w:pPr>
        <w:pStyle w:val="Prrafodelista"/>
        <w:numPr>
          <w:ilvl w:val="0"/>
          <w:numId w:val="2"/>
        </w:numPr>
        <w:spacing w:after="200" w:line="276" w:lineRule="auto"/>
        <w:jc w:val="both"/>
        <w:rPr>
          <w:rFonts w:asciiTheme="minorHAnsi" w:eastAsia="Times New Roman" w:hAnsiTheme="minorHAnsi" w:cstheme="minorHAnsi"/>
          <w:sz w:val="22"/>
          <w:szCs w:val="22"/>
        </w:rPr>
      </w:pPr>
      <w:r w:rsidRPr="00E240E2">
        <w:rPr>
          <w:rFonts w:asciiTheme="minorHAnsi" w:eastAsia="Times New Roman" w:hAnsiTheme="minorHAnsi" w:cstheme="minorHAnsi"/>
          <w:sz w:val="22"/>
          <w:szCs w:val="22"/>
        </w:rPr>
        <w:t>Adjudicación directa de equipamiento para rastro derivado de la declaración desierta de la licitación pública GMZXGDP-32/2023.</w:t>
      </w:r>
    </w:p>
    <w:p w14:paraId="24D91905" w14:textId="77777777" w:rsidR="000324BF" w:rsidRPr="00E240E2" w:rsidRDefault="000324BF" w:rsidP="000324BF">
      <w:pPr>
        <w:pStyle w:val="Prrafodelista"/>
        <w:numPr>
          <w:ilvl w:val="0"/>
          <w:numId w:val="2"/>
        </w:numPr>
        <w:spacing w:after="200" w:line="276" w:lineRule="auto"/>
        <w:jc w:val="both"/>
        <w:rPr>
          <w:rFonts w:asciiTheme="minorHAnsi" w:eastAsia="Times New Roman" w:hAnsiTheme="minorHAnsi" w:cstheme="minorHAnsi"/>
          <w:sz w:val="22"/>
          <w:szCs w:val="22"/>
        </w:rPr>
      </w:pPr>
      <w:r w:rsidRPr="00E240E2">
        <w:rPr>
          <w:rFonts w:asciiTheme="minorHAnsi" w:eastAsia="Times New Roman" w:hAnsiTheme="minorHAnsi" w:cstheme="minorHAnsi"/>
          <w:sz w:val="22"/>
          <w:szCs w:val="22"/>
        </w:rPr>
        <w:t>Adjudicación directa de equipo de cómputo, derivado de la declaración desierta de la licitación Pública GMZGDP-31/2023.</w:t>
      </w:r>
    </w:p>
    <w:p w14:paraId="37A192EF" w14:textId="77777777" w:rsidR="000324BF" w:rsidRPr="00E240E2" w:rsidRDefault="000324BF" w:rsidP="000324BF">
      <w:pPr>
        <w:pStyle w:val="Prrafodelista"/>
        <w:numPr>
          <w:ilvl w:val="0"/>
          <w:numId w:val="2"/>
        </w:numPr>
        <w:spacing w:after="200" w:line="276" w:lineRule="auto"/>
        <w:jc w:val="both"/>
        <w:rPr>
          <w:rFonts w:asciiTheme="minorHAnsi" w:eastAsia="Times New Roman" w:hAnsiTheme="minorHAnsi" w:cstheme="minorHAnsi"/>
          <w:sz w:val="22"/>
          <w:szCs w:val="22"/>
        </w:rPr>
      </w:pPr>
      <w:r w:rsidRPr="00E240E2">
        <w:rPr>
          <w:rFonts w:asciiTheme="minorHAnsi" w:eastAsia="Times New Roman" w:hAnsiTheme="minorHAnsi" w:cstheme="minorHAnsi"/>
          <w:sz w:val="22"/>
          <w:szCs w:val="22"/>
        </w:rPr>
        <w:t>Validación del DICTAMEN DE ADJUDICACIÓN DIRECTA para el servicio de shows artísticos para el festival NAVIDAD PARA TODOS 2023.</w:t>
      </w:r>
    </w:p>
    <w:p w14:paraId="4C8EA48E" w14:textId="77777777" w:rsidR="000324BF" w:rsidRDefault="000324BF" w:rsidP="000324BF">
      <w:pPr>
        <w:pStyle w:val="Prrafodelista"/>
        <w:numPr>
          <w:ilvl w:val="0"/>
          <w:numId w:val="2"/>
        </w:numPr>
        <w:spacing w:after="200" w:line="276" w:lineRule="auto"/>
        <w:jc w:val="both"/>
        <w:rPr>
          <w:rFonts w:asciiTheme="minorHAnsi" w:eastAsia="Times New Roman" w:hAnsiTheme="minorHAnsi" w:cstheme="minorHAnsi"/>
          <w:sz w:val="22"/>
          <w:szCs w:val="22"/>
        </w:rPr>
      </w:pPr>
      <w:r w:rsidRPr="00E240E2">
        <w:rPr>
          <w:rFonts w:asciiTheme="minorHAnsi" w:eastAsia="Times New Roman" w:hAnsiTheme="minorHAnsi" w:cstheme="minorHAnsi"/>
          <w:sz w:val="22"/>
          <w:szCs w:val="22"/>
        </w:rPr>
        <w:t xml:space="preserve">Validación del Dictamen de Adjudicación Directa para el servicio de audio e iluminación para los eventos del festival NAVIDAD PARA TODOS 2023. </w:t>
      </w:r>
    </w:p>
    <w:p w14:paraId="174BAB3D" w14:textId="77777777" w:rsidR="000324BF" w:rsidRPr="00D1434E" w:rsidRDefault="000324BF" w:rsidP="000324BF">
      <w:pPr>
        <w:spacing w:after="200" w:line="276" w:lineRule="auto"/>
        <w:jc w:val="both"/>
        <w:rPr>
          <w:rFonts w:asciiTheme="minorHAnsi" w:eastAsia="Times New Roman" w:hAnsiTheme="minorHAnsi" w:cstheme="minorHAnsi"/>
          <w:sz w:val="22"/>
          <w:szCs w:val="22"/>
        </w:rPr>
      </w:pPr>
    </w:p>
    <w:p w14:paraId="4CF4F9DB" w14:textId="77777777" w:rsidR="000324BF" w:rsidRPr="00E240E2" w:rsidRDefault="000324BF" w:rsidP="000324BF">
      <w:pPr>
        <w:pStyle w:val="Prrafodelista"/>
        <w:numPr>
          <w:ilvl w:val="0"/>
          <w:numId w:val="2"/>
        </w:numPr>
        <w:spacing w:after="200" w:line="276" w:lineRule="auto"/>
        <w:jc w:val="both"/>
        <w:rPr>
          <w:rFonts w:asciiTheme="minorHAnsi" w:eastAsia="Times New Roman" w:hAnsiTheme="minorHAnsi" w:cstheme="minorHAnsi"/>
          <w:sz w:val="22"/>
          <w:szCs w:val="22"/>
        </w:rPr>
      </w:pPr>
      <w:r w:rsidRPr="00E240E2">
        <w:rPr>
          <w:rFonts w:asciiTheme="minorHAnsi" w:eastAsia="Times New Roman" w:hAnsiTheme="minorHAnsi" w:cstheme="minorHAnsi"/>
          <w:sz w:val="22"/>
          <w:szCs w:val="22"/>
        </w:rPr>
        <w:t xml:space="preserve">Presentación y en su caso aprobación del dictamen de adjudicación directa para la renta de camión volteo y retroexcavadora para la Dirección General de Gestión de la Ciudad. </w:t>
      </w:r>
    </w:p>
    <w:p w14:paraId="6D223753" w14:textId="77777777" w:rsidR="000324BF" w:rsidRPr="00E240E2" w:rsidRDefault="000324BF" w:rsidP="000324BF">
      <w:pPr>
        <w:pStyle w:val="Prrafodelista"/>
        <w:numPr>
          <w:ilvl w:val="0"/>
          <w:numId w:val="2"/>
        </w:numPr>
        <w:spacing w:after="200" w:line="276" w:lineRule="auto"/>
        <w:jc w:val="both"/>
        <w:rPr>
          <w:rFonts w:asciiTheme="minorHAnsi" w:eastAsia="Times New Roman" w:hAnsiTheme="minorHAnsi" w:cstheme="minorHAnsi"/>
          <w:sz w:val="22"/>
          <w:szCs w:val="22"/>
        </w:rPr>
      </w:pPr>
      <w:r w:rsidRPr="00E240E2">
        <w:rPr>
          <w:rFonts w:asciiTheme="minorHAnsi" w:eastAsia="Times New Roman" w:hAnsiTheme="minorHAnsi" w:cstheme="minorHAnsi"/>
          <w:sz w:val="22"/>
          <w:szCs w:val="22"/>
        </w:rPr>
        <w:t>Validación del Dictamen de Adjudicación Directa para la capacitación “HAGÁMOS SONAR NUESTROS DERECHOS”</w:t>
      </w:r>
      <w:r w:rsidRPr="00E240E2">
        <w:rPr>
          <w:rFonts w:asciiTheme="minorHAnsi" w:eastAsia="Times New Roman" w:hAnsiTheme="minorHAnsi" w:cstheme="minorHAnsi"/>
          <w:sz w:val="22"/>
          <w:szCs w:val="22"/>
        </w:rPr>
        <w:tab/>
      </w:r>
    </w:p>
    <w:p w14:paraId="54B15327" w14:textId="77777777" w:rsidR="000324BF" w:rsidRPr="00E240E2" w:rsidRDefault="000324BF" w:rsidP="000324BF">
      <w:pPr>
        <w:pStyle w:val="Prrafodelista"/>
        <w:numPr>
          <w:ilvl w:val="0"/>
          <w:numId w:val="2"/>
        </w:numPr>
        <w:spacing w:after="200" w:line="276" w:lineRule="auto"/>
        <w:jc w:val="both"/>
        <w:rPr>
          <w:rFonts w:asciiTheme="minorHAnsi" w:eastAsia="Times New Roman" w:hAnsiTheme="minorHAnsi" w:cstheme="minorHAnsi"/>
          <w:sz w:val="22"/>
          <w:szCs w:val="22"/>
        </w:rPr>
      </w:pPr>
      <w:r w:rsidRPr="00E240E2">
        <w:rPr>
          <w:rFonts w:asciiTheme="minorHAnsi" w:eastAsia="Times New Roman" w:hAnsiTheme="minorHAnsi" w:cstheme="minorHAnsi"/>
          <w:sz w:val="22"/>
          <w:szCs w:val="22"/>
        </w:rPr>
        <w:t xml:space="preserve">Cuadro comparativo del servicio de alimentos para la tradicional posada navideña para los trabajadores del Ayuntamiento. </w:t>
      </w:r>
    </w:p>
    <w:p w14:paraId="31CFDD81" w14:textId="77777777" w:rsidR="000324BF" w:rsidRPr="00E240E2" w:rsidRDefault="000324BF" w:rsidP="000324BF">
      <w:pPr>
        <w:pStyle w:val="Prrafodelista"/>
        <w:numPr>
          <w:ilvl w:val="0"/>
          <w:numId w:val="2"/>
        </w:numPr>
        <w:spacing w:after="200" w:line="276" w:lineRule="auto"/>
        <w:jc w:val="both"/>
        <w:rPr>
          <w:rFonts w:asciiTheme="minorHAnsi" w:eastAsia="Times New Roman" w:hAnsiTheme="minorHAnsi" w:cstheme="minorHAnsi"/>
          <w:sz w:val="22"/>
          <w:szCs w:val="22"/>
        </w:rPr>
      </w:pPr>
      <w:r w:rsidRPr="00E240E2">
        <w:rPr>
          <w:rFonts w:asciiTheme="minorHAnsi" w:eastAsia="Times New Roman" w:hAnsiTheme="minorHAnsi" w:cstheme="minorHAnsi"/>
          <w:sz w:val="22"/>
          <w:szCs w:val="22"/>
        </w:rPr>
        <w:t>Aprobación del servicio de meseros y mobiliario para la tradicional posada navideña para los trabajadores del Ayuntamiento.</w:t>
      </w:r>
    </w:p>
    <w:p w14:paraId="0E716BA4" w14:textId="77777777" w:rsidR="000324BF" w:rsidRPr="00E240E2" w:rsidRDefault="000324BF" w:rsidP="000324BF">
      <w:pPr>
        <w:pStyle w:val="Prrafodelista"/>
        <w:numPr>
          <w:ilvl w:val="0"/>
          <w:numId w:val="2"/>
        </w:numPr>
        <w:spacing w:after="200" w:line="276" w:lineRule="auto"/>
        <w:jc w:val="both"/>
        <w:rPr>
          <w:rFonts w:asciiTheme="minorHAnsi" w:hAnsiTheme="minorHAnsi" w:cstheme="minorHAnsi"/>
          <w:sz w:val="22"/>
          <w:szCs w:val="22"/>
        </w:rPr>
      </w:pPr>
      <w:r w:rsidRPr="00E240E2">
        <w:rPr>
          <w:rFonts w:asciiTheme="minorHAnsi" w:hAnsiTheme="minorHAnsi" w:cstheme="minorHAnsi"/>
          <w:sz w:val="22"/>
          <w:szCs w:val="22"/>
        </w:rPr>
        <w:t>Asuntos varios</w:t>
      </w:r>
    </w:p>
    <w:p w14:paraId="303B3AE3" w14:textId="77777777" w:rsidR="000324BF" w:rsidRPr="00E240E2" w:rsidRDefault="000324BF" w:rsidP="000324BF">
      <w:pPr>
        <w:pStyle w:val="Prrafodelista"/>
        <w:numPr>
          <w:ilvl w:val="0"/>
          <w:numId w:val="2"/>
        </w:numPr>
        <w:spacing w:after="200"/>
        <w:jc w:val="both"/>
        <w:rPr>
          <w:rFonts w:asciiTheme="minorHAnsi" w:hAnsiTheme="minorHAnsi" w:cstheme="minorHAnsi"/>
          <w:sz w:val="22"/>
          <w:szCs w:val="22"/>
        </w:rPr>
      </w:pPr>
      <w:r w:rsidRPr="00E240E2">
        <w:rPr>
          <w:rFonts w:asciiTheme="minorHAnsi" w:hAnsiTheme="minorHAnsi" w:cstheme="minorHAnsi"/>
          <w:sz w:val="22"/>
          <w:szCs w:val="22"/>
        </w:rPr>
        <w:t xml:space="preserve">Clausura por parte del </w:t>
      </w:r>
      <w:proofErr w:type="gramStart"/>
      <w:r w:rsidRPr="00E240E2">
        <w:rPr>
          <w:rFonts w:asciiTheme="minorHAnsi" w:hAnsiTheme="minorHAnsi" w:cstheme="minorHAnsi"/>
          <w:sz w:val="22"/>
          <w:szCs w:val="22"/>
        </w:rPr>
        <w:t>Presidente</w:t>
      </w:r>
      <w:proofErr w:type="gramEnd"/>
      <w:r w:rsidRPr="00E240E2">
        <w:rPr>
          <w:rFonts w:asciiTheme="minorHAnsi" w:hAnsiTheme="minorHAnsi" w:cstheme="minorHAnsi"/>
          <w:sz w:val="22"/>
          <w:szCs w:val="22"/>
        </w:rPr>
        <w:t xml:space="preserve"> del Comité de Adquisiciones.</w:t>
      </w:r>
    </w:p>
    <w:p w14:paraId="6B4ED4CE" w14:textId="77777777" w:rsidR="000324BF" w:rsidRPr="00E240E2" w:rsidRDefault="000324BF" w:rsidP="000324BF">
      <w:pPr>
        <w:jc w:val="both"/>
        <w:rPr>
          <w:rFonts w:asciiTheme="minorHAnsi" w:hAnsiTheme="minorHAnsi" w:cstheme="minorHAnsi"/>
          <w:sz w:val="22"/>
          <w:szCs w:val="22"/>
        </w:rPr>
      </w:pPr>
      <w:r w:rsidRPr="00E240E2">
        <w:rPr>
          <w:rFonts w:asciiTheme="minorHAnsi" w:hAnsiTheme="minorHAnsi" w:cstheme="minorHAnsi"/>
          <w:b/>
          <w:sz w:val="22"/>
          <w:szCs w:val="22"/>
        </w:rPr>
        <w:t>Primer punto. - Lista de Asistencia (presentes)</w:t>
      </w:r>
    </w:p>
    <w:p w14:paraId="4A46C178" w14:textId="77777777" w:rsidR="000324BF" w:rsidRPr="00E240E2" w:rsidRDefault="000324BF" w:rsidP="000324BF">
      <w:pPr>
        <w:jc w:val="both"/>
        <w:rPr>
          <w:rFonts w:asciiTheme="minorHAnsi" w:hAnsiTheme="minorHAnsi" w:cstheme="minorHAnsi"/>
          <w:b/>
          <w:sz w:val="22"/>
          <w:szCs w:val="22"/>
        </w:rPr>
      </w:pPr>
    </w:p>
    <w:p w14:paraId="17790252" w14:textId="77777777" w:rsidR="000324BF" w:rsidRPr="00E240E2" w:rsidRDefault="000324BF" w:rsidP="000324BF">
      <w:pPr>
        <w:jc w:val="both"/>
        <w:rPr>
          <w:rFonts w:asciiTheme="minorHAnsi" w:hAnsiTheme="minorHAnsi" w:cstheme="minorHAnsi"/>
          <w:b/>
          <w:sz w:val="22"/>
          <w:szCs w:val="22"/>
        </w:rPr>
      </w:pPr>
      <w:r w:rsidRPr="00E240E2">
        <w:rPr>
          <w:rFonts w:asciiTheme="minorHAnsi" w:hAnsiTheme="minorHAnsi" w:cstheme="minorHAnsi"/>
          <w:b/>
          <w:sz w:val="22"/>
          <w:szCs w:val="22"/>
        </w:rPr>
        <w:t xml:space="preserve">Regidor Lic. Jorge de Jesús Juárez Parra </w:t>
      </w:r>
    </w:p>
    <w:p w14:paraId="185AC295" w14:textId="77777777" w:rsidR="000324BF" w:rsidRPr="00E240E2" w:rsidRDefault="000324BF" w:rsidP="000324BF">
      <w:pPr>
        <w:jc w:val="both"/>
        <w:rPr>
          <w:rFonts w:asciiTheme="minorHAnsi" w:hAnsiTheme="minorHAnsi" w:cstheme="minorHAnsi"/>
          <w:b/>
          <w:sz w:val="22"/>
          <w:szCs w:val="22"/>
        </w:rPr>
      </w:pPr>
      <w:r w:rsidRPr="00E240E2">
        <w:rPr>
          <w:rFonts w:asciiTheme="minorHAnsi" w:hAnsiTheme="minorHAnsi" w:cstheme="minorHAnsi"/>
          <w:sz w:val="22"/>
          <w:szCs w:val="22"/>
        </w:rPr>
        <w:t>En representación del</w:t>
      </w:r>
      <w:r w:rsidRPr="00E240E2">
        <w:rPr>
          <w:rFonts w:asciiTheme="minorHAnsi" w:hAnsiTheme="minorHAnsi" w:cstheme="minorHAnsi"/>
          <w:b/>
          <w:sz w:val="22"/>
          <w:szCs w:val="22"/>
        </w:rPr>
        <w:t xml:space="preserve"> </w:t>
      </w:r>
      <w:r w:rsidRPr="00E240E2">
        <w:rPr>
          <w:rFonts w:asciiTheme="minorHAnsi" w:hAnsiTheme="minorHAnsi" w:cstheme="minorHAnsi"/>
          <w:sz w:val="22"/>
          <w:szCs w:val="22"/>
        </w:rPr>
        <w:t>Lic. Alejandro Barragán Sánchez</w:t>
      </w:r>
    </w:p>
    <w:p w14:paraId="6CE789D8" w14:textId="77777777" w:rsidR="000324BF" w:rsidRPr="00E240E2" w:rsidRDefault="000324BF" w:rsidP="000324BF">
      <w:pPr>
        <w:jc w:val="both"/>
        <w:rPr>
          <w:rFonts w:asciiTheme="minorHAnsi" w:hAnsiTheme="minorHAnsi" w:cstheme="minorHAnsi"/>
          <w:sz w:val="22"/>
          <w:szCs w:val="22"/>
        </w:rPr>
      </w:pPr>
      <w:r w:rsidRPr="00E240E2">
        <w:rPr>
          <w:rFonts w:asciiTheme="minorHAnsi" w:hAnsiTheme="minorHAnsi" w:cstheme="minorHAnsi"/>
          <w:sz w:val="22"/>
          <w:szCs w:val="22"/>
        </w:rPr>
        <w:t xml:space="preserve">Presidente Municipal y </w:t>
      </w:r>
      <w:proofErr w:type="gramStart"/>
      <w:r w:rsidRPr="00E240E2">
        <w:rPr>
          <w:rFonts w:asciiTheme="minorHAnsi" w:hAnsiTheme="minorHAnsi" w:cstheme="minorHAnsi"/>
          <w:sz w:val="22"/>
          <w:szCs w:val="22"/>
        </w:rPr>
        <w:t>Presidente</w:t>
      </w:r>
      <w:proofErr w:type="gramEnd"/>
      <w:r w:rsidRPr="00E240E2">
        <w:rPr>
          <w:rFonts w:asciiTheme="minorHAnsi" w:hAnsiTheme="minorHAnsi" w:cstheme="minorHAnsi"/>
          <w:sz w:val="22"/>
          <w:szCs w:val="22"/>
        </w:rPr>
        <w:t xml:space="preserve"> del Comité de Adquisiciones</w:t>
      </w:r>
    </w:p>
    <w:p w14:paraId="09A01AC2" w14:textId="77777777" w:rsidR="000324BF" w:rsidRPr="00E240E2" w:rsidRDefault="000324BF" w:rsidP="000324BF">
      <w:pPr>
        <w:jc w:val="both"/>
        <w:rPr>
          <w:rFonts w:asciiTheme="minorHAnsi" w:hAnsiTheme="minorHAnsi" w:cstheme="minorHAnsi"/>
          <w:sz w:val="22"/>
          <w:szCs w:val="22"/>
          <w:lang w:eastAsia="en-US"/>
        </w:rPr>
      </w:pPr>
    </w:p>
    <w:p w14:paraId="5E2F3E8B" w14:textId="77777777" w:rsidR="000324BF" w:rsidRPr="00E240E2" w:rsidRDefault="000324BF" w:rsidP="000324BF">
      <w:pPr>
        <w:rPr>
          <w:rFonts w:asciiTheme="minorHAnsi" w:hAnsiTheme="minorHAnsi" w:cstheme="minorHAnsi"/>
          <w:b/>
          <w:sz w:val="22"/>
          <w:szCs w:val="22"/>
          <w:lang w:eastAsia="en-US"/>
        </w:rPr>
      </w:pPr>
      <w:r w:rsidRPr="00E240E2">
        <w:rPr>
          <w:rFonts w:asciiTheme="minorHAnsi" w:hAnsiTheme="minorHAnsi" w:cstheme="minorHAnsi"/>
          <w:b/>
          <w:sz w:val="22"/>
          <w:szCs w:val="22"/>
          <w:lang w:eastAsia="en-US"/>
        </w:rPr>
        <w:t xml:space="preserve">C. Sonia Edith Quiñonez Hernández </w:t>
      </w:r>
    </w:p>
    <w:p w14:paraId="557F51EE" w14:textId="77777777" w:rsidR="000324BF" w:rsidRPr="00E240E2" w:rsidRDefault="000324BF" w:rsidP="000324BF">
      <w:pPr>
        <w:rPr>
          <w:rFonts w:asciiTheme="minorHAnsi" w:hAnsiTheme="minorHAnsi" w:cstheme="minorHAnsi"/>
          <w:b/>
          <w:sz w:val="22"/>
          <w:szCs w:val="22"/>
          <w:lang w:eastAsia="en-US"/>
        </w:rPr>
      </w:pPr>
      <w:r w:rsidRPr="00E240E2">
        <w:rPr>
          <w:rFonts w:asciiTheme="minorHAnsi" w:hAnsiTheme="minorHAnsi" w:cstheme="minorHAnsi"/>
          <w:bCs/>
          <w:sz w:val="22"/>
          <w:szCs w:val="22"/>
          <w:lang w:eastAsia="en-US"/>
        </w:rPr>
        <w:t xml:space="preserve">En representación de la </w:t>
      </w:r>
      <w:r w:rsidRPr="00E240E2">
        <w:rPr>
          <w:rFonts w:asciiTheme="minorHAnsi" w:hAnsiTheme="minorHAnsi" w:cstheme="minorHAnsi"/>
          <w:b/>
          <w:sz w:val="22"/>
          <w:szCs w:val="22"/>
          <w:lang w:eastAsia="en-US"/>
        </w:rPr>
        <w:t>Mtra. Noemí Gutiérrez Guzmán</w:t>
      </w:r>
    </w:p>
    <w:p w14:paraId="107705D5" w14:textId="77777777" w:rsidR="000324BF" w:rsidRPr="00E240E2" w:rsidRDefault="000324BF" w:rsidP="000324BF">
      <w:pPr>
        <w:jc w:val="both"/>
        <w:rPr>
          <w:rFonts w:asciiTheme="minorHAnsi" w:hAnsiTheme="minorHAnsi" w:cstheme="minorHAnsi"/>
          <w:sz w:val="22"/>
          <w:szCs w:val="22"/>
          <w:lang w:eastAsia="en-US"/>
        </w:rPr>
      </w:pPr>
      <w:r w:rsidRPr="00E240E2">
        <w:rPr>
          <w:rFonts w:asciiTheme="minorHAnsi" w:hAnsiTheme="minorHAnsi" w:cstheme="minorHAnsi"/>
          <w:sz w:val="22"/>
          <w:szCs w:val="22"/>
          <w:lang w:eastAsia="en-US"/>
        </w:rPr>
        <w:t xml:space="preserve">Presidenta de la Cámara Nacional de Comercio Servicios y </w:t>
      </w:r>
    </w:p>
    <w:p w14:paraId="41278536" w14:textId="77777777" w:rsidR="000324BF" w:rsidRPr="00E240E2" w:rsidRDefault="000324BF" w:rsidP="000324BF">
      <w:pPr>
        <w:jc w:val="both"/>
        <w:rPr>
          <w:rFonts w:asciiTheme="minorHAnsi" w:hAnsiTheme="minorHAnsi" w:cstheme="minorHAnsi"/>
          <w:sz w:val="22"/>
          <w:szCs w:val="22"/>
          <w:lang w:eastAsia="en-US"/>
        </w:rPr>
      </w:pPr>
      <w:r w:rsidRPr="00E240E2">
        <w:rPr>
          <w:rFonts w:asciiTheme="minorHAnsi" w:hAnsiTheme="minorHAnsi" w:cstheme="minorHAnsi"/>
          <w:sz w:val="22"/>
          <w:szCs w:val="22"/>
          <w:lang w:eastAsia="en-US"/>
        </w:rPr>
        <w:t xml:space="preserve">Turismo de Ciudad Guzmán, Jal.  </w:t>
      </w:r>
    </w:p>
    <w:p w14:paraId="242E3160" w14:textId="77777777" w:rsidR="000324BF" w:rsidRPr="00E240E2" w:rsidRDefault="000324BF" w:rsidP="000324BF">
      <w:pPr>
        <w:jc w:val="both"/>
        <w:rPr>
          <w:rFonts w:asciiTheme="minorHAnsi" w:hAnsiTheme="minorHAnsi" w:cstheme="minorHAnsi"/>
          <w:sz w:val="22"/>
          <w:szCs w:val="22"/>
          <w:lang w:eastAsia="en-US"/>
        </w:rPr>
      </w:pPr>
    </w:p>
    <w:p w14:paraId="1B28F1AA" w14:textId="77777777" w:rsidR="000324BF" w:rsidRPr="00E240E2" w:rsidRDefault="000324BF" w:rsidP="000324BF">
      <w:pPr>
        <w:pStyle w:val="Prrafodelista"/>
        <w:ind w:left="0"/>
        <w:jc w:val="both"/>
        <w:rPr>
          <w:rFonts w:asciiTheme="minorHAnsi" w:hAnsiTheme="minorHAnsi" w:cstheme="minorHAnsi"/>
          <w:b/>
          <w:sz w:val="22"/>
          <w:szCs w:val="22"/>
        </w:rPr>
      </w:pPr>
      <w:r w:rsidRPr="00E240E2">
        <w:rPr>
          <w:rFonts w:asciiTheme="minorHAnsi" w:hAnsiTheme="minorHAnsi" w:cstheme="minorHAnsi"/>
          <w:b/>
          <w:sz w:val="22"/>
          <w:szCs w:val="22"/>
        </w:rPr>
        <w:t>Ing. Juan Flores Aguiar</w:t>
      </w:r>
    </w:p>
    <w:p w14:paraId="0CCBCCAB" w14:textId="77777777" w:rsidR="000324BF" w:rsidRPr="00E240E2" w:rsidRDefault="000324BF" w:rsidP="000324BF">
      <w:pPr>
        <w:jc w:val="both"/>
        <w:rPr>
          <w:rFonts w:asciiTheme="minorHAnsi" w:hAnsiTheme="minorHAnsi" w:cstheme="minorHAnsi"/>
          <w:sz w:val="22"/>
          <w:szCs w:val="22"/>
        </w:rPr>
      </w:pPr>
      <w:r w:rsidRPr="00E240E2">
        <w:rPr>
          <w:rFonts w:asciiTheme="minorHAnsi" w:hAnsiTheme="minorHAnsi" w:cstheme="minorHAnsi"/>
          <w:sz w:val="22"/>
          <w:szCs w:val="22"/>
        </w:rPr>
        <w:t>Presidente del Colegio de Ingenieros</w:t>
      </w:r>
    </w:p>
    <w:p w14:paraId="017781A9" w14:textId="77777777" w:rsidR="000324BF" w:rsidRPr="00E240E2" w:rsidRDefault="000324BF" w:rsidP="000324BF">
      <w:pPr>
        <w:jc w:val="both"/>
        <w:rPr>
          <w:rFonts w:asciiTheme="minorHAnsi" w:hAnsiTheme="minorHAnsi" w:cstheme="minorHAnsi"/>
          <w:sz w:val="22"/>
          <w:szCs w:val="22"/>
          <w:lang w:eastAsia="en-US"/>
        </w:rPr>
      </w:pPr>
      <w:r w:rsidRPr="00E240E2">
        <w:rPr>
          <w:rFonts w:asciiTheme="minorHAnsi" w:hAnsiTheme="minorHAnsi" w:cstheme="minorHAnsi"/>
          <w:sz w:val="22"/>
          <w:szCs w:val="22"/>
        </w:rPr>
        <w:t>Civiles del Sur del Estado de Jalisco</w:t>
      </w:r>
    </w:p>
    <w:p w14:paraId="60B5D316" w14:textId="77777777" w:rsidR="000324BF" w:rsidRPr="00E240E2" w:rsidRDefault="000324BF" w:rsidP="000324BF">
      <w:pPr>
        <w:rPr>
          <w:rFonts w:asciiTheme="minorHAnsi" w:hAnsiTheme="minorHAnsi" w:cstheme="minorHAnsi"/>
          <w:sz w:val="22"/>
          <w:szCs w:val="22"/>
          <w:lang w:eastAsia="en-US"/>
        </w:rPr>
      </w:pPr>
    </w:p>
    <w:p w14:paraId="3A6FD0A8" w14:textId="77777777" w:rsidR="000324BF" w:rsidRPr="00E240E2" w:rsidRDefault="000324BF" w:rsidP="000324BF">
      <w:pPr>
        <w:rPr>
          <w:rFonts w:asciiTheme="minorHAnsi" w:hAnsiTheme="minorHAnsi" w:cstheme="minorHAnsi"/>
          <w:b/>
          <w:sz w:val="22"/>
          <w:szCs w:val="22"/>
          <w:lang w:eastAsia="en-US"/>
        </w:rPr>
      </w:pPr>
      <w:r w:rsidRPr="00E240E2">
        <w:rPr>
          <w:rFonts w:asciiTheme="minorHAnsi" w:hAnsiTheme="minorHAnsi" w:cstheme="minorHAnsi"/>
          <w:b/>
          <w:sz w:val="22"/>
          <w:szCs w:val="22"/>
          <w:lang w:eastAsia="en-US"/>
        </w:rPr>
        <w:t xml:space="preserve">Arq. Héctor Mario Rivera Gómez </w:t>
      </w:r>
    </w:p>
    <w:p w14:paraId="6EA47DEB" w14:textId="77777777" w:rsidR="000324BF" w:rsidRPr="00E240E2" w:rsidRDefault="000324BF" w:rsidP="000324BF">
      <w:pPr>
        <w:rPr>
          <w:rFonts w:asciiTheme="minorHAnsi" w:hAnsiTheme="minorHAnsi" w:cstheme="minorHAnsi"/>
          <w:b/>
          <w:sz w:val="22"/>
          <w:szCs w:val="22"/>
          <w:lang w:eastAsia="en-US"/>
        </w:rPr>
      </w:pPr>
      <w:r w:rsidRPr="00E240E2">
        <w:rPr>
          <w:rFonts w:asciiTheme="minorHAnsi" w:hAnsiTheme="minorHAnsi" w:cstheme="minorHAnsi"/>
          <w:bCs/>
          <w:sz w:val="22"/>
          <w:szCs w:val="22"/>
          <w:lang w:eastAsia="en-US"/>
        </w:rPr>
        <w:t xml:space="preserve">En representación del </w:t>
      </w:r>
      <w:r w:rsidRPr="00E240E2">
        <w:rPr>
          <w:rFonts w:asciiTheme="minorHAnsi" w:hAnsiTheme="minorHAnsi" w:cstheme="minorHAnsi"/>
          <w:b/>
          <w:sz w:val="22"/>
          <w:szCs w:val="22"/>
          <w:lang w:eastAsia="en-US"/>
        </w:rPr>
        <w:t>Arq.</w:t>
      </w:r>
      <w:r w:rsidRPr="00E240E2">
        <w:rPr>
          <w:rFonts w:asciiTheme="minorHAnsi" w:hAnsiTheme="minorHAnsi" w:cstheme="minorHAnsi"/>
          <w:bCs/>
          <w:sz w:val="22"/>
          <w:szCs w:val="22"/>
          <w:lang w:eastAsia="en-US"/>
        </w:rPr>
        <w:t xml:space="preserve"> </w:t>
      </w:r>
      <w:r w:rsidRPr="00E240E2">
        <w:rPr>
          <w:rFonts w:asciiTheme="minorHAnsi" w:hAnsiTheme="minorHAnsi" w:cstheme="minorHAnsi"/>
          <w:b/>
          <w:sz w:val="22"/>
          <w:szCs w:val="22"/>
          <w:lang w:eastAsia="en-US"/>
        </w:rPr>
        <w:t xml:space="preserve">Francisco Javier Magaña </w:t>
      </w:r>
    </w:p>
    <w:p w14:paraId="377F85C0" w14:textId="77777777" w:rsidR="000324BF" w:rsidRPr="00E240E2" w:rsidRDefault="000324BF" w:rsidP="000324BF">
      <w:pPr>
        <w:rPr>
          <w:rFonts w:asciiTheme="minorHAnsi" w:hAnsiTheme="minorHAnsi" w:cstheme="minorHAnsi"/>
          <w:sz w:val="22"/>
          <w:szCs w:val="22"/>
          <w:lang w:eastAsia="en-US"/>
        </w:rPr>
      </w:pPr>
      <w:r w:rsidRPr="00E240E2">
        <w:rPr>
          <w:rFonts w:asciiTheme="minorHAnsi" w:hAnsiTheme="minorHAnsi" w:cstheme="minorHAnsi"/>
          <w:sz w:val="22"/>
          <w:szCs w:val="22"/>
          <w:lang w:eastAsia="en-US"/>
        </w:rPr>
        <w:t>Representante del Colegio de Arquitectos del Sur del Estado de Jalisco</w:t>
      </w:r>
    </w:p>
    <w:p w14:paraId="323AE773" w14:textId="77777777" w:rsidR="000324BF" w:rsidRPr="00E240E2" w:rsidRDefault="000324BF" w:rsidP="000324BF">
      <w:pPr>
        <w:rPr>
          <w:rFonts w:asciiTheme="minorHAnsi" w:hAnsiTheme="minorHAnsi" w:cstheme="minorHAnsi"/>
          <w:sz w:val="22"/>
          <w:szCs w:val="22"/>
          <w:lang w:eastAsia="en-US"/>
        </w:rPr>
      </w:pPr>
    </w:p>
    <w:p w14:paraId="18CDF24F" w14:textId="77777777" w:rsidR="000324BF" w:rsidRPr="00E240E2" w:rsidRDefault="000324BF" w:rsidP="000324BF">
      <w:pPr>
        <w:rPr>
          <w:rFonts w:asciiTheme="minorHAnsi" w:hAnsiTheme="minorHAnsi" w:cstheme="minorHAnsi"/>
          <w:b/>
          <w:sz w:val="22"/>
          <w:szCs w:val="22"/>
          <w:lang w:eastAsia="en-US"/>
        </w:rPr>
      </w:pPr>
      <w:r w:rsidRPr="00E240E2">
        <w:rPr>
          <w:rFonts w:asciiTheme="minorHAnsi" w:hAnsiTheme="minorHAnsi" w:cstheme="minorHAnsi"/>
          <w:b/>
          <w:sz w:val="22"/>
          <w:szCs w:val="22"/>
          <w:lang w:eastAsia="en-US"/>
        </w:rPr>
        <w:t xml:space="preserve">C. Isabel Estefanía Saavedra Ramírez </w:t>
      </w:r>
    </w:p>
    <w:p w14:paraId="2FD577C6" w14:textId="77777777" w:rsidR="000324BF" w:rsidRPr="00E240E2" w:rsidRDefault="000324BF" w:rsidP="000324BF">
      <w:pPr>
        <w:rPr>
          <w:rFonts w:asciiTheme="minorHAnsi" w:hAnsiTheme="minorHAnsi" w:cstheme="minorHAnsi"/>
          <w:b/>
          <w:sz w:val="22"/>
          <w:szCs w:val="22"/>
          <w:lang w:eastAsia="en-US"/>
        </w:rPr>
      </w:pPr>
      <w:r w:rsidRPr="00E240E2">
        <w:rPr>
          <w:rFonts w:asciiTheme="minorHAnsi" w:hAnsiTheme="minorHAnsi" w:cstheme="minorHAnsi"/>
          <w:bCs/>
          <w:sz w:val="22"/>
          <w:szCs w:val="22"/>
          <w:lang w:eastAsia="en-US"/>
        </w:rPr>
        <w:t xml:space="preserve">En representación de la </w:t>
      </w:r>
      <w:r w:rsidRPr="00E240E2">
        <w:rPr>
          <w:rFonts w:asciiTheme="minorHAnsi" w:hAnsiTheme="minorHAnsi" w:cstheme="minorHAnsi"/>
          <w:b/>
          <w:sz w:val="22"/>
          <w:szCs w:val="22"/>
          <w:lang w:eastAsia="en-US"/>
        </w:rPr>
        <w:t xml:space="preserve">Lic. Rocío de la Lima Villalvazo </w:t>
      </w:r>
    </w:p>
    <w:p w14:paraId="2B60ADD0" w14:textId="77777777" w:rsidR="000324BF" w:rsidRPr="00E240E2" w:rsidRDefault="000324BF" w:rsidP="000324BF">
      <w:pPr>
        <w:rPr>
          <w:rFonts w:asciiTheme="minorHAnsi" w:hAnsiTheme="minorHAnsi" w:cstheme="minorHAnsi"/>
          <w:sz w:val="22"/>
          <w:szCs w:val="22"/>
          <w:lang w:eastAsia="en-US"/>
        </w:rPr>
      </w:pPr>
      <w:r w:rsidRPr="00E240E2">
        <w:rPr>
          <w:rFonts w:asciiTheme="minorHAnsi" w:hAnsiTheme="minorHAnsi" w:cstheme="minorHAnsi"/>
          <w:sz w:val="22"/>
          <w:szCs w:val="22"/>
          <w:lang w:eastAsia="en-US"/>
        </w:rPr>
        <w:t>Representante del Consejo Directivo de Jóvenes Empresarios</w:t>
      </w:r>
    </w:p>
    <w:p w14:paraId="36F8D7F5" w14:textId="77777777" w:rsidR="000324BF" w:rsidRPr="00E240E2" w:rsidRDefault="000324BF" w:rsidP="000324BF">
      <w:pPr>
        <w:rPr>
          <w:rFonts w:asciiTheme="minorHAnsi" w:hAnsiTheme="minorHAnsi" w:cstheme="minorHAnsi"/>
          <w:sz w:val="22"/>
          <w:szCs w:val="22"/>
          <w:lang w:eastAsia="en-US"/>
        </w:rPr>
      </w:pPr>
    </w:p>
    <w:p w14:paraId="0381B237" w14:textId="77777777" w:rsidR="000324BF" w:rsidRPr="00E240E2" w:rsidRDefault="000324BF" w:rsidP="000324BF">
      <w:pPr>
        <w:rPr>
          <w:rFonts w:asciiTheme="minorHAnsi" w:hAnsiTheme="minorHAnsi" w:cstheme="minorHAnsi"/>
          <w:b/>
          <w:sz w:val="22"/>
          <w:szCs w:val="22"/>
          <w:lang w:eastAsia="en-US"/>
        </w:rPr>
      </w:pPr>
      <w:r w:rsidRPr="00E240E2">
        <w:rPr>
          <w:rFonts w:asciiTheme="minorHAnsi" w:hAnsiTheme="minorHAnsi" w:cstheme="minorHAnsi"/>
          <w:b/>
          <w:sz w:val="22"/>
          <w:szCs w:val="22"/>
          <w:lang w:eastAsia="en-US"/>
        </w:rPr>
        <w:t>Lic. Nidia Araceli Zúñiga Salazar</w:t>
      </w:r>
    </w:p>
    <w:p w14:paraId="219EA426" w14:textId="77777777" w:rsidR="000324BF" w:rsidRPr="00E240E2" w:rsidRDefault="000324BF" w:rsidP="000324BF">
      <w:pPr>
        <w:rPr>
          <w:rFonts w:asciiTheme="minorHAnsi" w:hAnsiTheme="minorHAnsi" w:cstheme="minorHAnsi"/>
          <w:sz w:val="22"/>
          <w:szCs w:val="22"/>
          <w:lang w:eastAsia="en-US"/>
        </w:rPr>
      </w:pPr>
      <w:r w:rsidRPr="00E240E2">
        <w:rPr>
          <w:rFonts w:asciiTheme="minorHAnsi" w:hAnsiTheme="minorHAnsi" w:cstheme="minorHAnsi"/>
          <w:sz w:val="22"/>
          <w:szCs w:val="22"/>
          <w:lang w:eastAsia="en-US"/>
        </w:rPr>
        <w:t>Titular del Órgano Interno de Control</w:t>
      </w:r>
    </w:p>
    <w:p w14:paraId="5E0C1A2C" w14:textId="77777777" w:rsidR="000324BF" w:rsidRPr="00E240E2" w:rsidRDefault="000324BF" w:rsidP="000324BF">
      <w:pPr>
        <w:rPr>
          <w:rFonts w:asciiTheme="minorHAnsi" w:hAnsiTheme="minorHAnsi" w:cstheme="minorHAnsi"/>
          <w:sz w:val="22"/>
          <w:szCs w:val="22"/>
          <w:lang w:eastAsia="en-US"/>
        </w:rPr>
      </w:pPr>
    </w:p>
    <w:p w14:paraId="1154F80F" w14:textId="77777777" w:rsidR="000324BF" w:rsidRPr="00E240E2" w:rsidRDefault="000324BF" w:rsidP="000324BF">
      <w:pPr>
        <w:rPr>
          <w:rFonts w:asciiTheme="minorHAnsi" w:eastAsia="Calibri" w:hAnsiTheme="minorHAnsi" w:cstheme="minorHAnsi"/>
          <w:b/>
          <w:sz w:val="22"/>
          <w:szCs w:val="22"/>
          <w:lang w:eastAsia="en-US"/>
        </w:rPr>
      </w:pPr>
      <w:r w:rsidRPr="00E240E2">
        <w:rPr>
          <w:rFonts w:asciiTheme="minorHAnsi" w:eastAsia="Calibri" w:hAnsiTheme="minorHAnsi" w:cstheme="minorHAnsi"/>
          <w:b/>
          <w:sz w:val="22"/>
          <w:szCs w:val="22"/>
          <w:lang w:eastAsia="en-US"/>
        </w:rPr>
        <w:t xml:space="preserve">M.C.I. Rosa María Sánchez </w:t>
      </w:r>
      <w:proofErr w:type="spellStart"/>
      <w:r w:rsidRPr="00E240E2">
        <w:rPr>
          <w:rFonts w:asciiTheme="minorHAnsi" w:eastAsia="Calibri" w:hAnsiTheme="minorHAnsi" w:cstheme="minorHAnsi"/>
          <w:b/>
          <w:sz w:val="22"/>
          <w:szCs w:val="22"/>
          <w:lang w:eastAsia="en-US"/>
        </w:rPr>
        <w:t>Sánchez</w:t>
      </w:r>
      <w:proofErr w:type="spellEnd"/>
    </w:p>
    <w:p w14:paraId="03BD0469" w14:textId="77777777" w:rsidR="000324BF" w:rsidRPr="00E240E2" w:rsidRDefault="000324BF" w:rsidP="000324BF">
      <w:pPr>
        <w:jc w:val="both"/>
        <w:rPr>
          <w:rFonts w:asciiTheme="minorHAnsi" w:hAnsiTheme="minorHAnsi" w:cstheme="minorHAnsi"/>
          <w:sz w:val="22"/>
          <w:szCs w:val="22"/>
        </w:rPr>
      </w:pPr>
      <w:r w:rsidRPr="00E240E2">
        <w:rPr>
          <w:rFonts w:asciiTheme="minorHAnsi" w:eastAsia="Calibri" w:hAnsiTheme="minorHAnsi" w:cstheme="minorHAnsi"/>
          <w:sz w:val="22"/>
          <w:szCs w:val="22"/>
          <w:lang w:eastAsia="en-US"/>
        </w:rPr>
        <w:t>Directora de Proveeduría Municipal y secretario técnico del Comité de Adquisiciones Gubernamentales, Contratación</w:t>
      </w:r>
      <w:r w:rsidRPr="00E240E2">
        <w:rPr>
          <w:rFonts w:asciiTheme="minorHAnsi" w:hAnsiTheme="minorHAnsi" w:cstheme="minorHAnsi"/>
          <w:sz w:val="22"/>
          <w:szCs w:val="22"/>
        </w:rPr>
        <w:t xml:space="preserve"> de Servicios, Arrendamientos y Enajenaciones, para el Municipio de Zapotlán el Grande.</w:t>
      </w:r>
    </w:p>
    <w:p w14:paraId="055EE306" w14:textId="77777777" w:rsidR="000324BF" w:rsidRPr="00E240E2" w:rsidRDefault="000324BF" w:rsidP="000324BF">
      <w:pPr>
        <w:jc w:val="both"/>
        <w:rPr>
          <w:rFonts w:asciiTheme="minorHAnsi" w:hAnsiTheme="minorHAnsi" w:cstheme="minorHAnsi"/>
          <w:b/>
          <w:sz w:val="22"/>
          <w:szCs w:val="22"/>
        </w:rPr>
      </w:pPr>
    </w:p>
    <w:p w14:paraId="24381D78" w14:textId="77777777" w:rsidR="000324BF" w:rsidRPr="00E240E2" w:rsidRDefault="000324BF" w:rsidP="000324BF">
      <w:pPr>
        <w:jc w:val="both"/>
        <w:rPr>
          <w:rFonts w:asciiTheme="minorHAnsi" w:hAnsiTheme="minorHAnsi" w:cstheme="minorHAnsi"/>
          <w:b/>
          <w:bCs/>
          <w:sz w:val="22"/>
          <w:szCs w:val="22"/>
        </w:rPr>
      </w:pPr>
    </w:p>
    <w:p w14:paraId="17CF5897" w14:textId="77777777" w:rsidR="000324BF" w:rsidRPr="00E240E2" w:rsidRDefault="000324BF" w:rsidP="000324BF">
      <w:pPr>
        <w:jc w:val="both"/>
        <w:rPr>
          <w:rFonts w:asciiTheme="minorHAnsi" w:hAnsiTheme="minorHAnsi" w:cstheme="minorHAnsi"/>
          <w:b/>
          <w:bCs/>
          <w:sz w:val="22"/>
          <w:szCs w:val="22"/>
        </w:rPr>
      </w:pPr>
    </w:p>
    <w:p w14:paraId="08866416" w14:textId="77777777" w:rsidR="000324BF" w:rsidRPr="00E240E2" w:rsidRDefault="000324BF" w:rsidP="000324BF">
      <w:pPr>
        <w:jc w:val="both"/>
        <w:rPr>
          <w:rFonts w:asciiTheme="minorHAnsi" w:hAnsiTheme="minorHAnsi" w:cstheme="minorHAnsi"/>
          <w:b/>
          <w:bCs/>
          <w:sz w:val="22"/>
          <w:szCs w:val="22"/>
        </w:rPr>
      </w:pPr>
    </w:p>
    <w:p w14:paraId="26BA618E" w14:textId="77777777" w:rsidR="000324BF" w:rsidRPr="00E240E2" w:rsidRDefault="000324BF" w:rsidP="000324BF">
      <w:pPr>
        <w:jc w:val="both"/>
        <w:rPr>
          <w:rFonts w:asciiTheme="minorHAnsi" w:hAnsiTheme="minorHAnsi" w:cstheme="minorHAnsi"/>
          <w:b/>
          <w:bCs/>
          <w:sz w:val="22"/>
          <w:szCs w:val="22"/>
        </w:rPr>
      </w:pPr>
    </w:p>
    <w:p w14:paraId="573D5BF4" w14:textId="77777777" w:rsidR="000324BF" w:rsidRPr="00E240E2" w:rsidRDefault="000324BF" w:rsidP="000324BF">
      <w:pPr>
        <w:jc w:val="both"/>
        <w:rPr>
          <w:rFonts w:asciiTheme="minorHAnsi" w:hAnsiTheme="minorHAnsi" w:cstheme="minorHAnsi"/>
          <w:b/>
          <w:bCs/>
          <w:sz w:val="22"/>
          <w:szCs w:val="22"/>
        </w:rPr>
      </w:pPr>
    </w:p>
    <w:bookmarkEnd w:id="0"/>
    <w:p w14:paraId="67FD7189" w14:textId="77777777" w:rsidR="000324BF" w:rsidRPr="00E240E2" w:rsidRDefault="000324BF" w:rsidP="000324BF">
      <w:pPr>
        <w:jc w:val="both"/>
        <w:rPr>
          <w:rFonts w:asciiTheme="minorHAnsi" w:hAnsiTheme="minorHAnsi" w:cstheme="minorHAnsi"/>
          <w:b/>
          <w:bCs/>
          <w:sz w:val="22"/>
          <w:szCs w:val="22"/>
        </w:rPr>
      </w:pPr>
    </w:p>
    <w:p w14:paraId="00F98311" w14:textId="77777777" w:rsidR="000324BF" w:rsidRPr="00E240E2" w:rsidRDefault="000324BF" w:rsidP="000324BF">
      <w:pPr>
        <w:jc w:val="both"/>
        <w:rPr>
          <w:rFonts w:asciiTheme="minorHAnsi" w:hAnsiTheme="minorHAnsi" w:cstheme="minorHAnsi"/>
          <w:b/>
          <w:sz w:val="22"/>
          <w:szCs w:val="22"/>
        </w:rPr>
      </w:pPr>
      <w:bookmarkStart w:id="1" w:name="_Hlk146789759"/>
      <w:r w:rsidRPr="00E240E2">
        <w:rPr>
          <w:rFonts w:asciiTheme="minorHAnsi" w:hAnsiTheme="minorHAnsi" w:cstheme="minorHAnsi"/>
          <w:b/>
          <w:bCs/>
          <w:sz w:val="22"/>
          <w:szCs w:val="22"/>
        </w:rPr>
        <w:t xml:space="preserve">Segundo punto. - Declaratoria de quorum para sesionar </w:t>
      </w:r>
    </w:p>
    <w:p w14:paraId="7F25E509" w14:textId="77777777" w:rsidR="000324BF" w:rsidRPr="00E240E2" w:rsidRDefault="000324BF" w:rsidP="000324BF">
      <w:pPr>
        <w:jc w:val="both"/>
        <w:rPr>
          <w:rFonts w:asciiTheme="minorHAnsi" w:hAnsiTheme="minorHAnsi" w:cstheme="minorHAnsi"/>
          <w:b/>
          <w:sz w:val="22"/>
          <w:szCs w:val="22"/>
        </w:rPr>
      </w:pPr>
      <w:r w:rsidRPr="00E240E2">
        <w:rPr>
          <w:rFonts w:asciiTheme="minorHAnsi" w:hAnsiTheme="minorHAnsi" w:cstheme="minorHAnsi"/>
          <w:sz w:val="22"/>
          <w:szCs w:val="22"/>
        </w:rPr>
        <w:t xml:space="preserve">La M.C.I. Rosa María Sánchez </w:t>
      </w:r>
      <w:proofErr w:type="spellStart"/>
      <w:r w:rsidRPr="00E240E2">
        <w:rPr>
          <w:rFonts w:asciiTheme="minorHAnsi" w:hAnsiTheme="minorHAnsi" w:cstheme="minorHAnsi"/>
          <w:sz w:val="22"/>
          <w:szCs w:val="22"/>
        </w:rPr>
        <w:t>Sánchez</w:t>
      </w:r>
      <w:proofErr w:type="spellEnd"/>
      <w:r w:rsidRPr="00E240E2">
        <w:rPr>
          <w:rFonts w:asciiTheme="minorHAnsi" w:hAnsiTheme="minorHAnsi" w:cstheme="minorHAnsi"/>
          <w:sz w:val="22"/>
          <w:szCs w:val="22"/>
        </w:rPr>
        <w:t xml:space="preserve"> en su carácter de Secretario Técnico del Comité de Adquisiciones, Informa al Regidor Jorge Juárez Parra representante del Presidente del Comité de adquisiciones que una vez después de nombrar lista de asistencia se registra la asistencia de 07 de los 09 miembros que integran el Comité, por lo que existe quórum legal para sesionar, de conformidad con el Reglamento de Compras</w:t>
      </w:r>
      <w:r w:rsidRPr="00E240E2">
        <w:rPr>
          <w:rFonts w:asciiTheme="minorHAnsi" w:hAnsiTheme="minorHAnsi" w:cstheme="minorHAnsi"/>
          <w:b/>
          <w:sz w:val="22"/>
          <w:szCs w:val="22"/>
        </w:rPr>
        <w:t xml:space="preserve"> </w:t>
      </w:r>
      <w:r w:rsidRPr="00E240E2">
        <w:rPr>
          <w:rFonts w:asciiTheme="minorHAnsi" w:hAnsiTheme="minorHAnsi" w:cstheme="minorHAnsi"/>
          <w:sz w:val="22"/>
          <w:szCs w:val="22"/>
        </w:rPr>
        <w:t>Gubernamentales, Contratación de Servicios, Arrendamientos y Enajenaciones, para el Municipio de Zapotlán el Grande.</w:t>
      </w:r>
    </w:p>
    <w:p w14:paraId="6BD07D82" w14:textId="77777777" w:rsidR="000324BF" w:rsidRPr="00E240E2" w:rsidRDefault="000324BF" w:rsidP="000324BF">
      <w:pPr>
        <w:rPr>
          <w:rFonts w:asciiTheme="minorHAnsi" w:hAnsiTheme="minorHAnsi" w:cstheme="minorHAnsi"/>
          <w:b/>
          <w:sz w:val="22"/>
          <w:szCs w:val="22"/>
        </w:rPr>
      </w:pPr>
    </w:p>
    <w:p w14:paraId="386BD78B" w14:textId="77777777" w:rsidR="000324BF" w:rsidRPr="00E240E2" w:rsidRDefault="000324BF" w:rsidP="000324BF">
      <w:pPr>
        <w:rPr>
          <w:rFonts w:asciiTheme="minorHAnsi" w:hAnsiTheme="minorHAnsi" w:cstheme="minorHAnsi"/>
          <w:b/>
          <w:sz w:val="22"/>
          <w:szCs w:val="22"/>
        </w:rPr>
      </w:pPr>
      <w:r w:rsidRPr="00E240E2">
        <w:rPr>
          <w:rFonts w:asciiTheme="minorHAnsi" w:hAnsiTheme="minorHAnsi" w:cstheme="minorHAnsi"/>
          <w:b/>
          <w:sz w:val="22"/>
          <w:szCs w:val="22"/>
        </w:rPr>
        <w:t xml:space="preserve">Tercer punto. -  Lectura y aprobación del orden del día. </w:t>
      </w:r>
    </w:p>
    <w:p w14:paraId="1C38B7F4" w14:textId="77777777" w:rsidR="000324BF" w:rsidRPr="00E240E2" w:rsidRDefault="000324BF" w:rsidP="000324BF">
      <w:pPr>
        <w:contextualSpacing/>
        <w:jc w:val="both"/>
        <w:rPr>
          <w:rFonts w:asciiTheme="minorHAnsi" w:hAnsiTheme="minorHAnsi" w:cstheme="minorHAnsi"/>
          <w:sz w:val="22"/>
          <w:szCs w:val="22"/>
        </w:rPr>
      </w:pPr>
      <w:r w:rsidRPr="00E240E2">
        <w:rPr>
          <w:rFonts w:asciiTheme="minorHAnsi" w:hAnsiTheme="minorHAnsi" w:cstheme="minorHAnsi"/>
          <w:sz w:val="22"/>
          <w:szCs w:val="22"/>
        </w:rPr>
        <w:t xml:space="preserve">El Lic. Jorge de Jesús Juárez Parra, en su carácter de representante del Lic. Alejandro Barragán Sánchez, una vez leída la orden del día, solicita a los integrantes del Comité de Adquisiciones la aprobación </w:t>
      </w:r>
      <w:r w:rsidRPr="00E240E2">
        <w:rPr>
          <w:rFonts w:asciiTheme="minorHAnsi" w:hAnsiTheme="minorHAnsi" w:cstheme="minorHAnsi"/>
          <w:b/>
          <w:sz w:val="22"/>
          <w:szCs w:val="22"/>
        </w:rPr>
        <w:t>SE APRUEBA POR UNANIMIDAD POR LOS INTEGRANTES DEL COMITÉ DE ADQUISICIONES PRESENTES</w:t>
      </w:r>
      <w:r w:rsidRPr="00E240E2">
        <w:rPr>
          <w:rFonts w:asciiTheme="minorHAnsi" w:hAnsiTheme="minorHAnsi" w:cstheme="minorHAnsi"/>
          <w:sz w:val="22"/>
          <w:szCs w:val="22"/>
        </w:rPr>
        <w:t xml:space="preserve">. </w:t>
      </w:r>
    </w:p>
    <w:bookmarkEnd w:id="1"/>
    <w:p w14:paraId="46F5D7EB" w14:textId="77777777" w:rsidR="000324BF" w:rsidRPr="00E240E2" w:rsidRDefault="000324BF" w:rsidP="000324BF">
      <w:pPr>
        <w:spacing w:after="200" w:line="276" w:lineRule="auto"/>
        <w:jc w:val="both"/>
        <w:rPr>
          <w:rFonts w:asciiTheme="minorHAnsi" w:hAnsiTheme="minorHAnsi" w:cstheme="minorHAnsi"/>
          <w:sz w:val="22"/>
          <w:szCs w:val="22"/>
        </w:rPr>
      </w:pPr>
    </w:p>
    <w:p w14:paraId="606928C3" w14:textId="77777777" w:rsidR="000324BF" w:rsidRPr="00E240E2" w:rsidRDefault="000324BF" w:rsidP="000324BF">
      <w:pPr>
        <w:spacing w:after="200" w:line="276" w:lineRule="auto"/>
        <w:jc w:val="both"/>
        <w:rPr>
          <w:rFonts w:asciiTheme="minorHAnsi" w:hAnsiTheme="minorHAnsi" w:cstheme="minorHAnsi"/>
          <w:sz w:val="22"/>
          <w:szCs w:val="22"/>
        </w:rPr>
      </w:pPr>
      <w:r w:rsidRPr="00E240E2">
        <w:rPr>
          <w:rFonts w:asciiTheme="minorHAnsi" w:hAnsiTheme="minorHAnsi" w:cstheme="minorHAnsi"/>
          <w:b/>
          <w:bCs/>
          <w:sz w:val="22"/>
          <w:szCs w:val="22"/>
        </w:rPr>
        <w:t>Cuarto punto. -</w:t>
      </w:r>
      <w:r w:rsidRPr="00E240E2">
        <w:rPr>
          <w:rFonts w:asciiTheme="minorHAnsi" w:eastAsia="Times New Roman" w:hAnsiTheme="minorHAnsi" w:cstheme="minorHAnsi"/>
          <w:b/>
          <w:bCs/>
          <w:sz w:val="22"/>
          <w:szCs w:val="22"/>
          <w:lang w:val="es-ES"/>
        </w:rPr>
        <w:t xml:space="preserve"> </w:t>
      </w:r>
      <w:r w:rsidRPr="00E240E2">
        <w:rPr>
          <w:rFonts w:asciiTheme="minorHAnsi" w:eastAsia="Times New Roman" w:hAnsiTheme="minorHAnsi" w:cstheme="minorHAnsi"/>
          <w:b/>
          <w:bCs/>
          <w:sz w:val="22"/>
          <w:szCs w:val="22"/>
        </w:rPr>
        <w:t>Declararación desierta de la 1ª. Convocatoria de la licitación GMZGDP-31/2023 “ADQUISICIÓN DE EQUIPO DE COMPUTO Y TECNOLOGÍAS DE LA INFORMACIÓN PARA EL MUNICIPIO DE ZAPOTLÁN EL GRANDE, JALISCO”</w:t>
      </w:r>
      <w:r w:rsidRPr="00E240E2">
        <w:rPr>
          <w:rFonts w:asciiTheme="minorHAnsi" w:eastAsia="Times New Roman" w:hAnsiTheme="minorHAnsi" w:cstheme="minorHAnsi"/>
          <w:b/>
          <w:bCs/>
          <w:sz w:val="22"/>
          <w:szCs w:val="22"/>
          <w:lang w:val="es-ES"/>
        </w:rPr>
        <w:t xml:space="preserve"> </w:t>
      </w:r>
      <w:r w:rsidRPr="00E240E2">
        <w:rPr>
          <w:rFonts w:asciiTheme="minorHAnsi" w:hAnsiTheme="minorHAnsi" w:cstheme="minorHAnsi"/>
          <w:sz w:val="22"/>
          <w:szCs w:val="22"/>
        </w:rPr>
        <w:t xml:space="preserve">En este punto el Regidor Jorge Juárez Parra representante del Presidente del Comité de adquisiciones pide a la M.C.I. Rosa María Sánchez </w:t>
      </w:r>
      <w:proofErr w:type="spellStart"/>
      <w:r w:rsidRPr="00E240E2">
        <w:rPr>
          <w:rFonts w:asciiTheme="minorHAnsi" w:hAnsiTheme="minorHAnsi" w:cstheme="minorHAnsi"/>
          <w:sz w:val="22"/>
          <w:szCs w:val="22"/>
        </w:rPr>
        <w:t>Sánchez</w:t>
      </w:r>
      <w:proofErr w:type="spellEnd"/>
      <w:r w:rsidRPr="00E240E2">
        <w:rPr>
          <w:rFonts w:asciiTheme="minorHAnsi" w:hAnsiTheme="minorHAnsi" w:cstheme="minorHAnsi"/>
          <w:sz w:val="22"/>
          <w:szCs w:val="22"/>
        </w:rPr>
        <w:t xml:space="preserve"> en su carácter de Secretario Técnico del Comité de Adquisiciones, que informe sobre este punto; a lo cual indica que se lanzó la convocatoria de la licitación y se recibieron 3 cartas de interés sin embargo a pesar de tener dos propuestas entregadas, solo una cumplió con los documentos necesarios, por lo que se procede a declarar desierta, una vez abordado el punto El Lic. Jorge de Jesús Juárez Parra, en su carácter de representante del Lic. Alejandro Barragán Sánchez solicita la votación de los miembros del comité presentes</w:t>
      </w:r>
      <w:r w:rsidRPr="00E240E2">
        <w:rPr>
          <w:rFonts w:asciiTheme="minorHAnsi" w:hAnsiTheme="minorHAnsi" w:cstheme="minorHAnsi"/>
          <w:b/>
          <w:sz w:val="22"/>
          <w:szCs w:val="22"/>
        </w:rPr>
        <w:t>, SE APRUEBA EL PUNTO POR UNANIMIDAD DE LOS MIEMBROS PRESENTES.</w:t>
      </w:r>
      <w:r w:rsidRPr="00E240E2">
        <w:rPr>
          <w:rFonts w:asciiTheme="minorHAnsi" w:hAnsiTheme="minorHAnsi" w:cstheme="minorHAnsi"/>
          <w:sz w:val="22"/>
          <w:szCs w:val="22"/>
        </w:rPr>
        <w:t xml:space="preserve"> </w:t>
      </w:r>
    </w:p>
    <w:p w14:paraId="3D4DAB3D" w14:textId="77777777" w:rsidR="000324BF" w:rsidRPr="00E240E2" w:rsidRDefault="000324BF" w:rsidP="000324BF">
      <w:pPr>
        <w:spacing w:after="200" w:line="276" w:lineRule="auto"/>
        <w:jc w:val="both"/>
        <w:rPr>
          <w:rFonts w:asciiTheme="minorHAnsi" w:hAnsiTheme="minorHAnsi" w:cstheme="minorHAnsi"/>
          <w:b/>
          <w:sz w:val="22"/>
          <w:szCs w:val="22"/>
        </w:rPr>
      </w:pPr>
      <w:r w:rsidRPr="00E240E2">
        <w:rPr>
          <w:rFonts w:asciiTheme="minorHAnsi" w:hAnsiTheme="minorHAnsi" w:cstheme="minorHAnsi"/>
          <w:b/>
          <w:bCs/>
          <w:sz w:val="22"/>
          <w:szCs w:val="22"/>
        </w:rPr>
        <w:t>Quinto punto. -</w:t>
      </w:r>
      <w:r w:rsidRPr="00E240E2">
        <w:rPr>
          <w:rFonts w:asciiTheme="minorHAnsi" w:eastAsia="Times New Roman" w:hAnsiTheme="minorHAnsi" w:cstheme="minorHAnsi"/>
          <w:b/>
          <w:bCs/>
          <w:sz w:val="22"/>
          <w:szCs w:val="22"/>
          <w:lang w:val="es-ES"/>
        </w:rPr>
        <w:t xml:space="preserve"> </w:t>
      </w:r>
      <w:r w:rsidRPr="00E240E2">
        <w:rPr>
          <w:rFonts w:asciiTheme="minorHAnsi" w:eastAsia="Times New Roman" w:hAnsiTheme="minorHAnsi" w:cstheme="minorHAnsi"/>
          <w:b/>
          <w:bCs/>
          <w:sz w:val="22"/>
          <w:szCs w:val="22"/>
        </w:rPr>
        <w:t xml:space="preserve">Declararación desierta de la 1ª. Convocatoria de la licitación GMZGDP-32/2023 “ADQUISICIÓN DE EQUIPAMIENTO PARA EL RASTRO MUNICIPAL DEL MUNICIPIO DE ZAPOTLÁN EL GRANDE, JALISCO” </w:t>
      </w:r>
      <w:r w:rsidRPr="00E240E2">
        <w:rPr>
          <w:rFonts w:asciiTheme="minorHAnsi" w:hAnsiTheme="minorHAnsi" w:cstheme="minorHAnsi"/>
          <w:sz w:val="22"/>
          <w:szCs w:val="22"/>
        </w:rPr>
        <w:t xml:space="preserve">En este punto el Regidor Jorge Juárez Parra representante del Presidente del Comité de adquisiciones pide a la M.C.I. Rosa María Sánchez </w:t>
      </w:r>
      <w:proofErr w:type="spellStart"/>
      <w:r w:rsidRPr="00E240E2">
        <w:rPr>
          <w:rFonts w:asciiTheme="minorHAnsi" w:hAnsiTheme="minorHAnsi" w:cstheme="minorHAnsi"/>
          <w:sz w:val="22"/>
          <w:szCs w:val="22"/>
        </w:rPr>
        <w:t>Sánchez</w:t>
      </w:r>
      <w:proofErr w:type="spellEnd"/>
      <w:r w:rsidRPr="00E240E2">
        <w:rPr>
          <w:rFonts w:asciiTheme="minorHAnsi" w:hAnsiTheme="minorHAnsi" w:cstheme="minorHAnsi"/>
          <w:sz w:val="22"/>
          <w:szCs w:val="22"/>
        </w:rPr>
        <w:t xml:space="preserve"> en su carácter de Secretario Técnico del Comité de Adquisiciones, que informe sobre este punto; a lo cual indica que se publicó la convocatoria a la licitación pero no se presentaron propuestas por lo que se debe proceder a declarar desierta la misma, una vez abordado el punto El Lic. Jorge de Jesús Juárez Parra, en su carácter de representante del Lic. Alejandro Barragán Sánchez solicita la votación de los miembros del comité presentes</w:t>
      </w:r>
      <w:r w:rsidRPr="00E240E2">
        <w:rPr>
          <w:rFonts w:asciiTheme="minorHAnsi" w:hAnsiTheme="minorHAnsi" w:cstheme="minorHAnsi"/>
          <w:b/>
          <w:sz w:val="22"/>
          <w:szCs w:val="22"/>
        </w:rPr>
        <w:t>, SE APRUEBA EL PUNTO POR UNANIMIDAD DE LOS MIEMBROSDEL COMITÉ DE COMPRAS.</w:t>
      </w:r>
    </w:p>
    <w:p w14:paraId="67AF1A4D" w14:textId="77777777" w:rsidR="000324BF" w:rsidRPr="00E240E2" w:rsidRDefault="000324BF" w:rsidP="000324BF">
      <w:pPr>
        <w:spacing w:after="200" w:line="276" w:lineRule="auto"/>
        <w:jc w:val="both"/>
        <w:rPr>
          <w:rFonts w:asciiTheme="minorHAnsi" w:hAnsiTheme="minorHAnsi" w:cstheme="minorHAnsi"/>
          <w:sz w:val="22"/>
          <w:szCs w:val="22"/>
        </w:rPr>
      </w:pPr>
      <w:r w:rsidRPr="00E240E2">
        <w:rPr>
          <w:rFonts w:asciiTheme="minorHAnsi" w:hAnsiTheme="minorHAnsi" w:cstheme="minorHAnsi"/>
          <w:b/>
          <w:bCs/>
          <w:sz w:val="22"/>
          <w:szCs w:val="22"/>
        </w:rPr>
        <w:t>Sexto punto. -</w:t>
      </w:r>
      <w:r w:rsidRPr="00E240E2">
        <w:rPr>
          <w:rFonts w:asciiTheme="minorHAnsi" w:eastAsia="Times New Roman" w:hAnsiTheme="minorHAnsi" w:cstheme="minorHAnsi"/>
          <w:b/>
          <w:bCs/>
          <w:sz w:val="22"/>
          <w:szCs w:val="22"/>
          <w:lang w:val="es-ES"/>
        </w:rPr>
        <w:t xml:space="preserve"> </w:t>
      </w:r>
      <w:r w:rsidRPr="00E240E2">
        <w:rPr>
          <w:rFonts w:asciiTheme="minorHAnsi" w:eastAsia="Times New Roman" w:hAnsiTheme="minorHAnsi" w:cstheme="minorHAnsi"/>
          <w:b/>
          <w:bCs/>
          <w:sz w:val="22"/>
          <w:szCs w:val="22"/>
        </w:rPr>
        <w:t>Adjudicación directa de equipamiento para rastro derivado de la declaración desierta de la licitación pública GMZXGDP-32/2023.</w:t>
      </w:r>
      <w:r w:rsidRPr="00E240E2">
        <w:rPr>
          <w:rFonts w:asciiTheme="minorHAnsi" w:eastAsia="Times New Roman" w:hAnsiTheme="minorHAnsi" w:cstheme="minorHAnsi"/>
          <w:sz w:val="22"/>
          <w:szCs w:val="22"/>
        </w:rPr>
        <w:t xml:space="preserve"> </w:t>
      </w:r>
      <w:r w:rsidRPr="00E240E2">
        <w:rPr>
          <w:rFonts w:asciiTheme="minorHAnsi" w:hAnsiTheme="minorHAnsi" w:cstheme="minorHAnsi"/>
          <w:sz w:val="22"/>
          <w:szCs w:val="22"/>
        </w:rPr>
        <w:t xml:space="preserve">En este punto el Regidor Jorge Juárez Parra representante del Presidente del Comité de adquisiciones pide a la M.C.I. Rosa María Sánchez </w:t>
      </w:r>
      <w:proofErr w:type="spellStart"/>
      <w:r w:rsidRPr="00E240E2">
        <w:rPr>
          <w:rFonts w:asciiTheme="minorHAnsi" w:hAnsiTheme="minorHAnsi" w:cstheme="minorHAnsi"/>
          <w:sz w:val="22"/>
          <w:szCs w:val="22"/>
        </w:rPr>
        <w:t>Sánchez</w:t>
      </w:r>
      <w:proofErr w:type="spellEnd"/>
      <w:r w:rsidRPr="00E240E2">
        <w:rPr>
          <w:rFonts w:asciiTheme="minorHAnsi" w:hAnsiTheme="minorHAnsi" w:cstheme="minorHAnsi"/>
          <w:sz w:val="22"/>
          <w:szCs w:val="22"/>
        </w:rPr>
        <w:t xml:space="preserve"> en su carácter de Secretario Técnico del Comité de Adquisiciones, que informe sobre este punto; a lo cual indica que derivado de la declaración desierta de la convocatoria se solicita la adjudicación directa del equipamiento para el rastro municipal para lo cual se presenta el cuadro comparativo con las cotizaciones obtenidas para la adjudicación de la misma </w:t>
      </w:r>
    </w:p>
    <w:p w14:paraId="4390DF54" w14:textId="77777777" w:rsidR="000324BF" w:rsidRPr="00E240E2" w:rsidRDefault="000324BF" w:rsidP="000324BF">
      <w:pPr>
        <w:spacing w:after="200" w:line="276" w:lineRule="auto"/>
        <w:jc w:val="both"/>
        <w:rPr>
          <w:rFonts w:asciiTheme="minorHAnsi" w:hAnsiTheme="minorHAnsi" w:cstheme="minorHAnsi"/>
          <w:sz w:val="22"/>
          <w:szCs w:val="22"/>
        </w:rPr>
      </w:pPr>
    </w:p>
    <w:p w14:paraId="27D46DD0" w14:textId="77777777" w:rsidR="000324BF" w:rsidRPr="00E240E2" w:rsidRDefault="000324BF" w:rsidP="000324BF">
      <w:pPr>
        <w:spacing w:after="200" w:line="276" w:lineRule="auto"/>
        <w:jc w:val="both"/>
        <w:rPr>
          <w:rFonts w:asciiTheme="minorHAnsi" w:hAnsiTheme="minorHAnsi" w:cstheme="minorHAnsi"/>
          <w:sz w:val="22"/>
          <w:szCs w:val="22"/>
        </w:rPr>
      </w:pPr>
    </w:p>
    <w:p w14:paraId="1B85854E" w14:textId="77777777" w:rsidR="000324BF" w:rsidRPr="00E240E2" w:rsidRDefault="000324BF" w:rsidP="000324BF">
      <w:pPr>
        <w:spacing w:after="200" w:line="276" w:lineRule="auto"/>
        <w:jc w:val="both"/>
        <w:rPr>
          <w:rFonts w:asciiTheme="minorHAnsi" w:hAnsiTheme="minorHAnsi" w:cstheme="minorHAnsi"/>
          <w:sz w:val="22"/>
          <w:szCs w:val="22"/>
        </w:rPr>
      </w:pPr>
    </w:p>
    <w:p w14:paraId="6C57B269" w14:textId="77777777" w:rsidR="000324BF" w:rsidRPr="00E240E2" w:rsidRDefault="000324BF" w:rsidP="000324BF">
      <w:pPr>
        <w:spacing w:after="200" w:line="276" w:lineRule="auto"/>
        <w:jc w:val="both"/>
        <w:rPr>
          <w:rFonts w:asciiTheme="minorHAnsi" w:hAnsiTheme="minorHAnsi" w:cstheme="minorHAnsi"/>
          <w:sz w:val="22"/>
          <w:szCs w:val="22"/>
        </w:rPr>
      </w:pPr>
    </w:p>
    <w:tbl>
      <w:tblPr>
        <w:tblStyle w:val="Tablaconcuadrcula"/>
        <w:tblpPr w:leftFromText="141" w:rightFromText="141" w:vertAnchor="text" w:horzAnchor="margin" w:tblpXSpec="center" w:tblpY="130"/>
        <w:tblW w:w="9890" w:type="dxa"/>
        <w:tblLayout w:type="fixed"/>
        <w:tblLook w:val="04A0" w:firstRow="1" w:lastRow="0" w:firstColumn="1" w:lastColumn="0" w:noHBand="0" w:noVBand="1"/>
      </w:tblPr>
      <w:tblGrid>
        <w:gridCol w:w="1696"/>
        <w:gridCol w:w="709"/>
        <w:gridCol w:w="3778"/>
        <w:gridCol w:w="1829"/>
        <w:gridCol w:w="1878"/>
      </w:tblGrid>
      <w:tr w:rsidR="000324BF" w:rsidRPr="00E240E2" w14:paraId="6152AA8E" w14:textId="77777777" w:rsidTr="00F60F60">
        <w:trPr>
          <w:trHeight w:val="523"/>
        </w:trPr>
        <w:tc>
          <w:tcPr>
            <w:tcW w:w="1696" w:type="dxa"/>
          </w:tcPr>
          <w:p w14:paraId="7B64655F" w14:textId="77777777" w:rsidR="000324BF" w:rsidRPr="00E240E2" w:rsidRDefault="000324BF" w:rsidP="00F60F60">
            <w:pPr>
              <w:rPr>
                <w:rFonts w:asciiTheme="minorHAnsi" w:hAnsiTheme="minorHAnsi" w:cstheme="minorHAnsi"/>
                <w:b/>
                <w:bCs/>
                <w:sz w:val="22"/>
                <w:szCs w:val="22"/>
              </w:rPr>
            </w:pPr>
            <w:r w:rsidRPr="00E240E2">
              <w:rPr>
                <w:rFonts w:asciiTheme="minorHAnsi" w:hAnsiTheme="minorHAnsi" w:cstheme="minorHAnsi"/>
                <w:b/>
                <w:bCs/>
                <w:sz w:val="22"/>
                <w:szCs w:val="22"/>
              </w:rPr>
              <w:t>PROVEEDOR</w:t>
            </w:r>
          </w:p>
        </w:tc>
        <w:tc>
          <w:tcPr>
            <w:tcW w:w="709" w:type="dxa"/>
          </w:tcPr>
          <w:p w14:paraId="5591D7D5" w14:textId="77777777" w:rsidR="000324BF" w:rsidRPr="00E240E2" w:rsidRDefault="000324BF" w:rsidP="00F60F60">
            <w:pPr>
              <w:rPr>
                <w:rFonts w:asciiTheme="minorHAnsi" w:hAnsiTheme="minorHAnsi" w:cstheme="minorHAnsi"/>
                <w:b/>
                <w:bCs/>
                <w:sz w:val="22"/>
                <w:szCs w:val="22"/>
              </w:rPr>
            </w:pPr>
            <w:r w:rsidRPr="00E240E2">
              <w:rPr>
                <w:rFonts w:asciiTheme="minorHAnsi" w:hAnsiTheme="minorHAnsi" w:cstheme="minorHAnsi"/>
                <w:b/>
                <w:bCs/>
                <w:sz w:val="22"/>
                <w:szCs w:val="22"/>
              </w:rPr>
              <w:t>CANTIDAD</w:t>
            </w:r>
          </w:p>
        </w:tc>
        <w:tc>
          <w:tcPr>
            <w:tcW w:w="3778" w:type="dxa"/>
          </w:tcPr>
          <w:p w14:paraId="5711FCFD" w14:textId="77777777" w:rsidR="000324BF" w:rsidRPr="00E240E2" w:rsidRDefault="000324BF" w:rsidP="00F60F60">
            <w:pPr>
              <w:rPr>
                <w:rFonts w:asciiTheme="minorHAnsi" w:hAnsiTheme="minorHAnsi" w:cstheme="minorHAnsi"/>
                <w:b/>
                <w:bCs/>
                <w:sz w:val="22"/>
                <w:szCs w:val="22"/>
              </w:rPr>
            </w:pPr>
            <w:r w:rsidRPr="00E240E2">
              <w:rPr>
                <w:rFonts w:asciiTheme="minorHAnsi" w:hAnsiTheme="minorHAnsi" w:cstheme="minorHAnsi"/>
                <w:b/>
                <w:bCs/>
                <w:sz w:val="22"/>
                <w:szCs w:val="22"/>
              </w:rPr>
              <w:t>CONCEPTO</w:t>
            </w:r>
          </w:p>
        </w:tc>
        <w:tc>
          <w:tcPr>
            <w:tcW w:w="1829" w:type="dxa"/>
          </w:tcPr>
          <w:p w14:paraId="6823645A" w14:textId="77777777" w:rsidR="000324BF" w:rsidRPr="00E240E2" w:rsidRDefault="000324BF" w:rsidP="00F60F60">
            <w:pPr>
              <w:rPr>
                <w:rFonts w:asciiTheme="minorHAnsi" w:hAnsiTheme="minorHAnsi" w:cstheme="minorHAnsi"/>
                <w:b/>
                <w:bCs/>
                <w:sz w:val="22"/>
                <w:szCs w:val="22"/>
              </w:rPr>
            </w:pPr>
            <w:r w:rsidRPr="00E240E2">
              <w:rPr>
                <w:rFonts w:asciiTheme="minorHAnsi" w:hAnsiTheme="minorHAnsi" w:cstheme="minorHAnsi"/>
                <w:b/>
                <w:bCs/>
                <w:sz w:val="22"/>
                <w:szCs w:val="22"/>
              </w:rPr>
              <w:t>PRECIO UNITARIO</w:t>
            </w:r>
          </w:p>
        </w:tc>
        <w:tc>
          <w:tcPr>
            <w:tcW w:w="1878" w:type="dxa"/>
          </w:tcPr>
          <w:p w14:paraId="30CDC6DC" w14:textId="77777777" w:rsidR="000324BF" w:rsidRPr="00E240E2" w:rsidRDefault="000324BF" w:rsidP="00F60F60">
            <w:pPr>
              <w:rPr>
                <w:rFonts w:asciiTheme="minorHAnsi" w:hAnsiTheme="minorHAnsi" w:cstheme="minorHAnsi"/>
                <w:b/>
                <w:bCs/>
                <w:sz w:val="22"/>
                <w:szCs w:val="22"/>
              </w:rPr>
            </w:pPr>
            <w:r w:rsidRPr="00E240E2">
              <w:rPr>
                <w:rFonts w:asciiTheme="minorHAnsi" w:hAnsiTheme="minorHAnsi" w:cstheme="minorHAnsi"/>
                <w:b/>
                <w:bCs/>
                <w:sz w:val="22"/>
                <w:szCs w:val="22"/>
              </w:rPr>
              <w:t>SUBTOTAL</w:t>
            </w:r>
          </w:p>
        </w:tc>
      </w:tr>
      <w:tr w:rsidR="000324BF" w:rsidRPr="00E240E2" w14:paraId="5D14C693" w14:textId="77777777" w:rsidTr="00F60F60">
        <w:trPr>
          <w:trHeight w:val="303"/>
        </w:trPr>
        <w:tc>
          <w:tcPr>
            <w:tcW w:w="1696" w:type="dxa"/>
            <w:vMerge w:val="restart"/>
          </w:tcPr>
          <w:p w14:paraId="3B65F21D" w14:textId="77777777" w:rsidR="000324BF" w:rsidRPr="00E240E2" w:rsidRDefault="000324BF" w:rsidP="00F60F60">
            <w:pPr>
              <w:rPr>
                <w:rFonts w:asciiTheme="minorHAnsi" w:hAnsiTheme="minorHAnsi" w:cstheme="minorHAnsi"/>
                <w:b/>
                <w:bCs/>
                <w:sz w:val="22"/>
                <w:szCs w:val="22"/>
              </w:rPr>
            </w:pPr>
            <w:r w:rsidRPr="00E240E2">
              <w:rPr>
                <w:rFonts w:asciiTheme="minorHAnsi" w:hAnsiTheme="minorHAnsi" w:cstheme="minorHAnsi"/>
                <w:b/>
                <w:bCs/>
                <w:color w:val="FF0000"/>
                <w:sz w:val="22"/>
                <w:szCs w:val="22"/>
              </w:rPr>
              <w:t>PATRICIA MARGARITA GONZALEZ SALAZAR</w:t>
            </w:r>
          </w:p>
        </w:tc>
        <w:tc>
          <w:tcPr>
            <w:tcW w:w="709" w:type="dxa"/>
          </w:tcPr>
          <w:p w14:paraId="510604EC"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1</w:t>
            </w:r>
          </w:p>
        </w:tc>
        <w:tc>
          <w:tcPr>
            <w:tcW w:w="3778" w:type="dxa"/>
          </w:tcPr>
          <w:p w14:paraId="6EF7A906"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INSENSIBILIZADOR ELECTRICO</w:t>
            </w:r>
          </w:p>
        </w:tc>
        <w:tc>
          <w:tcPr>
            <w:tcW w:w="1829" w:type="dxa"/>
          </w:tcPr>
          <w:p w14:paraId="2E1C3C79"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$30,187.50</w:t>
            </w:r>
          </w:p>
        </w:tc>
        <w:tc>
          <w:tcPr>
            <w:tcW w:w="1878" w:type="dxa"/>
          </w:tcPr>
          <w:p w14:paraId="0C48BA03"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$30,187.50</w:t>
            </w:r>
          </w:p>
        </w:tc>
      </w:tr>
      <w:tr w:rsidR="000324BF" w:rsidRPr="00E240E2" w14:paraId="5861848F" w14:textId="77777777" w:rsidTr="00F60F60">
        <w:trPr>
          <w:trHeight w:val="143"/>
        </w:trPr>
        <w:tc>
          <w:tcPr>
            <w:tcW w:w="1696" w:type="dxa"/>
            <w:vMerge/>
          </w:tcPr>
          <w:p w14:paraId="0112EC2B" w14:textId="77777777" w:rsidR="000324BF" w:rsidRPr="00E240E2" w:rsidRDefault="000324BF" w:rsidP="00F60F60">
            <w:pPr>
              <w:rPr>
                <w:rFonts w:asciiTheme="minorHAnsi" w:hAnsiTheme="minorHAnsi" w:cstheme="minorHAnsi"/>
                <w:sz w:val="22"/>
                <w:szCs w:val="22"/>
              </w:rPr>
            </w:pPr>
          </w:p>
        </w:tc>
        <w:tc>
          <w:tcPr>
            <w:tcW w:w="709" w:type="dxa"/>
          </w:tcPr>
          <w:p w14:paraId="4DFADD46"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1</w:t>
            </w:r>
          </w:p>
        </w:tc>
        <w:tc>
          <w:tcPr>
            <w:tcW w:w="3778" w:type="dxa"/>
          </w:tcPr>
          <w:p w14:paraId="2C07B45A"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ATURDIDOR DE PERNO CAUTIVO PENETRANTE</w:t>
            </w:r>
          </w:p>
        </w:tc>
        <w:tc>
          <w:tcPr>
            <w:tcW w:w="1829" w:type="dxa"/>
          </w:tcPr>
          <w:p w14:paraId="3E9EB18B"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$42,672.41</w:t>
            </w:r>
          </w:p>
        </w:tc>
        <w:tc>
          <w:tcPr>
            <w:tcW w:w="1878" w:type="dxa"/>
          </w:tcPr>
          <w:p w14:paraId="690DFAF5"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$42,672.41</w:t>
            </w:r>
          </w:p>
        </w:tc>
      </w:tr>
      <w:tr w:rsidR="000324BF" w:rsidRPr="00E240E2" w14:paraId="1EE3C8A1" w14:textId="77777777" w:rsidTr="00F60F60">
        <w:trPr>
          <w:trHeight w:val="143"/>
        </w:trPr>
        <w:tc>
          <w:tcPr>
            <w:tcW w:w="1696" w:type="dxa"/>
            <w:vMerge/>
          </w:tcPr>
          <w:p w14:paraId="30274FF2" w14:textId="77777777" w:rsidR="000324BF" w:rsidRPr="00E240E2" w:rsidRDefault="000324BF" w:rsidP="00F60F60">
            <w:pPr>
              <w:rPr>
                <w:rFonts w:asciiTheme="minorHAnsi" w:hAnsiTheme="minorHAnsi" w:cstheme="minorHAnsi"/>
                <w:sz w:val="22"/>
                <w:szCs w:val="22"/>
              </w:rPr>
            </w:pPr>
          </w:p>
        </w:tc>
        <w:tc>
          <w:tcPr>
            <w:tcW w:w="709" w:type="dxa"/>
          </w:tcPr>
          <w:p w14:paraId="6F32C343"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12</w:t>
            </w:r>
          </w:p>
        </w:tc>
        <w:tc>
          <w:tcPr>
            <w:tcW w:w="3778" w:type="dxa"/>
          </w:tcPr>
          <w:p w14:paraId="0979E511"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ESTERILIZADOR DE CUCHILLOS</w:t>
            </w:r>
          </w:p>
        </w:tc>
        <w:tc>
          <w:tcPr>
            <w:tcW w:w="1829" w:type="dxa"/>
          </w:tcPr>
          <w:p w14:paraId="24557D3E"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$10,400.00</w:t>
            </w:r>
          </w:p>
        </w:tc>
        <w:tc>
          <w:tcPr>
            <w:tcW w:w="1878" w:type="dxa"/>
          </w:tcPr>
          <w:p w14:paraId="7EB2729C"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$124,800.00</w:t>
            </w:r>
          </w:p>
        </w:tc>
      </w:tr>
      <w:tr w:rsidR="000324BF" w:rsidRPr="00E240E2" w14:paraId="073F9666" w14:textId="77777777" w:rsidTr="00F60F60">
        <w:trPr>
          <w:trHeight w:val="143"/>
        </w:trPr>
        <w:tc>
          <w:tcPr>
            <w:tcW w:w="1696" w:type="dxa"/>
            <w:vMerge/>
          </w:tcPr>
          <w:p w14:paraId="23948901" w14:textId="77777777" w:rsidR="000324BF" w:rsidRPr="00E240E2" w:rsidRDefault="000324BF" w:rsidP="00F60F60">
            <w:pPr>
              <w:rPr>
                <w:rFonts w:asciiTheme="minorHAnsi" w:hAnsiTheme="minorHAnsi" w:cstheme="minorHAnsi"/>
                <w:sz w:val="22"/>
                <w:szCs w:val="22"/>
              </w:rPr>
            </w:pPr>
          </w:p>
        </w:tc>
        <w:tc>
          <w:tcPr>
            <w:tcW w:w="709" w:type="dxa"/>
          </w:tcPr>
          <w:p w14:paraId="1458ADE7"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40</w:t>
            </w:r>
          </w:p>
        </w:tc>
        <w:tc>
          <w:tcPr>
            <w:tcW w:w="3778" w:type="dxa"/>
          </w:tcPr>
          <w:p w14:paraId="291435C9"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ROLA DE ACERO INOXIDABLE PARA RES CON GANCHO</w:t>
            </w:r>
          </w:p>
        </w:tc>
        <w:tc>
          <w:tcPr>
            <w:tcW w:w="1829" w:type="dxa"/>
          </w:tcPr>
          <w:p w14:paraId="076022B6"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$1,228.45</w:t>
            </w:r>
          </w:p>
        </w:tc>
        <w:tc>
          <w:tcPr>
            <w:tcW w:w="1878" w:type="dxa"/>
          </w:tcPr>
          <w:p w14:paraId="0E20468F"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$49,138.00</w:t>
            </w:r>
          </w:p>
        </w:tc>
      </w:tr>
      <w:tr w:rsidR="000324BF" w:rsidRPr="00E240E2" w14:paraId="1BBB6842" w14:textId="77777777" w:rsidTr="00F60F60">
        <w:trPr>
          <w:trHeight w:val="143"/>
        </w:trPr>
        <w:tc>
          <w:tcPr>
            <w:tcW w:w="1696" w:type="dxa"/>
            <w:vMerge/>
          </w:tcPr>
          <w:p w14:paraId="2D796E3E" w14:textId="77777777" w:rsidR="000324BF" w:rsidRPr="00E240E2" w:rsidRDefault="000324BF" w:rsidP="00F60F60">
            <w:pPr>
              <w:rPr>
                <w:rFonts w:asciiTheme="minorHAnsi" w:hAnsiTheme="minorHAnsi" w:cstheme="minorHAnsi"/>
                <w:sz w:val="22"/>
                <w:szCs w:val="22"/>
              </w:rPr>
            </w:pPr>
          </w:p>
        </w:tc>
        <w:tc>
          <w:tcPr>
            <w:tcW w:w="709" w:type="dxa"/>
          </w:tcPr>
          <w:p w14:paraId="26871A4A"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3</w:t>
            </w:r>
          </w:p>
        </w:tc>
        <w:tc>
          <w:tcPr>
            <w:tcW w:w="3778" w:type="dxa"/>
          </w:tcPr>
          <w:p w14:paraId="28085397"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CARRO TINA DE 200 LITROS</w:t>
            </w:r>
          </w:p>
        </w:tc>
        <w:tc>
          <w:tcPr>
            <w:tcW w:w="1829" w:type="dxa"/>
          </w:tcPr>
          <w:p w14:paraId="627B7F00"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$17,810.00</w:t>
            </w:r>
          </w:p>
        </w:tc>
        <w:tc>
          <w:tcPr>
            <w:tcW w:w="1878" w:type="dxa"/>
          </w:tcPr>
          <w:p w14:paraId="36C41737"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$53,430.00</w:t>
            </w:r>
          </w:p>
        </w:tc>
      </w:tr>
      <w:tr w:rsidR="000324BF" w:rsidRPr="00E240E2" w14:paraId="631DC8CA" w14:textId="77777777" w:rsidTr="00F60F60">
        <w:trPr>
          <w:trHeight w:val="254"/>
        </w:trPr>
        <w:tc>
          <w:tcPr>
            <w:tcW w:w="1696" w:type="dxa"/>
          </w:tcPr>
          <w:p w14:paraId="7F9B6631" w14:textId="77777777" w:rsidR="000324BF" w:rsidRPr="00E240E2" w:rsidRDefault="000324BF" w:rsidP="00F60F60">
            <w:pPr>
              <w:rPr>
                <w:rFonts w:asciiTheme="minorHAnsi" w:hAnsiTheme="minorHAnsi" w:cstheme="minorHAnsi"/>
                <w:sz w:val="22"/>
                <w:szCs w:val="22"/>
              </w:rPr>
            </w:pPr>
          </w:p>
        </w:tc>
        <w:tc>
          <w:tcPr>
            <w:tcW w:w="709" w:type="dxa"/>
          </w:tcPr>
          <w:p w14:paraId="07AC6B2D" w14:textId="77777777" w:rsidR="000324BF" w:rsidRPr="00E240E2" w:rsidRDefault="000324BF" w:rsidP="00F60F60">
            <w:pPr>
              <w:rPr>
                <w:rFonts w:asciiTheme="minorHAnsi" w:hAnsiTheme="minorHAnsi" w:cstheme="minorHAnsi"/>
                <w:sz w:val="22"/>
                <w:szCs w:val="22"/>
              </w:rPr>
            </w:pPr>
          </w:p>
        </w:tc>
        <w:tc>
          <w:tcPr>
            <w:tcW w:w="3778" w:type="dxa"/>
          </w:tcPr>
          <w:p w14:paraId="7C985D1C" w14:textId="77777777" w:rsidR="000324BF" w:rsidRPr="00E240E2" w:rsidRDefault="000324BF" w:rsidP="00F60F60">
            <w:pPr>
              <w:rPr>
                <w:rFonts w:asciiTheme="minorHAnsi" w:hAnsiTheme="minorHAnsi" w:cstheme="minorHAnsi"/>
                <w:sz w:val="22"/>
                <w:szCs w:val="22"/>
              </w:rPr>
            </w:pPr>
          </w:p>
        </w:tc>
        <w:tc>
          <w:tcPr>
            <w:tcW w:w="1829" w:type="dxa"/>
          </w:tcPr>
          <w:p w14:paraId="7C38EB1D"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SUBTOTAL</w:t>
            </w:r>
          </w:p>
        </w:tc>
        <w:tc>
          <w:tcPr>
            <w:tcW w:w="1878" w:type="dxa"/>
          </w:tcPr>
          <w:p w14:paraId="2EA09FC3"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$300,227.91</w:t>
            </w:r>
          </w:p>
        </w:tc>
      </w:tr>
      <w:tr w:rsidR="000324BF" w:rsidRPr="00E240E2" w14:paraId="10CF2BD3" w14:textId="77777777" w:rsidTr="00F60F60">
        <w:trPr>
          <w:trHeight w:val="269"/>
        </w:trPr>
        <w:tc>
          <w:tcPr>
            <w:tcW w:w="1696" w:type="dxa"/>
          </w:tcPr>
          <w:p w14:paraId="08ACDC21" w14:textId="77777777" w:rsidR="000324BF" w:rsidRPr="00E240E2" w:rsidRDefault="000324BF" w:rsidP="00F60F60">
            <w:pPr>
              <w:rPr>
                <w:rFonts w:asciiTheme="minorHAnsi" w:hAnsiTheme="minorHAnsi" w:cstheme="minorHAnsi"/>
                <w:sz w:val="22"/>
                <w:szCs w:val="22"/>
              </w:rPr>
            </w:pPr>
          </w:p>
        </w:tc>
        <w:tc>
          <w:tcPr>
            <w:tcW w:w="709" w:type="dxa"/>
          </w:tcPr>
          <w:p w14:paraId="6A85A34B" w14:textId="77777777" w:rsidR="000324BF" w:rsidRPr="00E240E2" w:rsidRDefault="000324BF" w:rsidP="00F60F60">
            <w:pPr>
              <w:rPr>
                <w:rFonts w:asciiTheme="minorHAnsi" w:hAnsiTheme="minorHAnsi" w:cstheme="minorHAnsi"/>
                <w:sz w:val="22"/>
                <w:szCs w:val="22"/>
              </w:rPr>
            </w:pPr>
          </w:p>
        </w:tc>
        <w:tc>
          <w:tcPr>
            <w:tcW w:w="3778" w:type="dxa"/>
          </w:tcPr>
          <w:p w14:paraId="23D67520" w14:textId="77777777" w:rsidR="000324BF" w:rsidRPr="00E240E2" w:rsidRDefault="000324BF" w:rsidP="00F60F60">
            <w:pPr>
              <w:rPr>
                <w:rFonts w:asciiTheme="minorHAnsi" w:hAnsiTheme="minorHAnsi" w:cstheme="minorHAnsi"/>
                <w:sz w:val="22"/>
                <w:szCs w:val="22"/>
              </w:rPr>
            </w:pPr>
          </w:p>
        </w:tc>
        <w:tc>
          <w:tcPr>
            <w:tcW w:w="1829" w:type="dxa"/>
          </w:tcPr>
          <w:p w14:paraId="75581048"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IVA</w:t>
            </w:r>
          </w:p>
        </w:tc>
        <w:tc>
          <w:tcPr>
            <w:tcW w:w="1878" w:type="dxa"/>
          </w:tcPr>
          <w:p w14:paraId="4E759B2F"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$48,036.47</w:t>
            </w:r>
          </w:p>
        </w:tc>
      </w:tr>
      <w:tr w:rsidR="000324BF" w:rsidRPr="00E240E2" w14:paraId="315A799F" w14:textId="77777777" w:rsidTr="00F60F60">
        <w:trPr>
          <w:trHeight w:val="283"/>
        </w:trPr>
        <w:tc>
          <w:tcPr>
            <w:tcW w:w="1696" w:type="dxa"/>
          </w:tcPr>
          <w:p w14:paraId="76D0F7A5" w14:textId="77777777" w:rsidR="000324BF" w:rsidRPr="00E240E2" w:rsidRDefault="000324BF" w:rsidP="00F60F60">
            <w:pPr>
              <w:rPr>
                <w:rFonts w:asciiTheme="minorHAnsi" w:hAnsiTheme="minorHAnsi" w:cstheme="minorHAnsi"/>
                <w:sz w:val="22"/>
                <w:szCs w:val="22"/>
              </w:rPr>
            </w:pPr>
          </w:p>
        </w:tc>
        <w:tc>
          <w:tcPr>
            <w:tcW w:w="709" w:type="dxa"/>
          </w:tcPr>
          <w:p w14:paraId="49B96569" w14:textId="77777777" w:rsidR="000324BF" w:rsidRPr="00E240E2" w:rsidRDefault="000324BF" w:rsidP="00F60F60">
            <w:pPr>
              <w:rPr>
                <w:rFonts w:asciiTheme="minorHAnsi" w:hAnsiTheme="minorHAnsi" w:cstheme="minorHAnsi"/>
                <w:sz w:val="22"/>
                <w:szCs w:val="22"/>
              </w:rPr>
            </w:pPr>
          </w:p>
        </w:tc>
        <w:tc>
          <w:tcPr>
            <w:tcW w:w="3778" w:type="dxa"/>
          </w:tcPr>
          <w:p w14:paraId="68743958" w14:textId="77777777" w:rsidR="000324BF" w:rsidRPr="00E240E2" w:rsidRDefault="000324BF" w:rsidP="00F60F60">
            <w:pPr>
              <w:rPr>
                <w:rFonts w:asciiTheme="minorHAnsi" w:hAnsiTheme="minorHAnsi" w:cstheme="minorHAnsi"/>
                <w:sz w:val="22"/>
                <w:szCs w:val="22"/>
              </w:rPr>
            </w:pPr>
          </w:p>
        </w:tc>
        <w:tc>
          <w:tcPr>
            <w:tcW w:w="1829" w:type="dxa"/>
          </w:tcPr>
          <w:p w14:paraId="4DC8DAC1" w14:textId="77777777" w:rsidR="000324BF" w:rsidRPr="00E240E2" w:rsidRDefault="000324BF" w:rsidP="00F60F60">
            <w:pPr>
              <w:rPr>
                <w:rFonts w:asciiTheme="minorHAnsi" w:hAnsiTheme="minorHAnsi" w:cstheme="minorHAnsi"/>
                <w:b/>
                <w:bCs/>
                <w:color w:val="2F5496" w:themeColor="accent1" w:themeShade="BF"/>
                <w:sz w:val="22"/>
                <w:szCs w:val="22"/>
              </w:rPr>
            </w:pPr>
            <w:r w:rsidRPr="00E240E2">
              <w:rPr>
                <w:rFonts w:asciiTheme="minorHAnsi" w:hAnsiTheme="minorHAnsi" w:cstheme="minorHAnsi"/>
                <w:b/>
                <w:bCs/>
                <w:color w:val="2F5496" w:themeColor="accent1" w:themeShade="BF"/>
                <w:sz w:val="22"/>
                <w:szCs w:val="22"/>
              </w:rPr>
              <w:t>TOTAL</w:t>
            </w:r>
          </w:p>
        </w:tc>
        <w:tc>
          <w:tcPr>
            <w:tcW w:w="1878" w:type="dxa"/>
          </w:tcPr>
          <w:p w14:paraId="2D7D0CA2" w14:textId="77777777" w:rsidR="000324BF" w:rsidRPr="00E240E2" w:rsidRDefault="000324BF" w:rsidP="00F60F60">
            <w:pPr>
              <w:rPr>
                <w:rFonts w:asciiTheme="minorHAnsi" w:hAnsiTheme="minorHAnsi" w:cstheme="minorHAnsi"/>
                <w:b/>
                <w:bCs/>
                <w:color w:val="2F5496" w:themeColor="accent1" w:themeShade="BF"/>
                <w:sz w:val="22"/>
                <w:szCs w:val="22"/>
              </w:rPr>
            </w:pPr>
            <w:r w:rsidRPr="00E240E2">
              <w:rPr>
                <w:rFonts w:asciiTheme="minorHAnsi" w:hAnsiTheme="minorHAnsi" w:cstheme="minorHAnsi"/>
                <w:b/>
                <w:bCs/>
                <w:color w:val="2F5496" w:themeColor="accent1" w:themeShade="BF"/>
                <w:sz w:val="22"/>
                <w:szCs w:val="22"/>
              </w:rPr>
              <w:t>$348,264.38</w:t>
            </w:r>
          </w:p>
        </w:tc>
      </w:tr>
      <w:tr w:rsidR="000324BF" w:rsidRPr="00E240E2" w14:paraId="209B3F33" w14:textId="77777777" w:rsidTr="00F60F60">
        <w:trPr>
          <w:trHeight w:val="212"/>
        </w:trPr>
        <w:tc>
          <w:tcPr>
            <w:tcW w:w="1696" w:type="dxa"/>
            <w:vMerge w:val="restart"/>
          </w:tcPr>
          <w:p w14:paraId="76F88946" w14:textId="77777777" w:rsidR="000324BF" w:rsidRPr="00E240E2" w:rsidRDefault="000324BF" w:rsidP="00F60F60">
            <w:pPr>
              <w:rPr>
                <w:rFonts w:asciiTheme="minorHAnsi" w:hAnsiTheme="minorHAnsi" w:cstheme="minorHAnsi"/>
                <w:b/>
                <w:bCs/>
                <w:sz w:val="22"/>
                <w:szCs w:val="22"/>
              </w:rPr>
            </w:pPr>
            <w:r w:rsidRPr="00E240E2">
              <w:rPr>
                <w:rFonts w:asciiTheme="minorHAnsi" w:hAnsiTheme="minorHAnsi" w:cstheme="minorHAnsi"/>
                <w:b/>
                <w:bCs/>
                <w:color w:val="FF0000"/>
                <w:sz w:val="22"/>
                <w:szCs w:val="22"/>
              </w:rPr>
              <w:t>IMPORTADORA DE MAQUINARIA PARA LA INDUSTRIA DE LA CARNE Y FRIGORIFICOS SA DE CV</w:t>
            </w:r>
          </w:p>
        </w:tc>
        <w:tc>
          <w:tcPr>
            <w:tcW w:w="709" w:type="dxa"/>
          </w:tcPr>
          <w:p w14:paraId="37B72B55"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1</w:t>
            </w:r>
          </w:p>
        </w:tc>
        <w:tc>
          <w:tcPr>
            <w:tcW w:w="3778" w:type="dxa"/>
          </w:tcPr>
          <w:p w14:paraId="09061ABF"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INSENSIBILIZADOR ELECTRICO</w:t>
            </w:r>
          </w:p>
        </w:tc>
        <w:tc>
          <w:tcPr>
            <w:tcW w:w="1829" w:type="dxa"/>
          </w:tcPr>
          <w:p w14:paraId="4A3CD413" w14:textId="77777777" w:rsidR="000324BF" w:rsidRPr="00E240E2" w:rsidRDefault="000324BF" w:rsidP="00F60F60">
            <w:pPr>
              <w:rPr>
                <w:rFonts w:asciiTheme="minorHAnsi" w:hAnsiTheme="minorHAnsi" w:cstheme="minorHAnsi"/>
                <w:b/>
                <w:bCs/>
                <w:sz w:val="22"/>
                <w:szCs w:val="22"/>
              </w:rPr>
            </w:pPr>
            <w:r w:rsidRPr="00E240E2">
              <w:rPr>
                <w:rFonts w:asciiTheme="minorHAnsi" w:hAnsiTheme="minorHAnsi" w:cstheme="minorHAnsi"/>
                <w:b/>
                <w:bCs/>
                <w:sz w:val="22"/>
                <w:szCs w:val="22"/>
              </w:rPr>
              <w:t>$58,600.00</w:t>
            </w:r>
          </w:p>
        </w:tc>
        <w:tc>
          <w:tcPr>
            <w:tcW w:w="1878" w:type="dxa"/>
          </w:tcPr>
          <w:p w14:paraId="1AA0A9B5" w14:textId="77777777" w:rsidR="000324BF" w:rsidRPr="00E240E2" w:rsidRDefault="000324BF" w:rsidP="00F60F60">
            <w:pPr>
              <w:rPr>
                <w:rFonts w:asciiTheme="minorHAnsi" w:hAnsiTheme="minorHAnsi" w:cstheme="minorHAnsi"/>
                <w:b/>
                <w:bCs/>
                <w:sz w:val="22"/>
                <w:szCs w:val="22"/>
              </w:rPr>
            </w:pPr>
            <w:r w:rsidRPr="00E240E2">
              <w:rPr>
                <w:rFonts w:asciiTheme="minorHAnsi" w:hAnsiTheme="minorHAnsi" w:cstheme="minorHAnsi"/>
                <w:b/>
                <w:bCs/>
                <w:sz w:val="22"/>
                <w:szCs w:val="22"/>
              </w:rPr>
              <w:t>$58,600.00</w:t>
            </w:r>
          </w:p>
        </w:tc>
      </w:tr>
      <w:tr w:rsidR="000324BF" w:rsidRPr="00E240E2" w14:paraId="7074E4C6" w14:textId="77777777" w:rsidTr="00F60F60">
        <w:trPr>
          <w:trHeight w:val="143"/>
        </w:trPr>
        <w:tc>
          <w:tcPr>
            <w:tcW w:w="1696" w:type="dxa"/>
            <w:vMerge/>
          </w:tcPr>
          <w:p w14:paraId="7ED45513" w14:textId="77777777" w:rsidR="000324BF" w:rsidRPr="00E240E2" w:rsidRDefault="000324BF" w:rsidP="00F60F60">
            <w:pPr>
              <w:rPr>
                <w:rFonts w:asciiTheme="minorHAnsi" w:hAnsiTheme="minorHAnsi" w:cstheme="minorHAnsi"/>
                <w:sz w:val="22"/>
                <w:szCs w:val="22"/>
              </w:rPr>
            </w:pPr>
          </w:p>
        </w:tc>
        <w:tc>
          <w:tcPr>
            <w:tcW w:w="709" w:type="dxa"/>
          </w:tcPr>
          <w:p w14:paraId="32D0BA08"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1</w:t>
            </w:r>
          </w:p>
        </w:tc>
        <w:tc>
          <w:tcPr>
            <w:tcW w:w="3778" w:type="dxa"/>
          </w:tcPr>
          <w:p w14:paraId="0C7D8FC3"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ATURDIDOR DE PERNO CAUTIVO PENETRANTE</w:t>
            </w:r>
          </w:p>
        </w:tc>
        <w:tc>
          <w:tcPr>
            <w:tcW w:w="1829" w:type="dxa"/>
          </w:tcPr>
          <w:p w14:paraId="4800F0EC" w14:textId="77777777" w:rsidR="000324BF" w:rsidRPr="00E240E2" w:rsidRDefault="000324BF" w:rsidP="00F60F60">
            <w:pPr>
              <w:rPr>
                <w:rFonts w:asciiTheme="minorHAnsi" w:hAnsiTheme="minorHAnsi" w:cstheme="minorHAnsi"/>
                <w:b/>
                <w:bCs/>
                <w:sz w:val="22"/>
                <w:szCs w:val="22"/>
              </w:rPr>
            </w:pPr>
            <w:r w:rsidRPr="00E240E2">
              <w:rPr>
                <w:rFonts w:asciiTheme="minorHAnsi" w:hAnsiTheme="minorHAnsi" w:cstheme="minorHAnsi"/>
                <w:b/>
                <w:bCs/>
                <w:sz w:val="22"/>
                <w:szCs w:val="22"/>
              </w:rPr>
              <w:t>$44,200.00</w:t>
            </w:r>
          </w:p>
        </w:tc>
        <w:tc>
          <w:tcPr>
            <w:tcW w:w="1878" w:type="dxa"/>
          </w:tcPr>
          <w:p w14:paraId="672779B4" w14:textId="77777777" w:rsidR="000324BF" w:rsidRPr="00E240E2" w:rsidRDefault="000324BF" w:rsidP="00F60F60">
            <w:pPr>
              <w:rPr>
                <w:rFonts w:asciiTheme="minorHAnsi" w:hAnsiTheme="minorHAnsi" w:cstheme="minorHAnsi"/>
                <w:b/>
                <w:bCs/>
                <w:sz w:val="22"/>
                <w:szCs w:val="22"/>
              </w:rPr>
            </w:pPr>
            <w:r w:rsidRPr="00E240E2">
              <w:rPr>
                <w:rFonts w:asciiTheme="minorHAnsi" w:hAnsiTheme="minorHAnsi" w:cstheme="minorHAnsi"/>
                <w:b/>
                <w:bCs/>
                <w:sz w:val="22"/>
                <w:szCs w:val="22"/>
              </w:rPr>
              <w:t>$44,200.00</w:t>
            </w:r>
          </w:p>
        </w:tc>
      </w:tr>
      <w:tr w:rsidR="000324BF" w:rsidRPr="00E240E2" w14:paraId="4C86D085" w14:textId="77777777" w:rsidTr="00F60F60">
        <w:trPr>
          <w:trHeight w:val="143"/>
        </w:trPr>
        <w:tc>
          <w:tcPr>
            <w:tcW w:w="1696" w:type="dxa"/>
            <w:vMerge/>
          </w:tcPr>
          <w:p w14:paraId="4F797FD5" w14:textId="77777777" w:rsidR="000324BF" w:rsidRPr="00E240E2" w:rsidRDefault="000324BF" w:rsidP="00F60F60">
            <w:pPr>
              <w:rPr>
                <w:rFonts w:asciiTheme="minorHAnsi" w:hAnsiTheme="minorHAnsi" w:cstheme="minorHAnsi"/>
                <w:sz w:val="22"/>
                <w:szCs w:val="22"/>
              </w:rPr>
            </w:pPr>
          </w:p>
        </w:tc>
        <w:tc>
          <w:tcPr>
            <w:tcW w:w="709" w:type="dxa"/>
          </w:tcPr>
          <w:p w14:paraId="0329EA9F"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12</w:t>
            </w:r>
          </w:p>
        </w:tc>
        <w:tc>
          <w:tcPr>
            <w:tcW w:w="3778" w:type="dxa"/>
          </w:tcPr>
          <w:p w14:paraId="7A1A79E0"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ESTERILIZADOR DE CUCHILLOS</w:t>
            </w:r>
          </w:p>
        </w:tc>
        <w:tc>
          <w:tcPr>
            <w:tcW w:w="1829" w:type="dxa"/>
          </w:tcPr>
          <w:p w14:paraId="64C27558" w14:textId="77777777" w:rsidR="000324BF" w:rsidRPr="00E240E2" w:rsidRDefault="000324BF" w:rsidP="00F60F60">
            <w:pPr>
              <w:rPr>
                <w:rFonts w:asciiTheme="minorHAnsi" w:hAnsiTheme="minorHAnsi" w:cstheme="minorHAnsi"/>
                <w:b/>
                <w:bCs/>
                <w:sz w:val="22"/>
                <w:szCs w:val="22"/>
              </w:rPr>
            </w:pPr>
            <w:r w:rsidRPr="00E240E2">
              <w:rPr>
                <w:rFonts w:asciiTheme="minorHAnsi" w:hAnsiTheme="minorHAnsi" w:cstheme="minorHAnsi"/>
                <w:b/>
                <w:bCs/>
                <w:sz w:val="22"/>
                <w:szCs w:val="22"/>
              </w:rPr>
              <w:t>$4,100.00</w:t>
            </w:r>
          </w:p>
        </w:tc>
        <w:tc>
          <w:tcPr>
            <w:tcW w:w="1878" w:type="dxa"/>
          </w:tcPr>
          <w:p w14:paraId="131CA230" w14:textId="77777777" w:rsidR="000324BF" w:rsidRPr="00E240E2" w:rsidRDefault="000324BF" w:rsidP="00F60F60">
            <w:pPr>
              <w:rPr>
                <w:rFonts w:asciiTheme="minorHAnsi" w:hAnsiTheme="minorHAnsi" w:cstheme="minorHAnsi"/>
                <w:b/>
                <w:bCs/>
                <w:sz w:val="22"/>
                <w:szCs w:val="22"/>
              </w:rPr>
            </w:pPr>
            <w:r w:rsidRPr="00E240E2">
              <w:rPr>
                <w:rFonts w:asciiTheme="minorHAnsi" w:hAnsiTheme="minorHAnsi" w:cstheme="minorHAnsi"/>
                <w:b/>
                <w:bCs/>
                <w:sz w:val="22"/>
                <w:szCs w:val="22"/>
              </w:rPr>
              <w:t>$49,200.00</w:t>
            </w:r>
          </w:p>
        </w:tc>
      </w:tr>
      <w:tr w:rsidR="000324BF" w:rsidRPr="00E240E2" w14:paraId="43BDF123" w14:textId="77777777" w:rsidTr="00F60F60">
        <w:trPr>
          <w:trHeight w:val="143"/>
        </w:trPr>
        <w:tc>
          <w:tcPr>
            <w:tcW w:w="1696" w:type="dxa"/>
            <w:vMerge/>
          </w:tcPr>
          <w:p w14:paraId="6AFA6A49" w14:textId="77777777" w:rsidR="000324BF" w:rsidRPr="00E240E2" w:rsidRDefault="000324BF" w:rsidP="00F60F60">
            <w:pPr>
              <w:rPr>
                <w:rFonts w:asciiTheme="minorHAnsi" w:hAnsiTheme="minorHAnsi" w:cstheme="minorHAnsi"/>
                <w:sz w:val="22"/>
                <w:szCs w:val="22"/>
              </w:rPr>
            </w:pPr>
          </w:p>
        </w:tc>
        <w:tc>
          <w:tcPr>
            <w:tcW w:w="709" w:type="dxa"/>
          </w:tcPr>
          <w:p w14:paraId="23CC68E9"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40</w:t>
            </w:r>
          </w:p>
        </w:tc>
        <w:tc>
          <w:tcPr>
            <w:tcW w:w="3778" w:type="dxa"/>
          </w:tcPr>
          <w:p w14:paraId="73E165D1"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ROLA DE ACERO INOXIDABLE PARA RES CON GANCHO</w:t>
            </w:r>
          </w:p>
        </w:tc>
        <w:tc>
          <w:tcPr>
            <w:tcW w:w="1829" w:type="dxa"/>
          </w:tcPr>
          <w:p w14:paraId="290C0574" w14:textId="77777777" w:rsidR="000324BF" w:rsidRPr="00E240E2" w:rsidRDefault="000324BF" w:rsidP="00F60F60">
            <w:pPr>
              <w:rPr>
                <w:rFonts w:asciiTheme="minorHAnsi" w:hAnsiTheme="minorHAnsi" w:cstheme="minorHAnsi"/>
                <w:b/>
                <w:bCs/>
                <w:sz w:val="22"/>
                <w:szCs w:val="22"/>
              </w:rPr>
            </w:pPr>
            <w:r w:rsidRPr="00E240E2">
              <w:rPr>
                <w:rFonts w:asciiTheme="minorHAnsi" w:hAnsiTheme="minorHAnsi" w:cstheme="minorHAnsi"/>
                <w:b/>
                <w:bCs/>
                <w:sz w:val="22"/>
                <w:szCs w:val="22"/>
              </w:rPr>
              <w:t>$1,980.00</w:t>
            </w:r>
          </w:p>
        </w:tc>
        <w:tc>
          <w:tcPr>
            <w:tcW w:w="1878" w:type="dxa"/>
          </w:tcPr>
          <w:p w14:paraId="4D39F6CD" w14:textId="77777777" w:rsidR="000324BF" w:rsidRPr="00E240E2" w:rsidRDefault="000324BF" w:rsidP="00F60F60">
            <w:pPr>
              <w:rPr>
                <w:rFonts w:asciiTheme="minorHAnsi" w:hAnsiTheme="minorHAnsi" w:cstheme="minorHAnsi"/>
                <w:b/>
                <w:bCs/>
                <w:sz w:val="22"/>
                <w:szCs w:val="22"/>
              </w:rPr>
            </w:pPr>
            <w:r w:rsidRPr="00E240E2">
              <w:rPr>
                <w:rFonts w:asciiTheme="minorHAnsi" w:hAnsiTheme="minorHAnsi" w:cstheme="minorHAnsi"/>
                <w:b/>
                <w:bCs/>
                <w:sz w:val="22"/>
                <w:szCs w:val="22"/>
              </w:rPr>
              <w:t>$79,200.00</w:t>
            </w:r>
          </w:p>
        </w:tc>
      </w:tr>
      <w:tr w:rsidR="000324BF" w:rsidRPr="00E240E2" w14:paraId="0014D8C4" w14:textId="77777777" w:rsidTr="00F60F60">
        <w:trPr>
          <w:trHeight w:val="404"/>
        </w:trPr>
        <w:tc>
          <w:tcPr>
            <w:tcW w:w="1696" w:type="dxa"/>
            <w:vMerge/>
          </w:tcPr>
          <w:p w14:paraId="68D89D4F" w14:textId="77777777" w:rsidR="000324BF" w:rsidRPr="00E240E2" w:rsidRDefault="000324BF" w:rsidP="00F60F60">
            <w:pPr>
              <w:rPr>
                <w:rFonts w:asciiTheme="minorHAnsi" w:hAnsiTheme="minorHAnsi" w:cstheme="minorHAnsi"/>
                <w:sz w:val="22"/>
                <w:szCs w:val="22"/>
              </w:rPr>
            </w:pPr>
          </w:p>
        </w:tc>
        <w:tc>
          <w:tcPr>
            <w:tcW w:w="709" w:type="dxa"/>
          </w:tcPr>
          <w:p w14:paraId="5917D87B"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3</w:t>
            </w:r>
          </w:p>
        </w:tc>
        <w:tc>
          <w:tcPr>
            <w:tcW w:w="3778" w:type="dxa"/>
          </w:tcPr>
          <w:p w14:paraId="02D8DF66"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CARRO TINA DE 200 LITROS</w:t>
            </w:r>
          </w:p>
        </w:tc>
        <w:tc>
          <w:tcPr>
            <w:tcW w:w="1829" w:type="dxa"/>
          </w:tcPr>
          <w:p w14:paraId="54FEF111" w14:textId="77777777" w:rsidR="000324BF" w:rsidRPr="00E240E2" w:rsidRDefault="000324BF" w:rsidP="00F60F60">
            <w:pPr>
              <w:rPr>
                <w:rFonts w:asciiTheme="minorHAnsi" w:hAnsiTheme="minorHAnsi" w:cstheme="minorHAnsi"/>
                <w:b/>
                <w:bCs/>
                <w:sz w:val="22"/>
                <w:szCs w:val="22"/>
              </w:rPr>
            </w:pPr>
            <w:r w:rsidRPr="00E240E2">
              <w:rPr>
                <w:rFonts w:asciiTheme="minorHAnsi" w:hAnsiTheme="minorHAnsi" w:cstheme="minorHAnsi"/>
                <w:b/>
                <w:bCs/>
                <w:sz w:val="22"/>
                <w:szCs w:val="22"/>
              </w:rPr>
              <w:t>$34,800.00</w:t>
            </w:r>
          </w:p>
        </w:tc>
        <w:tc>
          <w:tcPr>
            <w:tcW w:w="1878" w:type="dxa"/>
          </w:tcPr>
          <w:p w14:paraId="53730F0A" w14:textId="77777777" w:rsidR="000324BF" w:rsidRPr="00E240E2" w:rsidRDefault="000324BF" w:rsidP="00F60F60">
            <w:pPr>
              <w:rPr>
                <w:rFonts w:asciiTheme="minorHAnsi" w:hAnsiTheme="minorHAnsi" w:cstheme="minorHAnsi"/>
                <w:b/>
                <w:bCs/>
                <w:sz w:val="22"/>
                <w:szCs w:val="22"/>
              </w:rPr>
            </w:pPr>
            <w:r w:rsidRPr="00E240E2">
              <w:rPr>
                <w:rFonts w:asciiTheme="minorHAnsi" w:hAnsiTheme="minorHAnsi" w:cstheme="minorHAnsi"/>
                <w:b/>
                <w:bCs/>
                <w:sz w:val="22"/>
                <w:szCs w:val="22"/>
              </w:rPr>
              <w:t>$104,400.00</w:t>
            </w:r>
          </w:p>
        </w:tc>
      </w:tr>
      <w:tr w:rsidR="000324BF" w:rsidRPr="00E240E2" w14:paraId="6C666E4B" w14:textId="77777777" w:rsidTr="00F60F60">
        <w:trPr>
          <w:trHeight w:val="269"/>
        </w:trPr>
        <w:tc>
          <w:tcPr>
            <w:tcW w:w="1696" w:type="dxa"/>
          </w:tcPr>
          <w:p w14:paraId="3ACC7A6C" w14:textId="77777777" w:rsidR="000324BF" w:rsidRPr="00E240E2" w:rsidRDefault="000324BF" w:rsidP="00F60F60">
            <w:pPr>
              <w:rPr>
                <w:rFonts w:asciiTheme="minorHAnsi" w:hAnsiTheme="minorHAnsi" w:cstheme="minorHAnsi"/>
                <w:sz w:val="22"/>
                <w:szCs w:val="22"/>
              </w:rPr>
            </w:pPr>
          </w:p>
        </w:tc>
        <w:tc>
          <w:tcPr>
            <w:tcW w:w="709" w:type="dxa"/>
          </w:tcPr>
          <w:p w14:paraId="518142F2" w14:textId="77777777" w:rsidR="000324BF" w:rsidRPr="00E240E2" w:rsidRDefault="000324BF" w:rsidP="00F60F60">
            <w:pPr>
              <w:rPr>
                <w:rFonts w:asciiTheme="minorHAnsi" w:hAnsiTheme="minorHAnsi" w:cstheme="minorHAnsi"/>
                <w:sz w:val="22"/>
                <w:szCs w:val="22"/>
              </w:rPr>
            </w:pPr>
          </w:p>
        </w:tc>
        <w:tc>
          <w:tcPr>
            <w:tcW w:w="3778" w:type="dxa"/>
          </w:tcPr>
          <w:p w14:paraId="66F230DA" w14:textId="77777777" w:rsidR="000324BF" w:rsidRPr="00E240E2" w:rsidRDefault="000324BF" w:rsidP="00F60F60">
            <w:pPr>
              <w:rPr>
                <w:rFonts w:asciiTheme="minorHAnsi" w:hAnsiTheme="minorHAnsi" w:cstheme="minorHAnsi"/>
                <w:sz w:val="22"/>
                <w:szCs w:val="22"/>
              </w:rPr>
            </w:pPr>
          </w:p>
        </w:tc>
        <w:tc>
          <w:tcPr>
            <w:tcW w:w="1829" w:type="dxa"/>
          </w:tcPr>
          <w:p w14:paraId="74490D75"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SUBTOTAL</w:t>
            </w:r>
          </w:p>
        </w:tc>
        <w:tc>
          <w:tcPr>
            <w:tcW w:w="1878" w:type="dxa"/>
          </w:tcPr>
          <w:p w14:paraId="319641C8"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$335,600.00</w:t>
            </w:r>
          </w:p>
        </w:tc>
      </w:tr>
      <w:tr w:rsidR="000324BF" w:rsidRPr="00E240E2" w14:paraId="795BC7E9" w14:textId="77777777" w:rsidTr="00F60F60">
        <w:trPr>
          <w:trHeight w:val="254"/>
        </w:trPr>
        <w:tc>
          <w:tcPr>
            <w:tcW w:w="1696" w:type="dxa"/>
          </w:tcPr>
          <w:p w14:paraId="30A22EE1" w14:textId="77777777" w:rsidR="000324BF" w:rsidRPr="00E240E2" w:rsidRDefault="000324BF" w:rsidP="00F60F60">
            <w:pPr>
              <w:rPr>
                <w:rFonts w:asciiTheme="minorHAnsi" w:hAnsiTheme="minorHAnsi" w:cstheme="minorHAnsi"/>
                <w:sz w:val="22"/>
                <w:szCs w:val="22"/>
              </w:rPr>
            </w:pPr>
          </w:p>
        </w:tc>
        <w:tc>
          <w:tcPr>
            <w:tcW w:w="709" w:type="dxa"/>
          </w:tcPr>
          <w:p w14:paraId="58ED3C7D" w14:textId="77777777" w:rsidR="000324BF" w:rsidRPr="00E240E2" w:rsidRDefault="000324BF" w:rsidP="00F60F60">
            <w:pPr>
              <w:rPr>
                <w:rFonts w:asciiTheme="minorHAnsi" w:hAnsiTheme="minorHAnsi" w:cstheme="minorHAnsi"/>
                <w:sz w:val="22"/>
                <w:szCs w:val="22"/>
              </w:rPr>
            </w:pPr>
          </w:p>
        </w:tc>
        <w:tc>
          <w:tcPr>
            <w:tcW w:w="3778" w:type="dxa"/>
          </w:tcPr>
          <w:p w14:paraId="20365D94" w14:textId="77777777" w:rsidR="000324BF" w:rsidRPr="00E240E2" w:rsidRDefault="000324BF" w:rsidP="00F60F60">
            <w:pPr>
              <w:rPr>
                <w:rFonts w:asciiTheme="minorHAnsi" w:hAnsiTheme="minorHAnsi" w:cstheme="minorHAnsi"/>
                <w:sz w:val="22"/>
                <w:szCs w:val="22"/>
              </w:rPr>
            </w:pPr>
          </w:p>
        </w:tc>
        <w:tc>
          <w:tcPr>
            <w:tcW w:w="1829" w:type="dxa"/>
          </w:tcPr>
          <w:p w14:paraId="60B0CC42"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IVA</w:t>
            </w:r>
          </w:p>
        </w:tc>
        <w:tc>
          <w:tcPr>
            <w:tcW w:w="1878" w:type="dxa"/>
          </w:tcPr>
          <w:p w14:paraId="7998E37A"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$53,696.00</w:t>
            </w:r>
          </w:p>
        </w:tc>
      </w:tr>
      <w:tr w:rsidR="000324BF" w:rsidRPr="00E240E2" w14:paraId="021EC7E9" w14:textId="77777777" w:rsidTr="00F60F60">
        <w:trPr>
          <w:trHeight w:val="298"/>
        </w:trPr>
        <w:tc>
          <w:tcPr>
            <w:tcW w:w="1696" w:type="dxa"/>
          </w:tcPr>
          <w:p w14:paraId="51113AF1" w14:textId="77777777" w:rsidR="000324BF" w:rsidRPr="00E240E2" w:rsidRDefault="000324BF" w:rsidP="00F60F60">
            <w:pPr>
              <w:rPr>
                <w:rFonts w:asciiTheme="minorHAnsi" w:hAnsiTheme="minorHAnsi" w:cstheme="minorHAnsi"/>
                <w:sz w:val="22"/>
                <w:szCs w:val="22"/>
              </w:rPr>
            </w:pPr>
          </w:p>
        </w:tc>
        <w:tc>
          <w:tcPr>
            <w:tcW w:w="709" w:type="dxa"/>
          </w:tcPr>
          <w:p w14:paraId="1D0F0EC9" w14:textId="77777777" w:rsidR="000324BF" w:rsidRPr="00E240E2" w:rsidRDefault="000324BF" w:rsidP="00F60F60">
            <w:pPr>
              <w:rPr>
                <w:rFonts w:asciiTheme="minorHAnsi" w:hAnsiTheme="minorHAnsi" w:cstheme="minorHAnsi"/>
                <w:sz w:val="22"/>
                <w:szCs w:val="22"/>
              </w:rPr>
            </w:pPr>
          </w:p>
        </w:tc>
        <w:tc>
          <w:tcPr>
            <w:tcW w:w="3778" w:type="dxa"/>
          </w:tcPr>
          <w:p w14:paraId="65B709B0" w14:textId="77777777" w:rsidR="000324BF" w:rsidRPr="00E240E2" w:rsidRDefault="000324BF" w:rsidP="00F60F60">
            <w:pPr>
              <w:rPr>
                <w:rFonts w:asciiTheme="minorHAnsi" w:hAnsiTheme="minorHAnsi" w:cstheme="minorHAnsi"/>
                <w:sz w:val="22"/>
                <w:szCs w:val="22"/>
              </w:rPr>
            </w:pPr>
          </w:p>
        </w:tc>
        <w:tc>
          <w:tcPr>
            <w:tcW w:w="1829" w:type="dxa"/>
          </w:tcPr>
          <w:p w14:paraId="39FB8885" w14:textId="77777777" w:rsidR="000324BF" w:rsidRPr="00E240E2" w:rsidRDefault="000324BF" w:rsidP="00F60F60">
            <w:pPr>
              <w:rPr>
                <w:rFonts w:asciiTheme="minorHAnsi" w:hAnsiTheme="minorHAnsi" w:cstheme="minorHAnsi"/>
                <w:b/>
                <w:bCs/>
                <w:color w:val="2F5496" w:themeColor="accent1" w:themeShade="BF"/>
                <w:sz w:val="22"/>
                <w:szCs w:val="22"/>
              </w:rPr>
            </w:pPr>
            <w:r w:rsidRPr="00E240E2">
              <w:rPr>
                <w:rFonts w:asciiTheme="minorHAnsi" w:hAnsiTheme="minorHAnsi" w:cstheme="minorHAnsi"/>
                <w:b/>
                <w:bCs/>
                <w:color w:val="2F5496" w:themeColor="accent1" w:themeShade="BF"/>
                <w:sz w:val="22"/>
                <w:szCs w:val="22"/>
              </w:rPr>
              <w:t>TOTAL</w:t>
            </w:r>
          </w:p>
        </w:tc>
        <w:tc>
          <w:tcPr>
            <w:tcW w:w="1878" w:type="dxa"/>
          </w:tcPr>
          <w:p w14:paraId="01B11928" w14:textId="77777777" w:rsidR="000324BF" w:rsidRPr="00E240E2" w:rsidRDefault="000324BF" w:rsidP="00F60F60">
            <w:pPr>
              <w:rPr>
                <w:rFonts w:asciiTheme="minorHAnsi" w:hAnsiTheme="minorHAnsi" w:cstheme="minorHAnsi"/>
                <w:b/>
                <w:bCs/>
                <w:color w:val="2F5496" w:themeColor="accent1" w:themeShade="BF"/>
                <w:sz w:val="22"/>
                <w:szCs w:val="22"/>
              </w:rPr>
            </w:pPr>
            <w:r w:rsidRPr="00E240E2">
              <w:rPr>
                <w:rFonts w:asciiTheme="minorHAnsi" w:hAnsiTheme="minorHAnsi" w:cstheme="minorHAnsi"/>
                <w:b/>
                <w:bCs/>
                <w:color w:val="2F5496" w:themeColor="accent1" w:themeShade="BF"/>
                <w:sz w:val="22"/>
                <w:szCs w:val="22"/>
              </w:rPr>
              <w:t>$389,296.00</w:t>
            </w:r>
          </w:p>
        </w:tc>
      </w:tr>
      <w:tr w:rsidR="000324BF" w:rsidRPr="00E240E2" w14:paraId="33FBA37C" w14:textId="77777777" w:rsidTr="00F60F60">
        <w:trPr>
          <w:trHeight w:val="224"/>
        </w:trPr>
        <w:tc>
          <w:tcPr>
            <w:tcW w:w="1696" w:type="dxa"/>
            <w:vMerge w:val="restart"/>
          </w:tcPr>
          <w:p w14:paraId="71E7E7D9" w14:textId="77777777" w:rsidR="000324BF" w:rsidRPr="00E240E2" w:rsidRDefault="000324BF" w:rsidP="00F60F60">
            <w:pPr>
              <w:rPr>
                <w:rFonts w:asciiTheme="minorHAnsi" w:hAnsiTheme="minorHAnsi" w:cstheme="minorHAnsi"/>
                <w:b/>
                <w:bCs/>
                <w:sz w:val="22"/>
                <w:szCs w:val="22"/>
              </w:rPr>
            </w:pPr>
            <w:r w:rsidRPr="00E240E2">
              <w:rPr>
                <w:rFonts w:asciiTheme="minorHAnsi" w:hAnsiTheme="minorHAnsi" w:cstheme="minorHAnsi"/>
                <w:b/>
                <w:bCs/>
                <w:color w:val="FF0000"/>
                <w:sz w:val="22"/>
                <w:szCs w:val="22"/>
              </w:rPr>
              <w:t xml:space="preserve">DIKEN INTERNACIONAL </w:t>
            </w:r>
          </w:p>
        </w:tc>
        <w:tc>
          <w:tcPr>
            <w:tcW w:w="709" w:type="dxa"/>
          </w:tcPr>
          <w:p w14:paraId="68B65521"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1</w:t>
            </w:r>
          </w:p>
        </w:tc>
        <w:tc>
          <w:tcPr>
            <w:tcW w:w="3778" w:type="dxa"/>
          </w:tcPr>
          <w:p w14:paraId="35ECBB84"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INSENSIBILIZADOR ELECTRICO</w:t>
            </w:r>
          </w:p>
        </w:tc>
        <w:tc>
          <w:tcPr>
            <w:tcW w:w="1829" w:type="dxa"/>
          </w:tcPr>
          <w:p w14:paraId="55E27957"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$124,964.00</w:t>
            </w:r>
          </w:p>
        </w:tc>
        <w:tc>
          <w:tcPr>
            <w:tcW w:w="1878" w:type="dxa"/>
          </w:tcPr>
          <w:p w14:paraId="6C55D5E5"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$124,964.00</w:t>
            </w:r>
          </w:p>
        </w:tc>
      </w:tr>
      <w:tr w:rsidR="000324BF" w:rsidRPr="00E240E2" w14:paraId="3DB1255F" w14:textId="77777777" w:rsidTr="00F60F60">
        <w:trPr>
          <w:trHeight w:val="143"/>
        </w:trPr>
        <w:tc>
          <w:tcPr>
            <w:tcW w:w="1696" w:type="dxa"/>
            <w:vMerge/>
          </w:tcPr>
          <w:p w14:paraId="57BB9819" w14:textId="77777777" w:rsidR="000324BF" w:rsidRPr="00E240E2" w:rsidRDefault="000324BF" w:rsidP="00F60F60">
            <w:pPr>
              <w:rPr>
                <w:rFonts w:asciiTheme="minorHAnsi" w:hAnsiTheme="minorHAnsi" w:cstheme="minorHAnsi"/>
                <w:sz w:val="22"/>
                <w:szCs w:val="22"/>
              </w:rPr>
            </w:pPr>
          </w:p>
        </w:tc>
        <w:tc>
          <w:tcPr>
            <w:tcW w:w="709" w:type="dxa"/>
          </w:tcPr>
          <w:p w14:paraId="52C6DEEF"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1</w:t>
            </w:r>
          </w:p>
        </w:tc>
        <w:tc>
          <w:tcPr>
            <w:tcW w:w="3778" w:type="dxa"/>
          </w:tcPr>
          <w:p w14:paraId="32634739"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ATURDIDOR DE PERNO CAUTIVO PENETRANTE</w:t>
            </w:r>
          </w:p>
        </w:tc>
        <w:tc>
          <w:tcPr>
            <w:tcW w:w="1829" w:type="dxa"/>
          </w:tcPr>
          <w:p w14:paraId="25B02BBA" w14:textId="77777777" w:rsidR="000324BF" w:rsidRPr="00E240E2" w:rsidRDefault="000324BF" w:rsidP="00F60F60">
            <w:pPr>
              <w:rPr>
                <w:rFonts w:asciiTheme="minorHAnsi" w:hAnsiTheme="minorHAnsi" w:cstheme="minorHAnsi"/>
                <w:b/>
                <w:bCs/>
                <w:sz w:val="22"/>
                <w:szCs w:val="22"/>
              </w:rPr>
            </w:pPr>
            <w:r w:rsidRPr="00E240E2">
              <w:rPr>
                <w:rFonts w:asciiTheme="minorHAnsi" w:hAnsiTheme="minorHAnsi" w:cstheme="minorHAnsi"/>
                <w:b/>
                <w:bCs/>
                <w:color w:val="FF0000"/>
                <w:sz w:val="22"/>
                <w:szCs w:val="22"/>
              </w:rPr>
              <w:t>NO COTIZÓ</w:t>
            </w:r>
          </w:p>
        </w:tc>
        <w:tc>
          <w:tcPr>
            <w:tcW w:w="1878" w:type="dxa"/>
          </w:tcPr>
          <w:p w14:paraId="728A4620" w14:textId="77777777" w:rsidR="000324BF" w:rsidRPr="00E240E2" w:rsidRDefault="000324BF" w:rsidP="00F60F60">
            <w:pPr>
              <w:rPr>
                <w:rFonts w:asciiTheme="minorHAnsi" w:hAnsiTheme="minorHAnsi" w:cstheme="minorHAnsi"/>
                <w:b/>
                <w:bCs/>
                <w:sz w:val="22"/>
                <w:szCs w:val="22"/>
              </w:rPr>
            </w:pPr>
          </w:p>
        </w:tc>
      </w:tr>
      <w:tr w:rsidR="000324BF" w:rsidRPr="00E240E2" w14:paraId="7BED8997" w14:textId="77777777" w:rsidTr="00F60F60">
        <w:trPr>
          <w:trHeight w:val="143"/>
        </w:trPr>
        <w:tc>
          <w:tcPr>
            <w:tcW w:w="1696" w:type="dxa"/>
            <w:vMerge/>
          </w:tcPr>
          <w:p w14:paraId="4FF38F25" w14:textId="77777777" w:rsidR="000324BF" w:rsidRPr="00E240E2" w:rsidRDefault="000324BF" w:rsidP="00F60F60">
            <w:pPr>
              <w:rPr>
                <w:rFonts w:asciiTheme="minorHAnsi" w:hAnsiTheme="minorHAnsi" w:cstheme="minorHAnsi"/>
                <w:sz w:val="22"/>
                <w:szCs w:val="22"/>
              </w:rPr>
            </w:pPr>
          </w:p>
        </w:tc>
        <w:tc>
          <w:tcPr>
            <w:tcW w:w="709" w:type="dxa"/>
          </w:tcPr>
          <w:p w14:paraId="4DC74BEB"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12</w:t>
            </w:r>
          </w:p>
        </w:tc>
        <w:tc>
          <w:tcPr>
            <w:tcW w:w="3778" w:type="dxa"/>
          </w:tcPr>
          <w:p w14:paraId="71B8492A"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ESTERILIZADOR DE CUCHILLOS</w:t>
            </w:r>
          </w:p>
        </w:tc>
        <w:tc>
          <w:tcPr>
            <w:tcW w:w="1829" w:type="dxa"/>
          </w:tcPr>
          <w:p w14:paraId="45DBC572"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$4,140.00</w:t>
            </w:r>
          </w:p>
        </w:tc>
        <w:tc>
          <w:tcPr>
            <w:tcW w:w="1878" w:type="dxa"/>
          </w:tcPr>
          <w:p w14:paraId="1B32838D"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$49,680.00</w:t>
            </w:r>
          </w:p>
        </w:tc>
      </w:tr>
      <w:tr w:rsidR="000324BF" w:rsidRPr="00E240E2" w14:paraId="217B51BA" w14:textId="77777777" w:rsidTr="00F60F60">
        <w:trPr>
          <w:trHeight w:val="143"/>
        </w:trPr>
        <w:tc>
          <w:tcPr>
            <w:tcW w:w="1696" w:type="dxa"/>
            <w:vMerge/>
          </w:tcPr>
          <w:p w14:paraId="62C47019" w14:textId="77777777" w:rsidR="000324BF" w:rsidRPr="00E240E2" w:rsidRDefault="000324BF" w:rsidP="00F60F60">
            <w:pPr>
              <w:rPr>
                <w:rFonts w:asciiTheme="minorHAnsi" w:hAnsiTheme="minorHAnsi" w:cstheme="minorHAnsi"/>
                <w:sz w:val="22"/>
                <w:szCs w:val="22"/>
              </w:rPr>
            </w:pPr>
          </w:p>
        </w:tc>
        <w:tc>
          <w:tcPr>
            <w:tcW w:w="709" w:type="dxa"/>
          </w:tcPr>
          <w:p w14:paraId="250D4DDE"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40</w:t>
            </w:r>
          </w:p>
        </w:tc>
        <w:tc>
          <w:tcPr>
            <w:tcW w:w="3778" w:type="dxa"/>
          </w:tcPr>
          <w:p w14:paraId="0A710EE0"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ROLA DE ACERO INOXIDABLE PARA RES CON GANCHO</w:t>
            </w:r>
          </w:p>
        </w:tc>
        <w:tc>
          <w:tcPr>
            <w:tcW w:w="1829" w:type="dxa"/>
          </w:tcPr>
          <w:p w14:paraId="2E5456F5"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$2,368.00</w:t>
            </w:r>
          </w:p>
        </w:tc>
        <w:tc>
          <w:tcPr>
            <w:tcW w:w="1878" w:type="dxa"/>
          </w:tcPr>
          <w:p w14:paraId="7498B597"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$94,720.00</w:t>
            </w:r>
          </w:p>
        </w:tc>
      </w:tr>
      <w:tr w:rsidR="000324BF" w:rsidRPr="00E240E2" w14:paraId="0F116CF3" w14:textId="77777777" w:rsidTr="00F60F60">
        <w:trPr>
          <w:trHeight w:val="143"/>
        </w:trPr>
        <w:tc>
          <w:tcPr>
            <w:tcW w:w="1696" w:type="dxa"/>
            <w:vMerge/>
          </w:tcPr>
          <w:p w14:paraId="12FB0764" w14:textId="77777777" w:rsidR="000324BF" w:rsidRPr="00E240E2" w:rsidRDefault="000324BF" w:rsidP="00F60F60">
            <w:pPr>
              <w:rPr>
                <w:rFonts w:asciiTheme="minorHAnsi" w:hAnsiTheme="minorHAnsi" w:cstheme="minorHAnsi"/>
                <w:sz w:val="22"/>
                <w:szCs w:val="22"/>
              </w:rPr>
            </w:pPr>
          </w:p>
        </w:tc>
        <w:tc>
          <w:tcPr>
            <w:tcW w:w="709" w:type="dxa"/>
          </w:tcPr>
          <w:p w14:paraId="4357515B"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3</w:t>
            </w:r>
          </w:p>
        </w:tc>
        <w:tc>
          <w:tcPr>
            <w:tcW w:w="3778" w:type="dxa"/>
          </w:tcPr>
          <w:p w14:paraId="07D8FB96"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CARRO TINA DE 200 LITROS</w:t>
            </w:r>
          </w:p>
        </w:tc>
        <w:tc>
          <w:tcPr>
            <w:tcW w:w="1829" w:type="dxa"/>
          </w:tcPr>
          <w:p w14:paraId="2A384FB5" w14:textId="77777777" w:rsidR="000324BF" w:rsidRPr="00E240E2" w:rsidRDefault="000324BF" w:rsidP="00F60F60">
            <w:pPr>
              <w:rPr>
                <w:rFonts w:asciiTheme="minorHAnsi" w:hAnsiTheme="minorHAnsi" w:cstheme="minorHAnsi"/>
                <w:b/>
                <w:bCs/>
                <w:color w:val="FF0000"/>
                <w:sz w:val="22"/>
                <w:szCs w:val="22"/>
              </w:rPr>
            </w:pPr>
            <w:r w:rsidRPr="00E240E2">
              <w:rPr>
                <w:rFonts w:asciiTheme="minorHAnsi" w:hAnsiTheme="minorHAnsi" w:cstheme="minorHAnsi"/>
                <w:b/>
                <w:bCs/>
                <w:color w:val="FF0000"/>
                <w:sz w:val="22"/>
                <w:szCs w:val="22"/>
              </w:rPr>
              <w:t>NO COTIZÓ</w:t>
            </w:r>
          </w:p>
        </w:tc>
        <w:tc>
          <w:tcPr>
            <w:tcW w:w="1878" w:type="dxa"/>
          </w:tcPr>
          <w:p w14:paraId="4D569EA8" w14:textId="77777777" w:rsidR="000324BF" w:rsidRPr="00E240E2" w:rsidRDefault="000324BF" w:rsidP="00F60F60">
            <w:pPr>
              <w:rPr>
                <w:rFonts w:asciiTheme="minorHAnsi" w:hAnsiTheme="minorHAnsi" w:cstheme="minorHAnsi"/>
                <w:b/>
                <w:bCs/>
                <w:sz w:val="22"/>
                <w:szCs w:val="22"/>
              </w:rPr>
            </w:pPr>
          </w:p>
        </w:tc>
      </w:tr>
      <w:tr w:rsidR="000324BF" w:rsidRPr="00E240E2" w14:paraId="0BEB9A2E" w14:textId="77777777" w:rsidTr="00F60F60">
        <w:trPr>
          <w:trHeight w:val="298"/>
        </w:trPr>
        <w:tc>
          <w:tcPr>
            <w:tcW w:w="1696" w:type="dxa"/>
          </w:tcPr>
          <w:p w14:paraId="2A8D588E" w14:textId="77777777" w:rsidR="000324BF" w:rsidRPr="00E240E2" w:rsidRDefault="000324BF" w:rsidP="00F60F60">
            <w:pPr>
              <w:rPr>
                <w:rFonts w:asciiTheme="minorHAnsi" w:hAnsiTheme="minorHAnsi" w:cstheme="minorHAnsi"/>
                <w:sz w:val="22"/>
                <w:szCs w:val="22"/>
              </w:rPr>
            </w:pPr>
          </w:p>
        </w:tc>
        <w:tc>
          <w:tcPr>
            <w:tcW w:w="709" w:type="dxa"/>
          </w:tcPr>
          <w:p w14:paraId="0B8B14DC" w14:textId="77777777" w:rsidR="000324BF" w:rsidRPr="00E240E2" w:rsidRDefault="000324BF" w:rsidP="00F60F60">
            <w:pPr>
              <w:rPr>
                <w:rFonts w:asciiTheme="minorHAnsi" w:hAnsiTheme="minorHAnsi" w:cstheme="minorHAnsi"/>
                <w:sz w:val="22"/>
                <w:szCs w:val="22"/>
              </w:rPr>
            </w:pPr>
          </w:p>
        </w:tc>
        <w:tc>
          <w:tcPr>
            <w:tcW w:w="3778" w:type="dxa"/>
          </w:tcPr>
          <w:p w14:paraId="71ABE428" w14:textId="77777777" w:rsidR="000324BF" w:rsidRPr="00E240E2" w:rsidRDefault="000324BF" w:rsidP="00F60F60">
            <w:pPr>
              <w:rPr>
                <w:rFonts w:asciiTheme="minorHAnsi" w:hAnsiTheme="minorHAnsi" w:cstheme="minorHAnsi"/>
                <w:sz w:val="22"/>
                <w:szCs w:val="22"/>
              </w:rPr>
            </w:pPr>
          </w:p>
        </w:tc>
        <w:tc>
          <w:tcPr>
            <w:tcW w:w="1829" w:type="dxa"/>
          </w:tcPr>
          <w:p w14:paraId="6A5CC120"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SUBTOTAL</w:t>
            </w:r>
          </w:p>
        </w:tc>
        <w:tc>
          <w:tcPr>
            <w:tcW w:w="1878" w:type="dxa"/>
          </w:tcPr>
          <w:p w14:paraId="0369C65D"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$269,364.00</w:t>
            </w:r>
          </w:p>
        </w:tc>
      </w:tr>
      <w:tr w:rsidR="000324BF" w:rsidRPr="00E240E2" w14:paraId="4E4F112C" w14:textId="77777777" w:rsidTr="00F60F60">
        <w:trPr>
          <w:trHeight w:val="283"/>
        </w:trPr>
        <w:tc>
          <w:tcPr>
            <w:tcW w:w="1696" w:type="dxa"/>
          </w:tcPr>
          <w:p w14:paraId="6886999F" w14:textId="77777777" w:rsidR="000324BF" w:rsidRPr="00E240E2" w:rsidRDefault="000324BF" w:rsidP="00F60F60">
            <w:pPr>
              <w:rPr>
                <w:rFonts w:asciiTheme="minorHAnsi" w:hAnsiTheme="minorHAnsi" w:cstheme="minorHAnsi"/>
                <w:sz w:val="22"/>
                <w:szCs w:val="22"/>
              </w:rPr>
            </w:pPr>
          </w:p>
        </w:tc>
        <w:tc>
          <w:tcPr>
            <w:tcW w:w="709" w:type="dxa"/>
          </w:tcPr>
          <w:p w14:paraId="0EC04A79" w14:textId="77777777" w:rsidR="000324BF" w:rsidRPr="00E240E2" w:rsidRDefault="000324BF" w:rsidP="00F60F60">
            <w:pPr>
              <w:rPr>
                <w:rFonts w:asciiTheme="minorHAnsi" w:hAnsiTheme="minorHAnsi" w:cstheme="minorHAnsi"/>
                <w:sz w:val="22"/>
                <w:szCs w:val="22"/>
              </w:rPr>
            </w:pPr>
          </w:p>
        </w:tc>
        <w:tc>
          <w:tcPr>
            <w:tcW w:w="3778" w:type="dxa"/>
          </w:tcPr>
          <w:p w14:paraId="01F5B20B" w14:textId="77777777" w:rsidR="000324BF" w:rsidRPr="00E240E2" w:rsidRDefault="000324BF" w:rsidP="00F60F60">
            <w:pPr>
              <w:rPr>
                <w:rFonts w:asciiTheme="minorHAnsi" w:hAnsiTheme="minorHAnsi" w:cstheme="minorHAnsi"/>
                <w:sz w:val="22"/>
                <w:szCs w:val="22"/>
              </w:rPr>
            </w:pPr>
          </w:p>
        </w:tc>
        <w:tc>
          <w:tcPr>
            <w:tcW w:w="1829" w:type="dxa"/>
          </w:tcPr>
          <w:p w14:paraId="49BBF84F"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IVA</w:t>
            </w:r>
          </w:p>
        </w:tc>
        <w:tc>
          <w:tcPr>
            <w:tcW w:w="1878" w:type="dxa"/>
          </w:tcPr>
          <w:p w14:paraId="4B31BDE7"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rPr>
              <w:t>$43,098.24</w:t>
            </w:r>
          </w:p>
        </w:tc>
      </w:tr>
      <w:tr w:rsidR="000324BF" w:rsidRPr="00E240E2" w14:paraId="3818BB11" w14:textId="77777777" w:rsidTr="00F60F60">
        <w:trPr>
          <w:trHeight w:val="328"/>
        </w:trPr>
        <w:tc>
          <w:tcPr>
            <w:tcW w:w="1696" w:type="dxa"/>
          </w:tcPr>
          <w:p w14:paraId="4A529F0C" w14:textId="77777777" w:rsidR="000324BF" w:rsidRPr="00E240E2" w:rsidRDefault="000324BF" w:rsidP="00F60F60">
            <w:pPr>
              <w:rPr>
                <w:rFonts w:asciiTheme="minorHAnsi" w:hAnsiTheme="minorHAnsi" w:cstheme="minorHAnsi"/>
                <w:sz w:val="22"/>
                <w:szCs w:val="22"/>
              </w:rPr>
            </w:pPr>
          </w:p>
        </w:tc>
        <w:tc>
          <w:tcPr>
            <w:tcW w:w="709" w:type="dxa"/>
          </w:tcPr>
          <w:p w14:paraId="5EAC75EF" w14:textId="77777777" w:rsidR="000324BF" w:rsidRPr="00E240E2" w:rsidRDefault="000324BF" w:rsidP="00F60F60">
            <w:pPr>
              <w:rPr>
                <w:rFonts w:asciiTheme="minorHAnsi" w:hAnsiTheme="minorHAnsi" w:cstheme="minorHAnsi"/>
                <w:sz w:val="22"/>
                <w:szCs w:val="22"/>
              </w:rPr>
            </w:pPr>
          </w:p>
        </w:tc>
        <w:tc>
          <w:tcPr>
            <w:tcW w:w="3778" w:type="dxa"/>
          </w:tcPr>
          <w:p w14:paraId="19354537" w14:textId="77777777" w:rsidR="000324BF" w:rsidRPr="00E240E2" w:rsidRDefault="000324BF" w:rsidP="00F60F60">
            <w:pPr>
              <w:rPr>
                <w:rFonts w:asciiTheme="minorHAnsi" w:hAnsiTheme="minorHAnsi" w:cstheme="minorHAnsi"/>
                <w:sz w:val="22"/>
                <w:szCs w:val="22"/>
              </w:rPr>
            </w:pPr>
          </w:p>
        </w:tc>
        <w:tc>
          <w:tcPr>
            <w:tcW w:w="1829" w:type="dxa"/>
          </w:tcPr>
          <w:p w14:paraId="2BAD1E55" w14:textId="77777777" w:rsidR="000324BF" w:rsidRPr="00E240E2" w:rsidRDefault="000324BF" w:rsidP="00F60F60">
            <w:pPr>
              <w:rPr>
                <w:rFonts w:asciiTheme="minorHAnsi" w:hAnsiTheme="minorHAnsi" w:cstheme="minorHAnsi"/>
                <w:b/>
                <w:bCs/>
                <w:color w:val="2F5496" w:themeColor="accent1" w:themeShade="BF"/>
                <w:sz w:val="22"/>
                <w:szCs w:val="22"/>
              </w:rPr>
            </w:pPr>
            <w:r w:rsidRPr="00E240E2">
              <w:rPr>
                <w:rFonts w:asciiTheme="minorHAnsi" w:hAnsiTheme="minorHAnsi" w:cstheme="minorHAnsi"/>
                <w:b/>
                <w:bCs/>
                <w:color w:val="2F5496" w:themeColor="accent1" w:themeShade="BF"/>
                <w:sz w:val="22"/>
                <w:szCs w:val="22"/>
              </w:rPr>
              <w:t>TOTAL</w:t>
            </w:r>
          </w:p>
        </w:tc>
        <w:tc>
          <w:tcPr>
            <w:tcW w:w="1878" w:type="dxa"/>
          </w:tcPr>
          <w:p w14:paraId="2B716411" w14:textId="77777777" w:rsidR="000324BF" w:rsidRPr="00E240E2" w:rsidRDefault="000324BF" w:rsidP="00F60F60">
            <w:pPr>
              <w:rPr>
                <w:rFonts w:asciiTheme="minorHAnsi" w:hAnsiTheme="minorHAnsi" w:cstheme="minorHAnsi"/>
                <w:b/>
                <w:bCs/>
                <w:color w:val="2F5496" w:themeColor="accent1" w:themeShade="BF"/>
                <w:sz w:val="22"/>
                <w:szCs w:val="22"/>
              </w:rPr>
            </w:pPr>
            <w:r w:rsidRPr="00E240E2">
              <w:rPr>
                <w:rFonts w:asciiTheme="minorHAnsi" w:hAnsiTheme="minorHAnsi" w:cstheme="minorHAnsi"/>
                <w:b/>
                <w:bCs/>
                <w:color w:val="2F5496" w:themeColor="accent1" w:themeShade="BF"/>
                <w:sz w:val="22"/>
                <w:szCs w:val="22"/>
              </w:rPr>
              <w:t>$312,462.24</w:t>
            </w:r>
          </w:p>
        </w:tc>
      </w:tr>
    </w:tbl>
    <w:p w14:paraId="27CD3B51" w14:textId="77777777" w:rsidR="000324BF" w:rsidRPr="00E240E2" w:rsidRDefault="000324BF" w:rsidP="000324BF">
      <w:pPr>
        <w:spacing w:after="200" w:line="276" w:lineRule="auto"/>
        <w:jc w:val="both"/>
        <w:rPr>
          <w:rFonts w:asciiTheme="minorHAnsi" w:hAnsiTheme="minorHAnsi" w:cstheme="minorHAnsi"/>
          <w:color w:val="000000"/>
          <w:sz w:val="22"/>
          <w:szCs w:val="22"/>
        </w:rPr>
      </w:pPr>
      <w:r w:rsidRPr="00E240E2">
        <w:rPr>
          <w:rFonts w:asciiTheme="minorHAnsi" w:hAnsiTheme="minorHAnsi" w:cstheme="minorHAnsi"/>
          <w:sz w:val="22"/>
          <w:szCs w:val="22"/>
        </w:rPr>
        <w:t xml:space="preserve"> Una vez abordado y explicado el punto, El Lic. Jorge de Jesús Juárez Parra, en su carácter de representante del Lic. Alejandro Barragán Sánchez solicita la votación de los miembros del comité presentes</w:t>
      </w:r>
      <w:r w:rsidRPr="00E240E2">
        <w:rPr>
          <w:rFonts w:asciiTheme="minorHAnsi" w:hAnsiTheme="minorHAnsi" w:cstheme="minorHAnsi"/>
          <w:b/>
          <w:sz w:val="22"/>
          <w:szCs w:val="22"/>
        </w:rPr>
        <w:t>, SE APRUEBA EL PUNTO POR UNANIMIDAD de los miembros del comité con la proveedora PATRICIA MARGARITA GONZALEZ SALAZAR.</w:t>
      </w:r>
      <w:r w:rsidRPr="00E240E2">
        <w:rPr>
          <w:rFonts w:asciiTheme="minorHAnsi" w:hAnsiTheme="minorHAnsi" w:cstheme="minorHAnsi"/>
          <w:sz w:val="22"/>
          <w:szCs w:val="22"/>
        </w:rPr>
        <w:t xml:space="preserve">  </w:t>
      </w:r>
    </w:p>
    <w:p w14:paraId="0769587D" w14:textId="77777777" w:rsidR="000324BF" w:rsidRDefault="000324BF" w:rsidP="000324BF">
      <w:pPr>
        <w:spacing w:after="200" w:line="276" w:lineRule="auto"/>
        <w:jc w:val="both"/>
        <w:rPr>
          <w:rFonts w:asciiTheme="minorHAnsi" w:hAnsiTheme="minorHAnsi" w:cstheme="minorHAnsi"/>
          <w:b/>
          <w:sz w:val="22"/>
          <w:szCs w:val="22"/>
        </w:rPr>
      </w:pPr>
    </w:p>
    <w:p w14:paraId="6F746084" w14:textId="77777777" w:rsidR="000324BF" w:rsidRDefault="000324BF" w:rsidP="000324BF">
      <w:pPr>
        <w:spacing w:after="200" w:line="276" w:lineRule="auto"/>
        <w:jc w:val="both"/>
        <w:rPr>
          <w:rFonts w:asciiTheme="minorHAnsi" w:hAnsiTheme="minorHAnsi" w:cstheme="minorHAnsi"/>
          <w:b/>
          <w:sz w:val="22"/>
          <w:szCs w:val="22"/>
        </w:rPr>
      </w:pPr>
    </w:p>
    <w:p w14:paraId="5EA78F21" w14:textId="77777777" w:rsidR="000324BF" w:rsidRDefault="000324BF" w:rsidP="000324BF">
      <w:pPr>
        <w:spacing w:after="200" w:line="276" w:lineRule="auto"/>
        <w:jc w:val="both"/>
        <w:rPr>
          <w:rFonts w:asciiTheme="minorHAnsi" w:hAnsiTheme="minorHAnsi" w:cstheme="minorHAnsi"/>
          <w:b/>
          <w:sz w:val="22"/>
          <w:szCs w:val="22"/>
        </w:rPr>
      </w:pPr>
    </w:p>
    <w:p w14:paraId="5D2AC379" w14:textId="77777777" w:rsidR="000324BF" w:rsidRDefault="000324BF" w:rsidP="000324BF">
      <w:pPr>
        <w:spacing w:after="200" w:line="276" w:lineRule="auto"/>
        <w:jc w:val="both"/>
        <w:rPr>
          <w:rFonts w:asciiTheme="minorHAnsi" w:hAnsiTheme="minorHAnsi" w:cstheme="minorHAnsi"/>
          <w:b/>
          <w:sz w:val="22"/>
          <w:szCs w:val="22"/>
        </w:rPr>
      </w:pPr>
    </w:p>
    <w:p w14:paraId="4C99D4AB" w14:textId="77777777" w:rsidR="000324BF" w:rsidRPr="00E240E2" w:rsidRDefault="000324BF" w:rsidP="000324BF">
      <w:pPr>
        <w:spacing w:after="200" w:line="276" w:lineRule="auto"/>
        <w:jc w:val="both"/>
        <w:rPr>
          <w:rFonts w:asciiTheme="minorHAnsi" w:hAnsiTheme="minorHAnsi" w:cstheme="minorHAnsi"/>
          <w:sz w:val="22"/>
          <w:szCs w:val="22"/>
        </w:rPr>
      </w:pPr>
      <w:r w:rsidRPr="00E240E2">
        <w:rPr>
          <w:rFonts w:asciiTheme="minorHAnsi" w:hAnsiTheme="minorHAnsi" w:cstheme="minorHAnsi"/>
          <w:b/>
          <w:sz w:val="22"/>
          <w:szCs w:val="22"/>
        </w:rPr>
        <w:t xml:space="preserve">Séptimo punto. - </w:t>
      </w:r>
      <w:r w:rsidRPr="00E240E2">
        <w:rPr>
          <w:rFonts w:asciiTheme="minorHAnsi" w:eastAsia="Times New Roman" w:hAnsiTheme="minorHAnsi" w:cstheme="minorHAnsi"/>
          <w:b/>
          <w:sz w:val="22"/>
          <w:szCs w:val="22"/>
        </w:rPr>
        <w:t xml:space="preserve">Adjudicación directa de equipo de cómputo, derivado de la declaración desierta de la licitación Pública GMZGDP-31/2023. </w:t>
      </w:r>
      <w:r w:rsidRPr="00E240E2">
        <w:rPr>
          <w:rFonts w:asciiTheme="minorHAnsi" w:eastAsia="Times New Roman" w:hAnsiTheme="minorHAnsi" w:cstheme="minorHAnsi"/>
          <w:b/>
          <w:bCs/>
          <w:sz w:val="22"/>
          <w:szCs w:val="22"/>
        </w:rPr>
        <w:t>E</w:t>
      </w:r>
      <w:r w:rsidRPr="00E240E2">
        <w:rPr>
          <w:rFonts w:asciiTheme="minorHAnsi" w:hAnsiTheme="minorHAnsi" w:cstheme="minorHAnsi"/>
          <w:sz w:val="22"/>
          <w:szCs w:val="22"/>
        </w:rPr>
        <w:t xml:space="preserve">n este punto el Regidor Jorge Juárez Parra representante del Presidente del Comité de adquisiciones pide a la M.C.I. Rosa María Sánchez </w:t>
      </w:r>
      <w:proofErr w:type="spellStart"/>
      <w:r w:rsidRPr="00E240E2">
        <w:rPr>
          <w:rFonts w:asciiTheme="minorHAnsi" w:hAnsiTheme="minorHAnsi" w:cstheme="minorHAnsi"/>
          <w:sz w:val="22"/>
          <w:szCs w:val="22"/>
        </w:rPr>
        <w:t>Sánchez</w:t>
      </w:r>
      <w:proofErr w:type="spellEnd"/>
      <w:r w:rsidRPr="00E240E2">
        <w:rPr>
          <w:rFonts w:asciiTheme="minorHAnsi" w:hAnsiTheme="minorHAnsi" w:cstheme="minorHAnsi"/>
          <w:sz w:val="22"/>
          <w:szCs w:val="22"/>
        </w:rPr>
        <w:t xml:space="preserve"> en su carácter de Secretario Técnico del Comité de Adquisiciones, que informe sobre este punto; a lo cual indica que después de la declaración desierta de la licitación Pública se solicita la adjudicación directa, para esta adquisición el departamento solicitante envió un oficio donde explica </w:t>
      </w:r>
      <w:proofErr w:type="spellStart"/>
      <w:r w:rsidRPr="00E240E2">
        <w:rPr>
          <w:rFonts w:asciiTheme="minorHAnsi" w:hAnsiTheme="minorHAnsi" w:cstheme="minorHAnsi"/>
          <w:sz w:val="22"/>
          <w:szCs w:val="22"/>
        </w:rPr>
        <w:t>cual</w:t>
      </w:r>
      <w:proofErr w:type="spellEnd"/>
      <w:r w:rsidRPr="00E240E2">
        <w:rPr>
          <w:rFonts w:asciiTheme="minorHAnsi" w:hAnsiTheme="minorHAnsi" w:cstheme="minorHAnsi"/>
          <w:sz w:val="22"/>
          <w:szCs w:val="22"/>
        </w:rPr>
        <w:t xml:space="preserve"> es la necesidad de su departamento en cuanto al equipo que solicita y que proveedor cumple con esos requisitos y tiene en existencia el equipo que se ha solicitado, por lo que se les presenta el cuadro comparativo con los equipos y los proveedores para su posterior votación </w:t>
      </w:r>
    </w:p>
    <w:p w14:paraId="44808A8C" w14:textId="77777777" w:rsidR="000324BF" w:rsidRPr="00E240E2" w:rsidRDefault="000324BF" w:rsidP="000324BF">
      <w:pPr>
        <w:spacing w:after="200" w:line="276" w:lineRule="auto"/>
        <w:jc w:val="both"/>
        <w:rPr>
          <w:rFonts w:asciiTheme="minorHAnsi" w:hAnsiTheme="minorHAnsi" w:cstheme="minorHAnsi"/>
          <w:sz w:val="22"/>
          <w:szCs w:val="22"/>
        </w:rPr>
      </w:pPr>
      <w:r w:rsidRPr="00E240E2">
        <w:rPr>
          <w:rFonts w:asciiTheme="minorHAnsi" w:hAnsiTheme="minorHAnsi" w:cstheme="minorHAnsi"/>
          <w:sz w:val="22"/>
          <w:szCs w:val="22"/>
        </w:rPr>
        <w:drawing>
          <wp:inline distT="0" distB="0" distL="0" distR="0" wp14:anchorId="16965DDC" wp14:editId="219B6C75">
            <wp:extent cx="6332220" cy="3208474"/>
            <wp:effectExtent l="0" t="0" r="0" b="0"/>
            <wp:docPr id="20116669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32220" cy="3208474"/>
                    </a:xfrm>
                    <a:prstGeom prst="rect">
                      <a:avLst/>
                    </a:prstGeom>
                    <a:noFill/>
                    <a:ln>
                      <a:noFill/>
                    </a:ln>
                  </pic:spPr>
                </pic:pic>
              </a:graphicData>
            </a:graphic>
          </wp:inline>
        </w:drawing>
      </w:r>
    </w:p>
    <w:p w14:paraId="12500251" w14:textId="77777777" w:rsidR="000324BF" w:rsidRPr="00E240E2" w:rsidRDefault="000324BF" w:rsidP="000324BF">
      <w:pPr>
        <w:spacing w:after="200" w:line="276" w:lineRule="auto"/>
        <w:jc w:val="both"/>
        <w:rPr>
          <w:rFonts w:asciiTheme="minorHAnsi" w:hAnsiTheme="minorHAnsi" w:cstheme="minorHAnsi"/>
          <w:sz w:val="22"/>
          <w:szCs w:val="22"/>
        </w:rPr>
      </w:pPr>
      <w:r w:rsidRPr="00E240E2">
        <w:rPr>
          <w:rFonts w:asciiTheme="minorHAnsi" w:hAnsiTheme="minorHAnsi" w:cstheme="minorHAnsi"/>
          <w:sz w:val="22"/>
          <w:szCs w:val="22"/>
        </w:rPr>
        <w:t>Una vez abordado y explicado el punto, El Lic. Jorge de Jesús Juárez Parra, en su carácter de representante del Lic. Alejandro Barragán Sánchez solicita la votación de los miembros del comité presentes</w:t>
      </w:r>
      <w:r w:rsidRPr="00E240E2">
        <w:rPr>
          <w:rFonts w:asciiTheme="minorHAnsi" w:hAnsiTheme="minorHAnsi" w:cstheme="minorHAnsi"/>
          <w:b/>
          <w:sz w:val="22"/>
          <w:szCs w:val="22"/>
        </w:rPr>
        <w:t>, SE APRUEBA EL PUNTO POR UNANIMIDAD con los proveedores mencionados con los equipos señalados en cada uno de ellos.</w:t>
      </w:r>
      <w:r w:rsidRPr="00E240E2">
        <w:rPr>
          <w:rFonts w:asciiTheme="minorHAnsi" w:hAnsiTheme="minorHAnsi" w:cstheme="minorHAnsi"/>
          <w:sz w:val="22"/>
          <w:szCs w:val="22"/>
        </w:rPr>
        <w:t xml:space="preserve"> </w:t>
      </w:r>
    </w:p>
    <w:p w14:paraId="22758EA8" w14:textId="77777777" w:rsidR="000324BF" w:rsidRPr="00E240E2" w:rsidRDefault="000324BF" w:rsidP="000324BF">
      <w:pPr>
        <w:rPr>
          <w:rFonts w:asciiTheme="minorHAnsi" w:hAnsiTheme="minorHAnsi" w:cstheme="minorHAnsi"/>
          <w:sz w:val="22"/>
          <w:szCs w:val="22"/>
        </w:rPr>
      </w:pPr>
    </w:p>
    <w:p w14:paraId="12EE8379" w14:textId="77777777" w:rsidR="000324BF" w:rsidRDefault="000324BF" w:rsidP="000324BF">
      <w:pPr>
        <w:spacing w:after="200" w:line="276" w:lineRule="auto"/>
        <w:jc w:val="both"/>
        <w:rPr>
          <w:rFonts w:asciiTheme="minorHAnsi" w:hAnsiTheme="minorHAnsi" w:cstheme="minorHAnsi"/>
          <w:b/>
          <w:sz w:val="22"/>
          <w:szCs w:val="22"/>
        </w:rPr>
      </w:pPr>
      <w:bookmarkStart w:id="2" w:name="_Hlk146790646"/>
      <w:r w:rsidRPr="00E240E2">
        <w:rPr>
          <w:rFonts w:asciiTheme="minorHAnsi" w:hAnsiTheme="minorHAnsi" w:cstheme="minorHAnsi"/>
          <w:b/>
          <w:sz w:val="22"/>
          <w:szCs w:val="22"/>
        </w:rPr>
        <w:t xml:space="preserve">Octavo punto. - </w:t>
      </w:r>
      <w:r w:rsidRPr="00E240E2">
        <w:rPr>
          <w:rFonts w:asciiTheme="minorHAnsi" w:eastAsia="Times New Roman" w:hAnsiTheme="minorHAnsi" w:cstheme="minorHAnsi"/>
          <w:b/>
          <w:sz w:val="22"/>
          <w:szCs w:val="22"/>
        </w:rPr>
        <w:t xml:space="preserve">Validación del DICTAMEN DE ADJUDICACIÓN DIRECTA para el servicio de shows artísticos para el festival NAVIDAD PARA TODOS 2023. </w:t>
      </w:r>
      <w:r w:rsidRPr="00E240E2">
        <w:rPr>
          <w:rFonts w:asciiTheme="minorHAnsi" w:hAnsiTheme="minorHAnsi" w:cstheme="minorHAnsi"/>
          <w:sz w:val="22"/>
          <w:szCs w:val="22"/>
        </w:rPr>
        <w:t xml:space="preserve">En este punto el Regidor Jorge Juárez Parra representante del presidente del Comité de adquisiciones pide a la M.C.I. Rosa María Sánchez </w:t>
      </w:r>
      <w:proofErr w:type="spellStart"/>
      <w:r w:rsidRPr="00E240E2">
        <w:rPr>
          <w:rFonts w:asciiTheme="minorHAnsi" w:hAnsiTheme="minorHAnsi" w:cstheme="minorHAnsi"/>
          <w:sz w:val="22"/>
          <w:szCs w:val="22"/>
        </w:rPr>
        <w:t>Sánchez</w:t>
      </w:r>
      <w:proofErr w:type="spellEnd"/>
      <w:r w:rsidRPr="00E240E2">
        <w:rPr>
          <w:rFonts w:asciiTheme="minorHAnsi" w:hAnsiTheme="minorHAnsi" w:cstheme="minorHAnsi"/>
          <w:sz w:val="22"/>
          <w:szCs w:val="22"/>
        </w:rPr>
        <w:t xml:space="preserve"> en su carácter de secretario técnico del Comité de Adquisiciones, que informe sobre este punto; a lo cual indica que se solicitó por la dirección de participación ciudadana la contratación por adjudicación directa para un show infantil en el marco del festival NAVIDAD PARA TODOS 2023, por lo que se presenta el dictamen para su votación y posible aprobación, Una vez abordado y explicado el punto, El Lic. Jorge de Jesús Juárez Parra, en su carácter de representante del Lic. Alejandro Barragán Sánchez solicita la votación de los miembros del comité presentes</w:t>
      </w:r>
      <w:r w:rsidRPr="00E240E2">
        <w:rPr>
          <w:rFonts w:asciiTheme="minorHAnsi" w:hAnsiTheme="minorHAnsi" w:cstheme="minorHAnsi"/>
          <w:b/>
          <w:sz w:val="22"/>
          <w:szCs w:val="22"/>
        </w:rPr>
        <w:t xml:space="preserve">, SE APRUEBA EL PUNTO </w:t>
      </w:r>
    </w:p>
    <w:p w14:paraId="63367486" w14:textId="77777777" w:rsidR="000324BF" w:rsidRDefault="000324BF" w:rsidP="000324BF">
      <w:pPr>
        <w:spacing w:after="200" w:line="276" w:lineRule="auto"/>
        <w:jc w:val="both"/>
        <w:rPr>
          <w:rFonts w:asciiTheme="minorHAnsi" w:hAnsiTheme="minorHAnsi" w:cstheme="minorHAnsi"/>
          <w:b/>
          <w:sz w:val="22"/>
          <w:szCs w:val="22"/>
        </w:rPr>
      </w:pPr>
    </w:p>
    <w:p w14:paraId="3B212208" w14:textId="77777777" w:rsidR="000324BF" w:rsidRDefault="000324BF" w:rsidP="000324BF">
      <w:pPr>
        <w:spacing w:after="200" w:line="276" w:lineRule="auto"/>
        <w:jc w:val="both"/>
        <w:rPr>
          <w:rFonts w:asciiTheme="minorHAnsi" w:hAnsiTheme="minorHAnsi" w:cstheme="minorHAnsi"/>
          <w:b/>
          <w:sz w:val="22"/>
          <w:szCs w:val="22"/>
        </w:rPr>
      </w:pPr>
    </w:p>
    <w:p w14:paraId="01234F39" w14:textId="77777777" w:rsidR="000324BF" w:rsidRPr="00E240E2" w:rsidRDefault="000324BF" w:rsidP="000324BF">
      <w:pPr>
        <w:spacing w:after="200" w:line="276" w:lineRule="auto"/>
        <w:jc w:val="both"/>
        <w:rPr>
          <w:rFonts w:asciiTheme="minorHAnsi" w:hAnsiTheme="minorHAnsi" w:cstheme="minorHAnsi"/>
          <w:b/>
          <w:sz w:val="22"/>
          <w:szCs w:val="22"/>
        </w:rPr>
      </w:pPr>
      <w:r w:rsidRPr="00E240E2">
        <w:rPr>
          <w:rFonts w:asciiTheme="minorHAnsi" w:hAnsiTheme="minorHAnsi" w:cstheme="minorHAnsi"/>
          <w:b/>
          <w:sz w:val="22"/>
          <w:szCs w:val="22"/>
        </w:rPr>
        <w:t xml:space="preserve">POR UNANIMIDAD con el proveedor MARCELA BERENICE SÁNCHEZ GUZMÁN con las siguientes especificaciones: </w:t>
      </w:r>
    </w:p>
    <w:p w14:paraId="42A2E7AB" w14:textId="77777777" w:rsidR="000324BF" w:rsidRPr="00E240E2" w:rsidRDefault="000324BF" w:rsidP="000324BF">
      <w:pPr>
        <w:pStyle w:val="Prrafodelista"/>
        <w:numPr>
          <w:ilvl w:val="0"/>
          <w:numId w:val="1"/>
        </w:numPr>
        <w:spacing w:after="200"/>
        <w:ind w:left="0" w:firstLine="0"/>
        <w:jc w:val="both"/>
        <w:rPr>
          <w:rFonts w:asciiTheme="minorHAnsi" w:hAnsiTheme="minorHAnsi" w:cstheme="minorHAnsi"/>
          <w:b/>
          <w:color w:val="000000"/>
          <w:sz w:val="22"/>
          <w:szCs w:val="22"/>
        </w:rPr>
      </w:pPr>
      <w:r w:rsidRPr="00E240E2">
        <w:rPr>
          <w:rFonts w:asciiTheme="minorHAnsi" w:hAnsiTheme="minorHAnsi" w:cstheme="minorHAnsi"/>
          <w:b/>
          <w:color w:val="000000"/>
          <w:sz w:val="22"/>
          <w:szCs w:val="22"/>
        </w:rPr>
        <w:t>EL MONTO DE LA CONTRATACIÓN Y FORMA DE PAGO</w:t>
      </w:r>
    </w:p>
    <w:p w14:paraId="7E9E5A2B" w14:textId="77777777" w:rsidR="000324BF" w:rsidRPr="00E240E2" w:rsidRDefault="000324BF" w:rsidP="000324BF">
      <w:pPr>
        <w:ind w:right="20"/>
        <w:jc w:val="both"/>
        <w:rPr>
          <w:rFonts w:asciiTheme="minorHAnsi" w:hAnsiTheme="minorHAnsi" w:cstheme="minorHAnsi"/>
          <w:color w:val="000000"/>
          <w:sz w:val="22"/>
          <w:szCs w:val="22"/>
        </w:rPr>
      </w:pPr>
      <w:r w:rsidRPr="00E240E2">
        <w:rPr>
          <w:rFonts w:asciiTheme="minorHAnsi" w:hAnsiTheme="minorHAnsi" w:cstheme="minorHAnsi"/>
          <w:color w:val="000000"/>
          <w:sz w:val="22"/>
          <w:szCs w:val="22"/>
        </w:rPr>
        <w:t>El importe del contrato, será DE $73,965.52 (setenta y tres mil novecientos sesenta y cinco pesos 52/100 M.N.), más el impuesto al valor agregado IVA de $ 11,834.48 (once mil ochocientos treinta y cuatro pesos 48/100 MN) y un monto total del contrato por la cantidad de $ 85,800.00 (ochenta y cinco mil ochocientos pesos 00/100 M.N.) realizándose el pago de la siguiente manera:</w:t>
      </w:r>
    </w:p>
    <w:p w14:paraId="1BF62121" w14:textId="77777777" w:rsidR="000324BF" w:rsidRPr="00E240E2" w:rsidRDefault="000324BF" w:rsidP="000324BF">
      <w:pPr>
        <w:ind w:right="20"/>
        <w:jc w:val="both"/>
        <w:rPr>
          <w:rFonts w:asciiTheme="minorHAnsi" w:hAnsiTheme="minorHAnsi" w:cstheme="minorHAnsi"/>
          <w:color w:val="000000"/>
          <w:sz w:val="22"/>
          <w:szCs w:val="22"/>
        </w:rPr>
      </w:pPr>
    </w:p>
    <w:tbl>
      <w:tblPr>
        <w:tblpPr w:leftFromText="141" w:rightFromText="141" w:vertAnchor="text" w:horzAnchor="margin" w:tblpXSpec="center" w:tblpY="44"/>
        <w:tblW w:w="4782" w:type="dxa"/>
        <w:tblCellMar>
          <w:left w:w="70" w:type="dxa"/>
          <w:right w:w="70" w:type="dxa"/>
        </w:tblCellMar>
        <w:tblLook w:val="04A0" w:firstRow="1" w:lastRow="0" w:firstColumn="1" w:lastColumn="0" w:noHBand="0" w:noVBand="1"/>
      </w:tblPr>
      <w:tblGrid>
        <w:gridCol w:w="1501"/>
        <w:gridCol w:w="3281"/>
      </w:tblGrid>
      <w:tr w:rsidR="000324BF" w:rsidRPr="00E240E2" w14:paraId="106CE951" w14:textId="77777777" w:rsidTr="00F60F60">
        <w:trPr>
          <w:trHeight w:val="261"/>
        </w:trPr>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1AC0E" w14:textId="77777777" w:rsidR="000324BF" w:rsidRPr="00E240E2" w:rsidRDefault="000324BF" w:rsidP="00F60F60">
            <w:pPr>
              <w:rPr>
                <w:rFonts w:asciiTheme="minorHAnsi" w:eastAsia="Times New Roman" w:hAnsiTheme="minorHAnsi" w:cstheme="minorHAnsi"/>
                <w:b/>
                <w:bCs/>
                <w:sz w:val="22"/>
                <w:szCs w:val="22"/>
                <w:lang w:eastAsia="es-MX"/>
              </w:rPr>
            </w:pPr>
            <w:r w:rsidRPr="00E240E2">
              <w:rPr>
                <w:rFonts w:asciiTheme="minorHAnsi" w:eastAsia="Times New Roman" w:hAnsiTheme="minorHAnsi" w:cstheme="minorHAnsi"/>
                <w:b/>
                <w:bCs/>
                <w:sz w:val="22"/>
                <w:szCs w:val="22"/>
                <w:lang w:eastAsia="es-MX"/>
              </w:rPr>
              <w:t>SUBTOTAL</w:t>
            </w:r>
          </w:p>
        </w:tc>
        <w:tc>
          <w:tcPr>
            <w:tcW w:w="3281" w:type="dxa"/>
            <w:tcBorders>
              <w:top w:val="single" w:sz="4" w:space="0" w:color="auto"/>
              <w:left w:val="nil"/>
              <w:bottom w:val="single" w:sz="4" w:space="0" w:color="auto"/>
              <w:right w:val="single" w:sz="4" w:space="0" w:color="auto"/>
            </w:tcBorders>
            <w:shd w:val="clear" w:color="auto" w:fill="auto"/>
            <w:noWrap/>
            <w:vAlign w:val="bottom"/>
            <w:hideMark/>
          </w:tcPr>
          <w:p w14:paraId="5A127059" w14:textId="77777777" w:rsidR="000324BF" w:rsidRPr="00E240E2" w:rsidRDefault="000324BF" w:rsidP="00F60F60">
            <w:pPr>
              <w:rPr>
                <w:rFonts w:asciiTheme="minorHAnsi" w:eastAsia="Times New Roman" w:hAnsiTheme="minorHAnsi" w:cstheme="minorHAnsi"/>
                <w:b/>
                <w:bCs/>
                <w:sz w:val="22"/>
                <w:szCs w:val="22"/>
                <w:lang w:eastAsia="es-MX"/>
              </w:rPr>
            </w:pPr>
            <w:r w:rsidRPr="00E240E2">
              <w:rPr>
                <w:rFonts w:asciiTheme="minorHAnsi" w:eastAsia="Times New Roman" w:hAnsiTheme="minorHAnsi" w:cstheme="minorHAnsi"/>
                <w:b/>
                <w:bCs/>
                <w:sz w:val="22"/>
                <w:szCs w:val="22"/>
                <w:lang w:eastAsia="es-MX"/>
              </w:rPr>
              <w:t xml:space="preserve"> $ 73,965.52 </w:t>
            </w:r>
          </w:p>
        </w:tc>
      </w:tr>
      <w:tr w:rsidR="000324BF" w:rsidRPr="00E240E2" w14:paraId="1E123533" w14:textId="77777777" w:rsidTr="00F60F60">
        <w:trPr>
          <w:trHeight w:val="261"/>
        </w:trPr>
        <w:tc>
          <w:tcPr>
            <w:tcW w:w="1501" w:type="dxa"/>
            <w:tcBorders>
              <w:top w:val="nil"/>
              <w:left w:val="single" w:sz="4" w:space="0" w:color="auto"/>
              <w:bottom w:val="single" w:sz="4" w:space="0" w:color="auto"/>
              <w:right w:val="single" w:sz="4" w:space="0" w:color="auto"/>
            </w:tcBorders>
            <w:shd w:val="clear" w:color="auto" w:fill="auto"/>
            <w:noWrap/>
            <w:vAlign w:val="bottom"/>
            <w:hideMark/>
          </w:tcPr>
          <w:p w14:paraId="3D3F79E1" w14:textId="77777777" w:rsidR="000324BF" w:rsidRPr="00E240E2" w:rsidRDefault="000324BF" w:rsidP="00F60F60">
            <w:pPr>
              <w:rPr>
                <w:rFonts w:asciiTheme="minorHAnsi" w:eastAsia="Times New Roman" w:hAnsiTheme="minorHAnsi" w:cstheme="minorHAnsi"/>
                <w:b/>
                <w:bCs/>
                <w:sz w:val="22"/>
                <w:szCs w:val="22"/>
                <w:lang w:eastAsia="es-MX"/>
              </w:rPr>
            </w:pPr>
            <w:r w:rsidRPr="00E240E2">
              <w:rPr>
                <w:rFonts w:asciiTheme="minorHAnsi" w:eastAsia="Times New Roman" w:hAnsiTheme="minorHAnsi" w:cstheme="minorHAnsi"/>
                <w:b/>
                <w:bCs/>
                <w:sz w:val="22"/>
                <w:szCs w:val="22"/>
                <w:lang w:eastAsia="es-MX"/>
              </w:rPr>
              <w:t>IVA</w:t>
            </w:r>
          </w:p>
        </w:tc>
        <w:tc>
          <w:tcPr>
            <w:tcW w:w="3281" w:type="dxa"/>
            <w:tcBorders>
              <w:top w:val="nil"/>
              <w:left w:val="nil"/>
              <w:bottom w:val="single" w:sz="4" w:space="0" w:color="auto"/>
              <w:right w:val="single" w:sz="4" w:space="0" w:color="auto"/>
            </w:tcBorders>
            <w:shd w:val="clear" w:color="auto" w:fill="auto"/>
            <w:noWrap/>
            <w:vAlign w:val="bottom"/>
            <w:hideMark/>
          </w:tcPr>
          <w:p w14:paraId="47338215" w14:textId="77777777" w:rsidR="000324BF" w:rsidRPr="00E240E2" w:rsidRDefault="000324BF" w:rsidP="00F60F60">
            <w:pPr>
              <w:rPr>
                <w:rFonts w:asciiTheme="minorHAnsi" w:eastAsia="Times New Roman" w:hAnsiTheme="minorHAnsi" w:cstheme="minorHAnsi"/>
                <w:b/>
                <w:bCs/>
                <w:sz w:val="22"/>
                <w:szCs w:val="22"/>
                <w:lang w:eastAsia="es-MX"/>
              </w:rPr>
            </w:pPr>
            <w:r w:rsidRPr="00E240E2">
              <w:rPr>
                <w:rFonts w:asciiTheme="minorHAnsi" w:eastAsia="Times New Roman" w:hAnsiTheme="minorHAnsi" w:cstheme="minorHAnsi"/>
                <w:b/>
                <w:bCs/>
                <w:sz w:val="22"/>
                <w:szCs w:val="22"/>
                <w:lang w:eastAsia="es-MX"/>
              </w:rPr>
              <w:t xml:space="preserve"> $ 11,834.48</w:t>
            </w:r>
          </w:p>
        </w:tc>
      </w:tr>
      <w:tr w:rsidR="000324BF" w:rsidRPr="00E240E2" w14:paraId="6B583F62" w14:textId="77777777" w:rsidTr="00F60F60">
        <w:trPr>
          <w:trHeight w:val="261"/>
        </w:trPr>
        <w:tc>
          <w:tcPr>
            <w:tcW w:w="1501" w:type="dxa"/>
            <w:tcBorders>
              <w:top w:val="nil"/>
              <w:left w:val="single" w:sz="4" w:space="0" w:color="auto"/>
              <w:bottom w:val="single" w:sz="4" w:space="0" w:color="auto"/>
              <w:right w:val="single" w:sz="4" w:space="0" w:color="auto"/>
            </w:tcBorders>
            <w:shd w:val="clear" w:color="auto" w:fill="auto"/>
            <w:noWrap/>
            <w:vAlign w:val="bottom"/>
            <w:hideMark/>
          </w:tcPr>
          <w:p w14:paraId="3B8FA9A3" w14:textId="77777777" w:rsidR="000324BF" w:rsidRPr="00E240E2" w:rsidRDefault="000324BF" w:rsidP="00F60F60">
            <w:pPr>
              <w:rPr>
                <w:rFonts w:asciiTheme="minorHAnsi" w:eastAsia="Times New Roman" w:hAnsiTheme="minorHAnsi" w:cstheme="minorHAnsi"/>
                <w:b/>
                <w:bCs/>
                <w:color w:val="FF0000"/>
                <w:sz w:val="22"/>
                <w:szCs w:val="22"/>
                <w:lang w:eastAsia="es-MX"/>
              </w:rPr>
            </w:pPr>
            <w:r w:rsidRPr="00E240E2">
              <w:rPr>
                <w:rFonts w:asciiTheme="minorHAnsi" w:eastAsia="Times New Roman" w:hAnsiTheme="minorHAnsi" w:cstheme="minorHAnsi"/>
                <w:b/>
                <w:bCs/>
                <w:color w:val="FF0000"/>
                <w:sz w:val="22"/>
                <w:szCs w:val="22"/>
                <w:lang w:eastAsia="es-MX"/>
              </w:rPr>
              <w:t>TOTAL</w:t>
            </w:r>
          </w:p>
        </w:tc>
        <w:tc>
          <w:tcPr>
            <w:tcW w:w="3281" w:type="dxa"/>
            <w:tcBorders>
              <w:top w:val="nil"/>
              <w:left w:val="nil"/>
              <w:bottom w:val="single" w:sz="4" w:space="0" w:color="auto"/>
              <w:right w:val="single" w:sz="4" w:space="0" w:color="auto"/>
            </w:tcBorders>
            <w:shd w:val="clear" w:color="auto" w:fill="auto"/>
            <w:noWrap/>
            <w:vAlign w:val="bottom"/>
            <w:hideMark/>
          </w:tcPr>
          <w:p w14:paraId="116BB054" w14:textId="77777777" w:rsidR="000324BF" w:rsidRPr="00E240E2" w:rsidRDefault="000324BF" w:rsidP="00F60F60">
            <w:pPr>
              <w:rPr>
                <w:rFonts w:asciiTheme="minorHAnsi" w:eastAsia="Times New Roman" w:hAnsiTheme="minorHAnsi" w:cstheme="minorHAnsi"/>
                <w:b/>
                <w:bCs/>
                <w:sz w:val="22"/>
                <w:szCs w:val="22"/>
                <w:lang w:eastAsia="es-MX"/>
              </w:rPr>
            </w:pPr>
            <w:r w:rsidRPr="00E240E2">
              <w:rPr>
                <w:rFonts w:asciiTheme="minorHAnsi" w:eastAsia="Times New Roman" w:hAnsiTheme="minorHAnsi" w:cstheme="minorHAnsi"/>
                <w:b/>
                <w:bCs/>
                <w:sz w:val="22"/>
                <w:szCs w:val="22"/>
                <w:lang w:eastAsia="es-MX"/>
              </w:rPr>
              <w:t xml:space="preserve"> $ 85,800.00</w:t>
            </w:r>
          </w:p>
        </w:tc>
      </w:tr>
    </w:tbl>
    <w:p w14:paraId="33848DA3" w14:textId="77777777" w:rsidR="000324BF" w:rsidRPr="00E240E2" w:rsidRDefault="000324BF" w:rsidP="000324BF">
      <w:pPr>
        <w:ind w:right="20"/>
        <w:jc w:val="both"/>
        <w:rPr>
          <w:rFonts w:asciiTheme="minorHAnsi" w:hAnsiTheme="minorHAnsi" w:cstheme="minorHAnsi"/>
          <w:color w:val="000000"/>
          <w:sz w:val="22"/>
          <w:szCs w:val="22"/>
        </w:rPr>
      </w:pPr>
    </w:p>
    <w:p w14:paraId="7F3A6394" w14:textId="77777777" w:rsidR="000324BF" w:rsidRPr="00E240E2" w:rsidRDefault="000324BF" w:rsidP="000324BF">
      <w:pPr>
        <w:ind w:right="20"/>
        <w:jc w:val="both"/>
        <w:rPr>
          <w:rFonts w:asciiTheme="minorHAnsi" w:hAnsiTheme="minorHAnsi" w:cstheme="minorHAnsi"/>
          <w:color w:val="000000"/>
          <w:sz w:val="22"/>
          <w:szCs w:val="22"/>
        </w:rPr>
      </w:pPr>
    </w:p>
    <w:p w14:paraId="7E0B1BE6" w14:textId="77777777" w:rsidR="000324BF" w:rsidRPr="00E240E2" w:rsidRDefault="000324BF" w:rsidP="000324BF">
      <w:pPr>
        <w:ind w:right="20"/>
        <w:jc w:val="both"/>
        <w:rPr>
          <w:rFonts w:asciiTheme="minorHAnsi" w:hAnsiTheme="minorHAnsi" w:cstheme="minorHAnsi"/>
          <w:color w:val="000000"/>
          <w:sz w:val="22"/>
          <w:szCs w:val="22"/>
        </w:rPr>
      </w:pPr>
    </w:p>
    <w:p w14:paraId="0B3A3F91" w14:textId="77777777" w:rsidR="000324BF" w:rsidRPr="00E240E2" w:rsidRDefault="000324BF" w:rsidP="000324BF">
      <w:pPr>
        <w:ind w:right="20"/>
        <w:jc w:val="both"/>
        <w:rPr>
          <w:rFonts w:asciiTheme="minorHAnsi" w:hAnsiTheme="minorHAnsi" w:cstheme="minorHAnsi"/>
          <w:color w:val="000000"/>
          <w:sz w:val="22"/>
          <w:szCs w:val="22"/>
        </w:rPr>
      </w:pPr>
    </w:p>
    <w:p w14:paraId="54A55EA3" w14:textId="77777777" w:rsidR="000324BF" w:rsidRPr="00E240E2" w:rsidRDefault="000324BF" w:rsidP="000324BF">
      <w:pPr>
        <w:ind w:right="20"/>
        <w:jc w:val="both"/>
        <w:rPr>
          <w:rFonts w:asciiTheme="minorHAnsi" w:hAnsiTheme="minorHAnsi" w:cstheme="minorHAnsi"/>
          <w:color w:val="000000"/>
          <w:sz w:val="22"/>
          <w:szCs w:val="22"/>
        </w:rPr>
      </w:pPr>
      <w:r w:rsidRPr="00E240E2">
        <w:rPr>
          <w:rFonts w:asciiTheme="minorHAnsi" w:hAnsiTheme="minorHAnsi" w:cstheme="minorHAnsi"/>
          <w:color w:val="000000"/>
          <w:sz w:val="22"/>
          <w:szCs w:val="22"/>
        </w:rPr>
        <w:t xml:space="preserve">Pago de total del monto del contrato con un anticipo de hasta el 50% del monto total presentando una fianza por el monto total del anticipo y el resto al terminar las presentaciones de los shows y la firma del contrato y entrega del informe de cumplimiento de contrato correspondiente entregado y signado por el proveedor. </w:t>
      </w:r>
    </w:p>
    <w:p w14:paraId="672C7F8F" w14:textId="77777777" w:rsidR="000324BF" w:rsidRPr="00E240E2" w:rsidRDefault="000324BF" w:rsidP="000324BF">
      <w:pPr>
        <w:ind w:right="20"/>
        <w:jc w:val="both"/>
        <w:rPr>
          <w:rFonts w:asciiTheme="minorHAnsi" w:hAnsiTheme="minorHAnsi" w:cstheme="minorHAnsi"/>
          <w:color w:val="000000"/>
          <w:sz w:val="22"/>
          <w:szCs w:val="22"/>
        </w:rPr>
      </w:pPr>
    </w:p>
    <w:p w14:paraId="312683D1" w14:textId="77777777" w:rsidR="000324BF" w:rsidRPr="00E240E2" w:rsidRDefault="000324BF" w:rsidP="000324BF">
      <w:pPr>
        <w:ind w:right="20"/>
        <w:jc w:val="center"/>
        <w:rPr>
          <w:rFonts w:asciiTheme="minorHAnsi" w:hAnsiTheme="minorHAnsi" w:cstheme="minorHAnsi"/>
          <w:color w:val="000000"/>
          <w:sz w:val="22"/>
          <w:szCs w:val="22"/>
        </w:rPr>
      </w:pPr>
    </w:p>
    <w:p w14:paraId="2D9BADDC" w14:textId="77777777" w:rsidR="000324BF" w:rsidRPr="00E240E2" w:rsidRDefault="000324BF" w:rsidP="000324BF">
      <w:pPr>
        <w:pStyle w:val="Prrafodelista"/>
        <w:numPr>
          <w:ilvl w:val="0"/>
          <w:numId w:val="1"/>
        </w:numPr>
        <w:spacing w:after="200" w:line="276" w:lineRule="auto"/>
        <w:ind w:right="20"/>
        <w:jc w:val="both"/>
        <w:rPr>
          <w:rFonts w:asciiTheme="minorHAnsi" w:hAnsiTheme="minorHAnsi" w:cstheme="minorHAnsi"/>
          <w:b/>
          <w:color w:val="000000"/>
          <w:sz w:val="22"/>
          <w:szCs w:val="22"/>
        </w:rPr>
      </w:pPr>
      <w:r w:rsidRPr="00E240E2">
        <w:rPr>
          <w:rFonts w:asciiTheme="minorHAnsi" w:hAnsiTheme="minorHAnsi" w:cstheme="minorHAnsi"/>
          <w:b/>
          <w:color w:val="000000"/>
          <w:sz w:val="22"/>
          <w:szCs w:val="22"/>
        </w:rPr>
        <w:t>DEL OBJETO DE LA CONTRATACIÓN</w:t>
      </w:r>
    </w:p>
    <w:p w14:paraId="4869AEF5" w14:textId="77777777" w:rsidR="000324BF" w:rsidRPr="00E240E2" w:rsidRDefault="000324BF" w:rsidP="000324BF">
      <w:pPr>
        <w:ind w:left="360" w:right="20"/>
        <w:jc w:val="both"/>
        <w:rPr>
          <w:rFonts w:asciiTheme="minorHAnsi" w:hAnsiTheme="minorHAnsi" w:cstheme="minorHAnsi"/>
          <w:color w:val="000000"/>
          <w:sz w:val="22"/>
          <w:szCs w:val="22"/>
        </w:rPr>
      </w:pPr>
      <w:r w:rsidRPr="00E240E2">
        <w:rPr>
          <w:rFonts w:asciiTheme="minorHAnsi" w:hAnsiTheme="minorHAnsi" w:cstheme="minorHAnsi"/>
          <w:color w:val="000000"/>
          <w:sz w:val="22"/>
          <w:szCs w:val="22"/>
        </w:rPr>
        <w:t>Prestación de servicios de las Siguientes presentación de shows infantiles Navideños a realizarse en el marco del festival Navidad para todos 2023.</w:t>
      </w:r>
    </w:p>
    <w:p w14:paraId="1969C546" w14:textId="77777777" w:rsidR="000324BF" w:rsidRPr="00E240E2" w:rsidRDefault="000324BF" w:rsidP="000324BF">
      <w:pPr>
        <w:ind w:left="360" w:right="20"/>
        <w:jc w:val="both"/>
        <w:rPr>
          <w:rFonts w:asciiTheme="minorHAnsi" w:hAnsiTheme="minorHAnsi" w:cstheme="minorHAnsi"/>
          <w:b/>
          <w:color w:val="000000"/>
          <w:sz w:val="22"/>
          <w:szCs w:val="22"/>
        </w:rPr>
      </w:pPr>
    </w:p>
    <w:tbl>
      <w:tblPr>
        <w:tblStyle w:val="Tablaconcuadrcula"/>
        <w:tblW w:w="9222" w:type="dxa"/>
        <w:tblInd w:w="137" w:type="dxa"/>
        <w:tblLayout w:type="fixed"/>
        <w:tblLook w:val="04A0" w:firstRow="1" w:lastRow="0" w:firstColumn="1" w:lastColumn="0" w:noHBand="0" w:noVBand="1"/>
      </w:tblPr>
      <w:tblGrid>
        <w:gridCol w:w="1276"/>
        <w:gridCol w:w="1417"/>
        <w:gridCol w:w="2248"/>
        <w:gridCol w:w="1317"/>
        <w:gridCol w:w="1255"/>
        <w:gridCol w:w="1709"/>
      </w:tblGrid>
      <w:tr w:rsidR="000324BF" w:rsidRPr="00D1434E" w14:paraId="6FB0F5BD" w14:textId="77777777" w:rsidTr="00F60F60">
        <w:trPr>
          <w:trHeight w:val="690"/>
        </w:trPr>
        <w:tc>
          <w:tcPr>
            <w:tcW w:w="1276" w:type="dxa"/>
          </w:tcPr>
          <w:p w14:paraId="09C1C0DC" w14:textId="77777777" w:rsidR="000324BF" w:rsidRPr="00D1434E" w:rsidRDefault="000324BF" w:rsidP="00F60F60">
            <w:pPr>
              <w:ind w:right="20"/>
              <w:jc w:val="both"/>
              <w:rPr>
                <w:rFonts w:asciiTheme="minorHAnsi" w:hAnsiTheme="minorHAnsi" w:cstheme="minorHAnsi"/>
                <w:b/>
                <w:color w:val="FF0000"/>
                <w:sz w:val="20"/>
                <w:szCs w:val="20"/>
              </w:rPr>
            </w:pPr>
            <w:r w:rsidRPr="00D1434E">
              <w:rPr>
                <w:rFonts w:asciiTheme="minorHAnsi" w:hAnsiTheme="minorHAnsi" w:cstheme="minorHAnsi"/>
                <w:b/>
                <w:color w:val="FF0000"/>
                <w:sz w:val="20"/>
                <w:szCs w:val="20"/>
              </w:rPr>
              <w:t>FECHAS</w:t>
            </w:r>
          </w:p>
        </w:tc>
        <w:tc>
          <w:tcPr>
            <w:tcW w:w="1417" w:type="dxa"/>
          </w:tcPr>
          <w:p w14:paraId="691074C3" w14:textId="77777777" w:rsidR="000324BF" w:rsidRPr="00D1434E" w:rsidRDefault="000324BF" w:rsidP="00F60F60">
            <w:pPr>
              <w:ind w:right="20"/>
              <w:jc w:val="both"/>
              <w:rPr>
                <w:rFonts w:asciiTheme="minorHAnsi" w:hAnsiTheme="minorHAnsi" w:cstheme="minorHAnsi"/>
                <w:b/>
                <w:color w:val="FF0000"/>
                <w:sz w:val="20"/>
                <w:szCs w:val="20"/>
              </w:rPr>
            </w:pPr>
            <w:r w:rsidRPr="00D1434E">
              <w:rPr>
                <w:rFonts w:asciiTheme="minorHAnsi" w:hAnsiTheme="minorHAnsi" w:cstheme="minorHAnsi"/>
                <w:b/>
                <w:color w:val="FF0000"/>
                <w:sz w:val="20"/>
                <w:szCs w:val="20"/>
              </w:rPr>
              <w:t>NOMBRE DEL SHOW</w:t>
            </w:r>
          </w:p>
        </w:tc>
        <w:tc>
          <w:tcPr>
            <w:tcW w:w="2248" w:type="dxa"/>
          </w:tcPr>
          <w:p w14:paraId="375C4990" w14:textId="77777777" w:rsidR="000324BF" w:rsidRPr="00D1434E" w:rsidRDefault="000324BF" w:rsidP="00F60F60">
            <w:pPr>
              <w:ind w:right="20"/>
              <w:jc w:val="both"/>
              <w:rPr>
                <w:rFonts w:asciiTheme="minorHAnsi" w:hAnsiTheme="minorHAnsi" w:cstheme="minorHAnsi"/>
                <w:b/>
                <w:color w:val="FF0000"/>
                <w:sz w:val="20"/>
                <w:szCs w:val="20"/>
              </w:rPr>
            </w:pPr>
            <w:r w:rsidRPr="00D1434E">
              <w:rPr>
                <w:rFonts w:asciiTheme="minorHAnsi" w:hAnsiTheme="minorHAnsi" w:cstheme="minorHAnsi"/>
                <w:b/>
                <w:color w:val="FF0000"/>
                <w:sz w:val="20"/>
                <w:szCs w:val="20"/>
              </w:rPr>
              <w:t>LUGAR DE PRESENTACIÓN</w:t>
            </w:r>
          </w:p>
        </w:tc>
        <w:tc>
          <w:tcPr>
            <w:tcW w:w="1317" w:type="dxa"/>
          </w:tcPr>
          <w:p w14:paraId="6A7EE24A" w14:textId="77777777" w:rsidR="000324BF" w:rsidRPr="00D1434E" w:rsidRDefault="000324BF" w:rsidP="00F60F60">
            <w:pPr>
              <w:ind w:right="20"/>
              <w:jc w:val="both"/>
              <w:rPr>
                <w:rFonts w:asciiTheme="minorHAnsi" w:hAnsiTheme="minorHAnsi" w:cstheme="minorHAnsi"/>
                <w:b/>
                <w:color w:val="FF0000"/>
                <w:sz w:val="20"/>
                <w:szCs w:val="20"/>
              </w:rPr>
            </w:pPr>
            <w:r w:rsidRPr="00D1434E">
              <w:rPr>
                <w:rFonts w:asciiTheme="minorHAnsi" w:hAnsiTheme="minorHAnsi" w:cstheme="minorHAnsi"/>
                <w:b/>
                <w:color w:val="FF0000"/>
                <w:sz w:val="20"/>
                <w:szCs w:val="20"/>
              </w:rPr>
              <w:t>HORA</w:t>
            </w:r>
          </w:p>
        </w:tc>
        <w:tc>
          <w:tcPr>
            <w:tcW w:w="1255" w:type="dxa"/>
          </w:tcPr>
          <w:p w14:paraId="20BC2DF1" w14:textId="77777777" w:rsidR="000324BF" w:rsidRPr="00D1434E" w:rsidRDefault="000324BF" w:rsidP="00F60F60">
            <w:pPr>
              <w:ind w:right="20"/>
              <w:jc w:val="both"/>
              <w:rPr>
                <w:rFonts w:asciiTheme="minorHAnsi" w:hAnsiTheme="minorHAnsi" w:cstheme="minorHAnsi"/>
                <w:b/>
                <w:color w:val="FF0000"/>
                <w:sz w:val="20"/>
                <w:szCs w:val="20"/>
              </w:rPr>
            </w:pPr>
            <w:r w:rsidRPr="00D1434E">
              <w:rPr>
                <w:rFonts w:asciiTheme="minorHAnsi" w:hAnsiTheme="minorHAnsi" w:cstheme="minorHAnsi"/>
                <w:b/>
                <w:color w:val="FF0000"/>
                <w:sz w:val="20"/>
                <w:szCs w:val="20"/>
              </w:rPr>
              <w:t>DURACIÓN</w:t>
            </w:r>
          </w:p>
        </w:tc>
        <w:tc>
          <w:tcPr>
            <w:tcW w:w="1709" w:type="dxa"/>
          </w:tcPr>
          <w:p w14:paraId="6E3B3018" w14:textId="77777777" w:rsidR="000324BF" w:rsidRPr="00D1434E" w:rsidRDefault="000324BF" w:rsidP="00F60F60">
            <w:pPr>
              <w:ind w:right="20"/>
              <w:jc w:val="both"/>
              <w:rPr>
                <w:rFonts w:asciiTheme="minorHAnsi" w:hAnsiTheme="minorHAnsi" w:cstheme="minorHAnsi"/>
                <w:b/>
                <w:color w:val="FF0000"/>
                <w:sz w:val="20"/>
                <w:szCs w:val="20"/>
              </w:rPr>
            </w:pPr>
            <w:r w:rsidRPr="00D1434E">
              <w:rPr>
                <w:rFonts w:asciiTheme="minorHAnsi" w:hAnsiTheme="minorHAnsi" w:cstheme="minorHAnsi"/>
                <w:b/>
                <w:color w:val="FF0000"/>
                <w:sz w:val="20"/>
                <w:szCs w:val="20"/>
              </w:rPr>
              <w:t>REPRESENTANTE</w:t>
            </w:r>
          </w:p>
        </w:tc>
      </w:tr>
      <w:tr w:rsidR="000324BF" w:rsidRPr="00D1434E" w14:paraId="6B996495" w14:textId="77777777" w:rsidTr="00F60F60">
        <w:trPr>
          <w:trHeight w:val="690"/>
        </w:trPr>
        <w:tc>
          <w:tcPr>
            <w:tcW w:w="1276" w:type="dxa"/>
          </w:tcPr>
          <w:p w14:paraId="72D03896" w14:textId="77777777" w:rsidR="000324BF" w:rsidRPr="00D1434E" w:rsidRDefault="000324BF" w:rsidP="00F60F60">
            <w:pPr>
              <w:ind w:right="20"/>
              <w:jc w:val="both"/>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 xml:space="preserve">07 DIC 2023 </w:t>
            </w:r>
          </w:p>
          <w:p w14:paraId="3917C61B" w14:textId="77777777" w:rsidR="000324BF" w:rsidRPr="00D1434E" w:rsidRDefault="000324BF" w:rsidP="00F60F60">
            <w:pPr>
              <w:ind w:right="20"/>
              <w:jc w:val="both"/>
              <w:rPr>
                <w:rFonts w:asciiTheme="minorHAnsi" w:hAnsiTheme="minorHAnsi" w:cstheme="minorHAnsi"/>
                <w:b/>
                <w:color w:val="000000"/>
                <w:sz w:val="20"/>
                <w:szCs w:val="20"/>
              </w:rPr>
            </w:pPr>
          </w:p>
        </w:tc>
        <w:tc>
          <w:tcPr>
            <w:tcW w:w="1417" w:type="dxa"/>
          </w:tcPr>
          <w:p w14:paraId="6017DE23" w14:textId="77777777" w:rsidR="000324BF" w:rsidRPr="00D1434E" w:rsidRDefault="000324BF" w:rsidP="00F60F60">
            <w:pPr>
              <w:ind w:right="20"/>
              <w:jc w:val="both"/>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FANTASI SHOW</w:t>
            </w:r>
          </w:p>
        </w:tc>
        <w:tc>
          <w:tcPr>
            <w:tcW w:w="2248" w:type="dxa"/>
          </w:tcPr>
          <w:p w14:paraId="0EB1C6E0" w14:textId="77777777" w:rsidR="000324BF" w:rsidRPr="00D1434E" w:rsidRDefault="000324BF" w:rsidP="00F60F60">
            <w:pPr>
              <w:ind w:right="20"/>
              <w:jc w:val="both"/>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CANCHA USOS MULTIPLES colonia Hijos Ilustres</w:t>
            </w:r>
          </w:p>
        </w:tc>
        <w:tc>
          <w:tcPr>
            <w:tcW w:w="1317" w:type="dxa"/>
          </w:tcPr>
          <w:p w14:paraId="552730E7" w14:textId="77777777" w:rsidR="000324BF" w:rsidRPr="00D1434E" w:rsidRDefault="000324BF" w:rsidP="00F60F60">
            <w:pPr>
              <w:ind w:right="20"/>
              <w:jc w:val="both"/>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 xml:space="preserve">19:00 </w:t>
            </w:r>
            <w:proofErr w:type="spellStart"/>
            <w:r w:rsidRPr="00D1434E">
              <w:rPr>
                <w:rFonts w:asciiTheme="minorHAnsi" w:hAnsiTheme="minorHAnsi" w:cstheme="minorHAnsi"/>
                <w:b/>
                <w:color w:val="000000"/>
                <w:sz w:val="20"/>
                <w:szCs w:val="20"/>
              </w:rPr>
              <w:t>hrs</w:t>
            </w:r>
            <w:proofErr w:type="spellEnd"/>
          </w:p>
        </w:tc>
        <w:tc>
          <w:tcPr>
            <w:tcW w:w="1255" w:type="dxa"/>
          </w:tcPr>
          <w:p w14:paraId="5B8BEA3A" w14:textId="77777777" w:rsidR="000324BF" w:rsidRPr="00D1434E" w:rsidRDefault="000324BF" w:rsidP="00F60F60">
            <w:pPr>
              <w:ind w:right="20"/>
              <w:jc w:val="both"/>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 xml:space="preserve">2 horas </w:t>
            </w:r>
            <w:proofErr w:type="spellStart"/>
            <w:r w:rsidRPr="00D1434E">
              <w:rPr>
                <w:rFonts w:asciiTheme="minorHAnsi" w:hAnsiTheme="minorHAnsi" w:cstheme="minorHAnsi"/>
                <w:b/>
                <w:color w:val="000000"/>
                <w:sz w:val="20"/>
                <w:szCs w:val="20"/>
              </w:rPr>
              <w:t>aprox</w:t>
            </w:r>
            <w:proofErr w:type="spellEnd"/>
          </w:p>
        </w:tc>
        <w:tc>
          <w:tcPr>
            <w:tcW w:w="1709" w:type="dxa"/>
          </w:tcPr>
          <w:p w14:paraId="21A5AAE2" w14:textId="77777777" w:rsidR="000324BF" w:rsidRPr="00D1434E" w:rsidRDefault="000324BF" w:rsidP="00F60F60">
            <w:pPr>
              <w:ind w:right="20"/>
              <w:jc w:val="both"/>
              <w:rPr>
                <w:rFonts w:asciiTheme="minorHAnsi" w:hAnsiTheme="minorHAnsi" w:cstheme="minorHAnsi"/>
                <w:b/>
                <w:bCs/>
                <w:color w:val="000000"/>
                <w:sz w:val="20"/>
                <w:szCs w:val="20"/>
              </w:rPr>
            </w:pPr>
            <w:r w:rsidRPr="00D1434E">
              <w:rPr>
                <w:rFonts w:asciiTheme="minorHAnsi" w:hAnsiTheme="minorHAnsi" w:cstheme="minorHAnsi"/>
                <w:b/>
                <w:bCs/>
                <w:sz w:val="20"/>
                <w:szCs w:val="20"/>
              </w:rPr>
              <w:t>Marcela Berenice Sánchez Guzmán</w:t>
            </w:r>
          </w:p>
        </w:tc>
      </w:tr>
      <w:tr w:rsidR="000324BF" w:rsidRPr="00D1434E" w14:paraId="504BFBAB" w14:textId="77777777" w:rsidTr="00F60F60">
        <w:trPr>
          <w:trHeight w:val="690"/>
        </w:trPr>
        <w:tc>
          <w:tcPr>
            <w:tcW w:w="1276" w:type="dxa"/>
          </w:tcPr>
          <w:p w14:paraId="76B4A914" w14:textId="77777777" w:rsidR="000324BF" w:rsidRPr="00D1434E" w:rsidRDefault="000324BF" w:rsidP="00F60F60">
            <w:pPr>
              <w:ind w:right="20"/>
              <w:jc w:val="both"/>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08 DIC 2023</w:t>
            </w:r>
          </w:p>
        </w:tc>
        <w:tc>
          <w:tcPr>
            <w:tcW w:w="1417" w:type="dxa"/>
          </w:tcPr>
          <w:p w14:paraId="0BC75556" w14:textId="77777777" w:rsidR="000324BF" w:rsidRPr="00D1434E" w:rsidRDefault="000324BF" w:rsidP="00F60F60">
            <w:pPr>
              <w:rPr>
                <w:rFonts w:asciiTheme="minorHAnsi" w:hAnsiTheme="minorHAnsi" w:cstheme="minorHAnsi"/>
                <w:sz w:val="20"/>
                <w:szCs w:val="20"/>
              </w:rPr>
            </w:pPr>
            <w:r w:rsidRPr="00D1434E">
              <w:rPr>
                <w:rFonts w:asciiTheme="minorHAnsi" w:hAnsiTheme="minorHAnsi" w:cstheme="minorHAnsi"/>
                <w:b/>
                <w:color w:val="000000"/>
                <w:sz w:val="20"/>
                <w:szCs w:val="20"/>
              </w:rPr>
              <w:t>FANTASI SHOW</w:t>
            </w:r>
          </w:p>
        </w:tc>
        <w:tc>
          <w:tcPr>
            <w:tcW w:w="2248" w:type="dxa"/>
          </w:tcPr>
          <w:p w14:paraId="79217B76" w14:textId="77777777" w:rsidR="000324BF" w:rsidRPr="00D1434E" w:rsidRDefault="000324BF" w:rsidP="00F60F60">
            <w:pPr>
              <w:ind w:right="20"/>
              <w:jc w:val="both"/>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 xml:space="preserve">Colonia </w:t>
            </w:r>
          </w:p>
          <w:p w14:paraId="148A590D" w14:textId="77777777" w:rsidR="000324BF" w:rsidRPr="00D1434E" w:rsidRDefault="000324BF" w:rsidP="00F60F60">
            <w:pPr>
              <w:ind w:right="20"/>
              <w:jc w:val="both"/>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PROVIDENCIA</w:t>
            </w:r>
          </w:p>
        </w:tc>
        <w:tc>
          <w:tcPr>
            <w:tcW w:w="1317" w:type="dxa"/>
          </w:tcPr>
          <w:p w14:paraId="1A8712E1" w14:textId="77777777" w:rsidR="000324BF" w:rsidRPr="00D1434E" w:rsidRDefault="000324BF" w:rsidP="00F60F60">
            <w:pPr>
              <w:ind w:right="20"/>
              <w:jc w:val="both"/>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19:00 HRS</w:t>
            </w:r>
          </w:p>
        </w:tc>
        <w:tc>
          <w:tcPr>
            <w:tcW w:w="1255" w:type="dxa"/>
          </w:tcPr>
          <w:p w14:paraId="4AEBFC55" w14:textId="77777777" w:rsidR="000324BF" w:rsidRPr="00D1434E" w:rsidRDefault="000324BF" w:rsidP="00F60F60">
            <w:pPr>
              <w:ind w:right="20"/>
              <w:jc w:val="both"/>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 xml:space="preserve">2 horas </w:t>
            </w:r>
            <w:proofErr w:type="spellStart"/>
            <w:r w:rsidRPr="00D1434E">
              <w:rPr>
                <w:rFonts w:asciiTheme="minorHAnsi" w:hAnsiTheme="minorHAnsi" w:cstheme="minorHAnsi"/>
                <w:b/>
                <w:color w:val="000000"/>
                <w:sz w:val="20"/>
                <w:szCs w:val="20"/>
              </w:rPr>
              <w:t>aprox</w:t>
            </w:r>
            <w:proofErr w:type="spellEnd"/>
          </w:p>
        </w:tc>
        <w:tc>
          <w:tcPr>
            <w:tcW w:w="1709" w:type="dxa"/>
          </w:tcPr>
          <w:p w14:paraId="5A3C245D" w14:textId="77777777" w:rsidR="000324BF" w:rsidRPr="00D1434E" w:rsidRDefault="000324BF" w:rsidP="00F60F60">
            <w:pPr>
              <w:ind w:right="20"/>
              <w:jc w:val="both"/>
              <w:rPr>
                <w:rFonts w:asciiTheme="minorHAnsi" w:hAnsiTheme="minorHAnsi" w:cstheme="minorHAnsi"/>
                <w:b/>
                <w:bCs/>
                <w:sz w:val="20"/>
                <w:szCs w:val="20"/>
              </w:rPr>
            </w:pPr>
            <w:r w:rsidRPr="00D1434E">
              <w:rPr>
                <w:rFonts w:asciiTheme="minorHAnsi" w:hAnsiTheme="minorHAnsi" w:cstheme="minorHAnsi"/>
                <w:b/>
                <w:bCs/>
                <w:sz w:val="20"/>
                <w:szCs w:val="20"/>
              </w:rPr>
              <w:t>Marcela Berenice Sánchez Guzmán</w:t>
            </w:r>
          </w:p>
        </w:tc>
      </w:tr>
      <w:tr w:rsidR="000324BF" w:rsidRPr="00D1434E" w14:paraId="608E11FE" w14:textId="77777777" w:rsidTr="00F60F60">
        <w:trPr>
          <w:trHeight w:val="690"/>
        </w:trPr>
        <w:tc>
          <w:tcPr>
            <w:tcW w:w="1276" w:type="dxa"/>
          </w:tcPr>
          <w:p w14:paraId="0E02C0F1" w14:textId="77777777" w:rsidR="000324BF" w:rsidRPr="00D1434E" w:rsidRDefault="000324BF" w:rsidP="00F60F60">
            <w:pPr>
              <w:ind w:right="20"/>
              <w:jc w:val="both"/>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14 DIC 2023</w:t>
            </w:r>
          </w:p>
        </w:tc>
        <w:tc>
          <w:tcPr>
            <w:tcW w:w="1417" w:type="dxa"/>
          </w:tcPr>
          <w:p w14:paraId="1AB08DA8" w14:textId="77777777" w:rsidR="000324BF" w:rsidRPr="00D1434E" w:rsidRDefault="000324BF" w:rsidP="00F60F60">
            <w:pPr>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FANTASI SHOW</w:t>
            </w:r>
          </w:p>
        </w:tc>
        <w:tc>
          <w:tcPr>
            <w:tcW w:w="2248" w:type="dxa"/>
          </w:tcPr>
          <w:p w14:paraId="0237310A" w14:textId="77777777" w:rsidR="000324BF" w:rsidRPr="00D1434E" w:rsidRDefault="000324BF" w:rsidP="00F60F60">
            <w:pPr>
              <w:ind w:right="20"/>
              <w:jc w:val="both"/>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CANCHA USOS MULTIPLES COL. SOLIDARIDAD LA PAZ</w:t>
            </w:r>
          </w:p>
        </w:tc>
        <w:tc>
          <w:tcPr>
            <w:tcW w:w="1317" w:type="dxa"/>
          </w:tcPr>
          <w:p w14:paraId="1A60F94B" w14:textId="77777777" w:rsidR="000324BF" w:rsidRPr="00D1434E" w:rsidRDefault="000324BF" w:rsidP="00F60F60">
            <w:pPr>
              <w:ind w:right="20"/>
              <w:jc w:val="both"/>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19:00 HRS</w:t>
            </w:r>
          </w:p>
        </w:tc>
        <w:tc>
          <w:tcPr>
            <w:tcW w:w="1255" w:type="dxa"/>
          </w:tcPr>
          <w:p w14:paraId="15486F9E" w14:textId="77777777" w:rsidR="000324BF" w:rsidRPr="00D1434E" w:rsidRDefault="000324BF" w:rsidP="00F60F60">
            <w:pPr>
              <w:ind w:right="20"/>
              <w:jc w:val="both"/>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 xml:space="preserve">2 horas </w:t>
            </w:r>
            <w:proofErr w:type="spellStart"/>
            <w:r w:rsidRPr="00D1434E">
              <w:rPr>
                <w:rFonts w:asciiTheme="minorHAnsi" w:hAnsiTheme="minorHAnsi" w:cstheme="minorHAnsi"/>
                <w:b/>
                <w:color w:val="000000"/>
                <w:sz w:val="20"/>
                <w:szCs w:val="20"/>
              </w:rPr>
              <w:t>aprox</w:t>
            </w:r>
            <w:proofErr w:type="spellEnd"/>
          </w:p>
        </w:tc>
        <w:tc>
          <w:tcPr>
            <w:tcW w:w="1709" w:type="dxa"/>
          </w:tcPr>
          <w:p w14:paraId="16EEC1D0" w14:textId="77777777" w:rsidR="000324BF" w:rsidRPr="00D1434E" w:rsidRDefault="000324BF" w:rsidP="00F60F60">
            <w:pPr>
              <w:ind w:right="20"/>
              <w:jc w:val="both"/>
              <w:rPr>
                <w:rFonts w:asciiTheme="minorHAnsi" w:hAnsiTheme="minorHAnsi" w:cstheme="minorHAnsi"/>
                <w:b/>
                <w:bCs/>
                <w:sz w:val="20"/>
                <w:szCs w:val="20"/>
              </w:rPr>
            </w:pPr>
            <w:r w:rsidRPr="00D1434E">
              <w:rPr>
                <w:rFonts w:asciiTheme="minorHAnsi" w:hAnsiTheme="minorHAnsi" w:cstheme="minorHAnsi"/>
                <w:b/>
                <w:bCs/>
                <w:sz w:val="20"/>
                <w:szCs w:val="20"/>
              </w:rPr>
              <w:t>Marcela Berenice Sánchez Guzmán</w:t>
            </w:r>
          </w:p>
        </w:tc>
      </w:tr>
      <w:tr w:rsidR="000324BF" w:rsidRPr="00D1434E" w14:paraId="219A2AE6" w14:textId="77777777" w:rsidTr="00F60F60">
        <w:trPr>
          <w:trHeight w:val="690"/>
        </w:trPr>
        <w:tc>
          <w:tcPr>
            <w:tcW w:w="1276" w:type="dxa"/>
          </w:tcPr>
          <w:p w14:paraId="4555176A" w14:textId="77777777" w:rsidR="000324BF" w:rsidRPr="00D1434E" w:rsidRDefault="000324BF" w:rsidP="00F60F60">
            <w:pPr>
              <w:ind w:right="20"/>
              <w:jc w:val="both"/>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15 dic 2023</w:t>
            </w:r>
          </w:p>
        </w:tc>
        <w:tc>
          <w:tcPr>
            <w:tcW w:w="1417" w:type="dxa"/>
          </w:tcPr>
          <w:p w14:paraId="6C7004B0" w14:textId="77777777" w:rsidR="000324BF" w:rsidRPr="00D1434E" w:rsidRDefault="000324BF" w:rsidP="00F60F60">
            <w:pPr>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FANTASI SHOW</w:t>
            </w:r>
          </w:p>
        </w:tc>
        <w:tc>
          <w:tcPr>
            <w:tcW w:w="2248" w:type="dxa"/>
          </w:tcPr>
          <w:p w14:paraId="2070C335" w14:textId="77777777" w:rsidR="000324BF" w:rsidRPr="00D1434E" w:rsidRDefault="000324BF" w:rsidP="00F60F60">
            <w:pPr>
              <w:ind w:right="20"/>
              <w:jc w:val="both"/>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PLAZA SAN LUIS DE COL. CONSTITUYENTES</w:t>
            </w:r>
          </w:p>
        </w:tc>
        <w:tc>
          <w:tcPr>
            <w:tcW w:w="1317" w:type="dxa"/>
          </w:tcPr>
          <w:p w14:paraId="20FD980E" w14:textId="77777777" w:rsidR="000324BF" w:rsidRPr="00D1434E" w:rsidRDefault="000324BF" w:rsidP="00F60F60">
            <w:pPr>
              <w:ind w:right="20"/>
              <w:jc w:val="both"/>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19:00 HRS</w:t>
            </w:r>
          </w:p>
        </w:tc>
        <w:tc>
          <w:tcPr>
            <w:tcW w:w="1255" w:type="dxa"/>
          </w:tcPr>
          <w:p w14:paraId="3BBF15B9" w14:textId="77777777" w:rsidR="000324BF" w:rsidRPr="00D1434E" w:rsidRDefault="000324BF" w:rsidP="00F60F60">
            <w:pPr>
              <w:ind w:right="20"/>
              <w:jc w:val="both"/>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 xml:space="preserve">2 horas </w:t>
            </w:r>
            <w:proofErr w:type="spellStart"/>
            <w:r w:rsidRPr="00D1434E">
              <w:rPr>
                <w:rFonts w:asciiTheme="minorHAnsi" w:hAnsiTheme="minorHAnsi" w:cstheme="minorHAnsi"/>
                <w:b/>
                <w:color w:val="000000"/>
                <w:sz w:val="20"/>
                <w:szCs w:val="20"/>
              </w:rPr>
              <w:t>aprox</w:t>
            </w:r>
            <w:proofErr w:type="spellEnd"/>
          </w:p>
        </w:tc>
        <w:tc>
          <w:tcPr>
            <w:tcW w:w="1709" w:type="dxa"/>
          </w:tcPr>
          <w:p w14:paraId="2CB11C5F" w14:textId="77777777" w:rsidR="000324BF" w:rsidRPr="00D1434E" w:rsidRDefault="000324BF" w:rsidP="00F60F60">
            <w:pPr>
              <w:ind w:right="20"/>
              <w:jc w:val="both"/>
              <w:rPr>
                <w:rFonts w:asciiTheme="minorHAnsi" w:hAnsiTheme="minorHAnsi" w:cstheme="minorHAnsi"/>
                <w:b/>
                <w:bCs/>
                <w:sz w:val="20"/>
                <w:szCs w:val="20"/>
              </w:rPr>
            </w:pPr>
            <w:r w:rsidRPr="00D1434E">
              <w:rPr>
                <w:rFonts w:asciiTheme="minorHAnsi" w:hAnsiTheme="minorHAnsi" w:cstheme="minorHAnsi"/>
                <w:b/>
                <w:bCs/>
                <w:sz w:val="20"/>
                <w:szCs w:val="20"/>
              </w:rPr>
              <w:t>Marcela Berenice Sánchez Guzmán</w:t>
            </w:r>
          </w:p>
        </w:tc>
      </w:tr>
      <w:tr w:rsidR="000324BF" w:rsidRPr="00D1434E" w14:paraId="06E9D7BB" w14:textId="77777777" w:rsidTr="00F60F60">
        <w:trPr>
          <w:trHeight w:val="690"/>
        </w:trPr>
        <w:tc>
          <w:tcPr>
            <w:tcW w:w="1276" w:type="dxa"/>
          </w:tcPr>
          <w:p w14:paraId="326C90D9" w14:textId="77777777" w:rsidR="000324BF" w:rsidRPr="00D1434E" w:rsidRDefault="000324BF" w:rsidP="00F60F60">
            <w:pPr>
              <w:ind w:right="20"/>
              <w:jc w:val="both"/>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20 DIC 2023</w:t>
            </w:r>
          </w:p>
        </w:tc>
        <w:tc>
          <w:tcPr>
            <w:tcW w:w="1417" w:type="dxa"/>
          </w:tcPr>
          <w:p w14:paraId="09FD9FC4" w14:textId="77777777" w:rsidR="000324BF" w:rsidRPr="00D1434E" w:rsidRDefault="000324BF" w:rsidP="00F60F60">
            <w:pPr>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FANTASI SHOW</w:t>
            </w:r>
          </w:p>
        </w:tc>
        <w:tc>
          <w:tcPr>
            <w:tcW w:w="2248" w:type="dxa"/>
          </w:tcPr>
          <w:p w14:paraId="61E6C7E4" w14:textId="77777777" w:rsidR="000324BF" w:rsidRPr="00D1434E" w:rsidRDefault="000324BF" w:rsidP="00F60F60">
            <w:pPr>
              <w:ind w:right="20"/>
              <w:jc w:val="both"/>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SECCIÓN 03 COL CONSTOTUYENTES</w:t>
            </w:r>
          </w:p>
        </w:tc>
        <w:tc>
          <w:tcPr>
            <w:tcW w:w="1317" w:type="dxa"/>
          </w:tcPr>
          <w:p w14:paraId="6D8F5DAD" w14:textId="77777777" w:rsidR="000324BF" w:rsidRPr="00D1434E" w:rsidRDefault="000324BF" w:rsidP="00F60F60">
            <w:pPr>
              <w:ind w:right="20"/>
              <w:jc w:val="both"/>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19:00 HRS</w:t>
            </w:r>
          </w:p>
        </w:tc>
        <w:tc>
          <w:tcPr>
            <w:tcW w:w="1255" w:type="dxa"/>
          </w:tcPr>
          <w:p w14:paraId="3009AC9C" w14:textId="77777777" w:rsidR="000324BF" w:rsidRPr="00D1434E" w:rsidRDefault="000324BF" w:rsidP="00F60F60">
            <w:pPr>
              <w:ind w:right="20"/>
              <w:jc w:val="both"/>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 xml:space="preserve">2 horas </w:t>
            </w:r>
            <w:proofErr w:type="spellStart"/>
            <w:r w:rsidRPr="00D1434E">
              <w:rPr>
                <w:rFonts w:asciiTheme="minorHAnsi" w:hAnsiTheme="minorHAnsi" w:cstheme="minorHAnsi"/>
                <w:b/>
                <w:color w:val="000000"/>
                <w:sz w:val="20"/>
                <w:szCs w:val="20"/>
              </w:rPr>
              <w:t>aprox</w:t>
            </w:r>
            <w:proofErr w:type="spellEnd"/>
          </w:p>
        </w:tc>
        <w:tc>
          <w:tcPr>
            <w:tcW w:w="1709" w:type="dxa"/>
          </w:tcPr>
          <w:p w14:paraId="7E2FB2C3" w14:textId="77777777" w:rsidR="000324BF" w:rsidRPr="00D1434E" w:rsidRDefault="000324BF" w:rsidP="00F60F60">
            <w:pPr>
              <w:ind w:right="20"/>
              <w:jc w:val="both"/>
              <w:rPr>
                <w:rFonts w:asciiTheme="minorHAnsi" w:hAnsiTheme="minorHAnsi" w:cstheme="minorHAnsi"/>
                <w:b/>
                <w:bCs/>
                <w:sz w:val="20"/>
                <w:szCs w:val="20"/>
              </w:rPr>
            </w:pPr>
            <w:r w:rsidRPr="00D1434E">
              <w:rPr>
                <w:rFonts w:asciiTheme="minorHAnsi" w:hAnsiTheme="minorHAnsi" w:cstheme="minorHAnsi"/>
                <w:b/>
                <w:bCs/>
                <w:sz w:val="20"/>
                <w:szCs w:val="20"/>
              </w:rPr>
              <w:t>Marcela Berenice Sánchez Guzmán</w:t>
            </w:r>
          </w:p>
        </w:tc>
      </w:tr>
    </w:tbl>
    <w:p w14:paraId="5405E232" w14:textId="77777777" w:rsidR="000324BF" w:rsidRPr="00E240E2" w:rsidRDefault="000324BF" w:rsidP="000324BF">
      <w:pPr>
        <w:ind w:left="360" w:right="20"/>
        <w:jc w:val="both"/>
        <w:rPr>
          <w:rFonts w:asciiTheme="minorHAnsi" w:hAnsiTheme="minorHAnsi" w:cstheme="minorHAnsi"/>
          <w:b/>
          <w:color w:val="000000"/>
          <w:sz w:val="22"/>
          <w:szCs w:val="22"/>
        </w:rPr>
      </w:pPr>
    </w:p>
    <w:p w14:paraId="00C37A06" w14:textId="77777777" w:rsidR="000324BF" w:rsidRDefault="000324BF" w:rsidP="000324BF">
      <w:pPr>
        <w:spacing w:before="120" w:after="120"/>
        <w:contextualSpacing/>
        <w:jc w:val="both"/>
        <w:rPr>
          <w:rFonts w:asciiTheme="minorHAnsi" w:hAnsiTheme="minorHAnsi" w:cstheme="minorHAnsi"/>
          <w:b/>
          <w:sz w:val="22"/>
          <w:szCs w:val="22"/>
          <w:u w:val="single"/>
        </w:rPr>
      </w:pPr>
    </w:p>
    <w:p w14:paraId="662CF432" w14:textId="77777777" w:rsidR="000324BF" w:rsidRDefault="000324BF" w:rsidP="000324BF">
      <w:pPr>
        <w:spacing w:before="120" w:after="120"/>
        <w:contextualSpacing/>
        <w:jc w:val="both"/>
        <w:rPr>
          <w:rFonts w:asciiTheme="minorHAnsi" w:hAnsiTheme="minorHAnsi" w:cstheme="minorHAnsi"/>
          <w:b/>
          <w:sz w:val="22"/>
          <w:szCs w:val="22"/>
          <w:u w:val="single"/>
        </w:rPr>
      </w:pPr>
    </w:p>
    <w:p w14:paraId="65A10EF6" w14:textId="77777777" w:rsidR="000324BF" w:rsidRDefault="000324BF" w:rsidP="000324BF">
      <w:pPr>
        <w:spacing w:before="120" w:after="120"/>
        <w:contextualSpacing/>
        <w:jc w:val="both"/>
        <w:rPr>
          <w:rFonts w:asciiTheme="minorHAnsi" w:hAnsiTheme="minorHAnsi" w:cstheme="minorHAnsi"/>
          <w:b/>
          <w:sz w:val="22"/>
          <w:szCs w:val="22"/>
          <w:u w:val="single"/>
        </w:rPr>
      </w:pPr>
    </w:p>
    <w:p w14:paraId="6EC7CEC7" w14:textId="77777777" w:rsidR="000324BF" w:rsidRDefault="000324BF" w:rsidP="000324BF">
      <w:pPr>
        <w:spacing w:before="120" w:after="120"/>
        <w:contextualSpacing/>
        <w:jc w:val="both"/>
        <w:rPr>
          <w:rFonts w:asciiTheme="minorHAnsi" w:hAnsiTheme="minorHAnsi" w:cstheme="minorHAnsi"/>
          <w:b/>
          <w:sz w:val="22"/>
          <w:szCs w:val="22"/>
          <w:u w:val="single"/>
        </w:rPr>
      </w:pPr>
    </w:p>
    <w:p w14:paraId="02549937" w14:textId="77777777" w:rsidR="000324BF" w:rsidRDefault="000324BF" w:rsidP="000324BF">
      <w:pPr>
        <w:spacing w:before="120" w:after="120"/>
        <w:contextualSpacing/>
        <w:jc w:val="both"/>
        <w:rPr>
          <w:rFonts w:asciiTheme="minorHAnsi" w:hAnsiTheme="minorHAnsi" w:cstheme="minorHAnsi"/>
          <w:b/>
          <w:sz w:val="22"/>
          <w:szCs w:val="22"/>
          <w:u w:val="single"/>
        </w:rPr>
      </w:pPr>
    </w:p>
    <w:p w14:paraId="02867C45" w14:textId="77777777" w:rsidR="000324BF" w:rsidRPr="00E240E2" w:rsidRDefault="000324BF" w:rsidP="000324BF">
      <w:pPr>
        <w:spacing w:before="120" w:after="120"/>
        <w:contextualSpacing/>
        <w:jc w:val="both"/>
        <w:rPr>
          <w:rFonts w:asciiTheme="minorHAnsi" w:hAnsiTheme="minorHAnsi" w:cstheme="minorHAnsi"/>
          <w:b/>
          <w:sz w:val="22"/>
          <w:szCs w:val="22"/>
          <w:u w:val="single"/>
        </w:rPr>
      </w:pPr>
      <w:r w:rsidRPr="00E240E2">
        <w:rPr>
          <w:rFonts w:asciiTheme="minorHAnsi" w:hAnsiTheme="minorHAnsi" w:cstheme="minorHAnsi"/>
          <w:b/>
          <w:sz w:val="22"/>
          <w:szCs w:val="22"/>
          <w:u w:val="single"/>
        </w:rPr>
        <w:t xml:space="preserve">Entregables: </w:t>
      </w:r>
    </w:p>
    <w:p w14:paraId="7C5A19C3" w14:textId="77777777" w:rsidR="000324BF" w:rsidRPr="00E240E2" w:rsidRDefault="000324BF" w:rsidP="000324BF">
      <w:pPr>
        <w:spacing w:before="120" w:after="120"/>
        <w:contextualSpacing/>
        <w:jc w:val="both"/>
        <w:rPr>
          <w:rFonts w:asciiTheme="minorHAnsi" w:hAnsiTheme="minorHAnsi" w:cstheme="minorHAnsi"/>
          <w:b/>
          <w:sz w:val="22"/>
          <w:szCs w:val="22"/>
          <w:u w:val="single"/>
        </w:rPr>
      </w:pPr>
    </w:p>
    <w:p w14:paraId="279B559B" w14:textId="77777777" w:rsidR="000324BF" w:rsidRPr="00E240E2" w:rsidRDefault="000324BF" w:rsidP="000324BF">
      <w:pPr>
        <w:spacing w:before="120" w:after="120"/>
        <w:contextualSpacing/>
        <w:jc w:val="both"/>
        <w:rPr>
          <w:rFonts w:asciiTheme="minorHAnsi" w:hAnsiTheme="minorHAnsi" w:cstheme="minorHAnsi"/>
          <w:b/>
          <w:sz w:val="22"/>
          <w:szCs w:val="22"/>
          <w:u w:val="single"/>
        </w:rPr>
      </w:pPr>
      <w:r w:rsidRPr="00E240E2">
        <w:rPr>
          <w:rFonts w:asciiTheme="minorHAnsi" w:hAnsiTheme="minorHAnsi" w:cstheme="minorHAnsi"/>
          <w:b/>
          <w:sz w:val="22"/>
          <w:szCs w:val="22"/>
          <w:u w:val="single"/>
        </w:rPr>
        <w:t>Las siguientes presentaciones teatrales:</w:t>
      </w:r>
    </w:p>
    <w:p w14:paraId="0D2FF2C1" w14:textId="77777777" w:rsidR="000324BF" w:rsidRPr="00E240E2" w:rsidRDefault="000324BF" w:rsidP="000324BF">
      <w:pPr>
        <w:spacing w:before="120" w:after="120"/>
        <w:contextualSpacing/>
        <w:jc w:val="both"/>
        <w:rPr>
          <w:rFonts w:asciiTheme="minorHAnsi" w:hAnsiTheme="minorHAnsi" w:cstheme="minorHAnsi"/>
          <w:b/>
          <w:sz w:val="22"/>
          <w:szCs w:val="22"/>
          <w:u w:val="single"/>
        </w:rPr>
      </w:pPr>
    </w:p>
    <w:tbl>
      <w:tblPr>
        <w:tblStyle w:val="Tablaconcuadrcula"/>
        <w:tblW w:w="9222" w:type="dxa"/>
        <w:tblInd w:w="137" w:type="dxa"/>
        <w:tblLayout w:type="fixed"/>
        <w:tblLook w:val="04A0" w:firstRow="1" w:lastRow="0" w:firstColumn="1" w:lastColumn="0" w:noHBand="0" w:noVBand="1"/>
      </w:tblPr>
      <w:tblGrid>
        <w:gridCol w:w="1648"/>
        <w:gridCol w:w="1612"/>
        <w:gridCol w:w="1681"/>
        <w:gridCol w:w="1317"/>
        <w:gridCol w:w="1255"/>
        <w:gridCol w:w="1709"/>
      </w:tblGrid>
      <w:tr w:rsidR="000324BF" w:rsidRPr="00D1434E" w14:paraId="70D6CFDF" w14:textId="77777777" w:rsidTr="00F60F60">
        <w:trPr>
          <w:trHeight w:val="690"/>
        </w:trPr>
        <w:tc>
          <w:tcPr>
            <w:tcW w:w="1648" w:type="dxa"/>
          </w:tcPr>
          <w:p w14:paraId="0380889E" w14:textId="77777777" w:rsidR="000324BF" w:rsidRPr="00D1434E" w:rsidRDefault="000324BF" w:rsidP="00F60F60">
            <w:pPr>
              <w:ind w:right="20"/>
              <w:jc w:val="both"/>
              <w:rPr>
                <w:rFonts w:asciiTheme="minorHAnsi" w:hAnsiTheme="minorHAnsi" w:cstheme="minorHAnsi"/>
                <w:b/>
                <w:color w:val="FF0000"/>
                <w:sz w:val="20"/>
                <w:szCs w:val="20"/>
              </w:rPr>
            </w:pPr>
            <w:r w:rsidRPr="00D1434E">
              <w:rPr>
                <w:rFonts w:asciiTheme="minorHAnsi" w:hAnsiTheme="minorHAnsi" w:cstheme="minorHAnsi"/>
                <w:b/>
                <w:color w:val="FF0000"/>
                <w:sz w:val="20"/>
                <w:szCs w:val="20"/>
              </w:rPr>
              <w:t>FECHAS</w:t>
            </w:r>
          </w:p>
        </w:tc>
        <w:tc>
          <w:tcPr>
            <w:tcW w:w="1612" w:type="dxa"/>
          </w:tcPr>
          <w:p w14:paraId="7505D935" w14:textId="77777777" w:rsidR="000324BF" w:rsidRPr="00D1434E" w:rsidRDefault="000324BF" w:rsidP="00F60F60">
            <w:pPr>
              <w:ind w:right="20"/>
              <w:jc w:val="both"/>
              <w:rPr>
                <w:rFonts w:asciiTheme="minorHAnsi" w:hAnsiTheme="minorHAnsi" w:cstheme="minorHAnsi"/>
                <w:b/>
                <w:color w:val="FF0000"/>
                <w:sz w:val="20"/>
                <w:szCs w:val="20"/>
              </w:rPr>
            </w:pPr>
            <w:r w:rsidRPr="00D1434E">
              <w:rPr>
                <w:rFonts w:asciiTheme="minorHAnsi" w:hAnsiTheme="minorHAnsi" w:cstheme="minorHAnsi"/>
                <w:b/>
                <w:color w:val="FF0000"/>
                <w:sz w:val="20"/>
                <w:szCs w:val="20"/>
              </w:rPr>
              <w:t>NOMBRE DEL SHOW</w:t>
            </w:r>
          </w:p>
        </w:tc>
        <w:tc>
          <w:tcPr>
            <w:tcW w:w="1681" w:type="dxa"/>
          </w:tcPr>
          <w:p w14:paraId="7C6AAEDA" w14:textId="77777777" w:rsidR="000324BF" w:rsidRPr="00D1434E" w:rsidRDefault="000324BF" w:rsidP="00F60F60">
            <w:pPr>
              <w:ind w:right="20"/>
              <w:jc w:val="both"/>
              <w:rPr>
                <w:rFonts w:asciiTheme="minorHAnsi" w:hAnsiTheme="minorHAnsi" w:cstheme="minorHAnsi"/>
                <w:b/>
                <w:color w:val="FF0000"/>
                <w:sz w:val="20"/>
                <w:szCs w:val="20"/>
              </w:rPr>
            </w:pPr>
            <w:r w:rsidRPr="00D1434E">
              <w:rPr>
                <w:rFonts w:asciiTheme="minorHAnsi" w:hAnsiTheme="minorHAnsi" w:cstheme="minorHAnsi"/>
                <w:b/>
                <w:color w:val="FF0000"/>
                <w:sz w:val="20"/>
                <w:szCs w:val="20"/>
              </w:rPr>
              <w:t>LUGAR DE PRESENTACIÓN</w:t>
            </w:r>
          </w:p>
        </w:tc>
        <w:tc>
          <w:tcPr>
            <w:tcW w:w="1317" w:type="dxa"/>
          </w:tcPr>
          <w:p w14:paraId="23C2D0EA" w14:textId="77777777" w:rsidR="000324BF" w:rsidRPr="00D1434E" w:rsidRDefault="000324BF" w:rsidP="00F60F60">
            <w:pPr>
              <w:ind w:right="20"/>
              <w:jc w:val="both"/>
              <w:rPr>
                <w:rFonts w:asciiTheme="minorHAnsi" w:hAnsiTheme="minorHAnsi" w:cstheme="minorHAnsi"/>
                <w:b/>
                <w:color w:val="FF0000"/>
                <w:sz w:val="20"/>
                <w:szCs w:val="20"/>
              </w:rPr>
            </w:pPr>
            <w:r w:rsidRPr="00D1434E">
              <w:rPr>
                <w:rFonts w:asciiTheme="minorHAnsi" w:hAnsiTheme="minorHAnsi" w:cstheme="minorHAnsi"/>
                <w:b/>
                <w:color w:val="FF0000"/>
                <w:sz w:val="20"/>
                <w:szCs w:val="20"/>
              </w:rPr>
              <w:t>HORA</w:t>
            </w:r>
          </w:p>
        </w:tc>
        <w:tc>
          <w:tcPr>
            <w:tcW w:w="1255" w:type="dxa"/>
          </w:tcPr>
          <w:p w14:paraId="03D57442" w14:textId="77777777" w:rsidR="000324BF" w:rsidRPr="00D1434E" w:rsidRDefault="000324BF" w:rsidP="00F60F60">
            <w:pPr>
              <w:ind w:right="20"/>
              <w:jc w:val="both"/>
              <w:rPr>
                <w:rFonts w:asciiTheme="minorHAnsi" w:hAnsiTheme="minorHAnsi" w:cstheme="minorHAnsi"/>
                <w:b/>
                <w:color w:val="FF0000"/>
                <w:sz w:val="20"/>
                <w:szCs w:val="20"/>
              </w:rPr>
            </w:pPr>
            <w:r w:rsidRPr="00D1434E">
              <w:rPr>
                <w:rFonts w:asciiTheme="minorHAnsi" w:hAnsiTheme="minorHAnsi" w:cstheme="minorHAnsi"/>
                <w:b/>
                <w:color w:val="FF0000"/>
                <w:sz w:val="20"/>
                <w:szCs w:val="20"/>
              </w:rPr>
              <w:t>DURACIÓN</w:t>
            </w:r>
          </w:p>
        </w:tc>
        <w:tc>
          <w:tcPr>
            <w:tcW w:w="1709" w:type="dxa"/>
          </w:tcPr>
          <w:p w14:paraId="2ED9B3E3" w14:textId="77777777" w:rsidR="000324BF" w:rsidRPr="00D1434E" w:rsidRDefault="000324BF" w:rsidP="00F60F60">
            <w:pPr>
              <w:ind w:right="20"/>
              <w:jc w:val="both"/>
              <w:rPr>
                <w:rFonts w:asciiTheme="minorHAnsi" w:hAnsiTheme="minorHAnsi" w:cstheme="minorHAnsi"/>
                <w:b/>
                <w:color w:val="FF0000"/>
                <w:sz w:val="20"/>
                <w:szCs w:val="20"/>
              </w:rPr>
            </w:pPr>
            <w:r w:rsidRPr="00D1434E">
              <w:rPr>
                <w:rFonts w:asciiTheme="minorHAnsi" w:hAnsiTheme="minorHAnsi" w:cstheme="minorHAnsi"/>
                <w:b/>
                <w:color w:val="FF0000"/>
                <w:sz w:val="20"/>
                <w:szCs w:val="20"/>
              </w:rPr>
              <w:t>REPRESENTANTE</w:t>
            </w:r>
          </w:p>
        </w:tc>
      </w:tr>
      <w:tr w:rsidR="000324BF" w:rsidRPr="00D1434E" w14:paraId="5493FE5B" w14:textId="77777777" w:rsidTr="00F60F60">
        <w:trPr>
          <w:trHeight w:val="690"/>
        </w:trPr>
        <w:tc>
          <w:tcPr>
            <w:tcW w:w="1648" w:type="dxa"/>
          </w:tcPr>
          <w:p w14:paraId="7BF197FE" w14:textId="77777777" w:rsidR="000324BF" w:rsidRPr="00D1434E" w:rsidRDefault="000324BF" w:rsidP="00F60F60">
            <w:pPr>
              <w:ind w:right="20"/>
              <w:jc w:val="both"/>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 xml:space="preserve">07 DIC 2023 </w:t>
            </w:r>
          </w:p>
          <w:p w14:paraId="7E60E062" w14:textId="77777777" w:rsidR="000324BF" w:rsidRPr="00D1434E" w:rsidRDefault="000324BF" w:rsidP="00F60F60">
            <w:pPr>
              <w:ind w:right="20"/>
              <w:jc w:val="both"/>
              <w:rPr>
                <w:rFonts w:asciiTheme="minorHAnsi" w:hAnsiTheme="minorHAnsi" w:cstheme="minorHAnsi"/>
                <w:b/>
                <w:color w:val="000000"/>
                <w:sz w:val="20"/>
                <w:szCs w:val="20"/>
              </w:rPr>
            </w:pPr>
          </w:p>
        </w:tc>
        <w:tc>
          <w:tcPr>
            <w:tcW w:w="1612" w:type="dxa"/>
          </w:tcPr>
          <w:p w14:paraId="658D0C35" w14:textId="77777777" w:rsidR="000324BF" w:rsidRPr="00D1434E" w:rsidRDefault="000324BF" w:rsidP="00F60F60">
            <w:pPr>
              <w:ind w:right="20"/>
              <w:jc w:val="both"/>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FANTASI SHOW</w:t>
            </w:r>
          </w:p>
        </w:tc>
        <w:tc>
          <w:tcPr>
            <w:tcW w:w="1681" w:type="dxa"/>
          </w:tcPr>
          <w:p w14:paraId="6F1A29CA" w14:textId="77777777" w:rsidR="000324BF" w:rsidRPr="00D1434E" w:rsidRDefault="000324BF" w:rsidP="00F60F60">
            <w:pPr>
              <w:ind w:right="20"/>
              <w:jc w:val="both"/>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CANCHA USOS MULTIPLES colonia Hijos Ilustres</w:t>
            </w:r>
          </w:p>
        </w:tc>
        <w:tc>
          <w:tcPr>
            <w:tcW w:w="1317" w:type="dxa"/>
          </w:tcPr>
          <w:p w14:paraId="59C210BC" w14:textId="77777777" w:rsidR="000324BF" w:rsidRPr="00D1434E" w:rsidRDefault="000324BF" w:rsidP="00F60F60">
            <w:pPr>
              <w:ind w:right="20"/>
              <w:jc w:val="both"/>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 xml:space="preserve">19:00 </w:t>
            </w:r>
            <w:proofErr w:type="spellStart"/>
            <w:r w:rsidRPr="00D1434E">
              <w:rPr>
                <w:rFonts w:asciiTheme="minorHAnsi" w:hAnsiTheme="minorHAnsi" w:cstheme="minorHAnsi"/>
                <w:b/>
                <w:color w:val="000000"/>
                <w:sz w:val="20"/>
                <w:szCs w:val="20"/>
              </w:rPr>
              <w:t>hrs</w:t>
            </w:r>
            <w:proofErr w:type="spellEnd"/>
          </w:p>
        </w:tc>
        <w:tc>
          <w:tcPr>
            <w:tcW w:w="1255" w:type="dxa"/>
          </w:tcPr>
          <w:p w14:paraId="0508DAEF" w14:textId="77777777" w:rsidR="000324BF" w:rsidRPr="00D1434E" w:rsidRDefault="000324BF" w:rsidP="00F60F60">
            <w:pPr>
              <w:ind w:right="20"/>
              <w:jc w:val="both"/>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 xml:space="preserve">2 horas </w:t>
            </w:r>
            <w:proofErr w:type="spellStart"/>
            <w:r w:rsidRPr="00D1434E">
              <w:rPr>
                <w:rFonts w:asciiTheme="minorHAnsi" w:hAnsiTheme="minorHAnsi" w:cstheme="minorHAnsi"/>
                <w:b/>
                <w:color w:val="000000"/>
                <w:sz w:val="20"/>
                <w:szCs w:val="20"/>
              </w:rPr>
              <w:t>aprox</w:t>
            </w:r>
            <w:proofErr w:type="spellEnd"/>
          </w:p>
        </w:tc>
        <w:tc>
          <w:tcPr>
            <w:tcW w:w="1709" w:type="dxa"/>
          </w:tcPr>
          <w:p w14:paraId="3FC3C61C" w14:textId="77777777" w:rsidR="000324BF" w:rsidRPr="00D1434E" w:rsidRDefault="000324BF" w:rsidP="00F60F60">
            <w:pPr>
              <w:ind w:right="20"/>
              <w:jc w:val="both"/>
              <w:rPr>
                <w:rFonts w:asciiTheme="minorHAnsi" w:hAnsiTheme="minorHAnsi" w:cstheme="minorHAnsi"/>
                <w:b/>
                <w:bCs/>
                <w:color w:val="000000"/>
                <w:sz w:val="20"/>
                <w:szCs w:val="20"/>
              </w:rPr>
            </w:pPr>
            <w:r w:rsidRPr="00D1434E">
              <w:rPr>
                <w:rFonts w:asciiTheme="minorHAnsi" w:hAnsiTheme="minorHAnsi" w:cstheme="minorHAnsi"/>
                <w:b/>
                <w:bCs/>
                <w:sz w:val="20"/>
                <w:szCs w:val="20"/>
              </w:rPr>
              <w:t>Marcela Berenice Sánchez Guzmán</w:t>
            </w:r>
          </w:p>
        </w:tc>
      </w:tr>
      <w:tr w:rsidR="000324BF" w:rsidRPr="00D1434E" w14:paraId="47277875" w14:textId="77777777" w:rsidTr="00F60F60">
        <w:trPr>
          <w:trHeight w:val="690"/>
        </w:trPr>
        <w:tc>
          <w:tcPr>
            <w:tcW w:w="1648" w:type="dxa"/>
          </w:tcPr>
          <w:p w14:paraId="4C91CF43" w14:textId="77777777" w:rsidR="000324BF" w:rsidRPr="00D1434E" w:rsidRDefault="000324BF" w:rsidP="00F60F60">
            <w:pPr>
              <w:ind w:right="20"/>
              <w:jc w:val="both"/>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08 DIC 2023</w:t>
            </w:r>
          </w:p>
        </w:tc>
        <w:tc>
          <w:tcPr>
            <w:tcW w:w="1612" w:type="dxa"/>
          </w:tcPr>
          <w:p w14:paraId="10C90DE4" w14:textId="77777777" w:rsidR="000324BF" w:rsidRPr="00D1434E" w:rsidRDefault="000324BF" w:rsidP="00F60F60">
            <w:pPr>
              <w:rPr>
                <w:rFonts w:asciiTheme="minorHAnsi" w:hAnsiTheme="minorHAnsi" w:cstheme="minorHAnsi"/>
                <w:sz w:val="20"/>
                <w:szCs w:val="20"/>
              </w:rPr>
            </w:pPr>
            <w:r w:rsidRPr="00D1434E">
              <w:rPr>
                <w:rFonts w:asciiTheme="minorHAnsi" w:hAnsiTheme="minorHAnsi" w:cstheme="minorHAnsi"/>
                <w:b/>
                <w:color w:val="000000"/>
                <w:sz w:val="20"/>
                <w:szCs w:val="20"/>
              </w:rPr>
              <w:t>FANTASI SHOW</w:t>
            </w:r>
          </w:p>
        </w:tc>
        <w:tc>
          <w:tcPr>
            <w:tcW w:w="1681" w:type="dxa"/>
          </w:tcPr>
          <w:p w14:paraId="0C26A16C" w14:textId="77777777" w:rsidR="000324BF" w:rsidRPr="00D1434E" w:rsidRDefault="000324BF" w:rsidP="00F60F60">
            <w:pPr>
              <w:ind w:right="20"/>
              <w:jc w:val="both"/>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 xml:space="preserve">Colonia </w:t>
            </w:r>
          </w:p>
          <w:p w14:paraId="410B6B8D" w14:textId="77777777" w:rsidR="000324BF" w:rsidRPr="00D1434E" w:rsidRDefault="000324BF" w:rsidP="00F60F60">
            <w:pPr>
              <w:ind w:right="20"/>
              <w:jc w:val="both"/>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PROVIDENCIA</w:t>
            </w:r>
          </w:p>
        </w:tc>
        <w:tc>
          <w:tcPr>
            <w:tcW w:w="1317" w:type="dxa"/>
          </w:tcPr>
          <w:p w14:paraId="6E29C65A" w14:textId="77777777" w:rsidR="000324BF" w:rsidRPr="00D1434E" w:rsidRDefault="000324BF" w:rsidP="00F60F60">
            <w:pPr>
              <w:ind w:right="20"/>
              <w:jc w:val="both"/>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19:00 HRS</w:t>
            </w:r>
          </w:p>
        </w:tc>
        <w:tc>
          <w:tcPr>
            <w:tcW w:w="1255" w:type="dxa"/>
          </w:tcPr>
          <w:p w14:paraId="53AB6B7F" w14:textId="77777777" w:rsidR="000324BF" w:rsidRPr="00D1434E" w:rsidRDefault="000324BF" w:rsidP="00F60F60">
            <w:pPr>
              <w:ind w:right="20"/>
              <w:jc w:val="both"/>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 xml:space="preserve">2 horas </w:t>
            </w:r>
            <w:proofErr w:type="spellStart"/>
            <w:r w:rsidRPr="00D1434E">
              <w:rPr>
                <w:rFonts w:asciiTheme="minorHAnsi" w:hAnsiTheme="minorHAnsi" w:cstheme="minorHAnsi"/>
                <w:b/>
                <w:color w:val="000000"/>
                <w:sz w:val="20"/>
                <w:szCs w:val="20"/>
              </w:rPr>
              <w:t>aprox</w:t>
            </w:r>
            <w:proofErr w:type="spellEnd"/>
          </w:p>
        </w:tc>
        <w:tc>
          <w:tcPr>
            <w:tcW w:w="1709" w:type="dxa"/>
          </w:tcPr>
          <w:p w14:paraId="7247CA44" w14:textId="77777777" w:rsidR="000324BF" w:rsidRPr="00D1434E" w:rsidRDefault="000324BF" w:rsidP="00F60F60">
            <w:pPr>
              <w:ind w:right="20"/>
              <w:jc w:val="both"/>
              <w:rPr>
                <w:rFonts w:asciiTheme="minorHAnsi" w:hAnsiTheme="minorHAnsi" w:cstheme="minorHAnsi"/>
                <w:b/>
                <w:bCs/>
                <w:sz w:val="20"/>
                <w:szCs w:val="20"/>
              </w:rPr>
            </w:pPr>
            <w:r w:rsidRPr="00D1434E">
              <w:rPr>
                <w:rFonts w:asciiTheme="minorHAnsi" w:hAnsiTheme="minorHAnsi" w:cstheme="minorHAnsi"/>
                <w:b/>
                <w:bCs/>
                <w:sz w:val="20"/>
                <w:szCs w:val="20"/>
              </w:rPr>
              <w:t>Marcela Berenice Sánchez Guzmán</w:t>
            </w:r>
          </w:p>
        </w:tc>
      </w:tr>
      <w:tr w:rsidR="000324BF" w:rsidRPr="00D1434E" w14:paraId="7B5D3117" w14:textId="77777777" w:rsidTr="00F60F60">
        <w:trPr>
          <w:trHeight w:val="690"/>
        </w:trPr>
        <w:tc>
          <w:tcPr>
            <w:tcW w:w="1648" w:type="dxa"/>
          </w:tcPr>
          <w:p w14:paraId="5044EDC1" w14:textId="77777777" w:rsidR="000324BF" w:rsidRPr="00D1434E" w:rsidRDefault="000324BF" w:rsidP="00F60F60">
            <w:pPr>
              <w:ind w:right="20"/>
              <w:jc w:val="both"/>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14 DIC 2023</w:t>
            </w:r>
          </w:p>
        </w:tc>
        <w:tc>
          <w:tcPr>
            <w:tcW w:w="1612" w:type="dxa"/>
          </w:tcPr>
          <w:p w14:paraId="7F61E95D" w14:textId="77777777" w:rsidR="000324BF" w:rsidRPr="00D1434E" w:rsidRDefault="000324BF" w:rsidP="00F60F60">
            <w:pPr>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FANTASI SHOW</w:t>
            </w:r>
          </w:p>
        </w:tc>
        <w:tc>
          <w:tcPr>
            <w:tcW w:w="1681" w:type="dxa"/>
          </w:tcPr>
          <w:p w14:paraId="6A429655" w14:textId="77777777" w:rsidR="000324BF" w:rsidRPr="00D1434E" w:rsidRDefault="000324BF" w:rsidP="00F60F60">
            <w:pPr>
              <w:ind w:right="20"/>
              <w:jc w:val="both"/>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CANCHA USOS MULTIPLES COL. SOLIDARIDAD LA PAZ</w:t>
            </w:r>
          </w:p>
        </w:tc>
        <w:tc>
          <w:tcPr>
            <w:tcW w:w="1317" w:type="dxa"/>
          </w:tcPr>
          <w:p w14:paraId="178E3D55" w14:textId="77777777" w:rsidR="000324BF" w:rsidRPr="00D1434E" w:rsidRDefault="000324BF" w:rsidP="00F60F60">
            <w:pPr>
              <w:ind w:right="20"/>
              <w:jc w:val="both"/>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19:00 HRS</w:t>
            </w:r>
          </w:p>
        </w:tc>
        <w:tc>
          <w:tcPr>
            <w:tcW w:w="1255" w:type="dxa"/>
          </w:tcPr>
          <w:p w14:paraId="46D3A26C" w14:textId="77777777" w:rsidR="000324BF" w:rsidRPr="00D1434E" w:rsidRDefault="000324BF" w:rsidP="00F60F60">
            <w:pPr>
              <w:ind w:right="20"/>
              <w:jc w:val="both"/>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 xml:space="preserve">2 horas </w:t>
            </w:r>
            <w:proofErr w:type="spellStart"/>
            <w:r w:rsidRPr="00D1434E">
              <w:rPr>
                <w:rFonts w:asciiTheme="minorHAnsi" w:hAnsiTheme="minorHAnsi" w:cstheme="minorHAnsi"/>
                <w:b/>
                <w:color w:val="000000"/>
                <w:sz w:val="20"/>
                <w:szCs w:val="20"/>
              </w:rPr>
              <w:t>aprox</w:t>
            </w:r>
            <w:proofErr w:type="spellEnd"/>
          </w:p>
        </w:tc>
        <w:tc>
          <w:tcPr>
            <w:tcW w:w="1709" w:type="dxa"/>
          </w:tcPr>
          <w:p w14:paraId="400ADA15" w14:textId="77777777" w:rsidR="000324BF" w:rsidRPr="00D1434E" w:rsidRDefault="000324BF" w:rsidP="00F60F60">
            <w:pPr>
              <w:ind w:right="20"/>
              <w:jc w:val="both"/>
              <w:rPr>
                <w:rFonts w:asciiTheme="minorHAnsi" w:hAnsiTheme="minorHAnsi" w:cstheme="minorHAnsi"/>
                <w:b/>
                <w:bCs/>
                <w:sz w:val="20"/>
                <w:szCs w:val="20"/>
              </w:rPr>
            </w:pPr>
            <w:r w:rsidRPr="00D1434E">
              <w:rPr>
                <w:rFonts w:asciiTheme="minorHAnsi" w:hAnsiTheme="minorHAnsi" w:cstheme="minorHAnsi"/>
                <w:b/>
                <w:bCs/>
                <w:sz w:val="20"/>
                <w:szCs w:val="20"/>
              </w:rPr>
              <w:t>Marcela Berenice Sánchez Guzmán</w:t>
            </w:r>
          </w:p>
        </w:tc>
      </w:tr>
      <w:tr w:rsidR="000324BF" w:rsidRPr="00D1434E" w14:paraId="7FF12689" w14:textId="77777777" w:rsidTr="00F60F60">
        <w:trPr>
          <w:trHeight w:val="690"/>
        </w:trPr>
        <w:tc>
          <w:tcPr>
            <w:tcW w:w="1648" w:type="dxa"/>
          </w:tcPr>
          <w:p w14:paraId="41313AEA" w14:textId="77777777" w:rsidR="000324BF" w:rsidRPr="00D1434E" w:rsidRDefault="000324BF" w:rsidP="00F60F60">
            <w:pPr>
              <w:ind w:right="20"/>
              <w:jc w:val="both"/>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15 dic 2023</w:t>
            </w:r>
          </w:p>
        </w:tc>
        <w:tc>
          <w:tcPr>
            <w:tcW w:w="1612" w:type="dxa"/>
          </w:tcPr>
          <w:p w14:paraId="18ADEAB8" w14:textId="77777777" w:rsidR="000324BF" w:rsidRPr="00D1434E" w:rsidRDefault="000324BF" w:rsidP="00F60F60">
            <w:pPr>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FANTASI SHOW</w:t>
            </w:r>
          </w:p>
        </w:tc>
        <w:tc>
          <w:tcPr>
            <w:tcW w:w="1681" w:type="dxa"/>
          </w:tcPr>
          <w:p w14:paraId="631241CD" w14:textId="77777777" w:rsidR="000324BF" w:rsidRPr="00D1434E" w:rsidRDefault="000324BF" w:rsidP="00F60F60">
            <w:pPr>
              <w:ind w:right="20"/>
              <w:jc w:val="both"/>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PLAZA SAN LUIS DE COL. CONSTITUYENTES</w:t>
            </w:r>
          </w:p>
        </w:tc>
        <w:tc>
          <w:tcPr>
            <w:tcW w:w="1317" w:type="dxa"/>
          </w:tcPr>
          <w:p w14:paraId="4E732EB6" w14:textId="77777777" w:rsidR="000324BF" w:rsidRPr="00D1434E" w:rsidRDefault="000324BF" w:rsidP="00F60F60">
            <w:pPr>
              <w:ind w:right="20"/>
              <w:jc w:val="both"/>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19:00 HRS</w:t>
            </w:r>
          </w:p>
        </w:tc>
        <w:tc>
          <w:tcPr>
            <w:tcW w:w="1255" w:type="dxa"/>
          </w:tcPr>
          <w:p w14:paraId="33D3E2C5" w14:textId="77777777" w:rsidR="000324BF" w:rsidRPr="00D1434E" w:rsidRDefault="000324BF" w:rsidP="00F60F60">
            <w:pPr>
              <w:ind w:right="20"/>
              <w:jc w:val="both"/>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 xml:space="preserve">2 horas </w:t>
            </w:r>
            <w:proofErr w:type="spellStart"/>
            <w:r w:rsidRPr="00D1434E">
              <w:rPr>
                <w:rFonts w:asciiTheme="minorHAnsi" w:hAnsiTheme="minorHAnsi" w:cstheme="minorHAnsi"/>
                <w:b/>
                <w:color w:val="000000"/>
                <w:sz w:val="20"/>
                <w:szCs w:val="20"/>
              </w:rPr>
              <w:t>aprox</w:t>
            </w:r>
            <w:proofErr w:type="spellEnd"/>
          </w:p>
        </w:tc>
        <w:tc>
          <w:tcPr>
            <w:tcW w:w="1709" w:type="dxa"/>
          </w:tcPr>
          <w:p w14:paraId="62AF738F" w14:textId="77777777" w:rsidR="000324BF" w:rsidRPr="00D1434E" w:rsidRDefault="000324BF" w:rsidP="00F60F60">
            <w:pPr>
              <w:ind w:right="20"/>
              <w:jc w:val="both"/>
              <w:rPr>
                <w:rFonts w:asciiTheme="minorHAnsi" w:hAnsiTheme="minorHAnsi" w:cstheme="minorHAnsi"/>
                <w:b/>
                <w:bCs/>
                <w:sz w:val="20"/>
                <w:szCs w:val="20"/>
              </w:rPr>
            </w:pPr>
            <w:r w:rsidRPr="00D1434E">
              <w:rPr>
                <w:rFonts w:asciiTheme="minorHAnsi" w:hAnsiTheme="minorHAnsi" w:cstheme="minorHAnsi"/>
                <w:b/>
                <w:bCs/>
                <w:sz w:val="20"/>
                <w:szCs w:val="20"/>
              </w:rPr>
              <w:t>Marcela Berenice Sánchez Guzmán</w:t>
            </w:r>
          </w:p>
        </w:tc>
      </w:tr>
      <w:tr w:rsidR="000324BF" w:rsidRPr="00D1434E" w14:paraId="36161D82" w14:textId="77777777" w:rsidTr="00F60F60">
        <w:trPr>
          <w:trHeight w:val="690"/>
        </w:trPr>
        <w:tc>
          <w:tcPr>
            <w:tcW w:w="1648" w:type="dxa"/>
          </w:tcPr>
          <w:p w14:paraId="6160640F" w14:textId="77777777" w:rsidR="000324BF" w:rsidRPr="00D1434E" w:rsidRDefault="000324BF" w:rsidP="00F60F60">
            <w:pPr>
              <w:ind w:right="20"/>
              <w:jc w:val="both"/>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20 DIC 2023</w:t>
            </w:r>
          </w:p>
        </w:tc>
        <w:tc>
          <w:tcPr>
            <w:tcW w:w="1612" w:type="dxa"/>
          </w:tcPr>
          <w:p w14:paraId="49EB6AE4" w14:textId="77777777" w:rsidR="000324BF" w:rsidRPr="00D1434E" w:rsidRDefault="000324BF" w:rsidP="00F60F60">
            <w:pPr>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FANTASI SHOW</w:t>
            </w:r>
          </w:p>
        </w:tc>
        <w:tc>
          <w:tcPr>
            <w:tcW w:w="1681" w:type="dxa"/>
          </w:tcPr>
          <w:p w14:paraId="677085B1" w14:textId="77777777" w:rsidR="000324BF" w:rsidRPr="00D1434E" w:rsidRDefault="000324BF" w:rsidP="00F60F60">
            <w:pPr>
              <w:ind w:right="20"/>
              <w:jc w:val="both"/>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SECCIÓN 03 COL CONSTOTUYENTES</w:t>
            </w:r>
          </w:p>
        </w:tc>
        <w:tc>
          <w:tcPr>
            <w:tcW w:w="1317" w:type="dxa"/>
          </w:tcPr>
          <w:p w14:paraId="62C5C179" w14:textId="77777777" w:rsidR="000324BF" w:rsidRPr="00D1434E" w:rsidRDefault="000324BF" w:rsidP="00F60F60">
            <w:pPr>
              <w:ind w:right="20"/>
              <w:jc w:val="both"/>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19:00 HRS</w:t>
            </w:r>
          </w:p>
        </w:tc>
        <w:tc>
          <w:tcPr>
            <w:tcW w:w="1255" w:type="dxa"/>
          </w:tcPr>
          <w:p w14:paraId="579C278E" w14:textId="77777777" w:rsidR="000324BF" w:rsidRPr="00D1434E" w:rsidRDefault="000324BF" w:rsidP="00F60F60">
            <w:pPr>
              <w:ind w:right="20"/>
              <w:jc w:val="both"/>
              <w:rPr>
                <w:rFonts w:asciiTheme="minorHAnsi" w:hAnsiTheme="minorHAnsi" w:cstheme="minorHAnsi"/>
                <w:b/>
                <w:color w:val="000000"/>
                <w:sz w:val="20"/>
                <w:szCs w:val="20"/>
              </w:rPr>
            </w:pPr>
            <w:r w:rsidRPr="00D1434E">
              <w:rPr>
                <w:rFonts w:asciiTheme="minorHAnsi" w:hAnsiTheme="minorHAnsi" w:cstheme="minorHAnsi"/>
                <w:b/>
                <w:color w:val="000000"/>
                <w:sz w:val="20"/>
                <w:szCs w:val="20"/>
              </w:rPr>
              <w:t xml:space="preserve">2 horas </w:t>
            </w:r>
            <w:proofErr w:type="spellStart"/>
            <w:r w:rsidRPr="00D1434E">
              <w:rPr>
                <w:rFonts w:asciiTheme="minorHAnsi" w:hAnsiTheme="minorHAnsi" w:cstheme="minorHAnsi"/>
                <w:b/>
                <w:color w:val="000000"/>
                <w:sz w:val="20"/>
                <w:szCs w:val="20"/>
              </w:rPr>
              <w:t>aprox</w:t>
            </w:r>
            <w:proofErr w:type="spellEnd"/>
          </w:p>
        </w:tc>
        <w:tc>
          <w:tcPr>
            <w:tcW w:w="1709" w:type="dxa"/>
          </w:tcPr>
          <w:p w14:paraId="1CA6624E" w14:textId="77777777" w:rsidR="000324BF" w:rsidRPr="00D1434E" w:rsidRDefault="000324BF" w:rsidP="00F60F60">
            <w:pPr>
              <w:ind w:right="20"/>
              <w:jc w:val="both"/>
              <w:rPr>
                <w:rFonts w:asciiTheme="minorHAnsi" w:hAnsiTheme="minorHAnsi" w:cstheme="minorHAnsi"/>
                <w:b/>
                <w:bCs/>
                <w:sz w:val="20"/>
                <w:szCs w:val="20"/>
              </w:rPr>
            </w:pPr>
            <w:r w:rsidRPr="00D1434E">
              <w:rPr>
                <w:rFonts w:asciiTheme="minorHAnsi" w:hAnsiTheme="minorHAnsi" w:cstheme="minorHAnsi"/>
                <w:b/>
                <w:bCs/>
                <w:sz w:val="20"/>
                <w:szCs w:val="20"/>
              </w:rPr>
              <w:t>Marcela Berenice Sánchez Guzmán</w:t>
            </w:r>
          </w:p>
        </w:tc>
      </w:tr>
    </w:tbl>
    <w:p w14:paraId="0976CF88" w14:textId="77777777" w:rsidR="000324BF" w:rsidRPr="00E240E2" w:rsidRDefault="000324BF" w:rsidP="000324BF">
      <w:pPr>
        <w:spacing w:after="160" w:line="259" w:lineRule="auto"/>
        <w:contextualSpacing/>
        <w:rPr>
          <w:rFonts w:asciiTheme="minorHAnsi" w:hAnsiTheme="minorHAnsi" w:cstheme="minorHAnsi"/>
          <w:b/>
          <w:sz w:val="22"/>
          <w:szCs w:val="22"/>
          <w:u w:val="single"/>
        </w:rPr>
      </w:pPr>
    </w:p>
    <w:p w14:paraId="2E045CF0" w14:textId="77777777" w:rsidR="000324BF" w:rsidRPr="00E240E2" w:rsidRDefault="000324BF" w:rsidP="000324BF">
      <w:pPr>
        <w:spacing w:after="160" w:line="259" w:lineRule="auto"/>
        <w:contextualSpacing/>
        <w:rPr>
          <w:rFonts w:asciiTheme="minorHAnsi" w:hAnsiTheme="minorHAnsi" w:cstheme="minorHAnsi"/>
          <w:b/>
          <w:sz w:val="22"/>
          <w:szCs w:val="22"/>
          <w:u w:val="single"/>
        </w:rPr>
      </w:pPr>
      <w:r w:rsidRPr="00E240E2">
        <w:rPr>
          <w:rFonts w:asciiTheme="minorHAnsi" w:hAnsiTheme="minorHAnsi" w:cstheme="minorHAnsi"/>
          <w:b/>
          <w:sz w:val="22"/>
          <w:szCs w:val="22"/>
          <w:u w:val="single"/>
        </w:rPr>
        <w:t>Lugar de Entrega.</w:t>
      </w:r>
    </w:p>
    <w:p w14:paraId="786E366E" w14:textId="77777777" w:rsidR="000324BF" w:rsidRPr="00E240E2" w:rsidRDefault="000324BF" w:rsidP="000324BF">
      <w:pPr>
        <w:jc w:val="both"/>
        <w:rPr>
          <w:rFonts w:asciiTheme="minorHAnsi" w:eastAsia="Calibri" w:hAnsiTheme="minorHAnsi" w:cstheme="minorHAnsi"/>
          <w:sz w:val="22"/>
          <w:szCs w:val="22"/>
          <w:lang w:eastAsia="en-US"/>
        </w:rPr>
      </w:pPr>
      <w:r w:rsidRPr="00E240E2">
        <w:rPr>
          <w:rFonts w:asciiTheme="minorHAnsi" w:hAnsiTheme="minorHAnsi" w:cstheme="minorHAnsi"/>
          <w:color w:val="000000" w:themeColor="text1"/>
          <w:sz w:val="22"/>
          <w:szCs w:val="22"/>
        </w:rPr>
        <w:t xml:space="preserve">Las prestaciones artísticas se realizarán en las locaciones explicadas anteriormente en el presente Dictamen. </w:t>
      </w:r>
    </w:p>
    <w:p w14:paraId="372B1299" w14:textId="77777777" w:rsidR="000324BF" w:rsidRPr="00E240E2" w:rsidRDefault="000324BF" w:rsidP="000324BF">
      <w:pPr>
        <w:spacing w:after="160" w:line="259" w:lineRule="auto"/>
        <w:contextualSpacing/>
        <w:rPr>
          <w:rFonts w:asciiTheme="minorHAnsi" w:eastAsia="Calibri" w:hAnsiTheme="minorHAnsi" w:cstheme="minorHAnsi"/>
          <w:sz w:val="22"/>
          <w:szCs w:val="22"/>
          <w:lang w:eastAsia="en-US"/>
        </w:rPr>
      </w:pPr>
    </w:p>
    <w:p w14:paraId="0A753C25" w14:textId="77777777" w:rsidR="000324BF" w:rsidRPr="00E240E2" w:rsidRDefault="000324BF" w:rsidP="000324BF">
      <w:pPr>
        <w:spacing w:after="160" w:line="259" w:lineRule="auto"/>
        <w:contextualSpacing/>
        <w:rPr>
          <w:rFonts w:asciiTheme="minorHAnsi" w:eastAsia="Calibri" w:hAnsiTheme="minorHAnsi" w:cstheme="minorHAnsi"/>
          <w:b/>
          <w:sz w:val="22"/>
          <w:szCs w:val="22"/>
          <w:u w:val="single"/>
          <w:lang w:eastAsia="en-US"/>
        </w:rPr>
      </w:pPr>
      <w:r w:rsidRPr="00E240E2">
        <w:rPr>
          <w:rFonts w:asciiTheme="minorHAnsi" w:eastAsia="Calibri" w:hAnsiTheme="minorHAnsi" w:cstheme="minorHAnsi"/>
          <w:b/>
          <w:sz w:val="22"/>
          <w:szCs w:val="22"/>
          <w:u w:val="single"/>
          <w:lang w:eastAsia="en-US"/>
        </w:rPr>
        <w:t xml:space="preserve">Tiempo de Entrega: </w:t>
      </w:r>
    </w:p>
    <w:p w14:paraId="4E9112A2" w14:textId="77777777" w:rsidR="000324BF" w:rsidRPr="00E240E2" w:rsidRDefault="000324BF" w:rsidP="000324BF">
      <w:pPr>
        <w:spacing w:after="160" w:line="259" w:lineRule="auto"/>
        <w:contextualSpacing/>
        <w:rPr>
          <w:rFonts w:asciiTheme="minorHAnsi" w:hAnsiTheme="minorHAnsi" w:cstheme="minorHAnsi"/>
          <w:b/>
          <w:sz w:val="22"/>
          <w:szCs w:val="22"/>
          <w:u w:val="single"/>
        </w:rPr>
      </w:pPr>
      <w:r w:rsidRPr="00E240E2">
        <w:rPr>
          <w:rFonts w:asciiTheme="minorHAnsi" w:eastAsia="Calibri" w:hAnsiTheme="minorHAnsi" w:cstheme="minorHAnsi"/>
          <w:sz w:val="22"/>
          <w:szCs w:val="22"/>
          <w:lang w:eastAsia="en-US"/>
        </w:rPr>
        <w:t xml:space="preserve">El tiempo de Entrega será de acuerdo a lo presentado en las especificaciones del presente Dictamen. </w:t>
      </w:r>
    </w:p>
    <w:p w14:paraId="2E84BDB9" w14:textId="77777777" w:rsidR="000324BF" w:rsidRPr="00E240E2" w:rsidRDefault="000324BF" w:rsidP="000324BF">
      <w:pPr>
        <w:spacing w:after="160" w:line="259" w:lineRule="auto"/>
        <w:contextualSpacing/>
        <w:rPr>
          <w:rFonts w:asciiTheme="minorHAnsi" w:hAnsiTheme="minorHAnsi" w:cstheme="minorHAnsi"/>
          <w:b/>
          <w:sz w:val="22"/>
          <w:szCs w:val="22"/>
          <w:u w:val="single"/>
        </w:rPr>
      </w:pPr>
    </w:p>
    <w:p w14:paraId="356F3920" w14:textId="77777777" w:rsidR="000324BF" w:rsidRPr="00E240E2" w:rsidRDefault="000324BF" w:rsidP="000324BF">
      <w:pPr>
        <w:spacing w:after="160" w:line="259" w:lineRule="auto"/>
        <w:contextualSpacing/>
        <w:rPr>
          <w:rFonts w:asciiTheme="minorHAnsi" w:hAnsiTheme="minorHAnsi" w:cstheme="minorHAnsi"/>
          <w:b/>
          <w:sz w:val="22"/>
          <w:szCs w:val="22"/>
          <w:u w:val="single"/>
        </w:rPr>
      </w:pPr>
      <w:r w:rsidRPr="00E240E2">
        <w:rPr>
          <w:rFonts w:asciiTheme="minorHAnsi" w:hAnsiTheme="minorHAnsi" w:cstheme="minorHAnsi"/>
          <w:b/>
          <w:sz w:val="22"/>
          <w:szCs w:val="22"/>
          <w:u w:val="single"/>
        </w:rPr>
        <w:t>Forma de Pago.</w:t>
      </w:r>
    </w:p>
    <w:p w14:paraId="06EF4F14" w14:textId="77777777" w:rsidR="000324BF" w:rsidRPr="00E240E2" w:rsidRDefault="000324BF" w:rsidP="000324BF">
      <w:pPr>
        <w:spacing w:line="256" w:lineRule="auto"/>
        <w:jc w:val="both"/>
        <w:rPr>
          <w:rFonts w:asciiTheme="minorHAnsi" w:hAnsiTheme="minorHAnsi" w:cstheme="minorHAnsi"/>
          <w:sz w:val="22"/>
          <w:szCs w:val="22"/>
        </w:rPr>
      </w:pPr>
      <w:r w:rsidRPr="00E240E2">
        <w:rPr>
          <w:rFonts w:asciiTheme="minorHAnsi" w:hAnsiTheme="minorHAnsi" w:cstheme="minorHAnsi"/>
          <w:sz w:val="22"/>
          <w:szCs w:val="22"/>
        </w:rPr>
        <w:t>La realización de pago será en dos exhibiciones, con un anticipo de hasta el 50% del monto presentando fianza por el monto total del anticipo y el resto por transferencia electrónica una vez realizada la presentación a entera satisfacción del Municipio y habiendo firmado el contrato correspondiente y entregado el informe de cumplimiento de contrato entregado y signado por el proveedor.</w:t>
      </w:r>
    </w:p>
    <w:p w14:paraId="25B96C90" w14:textId="77777777" w:rsidR="000324BF" w:rsidRPr="00E240E2" w:rsidRDefault="000324BF" w:rsidP="000324BF">
      <w:pPr>
        <w:spacing w:line="256" w:lineRule="auto"/>
        <w:jc w:val="both"/>
        <w:rPr>
          <w:rFonts w:asciiTheme="minorHAnsi" w:hAnsiTheme="minorHAnsi" w:cstheme="minorHAnsi"/>
          <w:sz w:val="22"/>
          <w:szCs w:val="22"/>
        </w:rPr>
      </w:pPr>
    </w:p>
    <w:p w14:paraId="55868FED" w14:textId="77777777" w:rsidR="000324BF" w:rsidRPr="00E240E2" w:rsidRDefault="000324BF" w:rsidP="000324BF">
      <w:pPr>
        <w:spacing w:after="160" w:line="259" w:lineRule="auto"/>
        <w:contextualSpacing/>
        <w:jc w:val="both"/>
        <w:rPr>
          <w:rFonts w:asciiTheme="minorHAnsi" w:hAnsiTheme="minorHAnsi" w:cstheme="minorHAnsi"/>
          <w:b/>
          <w:sz w:val="22"/>
          <w:szCs w:val="22"/>
          <w:u w:val="single"/>
        </w:rPr>
      </w:pPr>
      <w:r w:rsidRPr="00E240E2">
        <w:rPr>
          <w:rFonts w:asciiTheme="minorHAnsi" w:hAnsiTheme="minorHAnsi" w:cstheme="minorHAnsi"/>
          <w:b/>
          <w:sz w:val="22"/>
          <w:szCs w:val="22"/>
          <w:u w:val="single"/>
        </w:rPr>
        <w:t xml:space="preserve">Persona asignada para dar seguimiento y recepción de los bienes. </w:t>
      </w:r>
    </w:p>
    <w:p w14:paraId="264C591B" w14:textId="77777777" w:rsidR="000324BF" w:rsidRPr="00E240E2" w:rsidRDefault="000324BF" w:rsidP="000324BF">
      <w:pPr>
        <w:contextualSpacing/>
        <w:jc w:val="both"/>
        <w:rPr>
          <w:rFonts w:asciiTheme="minorHAnsi" w:hAnsiTheme="minorHAnsi" w:cstheme="minorHAnsi"/>
          <w:sz w:val="22"/>
          <w:szCs w:val="22"/>
        </w:rPr>
      </w:pPr>
      <w:r w:rsidRPr="00E240E2">
        <w:rPr>
          <w:rFonts w:asciiTheme="minorHAnsi" w:hAnsiTheme="minorHAnsi" w:cstheme="minorHAnsi"/>
          <w:sz w:val="22"/>
          <w:szCs w:val="22"/>
        </w:rPr>
        <w:t xml:space="preserve">El área responsable de dar seguimiento al cumplimiento de las obligaciones pactadas y de la entrega-recepción del servicio será la C. Andrea Dolores Vázquez Aguilera perteneciente a la Jefatura de Participación Ciudadana. </w:t>
      </w:r>
    </w:p>
    <w:p w14:paraId="5A032AC3" w14:textId="77777777" w:rsidR="000324BF" w:rsidRPr="00E240E2" w:rsidRDefault="000324BF" w:rsidP="000324BF">
      <w:pPr>
        <w:contextualSpacing/>
        <w:jc w:val="both"/>
        <w:rPr>
          <w:rFonts w:asciiTheme="minorHAnsi" w:hAnsiTheme="minorHAnsi" w:cstheme="minorHAnsi"/>
          <w:sz w:val="22"/>
          <w:szCs w:val="22"/>
        </w:rPr>
      </w:pPr>
    </w:p>
    <w:p w14:paraId="468C5F65" w14:textId="77777777" w:rsidR="000324BF" w:rsidRPr="00E240E2" w:rsidRDefault="000324BF" w:rsidP="000324BF">
      <w:pPr>
        <w:spacing w:after="160" w:line="259" w:lineRule="auto"/>
        <w:contextualSpacing/>
        <w:jc w:val="both"/>
        <w:rPr>
          <w:rFonts w:asciiTheme="minorHAnsi" w:hAnsiTheme="minorHAnsi" w:cstheme="minorHAnsi"/>
          <w:b/>
          <w:color w:val="000000" w:themeColor="text1"/>
          <w:sz w:val="22"/>
          <w:szCs w:val="22"/>
          <w:u w:val="single"/>
        </w:rPr>
      </w:pPr>
      <w:r w:rsidRPr="00E240E2">
        <w:rPr>
          <w:rFonts w:asciiTheme="minorHAnsi" w:hAnsiTheme="minorHAnsi" w:cstheme="minorHAnsi"/>
          <w:b/>
          <w:color w:val="000000" w:themeColor="text1"/>
          <w:sz w:val="22"/>
          <w:szCs w:val="22"/>
          <w:u w:val="single"/>
        </w:rPr>
        <w:t>Penas convencionales</w:t>
      </w:r>
    </w:p>
    <w:p w14:paraId="12347664" w14:textId="77777777" w:rsidR="000324BF" w:rsidRDefault="000324BF" w:rsidP="000324BF">
      <w:pPr>
        <w:spacing w:after="160" w:line="259" w:lineRule="auto"/>
        <w:contextualSpacing/>
        <w:jc w:val="both"/>
        <w:rPr>
          <w:rFonts w:asciiTheme="minorHAnsi" w:hAnsiTheme="minorHAnsi" w:cstheme="minorHAnsi"/>
          <w:color w:val="000000" w:themeColor="text1"/>
          <w:sz w:val="22"/>
          <w:szCs w:val="22"/>
        </w:rPr>
      </w:pPr>
      <w:r w:rsidRPr="00E240E2">
        <w:rPr>
          <w:rFonts w:asciiTheme="minorHAnsi" w:hAnsiTheme="minorHAnsi" w:cstheme="minorHAnsi"/>
          <w:color w:val="000000" w:themeColor="text1"/>
          <w:sz w:val="22"/>
          <w:szCs w:val="22"/>
        </w:rPr>
        <w:t xml:space="preserve">La pena convencional a cargo del proveedor por incumplimiento en la prestación de servicios, será del 10% del precio pactado por incumplimiento de las presentaciones total o parcialmente, dependiendo del bien o servicio objeto del </w:t>
      </w:r>
      <w:proofErr w:type="gramStart"/>
      <w:r w:rsidRPr="00E240E2">
        <w:rPr>
          <w:rFonts w:asciiTheme="minorHAnsi" w:hAnsiTheme="minorHAnsi" w:cstheme="minorHAnsi"/>
          <w:color w:val="000000" w:themeColor="text1"/>
          <w:sz w:val="22"/>
          <w:szCs w:val="22"/>
        </w:rPr>
        <w:t>contrato,  la</w:t>
      </w:r>
      <w:proofErr w:type="gramEnd"/>
      <w:r w:rsidRPr="00E240E2">
        <w:rPr>
          <w:rFonts w:asciiTheme="minorHAnsi" w:hAnsiTheme="minorHAnsi" w:cstheme="minorHAnsi"/>
          <w:color w:val="000000" w:themeColor="text1"/>
          <w:sz w:val="22"/>
          <w:szCs w:val="22"/>
        </w:rPr>
        <w:t xml:space="preserve"> citada pena podrá pactarse por incumplimientos en los tiempos convenidos, número de bienes entregados o por la posible afectación total o parcial de lo contractualmente establecido, de acuerdo al </w:t>
      </w:r>
    </w:p>
    <w:p w14:paraId="01AEA5DC" w14:textId="77777777" w:rsidR="000324BF" w:rsidRDefault="000324BF" w:rsidP="000324BF">
      <w:pPr>
        <w:spacing w:after="160" w:line="259" w:lineRule="auto"/>
        <w:contextualSpacing/>
        <w:jc w:val="both"/>
        <w:rPr>
          <w:rFonts w:asciiTheme="minorHAnsi" w:hAnsiTheme="minorHAnsi" w:cstheme="minorHAnsi"/>
          <w:color w:val="000000" w:themeColor="text1"/>
          <w:sz w:val="22"/>
          <w:szCs w:val="22"/>
        </w:rPr>
      </w:pPr>
    </w:p>
    <w:p w14:paraId="241D9FFF" w14:textId="77777777" w:rsidR="000324BF" w:rsidRDefault="000324BF" w:rsidP="000324BF">
      <w:pPr>
        <w:spacing w:after="160" w:line="259" w:lineRule="auto"/>
        <w:contextualSpacing/>
        <w:jc w:val="both"/>
        <w:rPr>
          <w:rFonts w:asciiTheme="minorHAnsi" w:hAnsiTheme="minorHAnsi" w:cstheme="minorHAnsi"/>
          <w:color w:val="000000" w:themeColor="text1"/>
          <w:sz w:val="22"/>
          <w:szCs w:val="22"/>
        </w:rPr>
      </w:pPr>
    </w:p>
    <w:p w14:paraId="1F8FC086" w14:textId="77777777" w:rsidR="000324BF" w:rsidRDefault="000324BF" w:rsidP="000324BF">
      <w:pPr>
        <w:spacing w:after="160" w:line="259" w:lineRule="auto"/>
        <w:contextualSpacing/>
        <w:jc w:val="both"/>
        <w:rPr>
          <w:rFonts w:asciiTheme="minorHAnsi" w:hAnsiTheme="minorHAnsi" w:cstheme="minorHAnsi"/>
          <w:color w:val="000000" w:themeColor="text1"/>
          <w:sz w:val="22"/>
          <w:szCs w:val="22"/>
        </w:rPr>
      </w:pPr>
    </w:p>
    <w:p w14:paraId="68D998B6" w14:textId="77777777" w:rsidR="000324BF" w:rsidRPr="00E240E2" w:rsidRDefault="000324BF" w:rsidP="000324BF">
      <w:pPr>
        <w:spacing w:after="160" w:line="259" w:lineRule="auto"/>
        <w:contextualSpacing/>
        <w:jc w:val="both"/>
        <w:rPr>
          <w:rFonts w:asciiTheme="minorHAnsi" w:hAnsiTheme="minorHAnsi" w:cstheme="minorHAnsi"/>
          <w:color w:val="000000" w:themeColor="text1"/>
          <w:sz w:val="22"/>
          <w:szCs w:val="22"/>
        </w:rPr>
      </w:pPr>
      <w:r w:rsidRPr="00E240E2">
        <w:rPr>
          <w:rFonts w:asciiTheme="minorHAnsi" w:hAnsiTheme="minorHAnsi" w:cstheme="minorHAnsi"/>
          <w:color w:val="000000" w:themeColor="text1"/>
          <w:sz w:val="22"/>
          <w:szCs w:val="22"/>
        </w:rPr>
        <w:t>artículo 101 del Reglamento de Compras Gubernamentales, contratación de Servicios, Arrendamientos y Enajenaciones para el Municipio de Zapotlán el Grande.</w:t>
      </w:r>
    </w:p>
    <w:p w14:paraId="7EC47B9E" w14:textId="77777777" w:rsidR="000324BF" w:rsidRPr="00E240E2" w:rsidRDefault="000324BF" w:rsidP="000324BF">
      <w:pPr>
        <w:spacing w:after="160" w:line="259" w:lineRule="auto"/>
        <w:contextualSpacing/>
        <w:jc w:val="both"/>
        <w:rPr>
          <w:rFonts w:asciiTheme="minorHAnsi" w:hAnsiTheme="minorHAnsi" w:cstheme="minorHAnsi"/>
          <w:b/>
          <w:color w:val="000000" w:themeColor="text1"/>
          <w:sz w:val="22"/>
          <w:szCs w:val="22"/>
        </w:rPr>
      </w:pPr>
    </w:p>
    <w:bookmarkEnd w:id="2"/>
    <w:p w14:paraId="52C7661E" w14:textId="77777777" w:rsidR="000324BF" w:rsidRPr="00E240E2" w:rsidRDefault="000324BF" w:rsidP="000324BF">
      <w:pPr>
        <w:spacing w:after="200" w:line="276" w:lineRule="auto"/>
        <w:jc w:val="both"/>
        <w:rPr>
          <w:rFonts w:asciiTheme="minorHAnsi" w:hAnsiTheme="minorHAnsi" w:cstheme="minorHAnsi"/>
          <w:b/>
          <w:sz w:val="22"/>
          <w:szCs w:val="22"/>
        </w:rPr>
      </w:pPr>
      <w:r w:rsidRPr="00E240E2">
        <w:rPr>
          <w:rFonts w:asciiTheme="minorHAnsi" w:hAnsiTheme="minorHAnsi" w:cstheme="minorHAnsi"/>
          <w:b/>
          <w:sz w:val="22"/>
          <w:szCs w:val="22"/>
        </w:rPr>
        <w:t xml:space="preserve">Noveno punto. - </w:t>
      </w:r>
      <w:r w:rsidRPr="00E240E2">
        <w:rPr>
          <w:rFonts w:asciiTheme="minorHAnsi" w:eastAsia="Times New Roman" w:hAnsiTheme="minorHAnsi" w:cstheme="minorHAnsi"/>
          <w:b/>
          <w:sz w:val="22"/>
          <w:szCs w:val="22"/>
        </w:rPr>
        <w:t>Validación del Dictamen de Adjudicación Directa para el servicio de audio e iluminación para los eventos del festival NAVIDAD PARA TODOS 2023.</w:t>
      </w:r>
      <w:r w:rsidRPr="00E240E2">
        <w:rPr>
          <w:rFonts w:asciiTheme="minorHAnsi" w:eastAsia="Times New Roman" w:hAnsiTheme="minorHAnsi" w:cstheme="minorHAnsi"/>
          <w:sz w:val="22"/>
          <w:szCs w:val="22"/>
        </w:rPr>
        <w:t xml:space="preserve"> E</w:t>
      </w:r>
      <w:r w:rsidRPr="00E240E2">
        <w:rPr>
          <w:rFonts w:asciiTheme="minorHAnsi" w:hAnsiTheme="minorHAnsi" w:cstheme="minorHAnsi"/>
          <w:sz w:val="22"/>
          <w:szCs w:val="22"/>
        </w:rPr>
        <w:t xml:space="preserve">n este punto el Regidor Jorge Juárez Parra representante del Presidente del Comité de adquisiciones pide a la M.C.I. Rosa María Sánchez </w:t>
      </w:r>
      <w:proofErr w:type="spellStart"/>
      <w:r w:rsidRPr="00E240E2">
        <w:rPr>
          <w:rFonts w:asciiTheme="minorHAnsi" w:hAnsiTheme="minorHAnsi" w:cstheme="minorHAnsi"/>
          <w:sz w:val="22"/>
          <w:szCs w:val="22"/>
        </w:rPr>
        <w:t>Sánchez</w:t>
      </w:r>
      <w:proofErr w:type="spellEnd"/>
      <w:r w:rsidRPr="00E240E2">
        <w:rPr>
          <w:rFonts w:asciiTheme="minorHAnsi" w:hAnsiTheme="minorHAnsi" w:cstheme="minorHAnsi"/>
          <w:sz w:val="22"/>
          <w:szCs w:val="22"/>
        </w:rPr>
        <w:t xml:space="preserve"> en su carácter de Secretario Técnico del Comité de Adquisiciones, que informe sobre este punto; a lo cual indica que se recibió una solicitud para la prestación de servicio de sonido e iluminación para los shows a presentarse en el festival NAVIDAD PARA TODOS 2023, por lo que se presenta el dictamen para su análisis y su posterior votación por parte de los miembros de este comité ; Una vez abordado y explicado el punto, El Lic. Jorge de Jesús Juárez Parra, en su carácter de representante del Lic. Alejandro Barragán Sánchez solicita la votación de los miembros del comité presentes</w:t>
      </w:r>
      <w:r w:rsidRPr="00E240E2">
        <w:rPr>
          <w:rFonts w:asciiTheme="minorHAnsi" w:hAnsiTheme="minorHAnsi" w:cstheme="minorHAnsi"/>
          <w:b/>
          <w:sz w:val="22"/>
          <w:szCs w:val="22"/>
        </w:rPr>
        <w:t xml:space="preserve">, SE APRUEBA EL PUNTO POR UNANIMIDAD con el proveedor ASAEL BALTAZAR RENTERIA con las siguientes especificaciones: </w:t>
      </w:r>
    </w:p>
    <w:p w14:paraId="46A56158" w14:textId="77777777" w:rsidR="000324BF" w:rsidRPr="00E240E2" w:rsidRDefault="000324BF" w:rsidP="000324BF">
      <w:pPr>
        <w:pStyle w:val="Prrafodelista"/>
        <w:ind w:left="0"/>
        <w:jc w:val="both"/>
        <w:rPr>
          <w:rFonts w:asciiTheme="minorHAnsi" w:hAnsiTheme="minorHAnsi" w:cstheme="minorHAnsi"/>
          <w:b/>
          <w:color w:val="000000"/>
          <w:sz w:val="22"/>
          <w:szCs w:val="22"/>
        </w:rPr>
      </w:pPr>
      <w:r w:rsidRPr="00E240E2">
        <w:rPr>
          <w:rFonts w:asciiTheme="minorHAnsi" w:hAnsiTheme="minorHAnsi" w:cstheme="minorHAnsi"/>
          <w:b/>
          <w:color w:val="000000"/>
          <w:sz w:val="22"/>
          <w:szCs w:val="22"/>
        </w:rPr>
        <w:t>EL MONTO DE LA CONTRATACIÓN Y FORMA DE PAGO</w:t>
      </w:r>
    </w:p>
    <w:p w14:paraId="51943BA5" w14:textId="77777777" w:rsidR="000324BF" w:rsidRPr="00E240E2" w:rsidRDefault="000324BF" w:rsidP="000324BF">
      <w:pPr>
        <w:jc w:val="both"/>
        <w:rPr>
          <w:rFonts w:asciiTheme="minorHAnsi" w:hAnsiTheme="minorHAnsi" w:cstheme="minorHAnsi"/>
          <w:color w:val="000000"/>
          <w:sz w:val="22"/>
          <w:szCs w:val="22"/>
        </w:rPr>
      </w:pPr>
    </w:p>
    <w:tbl>
      <w:tblPr>
        <w:tblStyle w:val="Tablaconcuadrcula"/>
        <w:tblW w:w="9901" w:type="dxa"/>
        <w:tblLook w:val="04A0" w:firstRow="1" w:lastRow="0" w:firstColumn="1" w:lastColumn="0" w:noHBand="0" w:noVBand="1"/>
      </w:tblPr>
      <w:tblGrid>
        <w:gridCol w:w="9901"/>
      </w:tblGrid>
      <w:tr w:rsidR="000324BF" w:rsidRPr="00D1434E" w14:paraId="0BFC56B2" w14:textId="77777777" w:rsidTr="00F60F60">
        <w:trPr>
          <w:trHeight w:val="488"/>
        </w:trPr>
        <w:tc>
          <w:tcPr>
            <w:tcW w:w="9901" w:type="dxa"/>
          </w:tcPr>
          <w:p w14:paraId="3EC0F824" w14:textId="77777777" w:rsidR="000324BF" w:rsidRPr="00D1434E" w:rsidRDefault="000324BF" w:rsidP="00F60F60">
            <w:pPr>
              <w:jc w:val="both"/>
              <w:rPr>
                <w:rFonts w:asciiTheme="minorHAnsi" w:hAnsiTheme="minorHAnsi" w:cstheme="minorHAnsi"/>
                <w:color w:val="000000"/>
                <w:sz w:val="20"/>
                <w:szCs w:val="20"/>
              </w:rPr>
            </w:pPr>
            <w:r w:rsidRPr="00D1434E">
              <w:rPr>
                <w:rFonts w:asciiTheme="minorHAnsi" w:hAnsiTheme="minorHAnsi" w:cstheme="minorHAnsi"/>
                <w:color w:val="000000"/>
                <w:sz w:val="20"/>
                <w:szCs w:val="20"/>
              </w:rPr>
              <w:t>ASAEL BALTAZAR RENTERÍA</w:t>
            </w:r>
          </w:p>
        </w:tc>
      </w:tr>
      <w:tr w:rsidR="000324BF" w:rsidRPr="00D1434E" w14:paraId="14A2C77D" w14:textId="77777777" w:rsidTr="00F60F60">
        <w:trPr>
          <w:trHeight w:val="3663"/>
        </w:trPr>
        <w:tc>
          <w:tcPr>
            <w:tcW w:w="9901" w:type="dxa"/>
          </w:tcPr>
          <w:p w14:paraId="6A96A76E" w14:textId="77777777" w:rsidR="000324BF" w:rsidRPr="00D1434E" w:rsidRDefault="000324BF" w:rsidP="00F60F60">
            <w:pPr>
              <w:rPr>
                <w:rFonts w:asciiTheme="minorHAnsi" w:eastAsia="Times New Roman" w:hAnsiTheme="minorHAnsi" w:cstheme="minorHAnsi"/>
                <w:sz w:val="20"/>
                <w:szCs w:val="20"/>
                <w:lang w:eastAsia="es-MX"/>
              </w:rPr>
            </w:pPr>
            <w:r w:rsidRPr="00D1434E">
              <w:rPr>
                <w:rFonts w:asciiTheme="minorHAnsi" w:eastAsia="Times New Roman" w:hAnsiTheme="minorHAnsi" w:cstheme="minorHAnsi"/>
                <w:color w:val="242424"/>
                <w:sz w:val="20"/>
                <w:szCs w:val="20"/>
                <w:shd w:val="clear" w:color="auto" w:fill="FFFFFF"/>
                <w:lang w:eastAsia="es-MX"/>
              </w:rPr>
              <w:t>AUDIO:</w:t>
            </w:r>
          </w:p>
          <w:p w14:paraId="30A20CB7" w14:textId="77777777" w:rsidR="000324BF" w:rsidRPr="00D1434E" w:rsidRDefault="000324BF" w:rsidP="00F60F60">
            <w:pPr>
              <w:rPr>
                <w:rFonts w:asciiTheme="minorHAnsi" w:eastAsia="Times New Roman" w:hAnsiTheme="minorHAnsi" w:cstheme="minorHAnsi"/>
                <w:sz w:val="20"/>
                <w:szCs w:val="20"/>
                <w:lang w:eastAsia="es-MX"/>
              </w:rPr>
            </w:pPr>
            <w:r w:rsidRPr="00D1434E">
              <w:rPr>
                <w:rFonts w:asciiTheme="minorHAnsi" w:eastAsia="Times New Roman" w:hAnsiTheme="minorHAnsi" w:cstheme="minorHAnsi"/>
                <w:color w:val="242424"/>
                <w:sz w:val="20"/>
                <w:szCs w:val="20"/>
                <w:shd w:val="clear" w:color="auto" w:fill="FFFFFF"/>
                <w:lang w:eastAsia="es-MX"/>
              </w:rPr>
              <w:t xml:space="preserve">• 1 mezcladora 32 canales </w:t>
            </w:r>
            <w:proofErr w:type="spellStart"/>
            <w:r w:rsidRPr="00D1434E">
              <w:rPr>
                <w:rFonts w:asciiTheme="minorHAnsi" w:eastAsia="Times New Roman" w:hAnsiTheme="minorHAnsi" w:cstheme="minorHAnsi"/>
                <w:color w:val="242424"/>
                <w:sz w:val="20"/>
                <w:szCs w:val="20"/>
                <w:shd w:val="clear" w:color="auto" w:fill="FFFFFF"/>
                <w:lang w:eastAsia="es-MX"/>
              </w:rPr>
              <w:t>sound</w:t>
            </w:r>
            <w:proofErr w:type="spellEnd"/>
            <w:r w:rsidRPr="00D1434E">
              <w:rPr>
                <w:rFonts w:asciiTheme="minorHAnsi" w:eastAsia="Times New Roman" w:hAnsiTheme="minorHAnsi" w:cstheme="minorHAnsi"/>
                <w:color w:val="242424"/>
                <w:sz w:val="20"/>
                <w:szCs w:val="20"/>
                <w:shd w:val="clear" w:color="auto" w:fill="FFFFFF"/>
                <w:lang w:eastAsia="es-MX"/>
              </w:rPr>
              <w:t xml:space="preserve"> </w:t>
            </w:r>
            <w:proofErr w:type="spellStart"/>
            <w:r w:rsidRPr="00D1434E">
              <w:rPr>
                <w:rFonts w:asciiTheme="minorHAnsi" w:eastAsia="Times New Roman" w:hAnsiTheme="minorHAnsi" w:cstheme="minorHAnsi"/>
                <w:color w:val="242424"/>
                <w:sz w:val="20"/>
                <w:szCs w:val="20"/>
                <w:shd w:val="clear" w:color="auto" w:fill="FFFFFF"/>
                <w:lang w:eastAsia="es-MX"/>
              </w:rPr>
              <w:t>craft</w:t>
            </w:r>
            <w:proofErr w:type="spellEnd"/>
          </w:p>
          <w:p w14:paraId="53CE9595" w14:textId="77777777" w:rsidR="000324BF" w:rsidRPr="00D1434E" w:rsidRDefault="000324BF" w:rsidP="00F60F60">
            <w:pPr>
              <w:rPr>
                <w:rFonts w:asciiTheme="minorHAnsi" w:eastAsia="Times New Roman" w:hAnsiTheme="minorHAnsi" w:cstheme="minorHAnsi"/>
                <w:sz w:val="20"/>
                <w:szCs w:val="20"/>
                <w:lang w:eastAsia="es-MX"/>
              </w:rPr>
            </w:pPr>
            <w:r w:rsidRPr="00D1434E">
              <w:rPr>
                <w:rFonts w:asciiTheme="minorHAnsi" w:eastAsia="Times New Roman" w:hAnsiTheme="minorHAnsi" w:cstheme="minorHAnsi"/>
                <w:color w:val="242424"/>
                <w:sz w:val="20"/>
                <w:szCs w:val="20"/>
                <w:shd w:val="clear" w:color="auto" w:fill="FFFFFF"/>
                <w:lang w:eastAsia="es-MX"/>
              </w:rPr>
              <w:t xml:space="preserve">• 4 sistemas </w:t>
            </w:r>
            <w:proofErr w:type="spellStart"/>
            <w:r w:rsidRPr="00D1434E">
              <w:rPr>
                <w:rFonts w:asciiTheme="minorHAnsi" w:eastAsia="Times New Roman" w:hAnsiTheme="minorHAnsi" w:cstheme="minorHAnsi"/>
                <w:color w:val="242424"/>
                <w:sz w:val="20"/>
                <w:szCs w:val="20"/>
                <w:shd w:val="clear" w:color="auto" w:fill="FFFFFF"/>
                <w:lang w:eastAsia="es-MX"/>
              </w:rPr>
              <w:t>jbl</w:t>
            </w:r>
            <w:proofErr w:type="spellEnd"/>
            <w:r w:rsidRPr="00D1434E">
              <w:rPr>
                <w:rFonts w:asciiTheme="minorHAnsi" w:eastAsia="Times New Roman" w:hAnsiTheme="minorHAnsi" w:cstheme="minorHAnsi"/>
                <w:color w:val="242424"/>
                <w:sz w:val="20"/>
                <w:szCs w:val="20"/>
                <w:shd w:val="clear" w:color="auto" w:fill="FFFFFF"/>
                <w:lang w:eastAsia="es-MX"/>
              </w:rPr>
              <w:t xml:space="preserve"> </w:t>
            </w:r>
            <w:proofErr w:type="spellStart"/>
            <w:r w:rsidRPr="00D1434E">
              <w:rPr>
                <w:rFonts w:asciiTheme="minorHAnsi" w:eastAsia="Times New Roman" w:hAnsiTheme="minorHAnsi" w:cstheme="minorHAnsi"/>
                <w:color w:val="242424"/>
                <w:sz w:val="20"/>
                <w:szCs w:val="20"/>
                <w:shd w:val="clear" w:color="auto" w:fill="FFFFFF"/>
                <w:lang w:eastAsia="es-MX"/>
              </w:rPr>
              <w:t>srx</w:t>
            </w:r>
            <w:proofErr w:type="spellEnd"/>
            <w:r w:rsidRPr="00D1434E">
              <w:rPr>
                <w:rFonts w:asciiTheme="minorHAnsi" w:eastAsia="Times New Roman" w:hAnsiTheme="minorHAnsi" w:cstheme="minorHAnsi"/>
                <w:color w:val="242424"/>
                <w:sz w:val="20"/>
                <w:szCs w:val="20"/>
                <w:shd w:val="clear" w:color="auto" w:fill="FFFFFF"/>
                <w:lang w:eastAsia="es-MX"/>
              </w:rPr>
              <w:t xml:space="preserve"> 2x12</w:t>
            </w:r>
          </w:p>
          <w:p w14:paraId="374D4B72" w14:textId="77777777" w:rsidR="000324BF" w:rsidRPr="00D1434E" w:rsidRDefault="000324BF" w:rsidP="00F60F60">
            <w:pPr>
              <w:rPr>
                <w:rFonts w:asciiTheme="minorHAnsi" w:eastAsia="Times New Roman" w:hAnsiTheme="minorHAnsi" w:cstheme="minorHAnsi"/>
                <w:sz w:val="20"/>
                <w:szCs w:val="20"/>
                <w:lang w:eastAsia="es-MX"/>
              </w:rPr>
            </w:pPr>
            <w:r w:rsidRPr="00D1434E">
              <w:rPr>
                <w:rFonts w:asciiTheme="minorHAnsi" w:eastAsia="Times New Roman" w:hAnsiTheme="minorHAnsi" w:cstheme="minorHAnsi"/>
                <w:color w:val="242424"/>
                <w:sz w:val="20"/>
                <w:szCs w:val="20"/>
                <w:shd w:val="clear" w:color="auto" w:fill="FFFFFF"/>
                <w:lang w:eastAsia="es-MX"/>
              </w:rPr>
              <w:t xml:space="preserve">• 4 sistemas </w:t>
            </w:r>
            <w:proofErr w:type="spellStart"/>
            <w:r w:rsidRPr="00D1434E">
              <w:rPr>
                <w:rFonts w:asciiTheme="minorHAnsi" w:eastAsia="Times New Roman" w:hAnsiTheme="minorHAnsi" w:cstheme="minorHAnsi"/>
                <w:color w:val="242424"/>
                <w:sz w:val="20"/>
                <w:szCs w:val="20"/>
                <w:shd w:val="clear" w:color="auto" w:fill="FFFFFF"/>
                <w:lang w:eastAsia="es-MX"/>
              </w:rPr>
              <w:t>jblsub</w:t>
            </w:r>
            <w:proofErr w:type="spellEnd"/>
            <w:r w:rsidRPr="00D1434E">
              <w:rPr>
                <w:rFonts w:asciiTheme="minorHAnsi" w:eastAsia="Times New Roman" w:hAnsiTheme="minorHAnsi" w:cstheme="minorHAnsi"/>
                <w:color w:val="242424"/>
                <w:sz w:val="20"/>
                <w:szCs w:val="20"/>
                <w:shd w:val="clear" w:color="auto" w:fill="FFFFFF"/>
                <w:lang w:eastAsia="es-MX"/>
              </w:rPr>
              <w:t xml:space="preserve"> graves de 18" </w:t>
            </w:r>
            <w:proofErr w:type="spellStart"/>
            <w:r w:rsidRPr="00D1434E">
              <w:rPr>
                <w:rFonts w:asciiTheme="minorHAnsi" w:eastAsia="Times New Roman" w:hAnsiTheme="minorHAnsi" w:cstheme="minorHAnsi"/>
                <w:color w:val="242424"/>
                <w:sz w:val="20"/>
                <w:szCs w:val="20"/>
                <w:shd w:val="clear" w:color="auto" w:fill="FFFFFF"/>
                <w:lang w:eastAsia="es-MX"/>
              </w:rPr>
              <w:t>srx</w:t>
            </w:r>
            <w:proofErr w:type="spellEnd"/>
          </w:p>
          <w:p w14:paraId="2B5437D8" w14:textId="77777777" w:rsidR="000324BF" w:rsidRPr="00D1434E" w:rsidRDefault="000324BF" w:rsidP="00F60F60">
            <w:pPr>
              <w:rPr>
                <w:rFonts w:asciiTheme="minorHAnsi" w:eastAsia="Times New Roman" w:hAnsiTheme="minorHAnsi" w:cstheme="minorHAnsi"/>
                <w:sz w:val="20"/>
                <w:szCs w:val="20"/>
                <w:lang w:eastAsia="es-MX"/>
              </w:rPr>
            </w:pPr>
            <w:r w:rsidRPr="00D1434E">
              <w:rPr>
                <w:rFonts w:asciiTheme="minorHAnsi" w:eastAsia="Times New Roman" w:hAnsiTheme="minorHAnsi" w:cstheme="minorHAnsi"/>
                <w:color w:val="242424"/>
                <w:sz w:val="20"/>
                <w:szCs w:val="20"/>
                <w:shd w:val="clear" w:color="auto" w:fill="FFFFFF"/>
                <w:lang w:eastAsia="es-MX"/>
              </w:rPr>
              <w:t xml:space="preserve">• 2 monitores de piso </w:t>
            </w:r>
            <w:proofErr w:type="spellStart"/>
            <w:r w:rsidRPr="00D1434E">
              <w:rPr>
                <w:rFonts w:asciiTheme="minorHAnsi" w:eastAsia="Times New Roman" w:hAnsiTheme="minorHAnsi" w:cstheme="minorHAnsi"/>
                <w:color w:val="242424"/>
                <w:sz w:val="20"/>
                <w:szCs w:val="20"/>
                <w:shd w:val="clear" w:color="auto" w:fill="FFFFFF"/>
                <w:lang w:eastAsia="es-MX"/>
              </w:rPr>
              <w:t>yamaha</w:t>
            </w:r>
            <w:proofErr w:type="spellEnd"/>
          </w:p>
          <w:p w14:paraId="58EF34BB" w14:textId="77777777" w:rsidR="000324BF" w:rsidRPr="00D1434E" w:rsidRDefault="000324BF" w:rsidP="00F60F60">
            <w:pPr>
              <w:rPr>
                <w:rFonts w:asciiTheme="minorHAnsi" w:eastAsia="Times New Roman" w:hAnsiTheme="minorHAnsi" w:cstheme="minorHAnsi"/>
                <w:sz w:val="20"/>
                <w:szCs w:val="20"/>
                <w:lang w:eastAsia="es-MX"/>
              </w:rPr>
            </w:pPr>
            <w:r w:rsidRPr="00D1434E">
              <w:rPr>
                <w:rFonts w:asciiTheme="minorHAnsi" w:eastAsia="Times New Roman" w:hAnsiTheme="minorHAnsi" w:cstheme="minorHAnsi"/>
                <w:color w:val="242424"/>
                <w:sz w:val="20"/>
                <w:szCs w:val="20"/>
                <w:shd w:val="clear" w:color="auto" w:fill="FFFFFF"/>
                <w:lang w:eastAsia="es-MX"/>
              </w:rPr>
              <w:t>• ampliación necesaria</w:t>
            </w:r>
          </w:p>
          <w:p w14:paraId="6BC6CCE9" w14:textId="77777777" w:rsidR="000324BF" w:rsidRPr="00D1434E" w:rsidRDefault="000324BF" w:rsidP="00F60F60">
            <w:pPr>
              <w:rPr>
                <w:rFonts w:asciiTheme="minorHAnsi" w:eastAsia="Times New Roman" w:hAnsiTheme="minorHAnsi" w:cstheme="minorHAnsi"/>
                <w:sz w:val="20"/>
                <w:szCs w:val="20"/>
                <w:lang w:eastAsia="es-MX"/>
              </w:rPr>
            </w:pPr>
            <w:r w:rsidRPr="00D1434E">
              <w:rPr>
                <w:rFonts w:asciiTheme="minorHAnsi" w:eastAsia="Times New Roman" w:hAnsiTheme="minorHAnsi" w:cstheme="minorHAnsi"/>
                <w:color w:val="242424"/>
                <w:sz w:val="20"/>
                <w:szCs w:val="20"/>
                <w:shd w:val="clear" w:color="auto" w:fill="FFFFFF"/>
                <w:lang w:eastAsia="es-MX"/>
              </w:rPr>
              <w:t>• microfonía requerida con o sin pedestales</w:t>
            </w:r>
          </w:p>
          <w:p w14:paraId="44B004D3" w14:textId="77777777" w:rsidR="000324BF" w:rsidRPr="00D1434E" w:rsidRDefault="000324BF" w:rsidP="00F60F60">
            <w:pPr>
              <w:rPr>
                <w:rFonts w:asciiTheme="minorHAnsi" w:eastAsia="Times New Roman" w:hAnsiTheme="minorHAnsi" w:cstheme="minorHAnsi"/>
                <w:sz w:val="20"/>
                <w:szCs w:val="20"/>
                <w:lang w:eastAsia="es-MX"/>
              </w:rPr>
            </w:pPr>
            <w:r w:rsidRPr="00D1434E">
              <w:rPr>
                <w:rFonts w:asciiTheme="minorHAnsi" w:eastAsia="Times New Roman" w:hAnsiTheme="minorHAnsi" w:cstheme="minorHAnsi"/>
                <w:color w:val="242424"/>
                <w:sz w:val="20"/>
                <w:szCs w:val="20"/>
                <w:shd w:val="clear" w:color="auto" w:fill="FFFFFF"/>
                <w:lang w:eastAsia="es-MX"/>
              </w:rPr>
              <w:t xml:space="preserve">• 3 micrófonos inalámbricos </w:t>
            </w:r>
            <w:proofErr w:type="spellStart"/>
            <w:r w:rsidRPr="00D1434E">
              <w:rPr>
                <w:rFonts w:asciiTheme="minorHAnsi" w:eastAsia="Times New Roman" w:hAnsiTheme="minorHAnsi" w:cstheme="minorHAnsi"/>
                <w:color w:val="242424"/>
                <w:sz w:val="20"/>
                <w:szCs w:val="20"/>
                <w:shd w:val="clear" w:color="auto" w:fill="FFFFFF"/>
                <w:lang w:eastAsia="es-MX"/>
              </w:rPr>
              <w:t>shure</w:t>
            </w:r>
            <w:proofErr w:type="spellEnd"/>
            <w:r w:rsidRPr="00D1434E">
              <w:rPr>
                <w:rFonts w:asciiTheme="minorHAnsi" w:eastAsia="Times New Roman" w:hAnsiTheme="minorHAnsi" w:cstheme="minorHAnsi"/>
                <w:color w:val="242424"/>
                <w:sz w:val="20"/>
                <w:szCs w:val="20"/>
                <w:shd w:val="clear" w:color="auto" w:fill="FFFFFF"/>
                <w:lang w:eastAsia="es-MX"/>
              </w:rPr>
              <w:t xml:space="preserve"> </w:t>
            </w:r>
            <w:proofErr w:type="spellStart"/>
            <w:r w:rsidRPr="00D1434E">
              <w:rPr>
                <w:rFonts w:asciiTheme="minorHAnsi" w:eastAsia="Times New Roman" w:hAnsiTheme="minorHAnsi" w:cstheme="minorHAnsi"/>
                <w:color w:val="242424"/>
                <w:sz w:val="20"/>
                <w:szCs w:val="20"/>
                <w:shd w:val="clear" w:color="auto" w:fill="FFFFFF"/>
                <w:lang w:eastAsia="es-MX"/>
              </w:rPr>
              <w:t>blx</w:t>
            </w:r>
            <w:proofErr w:type="spellEnd"/>
            <w:r w:rsidRPr="00D1434E">
              <w:rPr>
                <w:rFonts w:asciiTheme="minorHAnsi" w:eastAsia="Times New Roman" w:hAnsiTheme="minorHAnsi" w:cstheme="minorHAnsi"/>
                <w:color w:val="242424"/>
                <w:sz w:val="20"/>
                <w:szCs w:val="20"/>
                <w:shd w:val="clear" w:color="auto" w:fill="FFFFFF"/>
                <w:lang w:eastAsia="es-MX"/>
              </w:rPr>
              <w:t xml:space="preserve"> beta58</w:t>
            </w:r>
          </w:p>
          <w:p w14:paraId="2FB5E7FF" w14:textId="77777777" w:rsidR="000324BF" w:rsidRPr="00D1434E" w:rsidRDefault="000324BF" w:rsidP="00F60F60">
            <w:pPr>
              <w:rPr>
                <w:rFonts w:asciiTheme="minorHAnsi" w:eastAsia="Times New Roman" w:hAnsiTheme="minorHAnsi" w:cstheme="minorHAnsi"/>
                <w:color w:val="242424"/>
                <w:sz w:val="20"/>
                <w:szCs w:val="20"/>
                <w:shd w:val="clear" w:color="auto" w:fill="FFFFFF"/>
                <w:lang w:eastAsia="es-MX"/>
              </w:rPr>
            </w:pPr>
            <w:r w:rsidRPr="00D1434E">
              <w:rPr>
                <w:rFonts w:asciiTheme="minorHAnsi" w:eastAsia="Times New Roman" w:hAnsiTheme="minorHAnsi" w:cstheme="minorHAnsi"/>
                <w:color w:val="242424"/>
                <w:sz w:val="20"/>
                <w:szCs w:val="20"/>
                <w:shd w:val="clear" w:color="auto" w:fill="FFFFFF"/>
                <w:lang w:eastAsia="es-MX"/>
              </w:rPr>
              <w:t>• cableado necesario de audio y microfonía</w:t>
            </w:r>
          </w:p>
          <w:p w14:paraId="7091F734" w14:textId="77777777" w:rsidR="000324BF" w:rsidRPr="00D1434E" w:rsidRDefault="000324BF" w:rsidP="00F60F60">
            <w:pPr>
              <w:rPr>
                <w:rFonts w:asciiTheme="minorHAnsi" w:eastAsia="Times New Roman" w:hAnsiTheme="minorHAnsi" w:cstheme="minorHAnsi"/>
                <w:sz w:val="20"/>
                <w:szCs w:val="20"/>
                <w:lang w:eastAsia="es-MX"/>
              </w:rPr>
            </w:pPr>
            <w:r w:rsidRPr="00D1434E">
              <w:rPr>
                <w:rFonts w:asciiTheme="minorHAnsi" w:eastAsia="Times New Roman" w:hAnsiTheme="minorHAnsi" w:cstheme="minorHAnsi"/>
                <w:color w:val="242424"/>
                <w:sz w:val="20"/>
                <w:szCs w:val="20"/>
                <w:shd w:val="clear" w:color="auto" w:fill="FFFFFF"/>
                <w:lang w:eastAsia="es-MX"/>
              </w:rPr>
              <w:t xml:space="preserve"> ILUMINACION:</w:t>
            </w:r>
          </w:p>
          <w:p w14:paraId="2AC5705E" w14:textId="77777777" w:rsidR="000324BF" w:rsidRPr="00D1434E" w:rsidRDefault="000324BF" w:rsidP="00F60F60">
            <w:pPr>
              <w:rPr>
                <w:rFonts w:asciiTheme="minorHAnsi" w:eastAsia="Times New Roman" w:hAnsiTheme="minorHAnsi" w:cstheme="minorHAnsi"/>
                <w:sz w:val="20"/>
                <w:szCs w:val="20"/>
                <w:lang w:eastAsia="es-MX"/>
              </w:rPr>
            </w:pPr>
            <w:r w:rsidRPr="00D1434E">
              <w:rPr>
                <w:rFonts w:asciiTheme="minorHAnsi" w:eastAsia="Times New Roman" w:hAnsiTheme="minorHAnsi" w:cstheme="minorHAnsi"/>
                <w:color w:val="242424"/>
                <w:sz w:val="20"/>
                <w:szCs w:val="20"/>
                <w:shd w:val="clear" w:color="auto" w:fill="FFFFFF"/>
                <w:lang w:eastAsia="es-MX"/>
              </w:rPr>
              <w:t>• 8 par led 36x3</w:t>
            </w:r>
          </w:p>
          <w:p w14:paraId="73747DF8" w14:textId="77777777" w:rsidR="000324BF" w:rsidRPr="00D1434E" w:rsidRDefault="000324BF" w:rsidP="00F60F60">
            <w:pPr>
              <w:rPr>
                <w:rFonts w:asciiTheme="minorHAnsi" w:eastAsia="Times New Roman" w:hAnsiTheme="minorHAnsi" w:cstheme="minorHAnsi"/>
                <w:sz w:val="20"/>
                <w:szCs w:val="20"/>
                <w:lang w:eastAsia="es-MX"/>
              </w:rPr>
            </w:pPr>
            <w:r w:rsidRPr="00D1434E">
              <w:rPr>
                <w:rFonts w:asciiTheme="minorHAnsi" w:eastAsia="Times New Roman" w:hAnsiTheme="minorHAnsi" w:cstheme="minorHAnsi"/>
                <w:color w:val="242424"/>
                <w:sz w:val="20"/>
                <w:szCs w:val="20"/>
                <w:shd w:val="clear" w:color="auto" w:fill="FFFFFF"/>
                <w:lang w:eastAsia="es-MX"/>
              </w:rPr>
              <w:t xml:space="preserve">• 4 </w:t>
            </w:r>
            <w:proofErr w:type="spellStart"/>
            <w:r w:rsidRPr="00D1434E">
              <w:rPr>
                <w:rFonts w:asciiTheme="minorHAnsi" w:eastAsia="Times New Roman" w:hAnsiTheme="minorHAnsi" w:cstheme="minorHAnsi"/>
                <w:color w:val="242424"/>
                <w:sz w:val="20"/>
                <w:szCs w:val="20"/>
                <w:shd w:val="clear" w:color="auto" w:fill="FFFFFF"/>
                <w:lang w:eastAsia="es-MX"/>
              </w:rPr>
              <w:t>beam</w:t>
            </w:r>
            <w:proofErr w:type="spellEnd"/>
            <w:r w:rsidRPr="00D1434E">
              <w:rPr>
                <w:rFonts w:asciiTheme="minorHAnsi" w:eastAsia="Times New Roman" w:hAnsiTheme="minorHAnsi" w:cstheme="minorHAnsi"/>
                <w:color w:val="242424"/>
                <w:sz w:val="20"/>
                <w:szCs w:val="20"/>
                <w:shd w:val="clear" w:color="auto" w:fill="FFFFFF"/>
                <w:lang w:eastAsia="es-MX"/>
              </w:rPr>
              <w:t xml:space="preserve"> lite </w:t>
            </w:r>
            <w:proofErr w:type="spellStart"/>
            <w:r w:rsidRPr="00D1434E">
              <w:rPr>
                <w:rFonts w:asciiTheme="minorHAnsi" w:eastAsia="Times New Roman" w:hAnsiTheme="minorHAnsi" w:cstheme="minorHAnsi"/>
                <w:color w:val="242424"/>
                <w:sz w:val="20"/>
                <w:szCs w:val="20"/>
                <w:shd w:val="clear" w:color="auto" w:fill="FFFFFF"/>
                <w:lang w:eastAsia="es-MX"/>
              </w:rPr>
              <w:t>teck</w:t>
            </w:r>
            <w:proofErr w:type="spellEnd"/>
            <w:r w:rsidRPr="00D1434E">
              <w:rPr>
                <w:rFonts w:asciiTheme="minorHAnsi" w:eastAsia="Times New Roman" w:hAnsiTheme="minorHAnsi" w:cstheme="minorHAnsi"/>
                <w:color w:val="242424"/>
                <w:sz w:val="20"/>
                <w:szCs w:val="20"/>
                <w:shd w:val="clear" w:color="auto" w:fill="FFFFFF"/>
                <w:lang w:eastAsia="es-MX"/>
              </w:rPr>
              <w:t xml:space="preserve"> 7г 230 w</w:t>
            </w:r>
          </w:p>
          <w:p w14:paraId="5711794B" w14:textId="77777777" w:rsidR="000324BF" w:rsidRPr="00D1434E" w:rsidRDefault="000324BF" w:rsidP="00F60F60">
            <w:pPr>
              <w:rPr>
                <w:rFonts w:asciiTheme="minorHAnsi" w:eastAsia="Times New Roman" w:hAnsiTheme="minorHAnsi" w:cstheme="minorHAnsi"/>
                <w:sz w:val="20"/>
                <w:szCs w:val="20"/>
                <w:lang w:eastAsia="es-MX"/>
              </w:rPr>
            </w:pPr>
            <w:r w:rsidRPr="00D1434E">
              <w:rPr>
                <w:rFonts w:asciiTheme="minorHAnsi" w:eastAsia="Times New Roman" w:hAnsiTheme="minorHAnsi" w:cstheme="minorHAnsi"/>
                <w:color w:val="242424"/>
                <w:sz w:val="20"/>
                <w:szCs w:val="20"/>
                <w:shd w:val="clear" w:color="auto" w:fill="FFFFFF"/>
                <w:lang w:eastAsia="es-MX"/>
              </w:rPr>
              <w:t>ESTRUCTURAS, ESCENARIOS O PISTAS:</w:t>
            </w:r>
          </w:p>
          <w:p w14:paraId="54672928" w14:textId="77777777" w:rsidR="000324BF" w:rsidRPr="00D1434E" w:rsidRDefault="000324BF" w:rsidP="00F60F60">
            <w:pPr>
              <w:spacing w:after="240"/>
              <w:rPr>
                <w:rFonts w:asciiTheme="minorHAnsi" w:eastAsia="Times New Roman" w:hAnsiTheme="minorHAnsi" w:cstheme="minorHAnsi"/>
                <w:sz w:val="20"/>
                <w:szCs w:val="20"/>
              </w:rPr>
            </w:pPr>
            <w:r w:rsidRPr="00D1434E">
              <w:rPr>
                <w:rFonts w:asciiTheme="minorHAnsi" w:eastAsia="Times New Roman" w:hAnsiTheme="minorHAnsi" w:cstheme="minorHAnsi"/>
                <w:color w:val="242424"/>
                <w:sz w:val="20"/>
                <w:szCs w:val="20"/>
                <w:shd w:val="clear" w:color="auto" w:fill="FFFFFF"/>
                <w:lang w:eastAsia="es-MX"/>
              </w:rPr>
              <w:t>Escenario/templete, de 6.25 frente por 5 mts de fondo, con una altura de metro, con escalera y faldón</w:t>
            </w:r>
          </w:p>
        </w:tc>
      </w:tr>
      <w:tr w:rsidR="000324BF" w:rsidRPr="00D1434E" w14:paraId="7B6D36B3" w14:textId="77777777" w:rsidTr="00F60F60">
        <w:trPr>
          <w:trHeight w:val="244"/>
        </w:trPr>
        <w:tc>
          <w:tcPr>
            <w:tcW w:w="9901" w:type="dxa"/>
          </w:tcPr>
          <w:p w14:paraId="43CBC5BA" w14:textId="77777777" w:rsidR="000324BF" w:rsidRPr="00D1434E" w:rsidRDefault="000324BF" w:rsidP="00F60F60">
            <w:pPr>
              <w:jc w:val="right"/>
              <w:rPr>
                <w:rFonts w:asciiTheme="minorHAnsi" w:hAnsiTheme="minorHAnsi" w:cstheme="minorHAnsi"/>
                <w:color w:val="000000"/>
                <w:sz w:val="20"/>
                <w:szCs w:val="20"/>
              </w:rPr>
            </w:pPr>
            <w:r w:rsidRPr="00D1434E">
              <w:rPr>
                <w:rFonts w:asciiTheme="minorHAnsi" w:hAnsiTheme="minorHAnsi" w:cstheme="minorHAnsi"/>
                <w:color w:val="000000"/>
                <w:sz w:val="20"/>
                <w:szCs w:val="20"/>
              </w:rPr>
              <w:t>SUBTOTAL     $47,000.00</w:t>
            </w:r>
          </w:p>
        </w:tc>
      </w:tr>
      <w:tr w:rsidR="000324BF" w:rsidRPr="00D1434E" w14:paraId="3593B526" w14:textId="77777777" w:rsidTr="00F60F60">
        <w:trPr>
          <w:trHeight w:val="244"/>
        </w:trPr>
        <w:tc>
          <w:tcPr>
            <w:tcW w:w="9901" w:type="dxa"/>
          </w:tcPr>
          <w:p w14:paraId="27D871D5" w14:textId="77777777" w:rsidR="000324BF" w:rsidRPr="00D1434E" w:rsidRDefault="000324BF" w:rsidP="00F60F60">
            <w:pPr>
              <w:jc w:val="right"/>
              <w:rPr>
                <w:rFonts w:asciiTheme="minorHAnsi" w:hAnsiTheme="minorHAnsi" w:cstheme="minorHAnsi"/>
                <w:color w:val="000000"/>
                <w:sz w:val="20"/>
                <w:szCs w:val="20"/>
              </w:rPr>
            </w:pPr>
            <w:r w:rsidRPr="00D1434E">
              <w:rPr>
                <w:rFonts w:asciiTheme="minorHAnsi" w:hAnsiTheme="minorHAnsi" w:cstheme="minorHAnsi"/>
                <w:color w:val="000000"/>
                <w:sz w:val="20"/>
                <w:szCs w:val="20"/>
              </w:rPr>
              <w:t>IVA                 $7,520.00</w:t>
            </w:r>
          </w:p>
        </w:tc>
      </w:tr>
      <w:tr w:rsidR="000324BF" w:rsidRPr="00D1434E" w14:paraId="56277544" w14:textId="77777777" w:rsidTr="00F60F60">
        <w:trPr>
          <w:trHeight w:val="258"/>
        </w:trPr>
        <w:tc>
          <w:tcPr>
            <w:tcW w:w="9901" w:type="dxa"/>
          </w:tcPr>
          <w:p w14:paraId="7E993231" w14:textId="77777777" w:rsidR="000324BF" w:rsidRPr="00D1434E" w:rsidRDefault="000324BF" w:rsidP="00F60F60">
            <w:pPr>
              <w:jc w:val="right"/>
              <w:rPr>
                <w:rFonts w:asciiTheme="minorHAnsi" w:hAnsiTheme="minorHAnsi" w:cstheme="minorHAnsi"/>
                <w:b/>
                <w:color w:val="000000"/>
                <w:sz w:val="20"/>
                <w:szCs w:val="20"/>
              </w:rPr>
            </w:pPr>
            <w:r w:rsidRPr="00D1434E">
              <w:rPr>
                <w:rFonts w:asciiTheme="minorHAnsi" w:hAnsiTheme="minorHAnsi" w:cstheme="minorHAnsi"/>
                <w:b/>
                <w:color w:val="FF0000"/>
                <w:sz w:val="20"/>
                <w:szCs w:val="20"/>
              </w:rPr>
              <w:t>TOTAL          $ 54,520.00</w:t>
            </w:r>
          </w:p>
        </w:tc>
      </w:tr>
    </w:tbl>
    <w:p w14:paraId="42CA8818" w14:textId="77777777" w:rsidR="000324BF" w:rsidRPr="00E240E2" w:rsidRDefault="000324BF" w:rsidP="000324BF">
      <w:pPr>
        <w:pStyle w:val="texto"/>
        <w:spacing w:after="0" w:line="240" w:lineRule="auto"/>
        <w:ind w:firstLine="0"/>
        <w:rPr>
          <w:rFonts w:asciiTheme="minorHAnsi" w:eastAsiaTheme="minorHAnsi" w:hAnsiTheme="minorHAnsi" w:cstheme="minorHAnsi"/>
          <w:sz w:val="22"/>
          <w:szCs w:val="22"/>
          <w:lang w:eastAsia="en-US"/>
        </w:rPr>
      </w:pPr>
      <w:r w:rsidRPr="00E240E2">
        <w:rPr>
          <w:rFonts w:asciiTheme="minorHAnsi" w:eastAsiaTheme="minorHAnsi" w:hAnsiTheme="minorHAnsi" w:cstheme="minorHAnsi"/>
          <w:sz w:val="22"/>
          <w:szCs w:val="22"/>
          <w:lang w:eastAsia="en-US"/>
        </w:rPr>
        <w:t>Precios expresados en moneda nacional.</w:t>
      </w:r>
    </w:p>
    <w:p w14:paraId="6ED3EB1D" w14:textId="77777777" w:rsidR="000324BF" w:rsidRPr="00E240E2" w:rsidRDefault="000324BF" w:rsidP="000324BF">
      <w:pPr>
        <w:ind w:right="20"/>
        <w:jc w:val="both"/>
        <w:rPr>
          <w:rFonts w:asciiTheme="minorHAnsi" w:hAnsiTheme="minorHAnsi" w:cstheme="minorHAnsi"/>
          <w:color w:val="000000"/>
          <w:sz w:val="22"/>
          <w:szCs w:val="22"/>
        </w:rPr>
      </w:pPr>
    </w:p>
    <w:p w14:paraId="52EFB50A" w14:textId="77777777" w:rsidR="000324BF" w:rsidRPr="00E240E2" w:rsidRDefault="000324BF" w:rsidP="000324BF">
      <w:pPr>
        <w:ind w:right="20"/>
        <w:jc w:val="both"/>
        <w:rPr>
          <w:rFonts w:asciiTheme="minorHAnsi" w:hAnsiTheme="minorHAnsi" w:cstheme="minorHAnsi"/>
          <w:color w:val="000000"/>
          <w:sz w:val="22"/>
          <w:szCs w:val="22"/>
        </w:rPr>
      </w:pPr>
      <w:r w:rsidRPr="00E240E2">
        <w:rPr>
          <w:rFonts w:asciiTheme="minorHAnsi" w:hAnsiTheme="minorHAnsi" w:cstheme="minorHAnsi"/>
          <w:color w:val="000000"/>
          <w:sz w:val="22"/>
          <w:szCs w:val="22"/>
        </w:rPr>
        <w:t>Realizándose los pagos de la siguiente manera:</w:t>
      </w:r>
    </w:p>
    <w:p w14:paraId="51012410" w14:textId="77777777" w:rsidR="000324BF" w:rsidRPr="00E240E2" w:rsidRDefault="000324BF" w:rsidP="000324BF">
      <w:pPr>
        <w:pStyle w:val="Prrafodelista"/>
        <w:numPr>
          <w:ilvl w:val="0"/>
          <w:numId w:val="3"/>
        </w:numPr>
        <w:spacing w:after="200" w:line="276" w:lineRule="auto"/>
        <w:ind w:right="20"/>
        <w:jc w:val="both"/>
        <w:rPr>
          <w:rFonts w:asciiTheme="minorHAnsi" w:hAnsiTheme="minorHAnsi" w:cstheme="minorHAnsi"/>
          <w:color w:val="000000"/>
          <w:sz w:val="22"/>
          <w:szCs w:val="22"/>
        </w:rPr>
      </w:pPr>
      <w:r w:rsidRPr="00E240E2">
        <w:rPr>
          <w:rFonts w:asciiTheme="minorHAnsi" w:hAnsiTheme="minorHAnsi" w:cstheme="minorHAnsi"/>
          <w:color w:val="000000"/>
          <w:sz w:val="22"/>
          <w:szCs w:val="22"/>
        </w:rPr>
        <w:t xml:space="preserve">100% del pago del monto del contrato en una sola exhibición después de haberse llevado a cabo el evento. </w:t>
      </w:r>
    </w:p>
    <w:p w14:paraId="33D15514" w14:textId="77777777" w:rsidR="000324BF" w:rsidRPr="00E240E2" w:rsidRDefault="000324BF" w:rsidP="000324BF">
      <w:pPr>
        <w:spacing w:after="200" w:line="276" w:lineRule="auto"/>
        <w:ind w:right="20"/>
        <w:jc w:val="both"/>
        <w:rPr>
          <w:rFonts w:asciiTheme="minorHAnsi" w:hAnsiTheme="minorHAnsi" w:cstheme="minorHAnsi"/>
          <w:color w:val="000000"/>
          <w:sz w:val="22"/>
          <w:szCs w:val="22"/>
        </w:rPr>
      </w:pPr>
    </w:p>
    <w:p w14:paraId="00B99CE3" w14:textId="77777777" w:rsidR="000324BF" w:rsidRPr="00E240E2" w:rsidRDefault="000324BF" w:rsidP="000324BF">
      <w:pPr>
        <w:spacing w:after="200" w:line="276" w:lineRule="auto"/>
        <w:ind w:right="20"/>
        <w:jc w:val="both"/>
        <w:rPr>
          <w:rFonts w:asciiTheme="minorHAnsi" w:hAnsiTheme="minorHAnsi" w:cstheme="minorHAnsi"/>
          <w:color w:val="000000"/>
          <w:sz w:val="22"/>
          <w:szCs w:val="22"/>
        </w:rPr>
      </w:pPr>
    </w:p>
    <w:p w14:paraId="6BC461EA" w14:textId="77777777" w:rsidR="000324BF" w:rsidRPr="00E240E2" w:rsidRDefault="000324BF" w:rsidP="000324BF">
      <w:pPr>
        <w:spacing w:after="200" w:line="276" w:lineRule="auto"/>
        <w:ind w:right="20"/>
        <w:jc w:val="both"/>
        <w:rPr>
          <w:rFonts w:asciiTheme="minorHAnsi" w:hAnsiTheme="minorHAnsi" w:cstheme="minorHAnsi"/>
          <w:color w:val="000000"/>
          <w:sz w:val="22"/>
          <w:szCs w:val="22"/>
        </w:rPr>
      </w:pPr>
    </w:p>
    <w:p w14:paraId="67ED49B7" w14:textId="77777777" w:rsidR="000324BF" w:rsidRPr="00E240E2" w:rsidRDefault="000324BF" w:rsidP="000324BF">
      <w:pPr>
        <w:spacing w:after="200" w:line="276" w:lineRule="auto"/>
        <w:ind w:right="20"/>
        <w:jc w:val="both"/>
        <w:rPr>
          <w:rFonts w:asciiTheme="minorHAnsi" w:hAnsiTheme="minorHAnsi" w:cstheme="minorHAnsi"/>
          <w:color w:val="000000"/>
          <w:sz w:val="22"/>
          <w:szCs w:val="22"/>
        </w:rPr>
      </w:pPr>
    </w:p>
    <w:p w14:paraId="1531D2AA" w14:textId="77777777" w:rsidR="000324BF" w:rsidRPr="00E240E2" w:rsidRDefault="000324BF" w:rsidP="000324BF">
      <w:pPr>
        <w:spacing w:before="120" w:after="120"/>
        <w:contextualSpacing/>
        <w:jc w:val="both"/>
        <w:rPr>
          <w:rFonts w:asciiTheme="minorHAnsi" w:hAnsiTheme="minorHAnsi" w:cstheme="minorHAnsi"/>
          <w:b/>
          <w:sz w:val="22"/>
          <w:szCs w:val="22"/>
          <w:u w:val="single"/>
        </w:rPr>
      </w:pPr>
      <w:r w:rsidRPr="00E240E2">
        <w:rPr>
          <w:rFonts w:asciiTheme="minorHAnsi" w:hAnsiTheme="minorHAnsi" w:cstheme="minorHAnsi"/>
          <w:b/>
          <w:sz w:val="22"/>
          <w:szCs w:val="22"/>
          <w:u w:val="single"/>
        </w:rPr>
        <w:t xml:space="preserve">Entregables: </w:t>
      </w:r>
    </w:p>
    <w:p w14:paraId="336B8DCA" w14:textId="77777777" w:rsidR="000324BF" w:rsidRPr="00E240E2" w:rsidRDefault="000324BF" w:rsidP="000324BF">
      <w:pPr>
        <w:spacing w:before="120" w:after="120"/>
        <w:contextualSpacing/>
        <w:jc w:val="both"/>
        <w:rPr>
          <w:rFonts w:asciiTheme="minorHAnsi" w:hAnsiTheme="minorHAnsi" w:cstheme="minorHAnsi"/>
          <w:b/>
          <w:sz w:val="22"/>
          <w:szCs w:val="22"/>
          <w:u w:val="single"/>
        </w:rPr>
      </w:pPr>
    </w:p>
    <w:p w14:paraId="402B438B" w14:textId="77777777" w:rsidR="000324BF" w:rsidRPr="00E240E2" w:rsidRDefault="000324BF" w:rsidP="000324BF">
      <w:pPr>
        <w:spacing w:before="120" w:after="120"/>
        <w:contextualSpacing/>
        <w:jc w:val="both"/>
        <w:rPr>
          <w:rFonts w:asciiTheme="minorHAnsi" w:hAnsiTheme="minorHAnsi" w:cstheme="minorHAnsi"/>
          <w:b/>
          <w:sz w:val="22"/>
          <w:szCs w:val="22"/>
          <w:u w:val="single"/>
        </w:rPr>
      </w:pPr>
      <w:r w:rsidRPr="00E240E2">
        <w:rPr>
          <w:rFonts w:asciiTheme="minorHAnsi" w:hAnsiTheme="minorHAnsi" w:cstheme="minorHAnsi"/>
          <w:b/>
          <w:sz w:val="22"/>
          <w:szCs w:val="22"/>
          <w:u w:val="single"/>
        </w:rPr>
        <w:t>5 días de servicio:</w:t>
      </w:r>
    </w:p>
    <w:p w14:paraId="56CAF812" w14:textId="77777777" w:rsidR="000324BF" w:rsidRPr="00E240E2" w:rsidRDefault="000324BF" w:rsidP="000324BF">
      <w:pPr>
        <w:pStyle w:val="Prrafodelista"/>
        <w:numPr>
          <w:ilvl w:val="0"/>
          <w:numId w:val="4"/>
        </w:numPr>
        <w:spacing w:before="120" w:after="120" w:line="276" w:lineRule="auto"/>
        <w:jc w:val="both"/>
        <w:rPr>
          <w:rFonts w:asciiTheme="minorHAnsi" w:hAnsiTheme="minorHAnsi" w:cstheme="minorHAnsi"/>
          <w:b/>
          <w:sz w:val="22"/>
          <w:szCs w:val="22"/>
          <w:u w:val="single"/>
        </w:rPr>
      </w:pPr>
      <w:r w:rsidRPr="00E240E2">
        <w:rPr>
          <w:rFonts w:asciiTheme="minorHAnsi" w:hAnsiTheme="minorHAnsi" w:cstheme="minorHAnsi"/>
          <w:b/>
          <w:sz w:val="22"/>
          <w:szCs w:val="22"/>
          <w:u w:val="single"/>
        </w:rPr>
        <w:t xml:space="preserve">7,8,14,15 y 20 de diciembre de </w:t>
      </w:r>
      <w:proofErr w:type="gramStart"/>
      <w:r w:rsidRPr="00E240E2">
        <w:rPr>
          <w:rFonts w:asciiTheme="minorHAnsi" w:hAnsiTheme="minorHAnsi" w:cstheme="minorHAnsi"/>
          <w:b/>
          <w:sz w:val="22"/>
          <w:szCs w:val="22"/>
          <w:u w:val="single"/>
        </w:rPr>
        <w:t>2023  de</w:t>
      </w:r>
      <w:proofErr w:type="gramEnd"/>
      <w:r w:rsidRPr="00E240E2">
        <w:rPr>
          <w:rFonts w:asciiTheme="minorHAnsi" w:hAnsiTheme="minorHAnsi" w:cstheme="minorHAnsi"/>
          <w:b/>
          <w:sz w:val="22"/>
          <w:szCs w:val="22"/>
          <w:u w:val="single"/>
        </w:rPr>
        <w:t xml:space="preserve"> 3 a 5 horas por día aproximadamente.</w:t>
      </w:r>
    </w:p>
    <w:p w14:paraId="439BBCCE" w14:textId="77777777" w:rsidR="000324BF" w:rsidRPr="00E240E2" w:rsidRDefault="000324BF" w:rsidP="000324BF">
      <w:pPr>
        <w:spacing w:after="160" w:line="259" w:lineRule="auto"/>
        <w:contextualSpacing/>
        <w:rPr>
          <w:rFonts w:asciiTheme="minorHAnsi" w:hAnsiTheme="minorHAnsi" w:cstheme="minorHAnsi"/>
          <w:b/>
          <w:sz w:val="22"/>
          <w:szCs w:val="22"/>
          <w:u w:val="single"/>
        </w:rPr>
      </w:pPr>
    </w:p>
    <w:p w14:paraId="48A704C0" w14:textId="77777777" w:rsidR="000324BF" w:rsidRPr="00E240E2" w:rsidRDefault="000324BF" w:rsidP="000324BF">
      <w:pPr>
        <w:spacing w:after="160" w:line="259" w:lineRule="auto"/>
        <w:contextualSpacing/>
        <w:rPr>
          <w:rFonts w:asciiTheme="minorHAnsi" w:hAnsiTheme="minorHAnsi" w:cstheme="minorHAnsi"/>
          <w:b/>
          <w:sz w:val="22"/>
          <w:szCs w:val="22"/>
          <w:u w:val="single"/>
        </w:rPr>
      </w:pPr>
      <w:r w:rsidRPr="00E240E2">
        <w:rPr>
          <w:rFonts w:asciiTheme="minorHAnsi" w:hAnsiTheme="minorHAnsi" w:cstheme="minorHAnsi"/>
          <w:b/>
          <w:sz w:val="22"/>
          <w:szCs w:val="22"/>
          <w:u w:val="single"/>
        </w:rPr>
        <w:t>Lugar de Entrega.</w:t>
      </w:r>
    </w:p>
    <w:p w14:paraId="4A6E1264" w14:textId="77777777" w:rsidR="000324BF" w:rsidRPr="00E240E2" w:rsidRDefault="000324BF" w:rsidP="000324BF">
      <w:pPr>
        <w:pStyle w:val="Prrafodelista"/>
        <w:numPr>
          <w:ilvl w:val="0"/>
          <w:numId w:val="4"/>
        </w:numPr>
        <w:spacing w:before="120" w:after="120" w:line="276" w:lineRule="auto"/>
        <w:jc w:val="both"/>
        <w:rPr>
          <w:rFonts w:asciiTheme="minorHAnsi" w:hAnsiTheme="minorHAnsi" w:cstheme="minorHAnsi"/>
          <w:b/>
          <w:sz w:val="22"/>
          <w:szCs w:val="22"/>
          <w:u w:val="single"/>
        </w:rPr>
      </w:pPr>
      <w:r w:rsidRPr="00E240E2">
        <w:rPr>
          <w:rFonts w:asciiTheme="minorHAnsi" w:hAnsiTheme="minorHAnsi" w:cstheme="minorHAnsi"/>
          <w:color w:val="000000" w:themeColor="text1"/>
          <w:sz w:val="22"/>
          <w:szCs w:val="22"/>
        </w:rPr>
        <w:t xml:space="preserve">La prestación de servicio de sonido y grabación con los accesorios que se mencionan con anterioridad en el presente dictamen, se realizarán los días </w:t>
      </w:r>
      <w:r w:rsidRPr="00E240E2">
        <w:rPr>
          <w:rFonts w:asciiTheme="minorHAnsi" w:hAnsiTheme="minorHAnsi" w:cstheme="minorHAnsi"/>
          <w:bCs/>
          <w:sz w:val="22"/>
          <w:szCs w:val="22"/>
        </w:rPr>
        <w:t xml:space="preserve">7,8,14,15 y 20 de diciembre de 2023, de 3 a 5 horas por día aproximadamente, en los siguientes puntos de la ciudad: </w:t>
      </w:r>
    </w:p>
    <w:p w14:paraId="7BC45B98" w14:textId="77777777" w:rsidR="000324BF" w:rsidRPr="00E240E2" w:rsidRDefault="000324BF" w:rsidP="000324BF">
      <w:pPr>
        <w:pStyle w:val="Prrafodelista"/>
        <w:numPr>
          <w:ilvl w:val="0"/>
          <w:numId w:val="4"/>
        </w:numPr>
        <w:spacing w:before="120" w:after="120" w:line="276" w:lineRule="auto"/>
        <w:jc w:val="both"/>
        <w:rPr>
          <w:rFonts w:asciiTheme="minorHAnsi" w:hAnsiTheme="minorHAnsi" w:cstheme="minorHAnsi"/>
          <w:b/>
          <w:sz w:val="22"/>
          <w:szCs w:val="22"/>
          <w:u w:val="single"/>
        </w:rPr>
      </w:pPr>
      <w:r w:rsidRPr="00E240E2">
        <w:rPr>
          <w:rFonts w:asciiTheme="minorHAnsi" w:hAnsiTheme="minorHAnsi" w:cstheme="minorHAnsi"/>
          <w:color w:val="000000" w:themeColor="text1"/>
          <w:sz w:val="22"/>
          <w:szCs w:val="22"/>
        </w:rPr>
        <w:t>Col. Hijos Ilustres</w:t>
      </w:r>
    </w:p>
    <w:p w14:paraId="36FACB2F" w14:textId="77777777" w:rsidR="000324BF" w:rsidRPr="00E240E2" w:rsidRDefault="000324BF" w:rsidP="000324BF">
      <w:pPr>
        <w:pStyle w:val="Prrafodelista"/>
        <w:numPr>
          <w:ilvl w:val="0"/>
          <w:numId w:val="4"/>
        </w:numPr>
        <w:spacing w:before="120" w:after="120" w:line="276" w:lineRule="auto"/>
        <w:jc w:val="both"/>
        <w:rPr>
          <w:rFonts w:asciiTheme="minorHAnsi" w:hAnsiTheme="minorHAnsi" w:cstheme="minorHAnsi"/>
          <w:b/>
          <w:sz w:val="22"/>
          <w:szCs w:val="22"/>
          <w:u w:val="single"/>
        </w:rPr>
      </w:pPr>
      <w:r w:rsidRPr="00E240E2">
        <w:rPr>
          <w:rFonts w:asciiTheme="minorHAnsi" w:hAnsiTheme="minorHAnsi" w:cstheme="minorHAnsi"/>
          <w:color w:val="000000" w:themeColor="text1"/>
          <w:sz w:val="22"/>
          <w:szCs w:val="22"/>
        </w:rPr>
        <w:t>Col. Providencia</w:t>
      </w:r>
    </w:p>
    <w:p w14:paraId="4E519261" w14:textId="77777777" w:rsidR="000324BF" w:rsidRPr="00E240E2" w:rsidRDefault="000324BF" w:rsidP="000324BF">
      <w:pPr>
        <w:pStyle w:val="Prrafodelista"/>
        <w:numPr>
          <w:ilvl w:val="0"/>
          <w:numId w:val="4"/>
        </w:numPr>
        <w:spacing w:before="120" w:after="120" w:line="276" w:lineRule="auto"/>
        <w:jc w:val="both"/>
        <w:rPr>
          <w:rFonts w:asciiTheme="minorHAnsi" w:hAnsiTheme="minorHAnsi" w:cstheme="minorHAnsi"/>
          <w:b/>
          <w:sz w:val="22"/>
          <w:szCs w:val="22"/>
          <w:u w:val="single"/>
        </w:rPr>
      </w:pPr>
      <w:r w:rsidRPr="00E240E2">
        <w:rPr>
          <w:rFonts w:asciiTheme="minorHAnsi" w:hAnsiTheme="minorHAnsi" w:cstheme="minorHAnsi"/>
          <w:color w:val="000000" w:themeColor="text1"/>
          <w:sz w:val="22"/>
          <w:szCs w:val="22"/>
        </w:rPr>
        <w:t>Col. Constituyentes, plaza san Luis</w:t>
      </w:r>
    </w:p>
    <w:p w14:paraId="2A6977F2" w14:textId="77777777" w:rsidR="000324BF" w:rsidRPr="00E240E2" w:rsidRDefault="000324BF" w:rsidP="000324BF">
      <w:pPr>
        <w:pStyle w:val="Prrafodelista"/>
        <w:numPr>
          <w:ilvl w:val="0"/>
          <w:numId w:val="4"/>
        </w:numPr>
        <w:spacing w:before="120" w:after="120" w:line="276" w:lineRule="auto"/>
        <w:jc w:val="both"/>
        <w:rPr>
          <w:rFonts w:asciiTheme="minorHAnsi" w:hAnsiTheme="minorHAnsi" w:cstheme="minorHAnsi"/>
          <w:b/>
          <w:sz w:val="22"/>
          <w:szCs w:val="22"/>
          <w:u w:val="single"/>
        </w:rPr>
      </w:pPr>
      <w:r w:rsidRPr="00E240E2">
        <w:rPr>
          <w:rFonts w:asciiTheme="minorHAnsi" w:hAnsiTheme="minorHAnsi" w:cstheme="minorHAnsi"/>
          <w:color w:val="000000" w:themeColor="text1"/>
          <w:sz w:val="22"/>
          <w:szCs w:val="22"/>
        </w:rPr>
        <w:t>Col. Constituyentes sección 3.</w:t>
      </w:r>
    </w:p>
    <w:p w14:paraId="2B2B3730" w14:textId="77777777" w:rsidR="000324BF" w:rsidRPr="00E240E2" w:rsidRDefault="000324BF" w:rsidP="000324BF">
      <w:pPr>
        <w:spacing w:after="160" w:line="259" w:lineRule="auto"/>
        <w:contextualSpacing/>
        <w:rPr>
          <w:rFonts w:asciiTheme="minorHAnsi" w:eastAsia="Calibri" w:hAnsiTheme="minorHAnsi" w:cstheme="minorHAnsi"/>
          <w:b/>
          <w:sz w:val="22"/>
          <w:szCs w:val="22"/>
          <w:u w:val="single"/>
          <w:lang w:eastAsia="en-US"/>
        </w:rPr>
      </w:pPr>
      <w:r w:rsidRPr="00E240E2">
        <w:rPr>
          <w:rFonts w:asciiTheme="minorHAnsi" w:eastAsia="Calibri" w:hAnsiTheme="minorHAnsi" w:cstheme="minorHAnsi"/>
          <w:b/>
          <w:sz w:val="22"/>
          <w:szCs w:val="22"/>
          <w:u w:val="single"/>
          <w:lang w:eastAsia="en-US"/>
        </w:rPr>
        <w:t xml:space="preserve">Tiempo de Entrega: </w:t>
      </w:r>
    </w:p>
    <w:p w14:paraId="33F0EFB9" w14:textId="77777777" w:rsidR="000324BF" w:rsidRPr="00E240E2" w:rsidRDefault="000324BF" w:rsidP="000324BF">
      <w:pPr>
        <w:pStyle w:val="Prrafodelista"/>
        <w:numPr>
          <w:ilvl w:val="0"/>
          <w:numId w:val="4"/>
        </w:numPr>
        <w:spacing w:before="120" w:after="120" w:line="276" w:lineRule="auto"/>
        <w:jc w:val="both"/>
        <w:rPr>
          <w:rFonts w:asciiTheme="minorHAnsi" w:hAnsiTheme="minorHAnsi" w:cstheme="minorHAnsi"/>
          <w:b/>
          <w:sz w:val="22"/>
          <w:szCs w:val="22"/>
          <w:u w:val="single"/>
        </w:rPr>
      </w:pPr>
      <w:r w:rsidRPr="00E240E2">
        <w:rPr>
          <w:rFonts w:asciiTheme="minorHAnsi" w:eastAsia="Calibri" w:hAnsiTheme="minorHAnsi" w:cstheme="minorHAnsi"/>
          <w:sz w:val="22"/>
          <w:szCs w:val="22"/>
        </w:rPr>
        <w:t xml:space="preserve">El tiempo de Entrega será de 3 a 5 horas aproximadamente cada día, los días </w:t>
      </w:r>
      <w:r w:rsidRPr="00E240E2">
        <w:rPr>
          <w:rFonts w:asciiTheme="minorHAnsi" w:hAnsiTheme="minorHAnsi" w:cstheme="minorHAnsi"/>
          <w:bCs/>
          <w:sz w:val="22"/>
          <w:szCs w:val="22"/>
        </w:rPr>
        <w:t>7,8,14,15 y 20 de diciembre de 2023, de 3 a 5 horas por día aproximadamente.</w:t>
      </w:r>
    </w:p>
    <w:p w14:paraId="3D296A64" w14:textId="77777777" w:rsidR="000324BF" w:rsidRPr="00E240E2" w:rsidRDefault="000324BF" w:rsidP="000324BF">
      <w:pPr>
        <w:spacing w:after="160" w:line="259" w:lineRule="auto"/>
        <w:contextualSpacing/>
        <w:rPr>
          <w:rFonts w:asciiTheme="minorHAnsi" w:hAnsiTheme="minorHAnsi" w:cstheme="minorHAnsi"/>
          <w:b/>
          <w:sz w:val="22"/>
          <w:szCs w:val="22"/>
          <w:u w:val="single"/>
        </w:rPr>
      </w:pPr>
    </w:p>
    <w:p w14:paraId="78E36487" w14:textId="77777777" w:rsidR="000324BF" w:rsidRPr="00E240E2" w:rsidRDefault="000324BF" w:rsidP="000324BF">
      <w:pPr>
        <w:spacing w:after="160" w:line="259" w:lineRule="auto"/>
        <w:contextualSpacing/>
        <w:rPr>
          <w:rFonts w:asciiTheme="minorHAnsi" w:hAnsiTheme="minorHAnsi" w:cstheme="minorHAnsi"/>
          <w:b/>
          <w:sz w:val="22"/>
          <w:szCs w:val="22"/>
          <w:u w:val="single"/>
        </w:rPr>
      </w:pPr>
      <w:r w:rsidRPr="00E240E2">
        <w:rPr>
          <w:rFonts w:asciiTheme="minorHAnsi" w:hAnsiTheme="minorHAnsi" w:cstheme="minorHAnsi"/>
          <w:b/>
          <w:sz w:val="22"/>
          <w:szCs w:val="22"/>
          <w:u w:val="single"/>
        </w:rPr>
        <w:t>Forma de Pago.</w:t>
      </w:r>
    </w:p>
    <w:p w14:paraId="469485F4" w14:textId="77777777" w:rsidR="000324BF" w:rsidRPr="00E240E2" w:rsidRDefault="000324BF" w:rsidP="000324BF">
      <w:pPr>
        <w:spacing w:line="256" w:lineRule="auto"/>
        <w:jc w:val="both"/>
        <w:rPr>
          <w:rFonts w:asciiTheme="minorHAnsi" w:hAnsiTheme="minorHAnsi" w:cstheme="minorHAnsi"/>
          <w:sz w:val="22"/>
          <w:szCs w:val="22"/>
        </w:rPr>
      </w:pPr>
      <w:r w:rsidRPr="00E240E2">
        <w:rPr>
          <w:rFonts w:asciiTheme="minorHAnsi" w:hAnsiTheme="minorHAnsi" w:cstheme="minorHAnsi"/>
          <w:sz w:val="22"/>
          <w:szCs w:val="22"/>
        </w:rPr>
        <w:t>La realización de pago será por transferencia electrónica por el 100% del monto a entera satisfacción del Municipio, después de realizado el evento.</w:t>
      </w:r>
    </w:p>
    <w:p w14:paraId="4AE3C5AB" w14:textId="77777777" w:rsidR="000324BF" w:rsidRPr="00E240E2" w:rsidRDefault="000324BF" w:rsidP="000324BF">
      <w:pPr>
        <w:spacing w:line="256" w:lineRule="auto"/>
        <w:jc w:val="both"/>
        <w:rPr>
          <w:rFonts w:asciiTheme="minorHAnsi" w:hAnsiTheme="minorHAnsi" w:cstheme="minorHAnsi"/>
          <w:sz w:val="22"/>
          <w:szCs w:val="22"/>
        </w:rPr>
      </w:pPr>
    </w:p>
    <w:p w14:paraId="1F231DC5" w14:textId="77777777" w:rsidR="000324BF" w:rsidRPr="00E240E2" w:rsidRDefault="000324BF" w:rsidP="000324BF">
      <w:pPr>
        <w:spacing w:after="160" w:line="259" w:lineRule="auto"/>
        <w:contextualSpacing/>
        <w:jc w:val="both"/>
        <w:rPr>
          <w:rFonts w:asciiTheme="minorHAnsi" w:hAnsiTheme="minorHAnsi" w:cstheme="minorHAnsi"/>
          <w:b/>
          <w:sz w:val="22"/>
          <w:szCs w:val="22"/>
          <w:u w:val="single"/>
        </w:rPr>
      </w:pPr>
      <w:r w:rsidRPr="00E240E2">
        <w:rPr>
          <w:rFonts w:asciiTheme="minorHAnsi" w:hAnsiTheme="minorHAnsi" w:cstheme="minorHAnsi"/>
          <w:b/>
          <w:sz w:val="22"/>
          <w:szCs w:val="22"/>
          <w:u w:val="single"/>
        </w:rPr>
        <w:t xml:space="preserve">Persona asignada para dar seguimiento y recepción de los bienes. </w:t>
      </w:r>
    </w:p>
    <w:p w14:paraId="2139D095" w14:textId="77777777" w:rsidR="000324BF" w:rsidRPr="00E240E2" w:rsidRDefault="000324BF" w:rsidP="000324BF">
      <w:pPr>
        <w:contextualSpacing/>
        <w:jc w:val="both"/>
        <w:rPr>
          <w:rFonts w:asciiTheme="minorHAnsi" w:hAnsiTheme="minorHAnsi" w:cstheme="minorHAnsi"/>
          <w:sz w:val="22"/>
          <w:szCs w:val="22"/>
        </w:rPr>
      </w:pPr>
      <w:r w:rsidRPr="00E240E2">
        <w:rPr>
          <w:rFonts w:asciiTheme="minorHAnsi" w:hAnsiTheme="minorHAnsi" w:cstheme="minorHAnsi"/>
          <w:sz w:val="22"/>
          <w:szCs w:val="22"/>
        </w:rPr>
        <w:t xml:space="preserve">El área responsable de dar seguimiento al cumplimiento de las obligaciones pactadas y de la entrega-recepción del servicio será la C. Andrea Dolores Vázquez Aguilera perteneciente a la Jefatura de Participación Ciudadana. </w:t>
      </w:r>
    </w:p>
    <w:p w14:paraId="42039894" w14:textId="77777777" w:rsidR="000324BF" w:rsidRPr="00E240E2" w:rsidRDefault="000324BF" w:rsidP="000324BF">
      <w:pPr>
        <w:contextualSpacing/>
        <w:jc w:val="both"/>
        <w:rPr>
          <w:rFonts w:asciiTheme="minorHAnsi" w:hAnsiTheme="minorHAnsi" w:cstheme="minorHAnsi"/>
          <w:sz w:val="22"/>
          <w:szCs w:val="22"/>
        </w:rPr>
      </w:pPr>
    </w:p>
    <w:p w14:paraId="1F01454D" w14:textId="77777777" w:rsidR="000324BF" w:rsidRPr="00E240E2" w:rsidRDefault="000324BF" w:rsidP="000324BF">
      <w:pPr>
        <w:spacing w:after="160" w:line="259" w:lineRule="auto"/>
        <w:contextualSpacing/>
        <w:jc w:val="both"/>
        <w:rPr>
          <w:rFonts w:asciiTheme="minorHAnsi" w:hAnsiTheme="minorHAnsi" w:cstheme="minorHAnsi"/>
          <w:b/>
          <w:color w:val="000000" w:themeColor="text1"/>
          <w:sz w:val="22"/>
          <w:szCs w:val="22"/>
          <w:u w:val="single"/>
        </w:rPr>
      </w:pPr>
      <w:r w:rsidRPr="00E240E2">
        <w:rPr>
          <w:rFonts w:asciiTheme="minorHAnsi" w:hAnsiTheme="minorHAnsi" w:cstheme="minorHAnsi"/>
          <w:b/>
          <w:color w:val="000000" w:themeColor="text1"/>
          <w:sz w:val="22"/>
          <w:szCs w:val="22"/>
          <w:u w:val="single"/>
        </w:rPr>
        <w:t>Penas convencionales</w:t>
      </w:r>
    </w:p>
    <w:p w14:paraId="0ECC6528" w14:textId="77777777" w:rsidR="000324BF" w:rsidRPr="00E240E2" w:rsidRDefault="000324BF" w:rsidP="000324BF">
      <w:pPr>
        <w:spacing w:after="160" w:line="259" w:lineRule="auto"/>
        <w:contextualSpacing/>
        <w:jc w:val="both"/>
        <w:rPr>
          <w:rFonts w:asciiTheme="minorHAnsi" w:hAnsiTheme="minorHAnsi" w:cstheme="minorHAnsi"/>
          <w:color w:val="000000" w:themeColor="text1"/>
          <w:sz w:val="22"/>
          <w:szCs w:val="22"/>
        </w:rPr>
      </w:pPr>
      <w:r w:rsidRPr="00E240E2">
        <w:rPr>
          <w:rFonts w:asciiTheme="minorHAnsi" w:hAnsiTheme="minorHAnsi" w:cstheme="minorHAnsi"/>
          <w:color w:val="000000" w:themeColor="text1"/>
          <w:sz w:val="22"/>
          <w:szCs w:val="22"/>
        </w:rPr>
        <w:t>La pena convencional a cargo del proveedor por incumplimiento en la prestación de servicios, será del 10% del precio pactado por incumplimiento de las presentaciones total o parcialmente, dependiendo del bien o servicio objeto del contrato,  la citada pena podrá pactarse por incumplimientos en los tiempos convenidos, número de bienes entregados o por la posible afectación total o parcial de lo contractualmente establecido, de acuerdo al artículo 101 del Reglamento de Compras Gubernamentales, contratación de Servicios, Arrendamientos y Enajenaciones para el Municipio de Zapotlán el Grande.</w:t>
      </w:r>
    </w:p>
    <w:p w14:paraId="52515C43" w14:textId="77777777" w:rsidR="000324BF" w:rsidRPr="00E240E2" w:rsidRDefault="000324BF" w:rsidP="000324BF">
      <w:pPr>
        <w:spacing w:after="200" w:line="276" w:lineRule="auto"/>
        <w:ind w:right="20"/>
        <w:jc w:val="both"/>
        <w:rPr>
          <w:rFonts w:asciiTheme="minorHAnsi" w:hAnsiTheme="minorHAnsi" w:cstheme="minorHAnsi"/>
          <w:color w:val="000000"/>
          <w:sz w:val="22"/>
          <w:szCs w:val="22"/>
        </w:rPr>
      </w:pPr>
    </w:p>
    <w:p w14:paraId="164D610A" w14:textId="77777777" w:rsidR="000324BF" w:rsidRPr="00E240E2" w:rsidRDefault="000324BF" w:rsidP="000324BF">
      <w:pPr>
        <w:spacing w:after="200" w:line="276" w:lineRule="auto"/>
        <w:ind w:right="20"/>
        <w:jc w:val="both"/>
        <w:rPr>
          <w:rFonts w:asciiTheme="minorHAnsi" w:hAnsiTheme="minorHAnsi" w:cstheme="minorHAnsi"/>
          <w:color w:val="000000"/>
          <w:sz w:val="22"/>
          <w:szCs w:val="22"/>
        </w:rPr>
      </w:pPr>
    </w:p>
    <w:p w14:paraId="31908949" w14:textId="77777777" w:rsidR="000324BF" w:rsidRPr="00E240E2" w:rsidRDefault="000324BF" w:rsidP="000324BF">
      <w:pPr>
        <w:spacing w:after="200" w:line="276" w:lineRule="auto"/>
        <w:jc w:val="both"/>
        <w:rPr>
          <w:rFonts w:asciiTheme="minorHAnsi" w:hAnsiTheme="minorHAnsi" w:cstheme="minorHAnsi"/>
          <w:b/>
          <w:sz w:val="22"/>
          <w:szCs w:val="22"/>
        </w:rPr>
      </w:pPr>
    </w:p>
    <w:p w14:paraId="10EF8865" w14:textId="77777777" w:rsidR="000324BF" w:rsidRPr="00E240E2" w:rsidRDefault="000324BF" w:rsidP="000324BF">
      <w:pPr>
        <w:spacing w:after="200" w:line="276" w:lineRule="auto"/>
        <w:jc w:val="both"/>
        <w:rPr>
          <w:rFonts w:asciiTheme="minorHAnsi" w:hAnsiTheme="minorHAnsi" w:cstheme="minorHAnsi"/>
          <w:b/>
          <w:sz w:val="22"/>
          <w:szCs w:val="22"/>
        </w:rPr>
      </w:pPr>
    </w:p>
    <w:p w14:paraId="50503A1F" w14:textId="77777777" w:rsidR="000324BF" w:rsidRDefault="000324BF" w:rsidP="000324BF">
      <w:pPr>
        <w:spacing w:after="200" w:line="276" w:lineRule="auto"/>
        <w:jc w:val="both"/>
        <w:rPr>
          <w:rFonts w:asciiTheme="minorHAnsi" w:hAnsiTheme="minorHAnsi" w:cstheme="minorHAnsi"/>
          <w:b/>
          <w:sz w:val="22"/>
          <w:szCs w:val="22"/>
        </w:rPr>
      </w:pPr>
    </w:p>
    <w:p w14:paraId="30D29047" w14:textId="77777777" w:rsidR="000324BF" w:rsidRPr="00E240E2" w:rsidRDefault="000324BF" w:rsidP="000324BF">
      <w:pPr>
        <w:spacing w:after="200" w:line="276" w:lineRule="auto"/>
        <w:jc w:val="both"/>
        <w:rPr>
          <w:rFonts w:asciiTheme="minorHAnsi" w:hAnsiTheme="minorHAnsi" w:cstheme="minorHAnsi"/>
          <w:b/>
          <w:sz w:val="22"/>
          <w:szCs w:val="22"/>
        </w:rPr>
      </w:pPr>
      <w:r w:rsidRPr="00E240E2">
        <w:rPr>
          <w:rFonts w:asciiTheme="minorHAnsi" w:hAnsiTheme="minorHAnsi" w:cstheme="minorHAnsi"/>
          <w:b/>
          <w:sz w:val="22"/>
          <w:szCs w:val="22"/>
        </w:rPr>
        <w:t xml:space="preserve">Décimo punto. - </w:t>
      </w:r>
      <w:r w:rsidRPr="00E240E2">
        <w:rPr>
          <w:rFonts w:asciiTheme="minorHAnsi" w:eastAsia="Times New Roman" w:hAnsiTheme="minorHAnsi" w:cstheme="minorHAnsi"/>
          <w:b/>
          <w:sz w:val="22"/>
          <w:szCs w:val="22"/>
        </w:rPr>
        <w:t>Presentación y en su caso aprobación del dictamen de adjudicación directa para la renta de camión volteo y retroexcavadora para la Dirección General de Gestión de la Ciudad.</w:t>
      </w:r>
      <w:r w:rsidRPr="00E240E2">
        <w:rPr>
          <w:rFonts w:asciiTheme="minorHAnsi" w:eastAsia="Times New Roman" w:hAnsiTheme="minorHAnsi" w:cstheme="minorHAnsi"/>
          <w:sz w:val="22"/>
          <w:szCs w:val="22"/>
        </w:rPr>
        <w:t xml:space="preserve"> </w:t>
      </w:r>
      <w:r w:rsidRPr="00E240E2">
        <w:rPr>
          <w:rFonts w:asciiTheme="minorHAnsi" w:hAnsiTheme="minorHAnsi" w:cstheme="minorHAnsi"/>
          <w:sz w:val="22"/>
          <w:szCs w:val="22"/>
        </w:rPr>
        <w:t xml:space="preserve">En este punto el Regidor Jorge Juárez Parra representante del Presidente del Comité de adquisiciones pide a la M.C.I. Rosa María Sánchez </w:t>
      </w:r>
      <w:proofErr w:type="spellStart"/>
      <w:r w:rsidRPr="00E240E2">
        <w:rPr>
          <w:rFonts w:asciiTheme="minorHAnsi" w:hAnsiTheme="minorHAnsi" w:cstheme="minorHAnsi"/>
          <w:sz w:val="22"/>
          <w:szCs w:val="22"/>
        </w:rPr>
        <w:t>Sánchez</w:t>
      </w:r>
      <w:proofErr w:type="spellEnd"/>
      <w:r w:rsidRPr="00E240E2">
        <w:rPr>
          <w:rFonts w:asciiTheme="minorHAnsi" w:hAnsiTheme="minorHAnsi" w:cstheme="minorHAnsi"/>
          <w:sz w:val="22"/>
          <w:szCs w:val="22"/>
        </w:rPr>
        <w:t xml:space="preserve"> en su carácter de Secretario Técnico del Comité de Adquisiciones, que informe sobre este punto; a lo cual indica que recibió un oficio de solicitud en el que necesitan la renta de un camión volteo y una retroexcavadora para apoyo en el trabajo de los caminos a las delegaciones “El Fresnito y los Depósitos”, por lo que se presenta el dictamen para su análisis y posible aprobación, Una vez abordado el punto, El Lic. Jorge de Jesús Juárez Parra, en su carácter de representante del Lic. Alejandro Barragán Sánchez solicita la votación de los miembros del comité presentes</w:t>
      </w:r>
      <w:r w:rsidRPr="00E240E2">
        <w:rPr>
          <w:rFonts w:asciiTheme="minorHAnsi" w:hAnsiTheme="minorHAnsi" w:cstheme="minorHAnsi"/>
          <w:b/>
          <w:sz w:val="22"/>
          <w:szCs w:val="22"/>
        </w:rPr>
        <w:t xml:space="preserve">, SE APRUEBA EL PUNTO POR UNANIMIDAD con el proveedor GIYC SA DE CV con las siguientes especificaciones: </w:t>
      </w:r>
    </w:p>
    <w:p w14:paraId="18F5C58B" w14:textId="77777777" w:rsidR="000324BF" w:rsidRPr="00E240E2" w:rsidRDefault="000324BF" w:rsidP="000324BF">
      <w:pPr>
        <w:pStyle w:val="Prrafodelista"/>
        <w:ind w:left="0"/>
        <w:jc w:val="both"/>
        <w:rPr>
          <w:rFonts w:asciiTheme="minorHAnsi" w:hAnsiTheme="minorHAnsi" w:cstheme="minorHAnsi"/>
          <w:b/>
          <w:color w:val="000000"/>
          <w:sz w:val="22"/>
          <w:szCs w:val="22"/>
        </w:rPr>
      </w:pPr>
      <w:r w:rsidRPr="00E240E2">
        <w:rPr>
          <w:rFonts w:asciiTheme="minorHAnsi" w:hAnsiTheme="minorHAnsi" w:cstheme="minorHAnsi"/>
          <w:b/>
          <w:color w:val="000000"/>
          <w:sz w:val="22"/>
          <w:szCs w:val="22"/>
        </w:rPr>
        <w:t>EL MONTO DE LA CONTRATACIÓN Y FORMA DE PAGO</w:t>
      </w:r>
    </w:p>
    <w:p w14:paraId="27A81F7E" w14:textId="77777777" w:rsidR="000324BF" w:rsidRPr="00E240E2" w:rsidRDefault="000324BF" w:rsidP="000324BF">
      <w:pPr>
        <w:jc w:val="both"/>
        <w:rPr>
          <w:rFonts w:asciiTheme="minorHAnsi" w:hAnsiTheme="minorHAnsi" w:cstheme="minorHAnsi"/>
          <w:color w:val="000000"/>
          <w:sz w:val="22"/>
          <w:szCs w:val="22"/>
        </w:rPr>
      </w:pPr>
    </w:p>
    <w:tbl>
      <w:tblPr>
        <w:tblStyle w:val="Tablaconcuadrcula"/>
        <w:tblW w:w="10080" w:type="dxa"/>
        <w:tblLook w:val="04A0" w:firstRow="1" w:lastRow="0" w:firstColumn="1" w:lastColumn="0" w:noHBand="0" w:noVBand="1"/>
      </w:tblPr>
      <w:tblGrid>
        <w:gridCol w:w="10080"/>
      </w:tblGrid>
      <w:tr w:rsidR="000324BF" w:rsidRPr="00D1434E" w14:paraId="0BF4F9DE" w14:textId="77777777" w:rsidTr="00F60F60">
        <w:trPr>
          <w:trHeight w:val="485"/>
        </w:trPr>
        <w:tc>
          <w:tcPr>
            <w:tcW w:w="10080" w:type="dxa"/>
          </w:tcPr>
          <w:p w14:paraId="77CCEEE0" w14:textId="77777777" w:rsidR="000324BF" w:rsidRPr="00D1434E" w:rsidRDefault="000324BF" w:rsidP="00F60F60">
            <w:pPr>
              <w:jc w:val="both"/>
              <w:rPr>
                <w:rFonts w:asciiTheme="minorHAnsi" w:hAnsiTheme="minorHAnsi" w:cstheme="minorHAnsi"/>
                <w:b/>
                <w:bCs/>
                <w:color w:val="FF0000"/>
                <w:sz w:val="20"/>
                <w:szCs w:val="20"/>
              </w:rPr>
            </w:pPr>
            <w:r w:rsidRPr="00D1434E">
              <w:rPr>
                <w:rFonts w:asciiTheme="minorHAnsi" w:hAnsiTheme="minorHAnsi" w:cstheme="minorHAnsi"/>
                <w:b/>
                <w:bCs/>
                <w:color w:val="FF0000"/>
                <w:sz w:val="20"/>
                <w:szCs w:val="20"/>
              </w:rPr>
              <w:t xml:space="preserve">               GIYC SA DE CV </w:t>
            </w:r>
          </w:p>
        </w:tc>
      </w:tr>
      <w:tr w:rsidR="000324BF" w:rsidRPr="00D1434E" w14:paraId="5350AC62" w14:textId="77777777" w:rsidTr="00F60F60">
        <w:trPr>
          <w:trHeight w:val="612"/>
        </w:trPr>
        <w:tc>
          <w:tcPr>
            <w:tcW w:w="10080" w:type="dxa"/>
          </w:tcPr>
          <w:p w14:paraId="5022821A" w14:textId="77777777" w:rsidR="000324BF" w:rsidRPr="00D1434E" w:rsidRDefault="000324BF" w:rsidP="000324BF">
            <w:pPr>
              <w:pStyle w:val="Prrafodelista"/>
              <w:numPr>
                <w:ilvl w:val="0"/>
                <w:numId w:val="5"/>
              </w:numPr>
              <w:spacing w:after="200" w:line="276" w:lineRule="auto"/>
              <w:jc w:val="both"/>
              <w:rPr>
                <w:rFonts w:asciiTheme="minorHAnsi" w:hAnsiTheme="minorHAnsi" w:cstheme="minorHAnsi"/>
                <w:color w:val="000000"/>
                <w:sz w:val="20"/>
                <w:szCs w:val="20"/>
              </w:rPr>
            </w:pPr>
            <w:r w:rsidRPr="00D1434E">
              <w:rPr>
                <w:rFonts w:asciiTheme="minorHAnsi" w:hAnsiTheme="minorHAnsi" w:cstheme="minorHAnsi"/>
                <w:color w:val="000000"/>
                <w:sz w:val="20"/>
                <w:szCs w:val="20"/>
              </w:rPr>
              <w:t xml:space="preserve">RENTA DE CAMIÓN VOLTEO DE 14M3 INCLUYE: COMBUSTIBLE Y OPERACIÓN  </w:t>
            </w:r>
          </w:p>
          <w:p w14:paraId="56E61216" w14:textId="77777777" w:rsidR="000324BF" w:rsidRPr="00D1434E" w:rsidRDefault="000324BF" w:rsidP="000324BF">
            <w:pPr>
              <w:pStyle w:val="Prrafodelista"/>
              <w:numPr>
                <w:ilvl w:val="0"/>
                <w:numId w:val="5"/>
              </w:numPr>
              <w:spacing w:after="200" w:line="276" w:lineRule="auto"/>
              <w:jc w:val="both"/>
              <w:rPr>
                <w:rFonts w:asciiTheme="minorHAnsi" w:hAnsiTheme="minorHAnsi" w:cstheme="minorHAnsi"/>
                <w:color w:val="000000"/>
                <w:sz w:val="20"/>
                <w:szCs w:val="20"/>
              </w:rPr>
            </w:pPr>
            <w:r w:rsidRPr="00D1434E">
              <w:rPr>
                <w:rFonts w:asciiTheme="minorHAnsi" w:hAnsiTheme="minorHAnsi" w:cstheme="minorHAnsi"/>
                <w:color w:val="000000"/>
                <w:sz w:val="20"/>
                <w:szCs w:val="20"/>
              </w:rPr>
              <w:t>17 DÍAS</w:t>
            </w:r>
          </w:p>
        </w:tc>
      </w:tr>
      <w:tr w:rsidR="000324BF" w:rsidRPr="00D1434E" w14:paraId="482BDB9E" w14:textId="77777777" w:rsidTr="00F60F60">
        <w:trPr>
          <w:trHeight w:val="808"/>
        </w:trPr>
        <w:tc>
          <w:tcPr>
            <w:tcW w:w="10080" w:type="dxa"/>
          </w:tcPr>
          <w:p w14:paraId="58F21600" w14:textId="77777777" w:rsidR="000324BF" w:rsidRPr="00D1434E" w:rsidRDefault="000324BF" w:rsidP="000324BF">
            <w:pPr>
              <w:pStyle w:val="Prrafodelista"/>
              <w:numPr>
                <w:ilvl w:val="0"/>
                <w:numId w:val="5"/>
              </w:numPr>
              <w:spacing w:after="200" w:line="276" w:lineRule="auto"/>
              <w:jc w:val="both"/>
              <w:rPr>
                <w:rFonts w:asciiTheme="minorHAnsi" w:hAnsiTheme="minorHAnsi" w:cstheme="minorHAnsi"/>
                <w:color w:val="000000"/>
                <w:sz w:val="20"/>
                <w:szCs w:val="20"/>
              </w:rPr>
            </w:pPr>
            <w:r w:rsidRPr="00D1434E">
              <w:rPr>
                <w:rFonts w:asciiTheme="minorHAnsi" w:hAnsiTheme="minorHAnsi" w:cstheme="minorHAnsi"/>
                <w:color w:val="000000"/>
                <w:sz w:val="20"/>
                <w:szCs w:val="20"/>
              </w:rPr>
              <w:t>RETROEXCAVADORA</w:t>
            </w:r>
          </w:p>
          <w:p w14:paraId="5A42D524" w14:textId="77777777" w:rsidR="000324BF" w:rsidRPr="00D1434E" w:rsidRDefault="000324BF" w:rsidP="000324BF">
            <w:pPr>
              <w:pStyle w:val="Prrafodelista"/>
              <w:numPr>
                <w:ilvl w:val="0"/>
                <w:numId w:val="5"/>
              </w:numPr>
              <w:spacing w:after="200" w:line="276" w:lineRule="auto"/>
              <w:jc w:val="both"/>
              <w:rPr>
                <w:rFonts w:asciiTheme="minorHAnsi" w:hAnsiTheme="minorHAnsi" w:cstheme="minorHAnsi"/>
                <w:color w:val="000000"/>
                <w:sz w:val="20"/>
                <w:szCs w:val="20"/>
              </w:rPr>
            </w:pPr>
            <w:r w:rsidRPr="00D1434E">
              <w:rPr>
                <w:rFonts w:asciiTheme="minorHAnsi" w:hAnsiTheme="minorHAnsi" w:cstheme="minorHAnsi"/>
                <w:color w:val="000000"/>
                <w:sz w:val="20"/>
                <w:szCs w:val="20"/>
              </w:rPr>
              <w:t>INCLUYE: COMBUSTIBLE Y OPERACIÓN</w:t>
            </w:r>
          </w:p>
          <w:p w14:paraId="50F7A96F" w14:textId="77777777" w:rsidR="000324BF" w:rsidRPr="00D1434E" w:rsidRDefault="000324BF" w:rsidP="000324BF">
            <w:pPr>
              <w:pStyle w:val="Prrafodelista"/>
              <w:numPr>
                <w:ilvl w:val="0"/>
                <w:numId w:val="5"/>
              </w:numPr>
              <w:spacing w:after="200" w:line="276" w:lineRule="auto"/>
              <w:jc w:val="both"/>
              <w:rPr>
                <w:rFonts w:asciiTheme="minorHAnsi" w:hAnsiTheme="minorHAnsi" w:cstheme="minorHAnsi"/>
                <w:color w:val="000000"/>
                <w:sz w:val="20"/>
                <w:szCs w:val="20"/>
              </w:rPr>
            </w:pPr>
            <w:r w:rsidRPr="00D1434E">
              <w:rPr>
                <w:rFonts w:asciiTheme="minorHAnsi" w:hAnsiTheme="minorHAnsi" w:cstheme="minorHAnsi"/>
                <w:color w:val="000000"/>
                <w:sz w:val="20"/>
                <w:szCs w:val="20"/>
              </w:rPr>
              <w:t>31 HORAS</w:t>
            </w:r>
          </w:p>
        </w:tc>
      </w:tr>
      <w:tr w:rsidR="000324BF" w:rsidRPr="00D1434E" w14:paraId="557FBCF1" w14:textId="77777777" w:rsidTr="00F60F60">
        <w:trPr>
          <w:trHeight w:val="242"/>
        </w:trPr>
        <w:tc>
          <w:tcPr>
            <w:tcW w:w="10080" w:type="dxa"/>
          </w:tcPr>
          <w:p w14:paraId="55952380" w14:textId="77777777" w:rsidR="000324BF" w:rsidRPr="00D1434E" w:rsidRDefault="000324BF" w:rsidP="00F60F60">
            <w:pPr>
              <w:rPr>
                <w:rFonts w:asciiTheme="minorHAnsi" w:hAnsiTheme="minorHAnsi" w:cstheme="minorHAnsi"/>
                <w:color w:val="000000"/>
                <w:sz w:val="20"/>
                <w:szCs w:val="20"/>
              </w:rPr>
            </w:pPr>
            <w:r w:rsidRPr="00D1434E">
              <w:rPr>
                <w:rFonts w:asciiTheme="minorHAnsi" w:hAnsiTheme="minorHAnsi" w:cstheme="minorHAnsi"/>
                <w:color w:val="000000"/>
                <w:sz w:val="20"/>
                <w:szCs w:val="20"/>
              </w:rPr>
              <w:t>SUBTOTAL         $101, 750.00</w:t>
            </w:r>
          </w:p>
        </w:tc>
      </w:tr>
      <w:tr w:rsidR="000324BF" w:rsidRPr="00D1434E" w14:paraId="7380C6AE" w14:textId="77777777" w:rsidTr="00F60F60">
        <w:trPr>
          <w:trHeight w:val="242"/>
        </w:trPr>
        <w:tc>
          <w:tcPr>
            <w:tcW w:w="10080" w:type="dxa"/>
          </w:tcPr>
          <w:p w14:paraId="2080426B" w14:textId="77777777" w:rsidR="000324BF" w:rsidRPr="00D1434E" w:rsidRDefault="000324BF" w:rsidP="00F60F60">
            <w:pPr>
              <w:rPr>
                <w:rFonts w:asciiTheme="minorHAnsi" w:hAnsiTheme="minorHAnsi" w:cstheme="minorHAnsi"/>
                <w:color w:val="000000"/>
                <w:sz w:val="20"/>
                <w:szCs w:val="20"/>
              </w:rPr>
            </w:pPr>
            <w:r w:rsidRPr="00D1434E">
              <w:rPr>
                <w:rFonts w:asciiTheme="minorHAnsi" w:hAnsiTheme="minorHAnsi" w:cstheme="minorHAnsi"/>
                <w:color w:val="000000"/>
                <w:sz w:val="20"/>
                <w:szCs w:val="20"/>
              </w:rPr>
              <w:t>IVA                      $16,280.00</w:t>
            </w:r>
          </w:p>
        </w:tc>
      </w:tr>
      <w:tr w:rsidR="000324BF" w:rsidRPr="00D1434E" w14:paraId="3DE099EB" w14:textId="77777777" w:rsidTr="00F60F60">
        <w:trPr>
          <w:trHeight w:val="256"/>
        </w:trPr>
        <w:tc>
          <w:tcPr>
            <w:tcW w:w="10080" w:type="dxa"/>
          </w:tcPr>
          <w:p w14:paraId="2E52E9D0" w14:textId="77777777" w:rsidR="000324BF" w:rsidRPr="00D1434E" w:rsidRDefault="000324BF" w:rsidP="00F60F60">
            <w:pPr>
              <w:rPr>
                <w:rFonts w:asciiTheme="minorHAnsi" w:hAnsiTheme="minorHAnsi" w:cstheme="minorHAnsi"/>
                <w:b/>
                <w:color w:val="000000"/>
                <w:sz w:val="20"/>
                <w:szCs w:val="20"/>
              </w:rPr>
            </w:pPr>
            <w:r w:rsidRPr="00D1434E">
              <w:rPr>
                <w:rFonts w:asciiTheme="minorHAnsi" w:hAnsiTheme="minorHAnsi" w:cstheme="minorHAnsi"/>
                <w:b/>
                <w:color w:val="FF0000"/>
                <w:sz w:val="20"/>
                <w:szCs w:val="20"/>
              </w:rPr>
              <w:t>TOTAL               $ 118,030.00</w:t>
            </w:r>
          </w:p>
        </w:tc>
      </w:tr>
    </w:tbl>
    <w:p w14:paraId="6C7D9F8A" w14:textId="77777777" w:rsidR="000324BF" w:rsidRPr="00E240E2" w:rsidRDefault="000324BF" w:rsidP="000324BF">
      <w:pPr>
        <w:spacing w:after="200" w:line="276" w:lineRule="auto"/>
        <w:jc w:val="both"/>
        <w:rPr>
          <w:rFonts w:asciiTheme="minorHAnsi" w:hAnsiTheme="minorHAnsi" w:cstheme="minorHAnsi"/>
          <w:b/>
          <w:sz w:val="22"/>
          <w:szCs w:val="22"/>
        </w:rPr>
      </w:pPr>
    </w:p>
    <w:p w14:paraId="2A5E62CD" w14:textId="77777777" w:rsidR="000324BF" w:rsidRPr="00E240E2" w:rsidRDefault="000324BF" w:rsidP="000324BF">
      <w:pPr>
        <w:spacing w:before="120" w:after="120"/>
        <w:contextualSpacing/>
        <w:jc w:val="both"/>
        <w:rPr>
          <w:rFonts w:asciiTheme="minorHAnsi" w:hAnsiTheme="minorHAnsi" w:cstheme="minorHAnsi"/>
          <w:b/>
          <w:sz w:val="22"/>
          <w:szCs w:val="22"/>
          <w:u w:val="single"/>
        </w:rPr>
      </w:pPr>
      <w:r w:rsidRPr="00E240E2">
        <w:rPr>
          <w:rFonts w:asciiTheme="minorHAnsi" w:hAnsiTheme="minorHAnsi" w:cstheme="minorHAnsi"/>
          <w:b/>
          <w:sz w:val="22"/>
          <w:szCs w:val="22"/>
          <w:u w:val="single"/>
        </w:rPr>
        <w:t xml:space="preserve">Entregables: </w:t>
      </w:r>
    </w:p>
    <w:p w14:paraId="02011B15" w14:textId="77777777" w:rsidR="000324BF" w:rsidRPr="00E240E2" w:rsidRDefault="000324BF" w:rsidP="000324BF">
      <w:pPr>
        <w:pStyle w:val="Prrafodelista"/>
        <w:numPr>
          <w:ilvl w:val="0"/>
          <w:numId w:val="5"/>
        </w:numPr>
        <w:spacing w:before="120" w:after="120" w:line="276" w:lineRule="auto"/>
        <w:jc w:val="both"/>
        <w:rPr>
          <w:rFonts w:asciiTheme="minorHAnsi" w:hAnsiTheme="minorHAnsi" w:cstheme="minorHAnsi"/>
          <w:b/>
          <w:sz w:val="22"/>
          <w:szCs w:val="22"/>
          <w:u w:val="single"/>
        </w:rPr>
      </w:pPr>
      <w:r w:rsidRPr="00E240E2">
        <w:rPr>
          <w:rFonts w:asciiTheme="minorHAnsi" w:hAnsiTheme="minorHAnsi" w:cstheme="minorHAnsi"/>
          <w:b/>
          <w:sz w:val="22"/>
          <w:szCs w:val="22"/>
          <w:u w:val="single"/>
        </w:rPr>
        <w:t>17 días de renta de camión volteo de 14m3. Con operador y combustible</w:t>
      </w:r>
    </w:p>
    <w:p w14:paraId="7F78A87A" w14:textId="77777777" w:rsidR="000324BF" w:rsidRPr="00E240E2" w:rsidRDefault="000324BF" w:rsidP="000324BF">
      <w:pPr>
        <w:pStyle w:val="Prrafodelista"/>
        <w:numPr>
          <w:ilvl w:val="0"/>
          <w:numId w:val="5"/>
        </w:numPr>
        <w:spacing w:before="120" w:after="120" w:line="276" w:lineRule="auto"/>
        <w:jc w:val="both"/>
        <w:rPr>
          <w:rFonts w:asciiTheme="minorHAnsi" w:hAnsiTheme="minorHAnsi" w:cstheme="minorHAnsi"/>
          <w:b/>
          <w:sz w:val="22"/>
          <w:szCs w:val="22"/>
          <w:u w:val="single"/>
        </w:rPr>
      </w:pPr>
      <w:r w:rsidRPr="00E240E2">
        <w:rPr>
          <w:rFonts w:asciiTheme="minorHAnsi" w:hAnsiTheme="minorHAnsi" w:cstheme="minorHAnsi"/>
          <w:b/>
          <w:sz w:val="22"/>
          <w:szCs w:val="22"/>
          <w:u w:val="single"/>
        </w:rPr>
        <w:t>31 horas de renta de retroexcavadora 416-E. con operador y combustible.</w:t>
      </w:r>
    </w:p>
    <w:p w14:paraId="52E444D6" w14:textId="77777777" w:rsidR="000324BF" w:rsidRPr="00E240E2" w:rsidRDefault="000324BF" w:rsidP="000324BF">
      <w:pPr>
        <w:spacing w:after="160" w:line="259" w:lineRule="auto"/>
        <w:contextualSpacing/>
        <w:rPr>
          <w:rFonts w:asciiTheme="minorHAnsi" w:hAnsiTheme="minorHAnsi" w:cstheme="minorHAnsi"/>
          <w:b/>
          <w:sz w:val="22"/>
          <w:szCs w:val="22"/>
          <w:u w:val="single"/>
        </w:rPr>
      </w:pPr>
      <w:r w:rsidRPr="00E240E2">
        <w:rPr>
          <w:rFonts w:asciiTheme="minorHAnsi" w:hAnsiTheme="minorHAnsi" w:cstheme="minorHAnsi"/>
          <w:b/>
          <w:sz w:val="22"/>
          <w:szCs w:val="22"/>
          <w:u w:val="single"/>
        </w:rPr>
        <w:t>Lugar de Entrega.</w:t>
      </w:r>
    </w:p>
    <w:p w14:paraId="1A31A188" w14:textId="77777777" w:rsidR="000324BF" w:rsidRPr="00E240E2" w:rsidRDefault="000324BF" w:rsidP="000324BF">
      <w:pPr>
        <w:jc w:val="both"/>
        <w:rPr>
          <w:rFonts w:asciiTheme="minorHAnsi" w:hAnsiTheme="minorHAnsi" w:cstheme="minorHAnsi"/>
          <w:color w:val="000000" w:themeColor="text1"/>
          <w:sz w:val="22"/>
          <w:szCs w:val="22"/>
        </w:rPr>
      </w:pPr>
      <w:r w:rsidRPr="00E240E2">
        <w:rPr>
          <w:rFonts w:asciiTheme="minorHAnsi" w:hAnsiTheme="minorHAnsi" w:cstheme="minorHAnsi"/>
          <w:color w:val="000000" w:themeColor="text1"/>
          <w:sz w:val="22"/>
          <w:szCs w:val="22"/>
        </w:rPr>
        <w:t>La prestación de servicio se realizará en el lugar que indique la Dirección General de Gestión de la Ciudad.</w:t>
      </w:r>
    </w:p>
    <w:p w14:paraId="7D0EA56F" w14:textId="77777777" w:rsidR="000324BF" w:rsidRPr="00E240E2" w:rsidRDefault="000324BF" w:rsidP="000324BF">
      <w:pPr>
        <w:jc w:val="both"/>
        <w:rPr>
          <w:rFonts w:asciiTheme="minorHAnsi" w:eastAsia="Calibri" w:hAnsiTheme="minorHAnsi" w:cstheme="minorHAnsi"/>
          <w:sz w:val="22"/>
          <w:szCs w:val="22"/>
          <w:lang w:eastAsia="en-US"/>
        </w:rPr>
      </w:pPr>
    </w:p>
    <w:p w14:paraId="35ED9B05" w14:textId="77777777" w:rsidR="000324BF" w:rsidRPr="00E240E2" w:rsidRDefault="000324BF" w:rsidP="000324BF">
      <w:pPr>
        <w:spacing w:after="160" w:line="259" w:lineRule="auto"/>
        <w:contextualSpacing/>
        <w:rPr>
          <w:rFonts w:asciiTheme="minorHAnsi" w:eastAsia="Calibri" w:hAnsiTheme="minorHAnsi" w:cstheme="minorHAnsi"/>
          <w:b/>
          <w:sz w:val="22"/>
          <w:szCs w:val="22"/>
          <w:u w:val="single"/>
          <w:lang w:eastAsia="en-US"/>
        </w:rPr>
      </w:pPr>
      <w:r w:rsidRPr="00E240E2">
        <w:rPr>
          <w:rFonts w:asciiTheme="minorHAnsi" w:eastAsia="Calibri" w:hAnsiTheme="minorHAnsi" w:cstheme="minorHAnsi"/>
          <w:b/>
          <w:sz w:val="22"/>
          <w:szCs w:val="22"/>
          <w:u w:val="single"/>
          <w:lang w:eastAsia="en-US"/>
        </w:rPr>
        <w:t xml:space="preserve">Tiempo de Entrega: </w:t>
      </w:r>
    </w:p>
    <w:p w14:paraId="7760E6DB" w14:textId="77777777" w:rsidR="000324BF" w:rsidRPr="00E240E2" w:rsidRDefault="000324BF" w:rsidP="000324BF">
      <w:pPr>
        <w:spacing w:after="160" w:line="259" w:lineRule="auto"/>
        <w:contextualSpacing/>
        <w:rPr>
          <w:rFonts w:asciiTheme="minorHAnsi" w:hAnsiTheme="minorHAnsi" w:cstheme="minorHAnsi"/>
          <w:b/>
          <w:sz w:val="22"/>
          <w:szCs w:val="22"/>
          <w:u w:val="single"/>
        </w:rPr>
      </w:pPr>
      <w:r w:rsidRPr="00E240E2">
        <w:rPr>
          <w:rFonts w:asciiTheme="minorHAnsi" w:eastAsia="Calibri" w:hAnsiTheme="minorHAnsi" w:cstheme="minorHAnsi"/>
          <w:sz w:val="22"/>
          <w:szCs w:val="22"/>
          <w:lang w:eastAsia="en-US"/>
        </w:rPr>
        <w:t xml:space="preserve">El tiempo de Entrega será de 17 días en cuanto al camión volteo de 14m3 y 31 horas en cuanto a la retroexcavadora. </w:t>
      </w:r>
    </w:p>
    <w:p w14:paraId="5B8549CE" w14:textId="77777777" w:rsidR="000324BF" w:rsidRPr="00E240E2" w:rsidRDefault="000324BF" w:rsidP="000324BF">
      <w:pPr>
        <w:spacing w:after="160" w:line="259" w:lineRule="auto"/>
        <w:contextualSpacing/>
        <w:rPr>
          <w:rFonts w:asciiTheme="minorHAnsi" w:hAnsiTheme="minorHAnsi" w:cstheme="minorHAnsi"/>
          <w:b/>
          <w:sz w:val="22"/>
          <w:szCs w:val="22"/>
          <w:u w:val="single"/>
        </w:rPr>
      </w:pPr>
    </w:p>
    <w:p w14:paraId="236D538E" w14:textId="77777777" w:rsidR="000324BF" w:rsidRPr="00E240E2" w:rsidRDefault="000324BF" w:rsidP="000324BF">
      <w:pPr>
        <w:spacing w:after="160" w:line="259" w:lineRule="auto"/>
        <w:contextualSpacing/>
        <w:rPr>
          <w:rFonts w:asciiTheme="minorHAnsi" w:hAnsiTheme="minorHAnsi" w:cstheme="minorHAnsi"/>
          <w:b/>
          <w:sz w:val="22"/>
          <w:szCs w:val="22"/>
          <w:u w:val="single"/>
        </w:rPr>
      </w:pPr>
      <w:r w:rsidRPr="00E240E2">
        <w:rPr>
          <w:rFonts w:asciiTheme="minorHAnsi" w:hAnsiTheme="minorHAnsi" w:cstheme="minorHAnsi"/>
          <w:b/>
          <w:sz w:val="22"/>
          <w:szCs w:val="22"/>
          <w:u w:val="single"/>
        </w:rPr>
        <w:t>Forma de Pago.</w:t>
      </w:r>
    </w:p>
    <w:p w14:paraId="342B41C2" w14:textId="77777777" w:rsidR="000324BF" w:rsidRPr="00E240E2" w:rsidRDefault="000324BF" w:rsidP="000324BF">
      <w:pPr>
        <w:spacing w:line="256" w:lineRule="auto"/>
        <w:jc w:val="both"/>
        <w:rPr>
          <w:rFonts w:asciiTheme="minorHAnsi" w:hAnsiTheme="minorHAnsi" w:cstheme="minorHAnsi"/>
          <w:sz w:val="22"/>
          <w:szCs w:val="22"/>
        </w:rPr>
      </w:pPr>
      <w:r w:rsidRPr="00E240E2">
        <w:rPr>
          <w:rFonts w:asciiTheme="minorHAnsi" w:hAnsiTheme="minorHAnsi" w:cstheme="minorHAnsi"/>
          <w:sz w:val="22"/>
          <w:szCs w:val="22"/>
        </w:rPr>
        <w:t xml:space="preserve">La realización de pago será por el 100% del monto total al finalizar las horas de servicio a entera satisfacción del municipio. </w:t>
      </w:r>
    </w:p>
    <w:p w14:paraId="7A867AC7" w14:textId="77777777" w:rsidR="000324BF" w:rsidRPr="00E240E2" w:rsidRDefault="000324BF" w:rsidP="000324BF">
      <w:pPr>
        <w:spacing w:line="256" w:lineRule="auto"/>
        <w:jc w:val="both"/>
        <w:rPr>
          <w:rFonts w:asciiTheme="minorHAnsi" w:hAnsiTheme="minorHAnsi" w:cstheme="minorHAnsi"/>
          <w:sz w:val="22"/>
          <w:szCs w:val="22"/>
        </w:rPr>
      </w:pPr>
    </w:p>
    <w:p w14:paraId="14211331" w14:textId="77777777" w:rsidR="000324BF" w:rsidRPr="00E240E2" w:rsidRDefault="000324BF" w:rsidP="000324BF">
      <w:pPr>
        <w:spacing w:after="160" w:line="259" w:lineRule="auto"/>
        <w:contextualSpacing/>
        <w:jc w:val="both"/>
        <w:rPr>
          <w:rFonts w:asciiTheme="minorHAnsi" w:hAnsiTheme="minorHAnsi" w:cstheme="minorHAnsi"/>
          <w:b/>
          <w:sz w:val="22"/>
          <w:szCs w:val="22"/>
          <w:u w:val="single"/>
        </w:rPr>
      </w:pPr>
    </w:p>
    <w:p w14:paraId="53E9EBAF" w14:textId="77777777" w:rsidR="000324BF" w:rsidRPr="00E240E2" w:rsidRDefault="000324BF" w:rsidP="000324BF">
      <w:pPr>
        <w:spacing w:after="160" w:line="259" w:lineRule="auto"/>
        <w:contextualSpacing/>
        <w:jc w:val="both"/>
        <w:rPr>
          <w:rFonts w:asciiTheme="minorHAnsi" w:hAnsiTheme="minorHAnsi" w:cstheme="minorHAnsi"/>
          <w:b/>
          <w:sz w:val="22"/>
          <w:szCs w:val="22"/>
          <w:u w:val="single"/>
        </w:rPr>
      </w:pPr>
    </w:p>
    <w:p w14:paraId="50036AD8" w14:textId="77777777" w:rsidR="000324BF" w:rsidRPr="00E240E2" w:rsidRDefault="000324BF" w:rsidP="000324BF">
      <w:pPr>
        <w:spacing w:after="160" w:line="259" w:lineRule="auto"/>
        <w:contextualSpacing/>
        <w:jc w:val="both"/>
        <w:rPr>
          <w:rFonts w:asciiTheme="minorHAnsi" w:hAnsiTheme="minorHAnsi" w:cstheme="minorHAnsi"/>
          <w:b/>
          <w:sz w:val="22"/>
          <w:szCs w:val="22"/>
          <w:u w:val="single"/>
        </w:rPr>
      </w:pPr>
      <w:r w:rsidRPr="00E240E2">
        <w:rPr>
          <w:rFonts w:asciiTheme="minorHAnsi" w:hAnsiTheme="minorHAnsi" w:cstheme="minorHAnsi"/>
          <w:b/>
          <w:sz w:val="22"/>
          <w:szCs w:val="22"/>
          <w:u w:val="single"/>
        </w:rPr>
        <w:t xml:space="preserve">Persona asignada para dar seguimiento y recepción de los bienes. </w:t>
      </w:r>
    </w:p>
    <w:p w14:paraId="2E26CB3E" w14:textId="77777777" w:rsidR="000324BF" w:rsidRPr="00E240E2" w:rsidRDefault="000324BF" w:rsidP="000324BF">
      <w:pPr>
        <w:contextualSpacing/>
        <w:jc w:val="both"/>
        <w:rPr>
          <w:rFonts w:asciiTheme="minorHAnsi" w:hAnsiTheme="minorHAnsi" w:cstheme="minorHAnsi"/>
          <w:sz w:val="22"/>
          <w:szCs w:val="22"/>
        </w:rPr>
      </w:pPr>
      <w:r w:rsidRPr="00E240E2">
        <w:rPr>
          <w:rFonts w:asciiTheme="minorHAnsi" w:hAnsiTheme="minorHAnsi" w:cstheme="minorHAnsi"/>
          <w:sz w:val="22"/>
          <w:szCs w:val="22"/>
        </w:rPr>
        <w:t>El área responsable de dar seguimiento al cumplimiento de las obligaciones pactadas y de la entrega-recepción del servicio será la Arq. Miriam Salomé Torres Lares directora general de Gestión de la Ciudad o a quien ella designe.</w:t>
      </w:r>
    </w:p>
    <w:p w14:paraId="214FDD25" w14:textId="77777777" w:rsidR="000324BF" w:rsidRPr="00E240E2" w:rsidRDefault="000324BF" w:rsidP="000324BF">
      <w:pPr>
        <w:contextualSpacing/>
        <w:jc w:val="both"/>
        <w:rPr>
          <w:rFonts w:asciiTheme="minorHAnsi" w:hAnsiTheme="minorHAnsi" w:cstheme="minorHAnsi"/>
          <w:sz w:val="22"/>
          <w:szCs w:val="22"/>
        </w:rPr>
      </w:pPr>
    </w:p>
    <w:p w14:paraId="0FE3A332" w14:textId="77777777" w:rsidR="000324BF" w:rsidRPr="00E240E2" w:rsidRDefault="000324BF" w:rsidP="000324BF">
      <w:pPr>
        <w:contextualSpacing/>
        <w:jc w:val="both"/>
        <w:rPr>
          <w:rFonts w:asciiTheme="minorHAnsi" w:hAnsiTheme="minorHAnsi" w:cstheme="minorHAnsi"/>
          <w:b/>
          <w:color w:val="000000" w:themeColor="text1"/>
          <w:sz w:val="22"/>
          <w:szCs w:val="22"/>
          <w:u w:val="single"/>
        </w:rPr>
      </w:pPr>
      <w:r w:rsidRPr="00E240E2">
        <w:rPr>
          <w:rFonts w:asciiTheme="minorHAnsi" w:hAnsiTheme="minorHAnsi" w:cstheme="minorHAnsi"/>
          <w:sz w:val="22"/>
          <w:szCs w:val="22"/>
        </w:rPr>
        <w:t xml:space="preserve"> </w:t>
      </w:r>
      <w:r w:rsidRPr="00E240E2">
        <w:rPr>
          <w:rFonts w:asciiTheme="minorHAnsi" w:hAnsiTheme="minorHAnsi" w:cstheme="minorHAnsi"/>
          <w:b/>
          <w:color w:val="000000" w:themeColor="text1"/>
          <w:sz w:val="22"/>
          <w:szCs w:val="22"/>
          <w:u w:val="single"/>
        </w:rPr>
        <w:t>Penas convencionales</w:t>
      </w:r>
    </w:p>
    <w:p w14:paraId="2AF864F8" w14:textId="77777777" w:rsidR="000324BF" w:rsidRPr="00E240E2" w:rsidRDefault="000324BF" w:rsidP="000324BF">
      <w:pPr>
        <w:spacing w:after="160" w:line="259" w:lineRule="auto"/>
        <w:contextualSpacing/>
        <w:jc w:val="both"/>
        <w:rPr>
          <w:rFonts w:asciiTheme="minorHAnsi" w:hAnsiTheme="minorHAnsi" w:cstheme="minorHAnsi"/>
          <w:color w:val="000000" w:themeColor="text1"/>
          <w:sz w:val="22"/>
          <w:szCs w:val="22"/>
        </w:rPr>
      </w:pPr>
      <w:r w:rsidRPr="00E240E2">
        <w:rPr>
          <w:rFonts w:asciiTheme="minorHAnsi" w:hAnsiTheme="minorHAnsi" w:cstheme="minorHAnsi"/>
          <w:color w:val="000000" w:themeColor="text1"/>
          <w:sz w:val="22"/>
          <w:szCs w:val="22"/>
        </w:rPr>
        <w:t>La pena convencional a cargo del proveedor por incumplimiento en la prestación de servicios, será del 10% del precio pactado por incumplimiento total o parcialmente, dependiendo del bien o servicio objeto del contrato,  la citada pena podrá pactarse por incumplimientos en los tiempos convenidos, número de bienes entregados o por la posible afectación total o parcial de lo contractualmente establecido, de acuerdo al artículo 101 del Reglamento de Compras Gubernamentales, contratación de Servicios, Arrendamientos y Enajenaciones para el Municipio de Zapotlán el Grande.</w:t>
      </w:r>
    </w:p>
    <w:p w14:paraId="16465397" w14:textId="77777777" w:rsidR="000324BF" w:rsidRPr="00E240E2" w:rsidRDefault="000324BF" w:rsidP="000324BF">
      <w:pPr>
        <w:spacing w:after="200" w:line="276" w:lineRule="auto"/>
        <w:jc w:val="both"/>
        <w:rPr>
          <w:rFonts w:asciiTheme="minorHAnsi" w:hAnsiTheme="minorHAnsi" w:cstheme="minorHAnsi"/>
          <w:b/>
          <w:sz w:val="22"/>
          <w:szCs w:val="22"/>
        </w:rPr>
      </w:pPr>
    </w:p>
    <w:p w14:paraId="23018500" w14:textId="77777777" w:rsidR="000324BF" w:rsidRPr="00E240E2" w:rsidRDefault="000324BF" w:rsidP="000324BF">
      <w:pPr>
        <w:spacing w:after="200" w:line="276" w:lineRule="auto"/>
        <w:jc w:val="both"/>
        <w:rPr>
          <w:rFonts w:asciiTheme="minorHAnsi" w:hAnsiTheme="minorHAnsi" w:cstheme="minorHAnsi"/>
          <w:b/>
          <w:sz w:val="22"/>
          <w:szCs w:val="22"/>
        </w:rPr>
      </w:pPr>
      <w:r w:rsidRPr="00E240E2">
        <w:rPr>
          <w:rFonts w:asciiTheme="minorHAnsi" w:hAnsiTheme="minorHAnsi" w:cstheme="minorHAnsi"/>
          <w:b/>
          <w:sz w:val="22"/>
          <w:szCs w:val="22"/>
        </w:rPr>
        <w:t xml:space="preserve">Décimo Primer punto. - </w:t>
      </w:r>
      <w:r w:rsidRPr="00E240E2">
        <w:rPr>
          <w:rFonts w:asciiTheme="minorHAnsi" w:eastAsia="Times New Roman" w:hAnsiTheme="minorHAnsi" w:cstheme="minorHAnsi"/>
          <w:b/>
          <w:sz w:val="22"/>
          <w:szCs w:val="22"/>
        </w:rPr>
        <w:t xml:space="preserve">Validación del Dictamen de Adjudicación Directa para la capacitación “HAGÁMOS SONAR NUESTROS DERECHOS” </w:t>
      </w:r>
      <w:r w:rsidRPr="00E240E2">
        <w:rPr>
          <w:rFonts w:asciiTheme="minorHAnsi" w:hAnsiTheme="minorHAnsi" w:cstheme="minorHAnsi"/>
          <w:sz w:val="22"/>
          <w:szCs w:val="22"/>
        </w:rPr>
        <w:t xml:space="preserve">En este punto el Regidor Jorge Juárez Parra representante del Presidente del Comité de adquisiciones pide a la M.C.I. Rosa María Sánchez </w:t>
      </w:r>
      <w:proofErr w:type="spellStart"/>
      <w:r w:rsidRPr="00E240E2">
        <w:rPr>
          <w:rFonts w:asciiTheme="minorHAnsi" w:hAnsiTheme="minorHAnsi" w:cstheme="minorHAnsi"/>
          <w:sz w:val="22"/>
          <w:szCs w:val="22"/>
        </w:rPr>
        <w:t>Sánchez</w:t>
      </w:r>
      <w:proofErr w:type="spellEnd"/>
      <w:r w:rsidRPr="00E240E2">
        <w:rPr>
          <w:rFonts w:asciiTheme="minorHAnsi" w:hAnsiTheme="minorHAnsi" w:cstheme="minorHAnsi"/>
          <w:sz w:val="22"/>
          <w:szCs w:val="22"/>
        </w:rPr>
        <w:t xml:space="preserve"> en su carácter de Secretario Técnico del Comité de Adquisiciones, que informe sobre este punto; a lo cual indica que se recibió una solicitud de parte de la Dirección de Igualdad sustantiva entre hombres y mujeres solicitando una capacitación para mujeres adolescentes con el fin de concientizar y evitar el embarazo adolescente en las mujeres de nuestro municipio, por lo que se procede a presentar el dictamen para su análisis y posible aprobación; una vez expuesto el tema, El Lic. Jorge de Jesús Juárez Parra, en su carácter de representante del Lic. Alejandro Barragán Sánchez solicita la votación de los miembros del comité presentes</w:t>
      </w:r>
      <w:r w:rsidRPr="00E240E2">
        <w:rPr>
          <w:rFonts w:asciiTheme="minorHAnsi" w:hAnsiTheme="minorHAnsi" w:cstheme="minorHAnsi"/>
          <w:b/>
          <w:sz w:val="22"/>
          <w:szCs w:val="22"/>
        </w:rPr>
        <w:t>, SE APRUEBA EL PUNTO POR UNANIMIDAD con el proveedor ANA LAURA CÁRDENAS CUEVAS las siguientes especificaciones:</w:t>
      </w:r>
    </w:p>
    <w:p w14:paraId="0C580CDF" w14:textId="77777777" w:rsidR="000324BF" w:rsidRPr="00E240E2" w:rsidRDefault="000324BF" w:rsidP="000324BF">
      <w:pPr>
        <w:pStyle w:val="texto"/>
        <w:spacing w:after="0" w:line="240" w:lineRule="auto"/>
        <w:ind w:firstLine="0"/>
        <w:rPr>
          <w:rFonts w:asciiTheme="minorHAnsi" w:hAnsiTheme="minorHAnsi" w:cstheme="minorHAnsi"/>
          <w:color w:val="000000"/>
          <w:sz w:val="22"/>
          <w:szCs w:val="22"/>
        </w:rPr>
      </w:pPr>
      <w:r w:rsidRPr="00E240E2">
        <w:rPr>
          <w:rFonts w:asciiTheme="minorHAnsi" w:hAnsiTheme="minorHAnsi" w:cstheme="minorHAnsi"/>
          <w:b/>
          <w:color w:val="000000"/>
          <w:sz w:val="22"/>
          <w:szCs w:val="22"/>
          <w:u w:val="single"/>
        </w:rPr>
        <w:t xml:space="preserve">DESCRIPCIÓN DEL SERVICIO:  </w:t>
      </w:r>
      <w:r w:rsidRPr="00E240E2">
        <w:rPr>
          <w:rFonts w:asciiTheme="minorHAnsi" w:hAnsiTheme="minorHAnsi" w:cstheme="minorHAnsi"/>
          <w:color w:val="000000"/>
          <w:sz w:val="22"/>
          <w:szCs w:val="22"/>
        </w:rPr>
        <w:t xml:space="preserve">Estos talleres tienen como objetivo contribuir a la reducción de los embarazos adolescentes en el Municipio de Zapotlán el Grande, Jalisco, a través de la promoción de los derechos sexuales y reproductivos. </w:t>
      </w:r>
    </w:p>
    <w:p w14:paraId="28F27F82" w14:textId="77777777" w:rsidR="000324BF" w:rsidRPr="00E240E2" w:rsidRDefault="000324BF" w:rsidP="000324BF">
      <w:pPr>
        <w:pStyle w:val="texto"/>
        <w:spacing w:after="0" w:line="240" w:lineRule="auto"/>
        <w:ind w:firstLine="0"/>
        <w:rPr>
          <w:rFonts w:asciiTheme="minorHAnsi" w:hAnsiTheme="minorHAnsi" w:cstheme="minorHAnsi"/>
          <w:color w:val="000000"/>
          <w:sz w:val="22"/>
          <w:szCs w:val="22"/>
        </w:rPr>
      </w:pPr>
    </w:p>
    <w:p w14:paraId="7A12766A" w14:textId="77777777" w:rsidR="000324BF" w:rsidRPr="00E240E2" w:rsidRDefault="000324BF" w:rsidP="000324BF">
      <w:pPr>
        <w:pStyle w:val="texto"/>
        <w:numPr>
          <w:ilvl w:val="0"/>
          <w:numId w:val="6"/>
        </w:numPr>
        <w:spacing w:after="0" w:line="240" w:lineRule="auto"/>
        <w:rPr>
          <w:rFonts w:asciiTheme="minorHAnsi" w:hAnsiTheme="minorHAnsi" w:cstheme="minorHAnsi"/>
          <w:color w:val="000000"/>
          <w:sz w:val="22"/>
          <w:szCs w:val="22"/>
        </w:rPr>
      </w:pPr>
      <w:r w:rsidRPr="00E240E2">
        <w:rPr>
          <w:rFonts w:asciiTheme="minorHAnsi" w:hAnsiTheme="minorHAnsi" w:cstheme="minorHAnsi"/>
          <w:color w:val="000000"/>
          <w:sz w:val="22"/>
          <w:szCs w:val="22"/>
        </w:rPr>
        <w:t>6 sesiones de taller de capacitación de 3 horas cada una</w:t>
      </w:r>
    </w:p>
    <w:p w14:paraId="3155B8B2" w14:textId="77777777" w:rsidR="000324BF" w:rsidRPr="00E240E2" w:rsidRDefault="000324BF" w:rsidP="000324BF">
      <w:pPr>
        <w:pStyle w:val="texto"/>
        <w:spacing w:after="0" w:line="240" w:lineRule="auto"/>
        <w:rPr>
          <w:rFonts w:asciiTheme="minorHAnsi" w:hAnsiTheme="minorHAnsi" w:cstheme="minorHAnsi"/>
          <w:b/>
          <w:color w:val="000000"/>
          <w:sz w:val="22"/>
          <w:szCs w:val="22"/>
          <w:u w:val="single"/>
        </w:rPr>
      </w:pPr>
    </w:p>
    <w:p w14:paraId="409B45A1" w14:textId="77777777" w:rsidR="000324BF" w:rsidRPr="00E240E2" w:rsidRDefault="000324BF" w:rsidP="000324BF">
      <w:pPr>
        <w:pStyle w:val="texto"/>
        <w:spacing w:after="0" w:line="240" w:lineRule="auto"/>
        <w:rPr>
          <w:rFonts w:asciiTheme="minorHAnsi" w:hAnsiTheme="minorHAnsi" w:cstheme="minorHAnsi"/>
          <w:b/>
          <w:color w:val="000000"/>
          <w:sz w:val="22"/>
          <w:szCs w:val="22"/>
          <w:u w:val="single"/>
        </w:rPr>
      </w:pPr>
      <w:r w:rsidRPr="00E240E2">
        <w:rPr>
          <w:rFonts w:asciiTheme="minorHAnsi" w:hAnsiTheme="minorHAnsi" w:cstheme="minorHAnsi"/>
          <w:b/>
          <w:color w:val="000000"/>
          <w:sz w:val="22"/>
          <w:szCs w:val="22"/>
          <w:u w:val="single"/>
        </w:rPr>
        <w:t>TEMARIO: “HAGAMOS SONAR NUESTROS DERECHOS”</w:t>
      </w:r>
    </w:p>
    <w:p w14:paraId="1FCAF779" w14:textId="77777777" w:rsidR="000324BF" w:rsidRPr="00E240E2" w:rsidRDefault="000324BF" w:rsidP="000324BF">
      <w:pPr>
        <w:autoSpaceDE w:val="0"/>
        <w:autoSpaceDN w:val="0"/>
        <w:adjustRightInd w:val="0"/>
        <w:jc w:val="both"/>
        <w:rPr>
          <w:rFonts w:asciiTheme="minorHAnsi" w:hAnsiTheme="minorHAnsi" w:cstheme="minorHAnsi"/>
          <w:b/>
          <w:sz w:val="22"/>
          <w:szCs w:val="22"/>
          <w:u w:val="single"/>
        </w:rPr>
      </w:pPr>
    </w:p>
    <w:p w14:paraId="4884A975" w14:textId="77777777" w:rsidR="000324BF" w:rsidRPr="00E240E2" w:rsidRDefault="000324BF" w:rsidP="000324BF">
      <w:pPr>
        <w:pStyle w:val="Prrafodelista"/>
        <w:ind w:left="0"/>
        <w:jc w:val="both"/>
        <w:rPr>
          <w:rFonts w:asciiTheme="minorHAnsi" w:hAnsiTheme="minorHAnsi" w:cstheme="minorHAnsi"/>
          <w:b/>
          <w:color w:val="000000"/>
          <w:sz w:val="22"/>
          <w:szCs w:val="22"/>
          <w:u w:val="single"/>
        </w:rPr>
      </w:pPr>
      <w:r w:rsidRPr="00E240E2">
        <w:rPr>
          <w:rFonts w:asciiTheme="minorHAnsi" w:hAnsiTheme="minorHAnsi" w:cstheme="minorHAnsi"/>
          <w:b/>
          <w:color w:val="000000"/>
          <w:sz w:val="22"/>
          <w:szCs w:val="22"/>
          <w:u w:val="single"/>
        </w:rPr>
        <w:t>EL MONTO DE LA ADQUISICIÓN Y FORMA DE PAGO</w:t>
      </w:r>
    </w:p>
    <w:p w14:paraId="2465D8CE" w14:textId="77777777" w:rsidR="000324BF" w:rsidRPr="00E240E2" w:rsidRDefault="000324BF" w:rsidP="000324BF">
      <w:pPr>
        <w:pStyle w:val="Prrafodelista"/>
        <w:ind w:left="0"/>
        <w:jc w:val="both"/>
        <w:rPr>
          <w:rFonts w:asciiTheme="minorHAnsi" w:hAnsiTheme="minorHAnsi" w:cstheme="minorHAnsi"/>
          <w:b/>
          <w:color w:val="000000"/>
          <w:sz w:val="22"/>
          <w:szCs w:val="22"/>
          <w:u w:val="single"/>
        </w:rPr>
      </w:pPr>
    </w:p>
    <w:p w14:paraId="723B0E81" w14:textId="77777777" w:rsidR="000324BF" w:rsidRPr="00E240E2" w:rsidRDefault="000324BF" w:rsidP="000324BF">
      <w:pPr>
        <w:pStyle w:val="Prrafodelista"/>
        <w:ind w:left="0"/>
        <w:jc w:val="both"/>
        <w:rPr>
          <w:rFonts w:asciiTheme="minorHAnsi" w:hAnsiTheme="minorHAnsi" w:cstheme="minorHAnsi"/>
          <w:b/>
          <w:color w:val="000000"/>
          <w:sz w:val="22"/>
          <w:szCs w:val="22"/>
          <w:u w:val="single"/>
        </w:rPr>
      </w:pPr>
      <w:r w:rsidRPr="00E240E2">
        <w:rPr>
          <w:rFonts w:asciiTheme="minorHAnsi" w:eastAsia="Calibri" w:hAnsiTheme="minorHAnsi" w:cstheme="minorHAnsi"/>
          <w:sz w:val="22"/>
          <w:szCs w:val="22"/>
        </w:rPr>
        <w:t>El monto total del servicio es de $18,560.00 (Dieciocho mil quinientos sesenta pesos 00/100 m.n.) desglosando de la siguiente manera:</w:t>
      </w:r>
    </w:p>
    <w:p w14:paraId="5EA8697E" w14:textId="77777777" w:rsidR="000324BF" w:rsidRPr="00E240E2" w:rsidRDefault="000324BF" w:rsidP="000324BF">
      <w:pPr>
        <w:pStyle w:val="Prrafodelista"/>
        <w:ind w:left="0"/>
        <w:jc w:val="both"/>
        <w:rPr>
          <w:rFonts w:asciiTheme="minorHAnsi" w:eastAsia="Calibri" w:hAnsiTheme="minorHAnsi" w:cstheme="minorHAnsi"/>
          <w:b/>
          <w:sz w:val="22"/>
          <w:szCs w:val="22"/>
        </w:rPr>
      </w:pPr>
    </w:p>
    <w:tbl>
      <w:tblPr>
        <w:tblStyle w:val="Tablaconcuadrcula"/>
        <w:tblW w:w="10128" w:type="dxa"/>
        <w:tblInd w:w="-5" w:type="dxa"/>
        <w:tblLayout w:type="fixed"/>
        <w:tblLook w:val="04A0" w:firstRow="1" w:lastRow="0" w:firstColumn="1" w:lastColumn="0" w:noHBand="0" w:noVBand="1"/>
      </w:tblPr>
      <w:tblGrid>
        <w:gridCol w:w="1846"/>
        <w:gridCol w:w="5335"/>
        <w:gridCol w:w="2947"/>
      </w:tblGrid>
      <w:tr w:rsidR="000324BF" w:rsidRPr="00E240E2" w14:paraId="3DE0953A" w14:textId="77777777" w:rsidTr="00F60F60">
        <w:trPr>
          <w:trHeight w:val="585"/>
        </w:trPr>
        <w:tc>
          <w:tcPr>
            <w:tcW w:w="1846" w:type="dxa"/>
          </w:tcPr>
          <w:p w14:paraId="7DE3DFB6" w14:textId="77777777" w:rsidR="000324BF" w:rsidRPr="00E240E2" w:rsidRDefault="000324BF" w:rsidP="00F60F60">
            <w:pPr>
              <w:jc w:val="center"/>
              <w:rPr>
                <w:rFonts w:asciiTheme="minorHAnsi" w:hAnsiTheme="minorHAnsi" w:cstheme="minorHAnsi"/>
                <w:b/>
                <w:sz w:val="22"/>
                <w:szCs w:val="22"/>
              </w:rPr>
            </w:pPr>
            <w:r w:rsidRPr="00E240E2">
              <w:rPr>
                <w:rFonts w:asciiTheme="minorHAnsi" w:hAnsiTheme="minorHAnsi" w:cstheme="minorHAnsi"/>
                <w:b/>
                <w:sz w:val="22"/>
                <w:szCs w:val="22"/>
              </w:rPr>
              <w:t>CANTIDAD</w:t>
            </w:r>
          </w:p>
        </w:tc>
        <w:tc>
          <w:tcPr>
            <w:tcW w:w="5335" w:type="dxa"/>
          </w:tcPr>
          <w:p w14:paraId="2A0A3A43" w14:textId="77777777" w:rsidR="000324BF" w:rsidRPr="00E240E2" w:rsidRDefault="000324BF" w:rsidP="00F60F60">
            <w:pPr>
              <w:jc w:val="center"/>
              <w:rPr>
                <w:rFonts w:asciiTheme="minorHAnsi" w:hAnsiTheme="minorHAnsi" w:cstheme="minorHAnsi"/>
                <w:b/>
                <w:sz w:val="22"/>
                <w:szCs w:val="22"/>
              </w:rPr>
            </w:pPr>
            <w:r w:rsidRPr="00E240E2">
              <w:rPr>
                <w:rFonts w:asciiTheme="minorHAnsi" w:hAnsiTheme="minorHAnsi" w:cstheme="minorHAnsi"/>
                <w:b/>
                <w:sz w:val="22"/>
                <w:szCs w:val="22"/>
              </w:rPr>
              <w:t>DESCRIPCIÓN</w:t>
            </w:r>
          </w:p>
        </w:tc>
        <w:tc>
          <w:tcPr>
            <w:tcW w:w="2947" w:type="dxa"/>
          </w:tcPr>
          <w:p w14:paraId="6569DA9A" w14:textId="77777777" w:rsidR="000324BF" w:rsidRPr="00E240E2" w:rsidRDefault="000324BF" w:rsidP="00F60F60">
            <w:pPr>
              <w:jc w:val="center"/>
              <w:rPr>
                <w:rFonts w:asciiTheme="minorHAnsi" w:hAnsiTheme="minorHAnsi" w:cstheme="minorHAnsi"/>
                <w:b/>
                <w:sz w:val="22"/>
                <w:szCs w:val="22"/>
              </w:rPr>
            </w:pPr>
          </w:p>
          <w:p w14:paraId="28F443FA" w14:textId="77777777" w:rsidR="000324BF" w:rsidRPr="00E240E2" w:rsidRDefault="000324BF" w:rsidP="00F60F60">
            <w:pPr>
              <w:jc w:val="center"/>
              <w:rPr>
                <w:rFonts w:asciiTheme="minorHAnsi" w:hAnsiTheme="minorHAnsi" w:cstheme="minorHAnsi"/>
                <w:b/>
                <w:sz w:val="22"/>
                <w:szCs w:val="22"/>
              </w:rPr>
            </w:pPr>
            <w:r w:rsidRPr="00E240E2">
              <w:rPr>
                <w:rFonts w:asciiTheme="minorHAnsi" w:hAnsiTheme="minorHAnsi" w:cstheme="minorHAnsi"/>
                <w:b/>
                <w:sz w:val="22"/>
                <w:szCs w:val="22"/>
              </w:rPr>
              <w:t>SUBTOTAL</w:t>
            </w:r>
          </w:p>
        </w:tc>
      </w:tr>
      <w:tr w:rsidR="000324BF" w:rsidRPr="00E240E2" w14:paraId="4B4619C5" w14:textId="77777777" w:rsidTr="00F60F60">
        <w:trPr>
          <w:trHeight w:val="304"/>
        </w:trPr>
        <w:tc>
          <w:tcPr>
            <w:tcW w:w="1846" w:type="dxa"/>
          </w:tcPr>
          <w:p w14:paraId="6BC9AFE1" w14:textId="77777777" w:rsidR="000324BF" w:rsidRPr="00E240E2" w:rsidRDefault="000324BF" w:rsidP="00F60F60">
            <w:pPr>
              <w:jc w:val="both"/>
              <w:rPr>
                <w:rFonts w:asciiTheme="minorHAnsi" w:hAnsiTheme="minorHAnsi" w:cstheme="minorHAnsi"/>
                <w:sz w:val="22"/>
                <w:szCs w:val="22"/>
              </w:rPr>
            </w:pPr>
            <w:r w:rsidRPr="00E240E2">
              <w:rPr>
                <w:rFonts w:asciiTheme="minorHAnsi" w:hAnsiTheme="minorHAnsi" w:cstheme="minorHAnsi"/>
                <w:sz w:val="22"/>
                <w:szCs w:val="22"/>
              </w:rPr>
              <w:t>06</w:t>
            </w:r>
          </w:p>
        </w:tc>
        <w:tc>
          <w:tcPr>
            <w:tcW w:w="5335" w:type="dxa"/>
          </w:tcPr>
          <w:p w14:paraId="336D3477" w14:textId="77777777" w:rsidR="000324BF" w:rsidRPr="00E240E2" w:rsidRDefault="000324BF" w:rsidP="00F60F60">
            <w:pPr>
              <w:jc w:val="both"/>
              <w:rPr>
                <w:rFonts w:asciiTheme="minorHAnsi" w:hAnsiTheme="minorHAnsi" w:cstheme="minorHAnsi"/>
                <w:sz w:val="22"/>
                <w:szCs w:val="22"/>
              </w:rPr>
            </w:pPr>
            <w:r w:rsidRPr="00E240E2">
              <w:rPr>
                <w:rFonts w:asciiTheme="minorHAnsi" w:hAnsiTheme="minorHAnsi" w:cstheme="minorHAnsi"/>
                <w:sz w:val="22"/>
                <w:szCs w:val="22"/>
              </w:rPr>
              <w:t>Talleres de capacitación de 3 horas cada uno</w:t>
            </w:r>
          </w:p>
        </w:tc>
        <w:tc>
          <w:tcPr>
            <w:tcW w:w="2947" w:type="dxa"/>
          </w:tcPr>
          <w:p w14:paraId="7F827817" w14:textId="77777777" w:rsidR="000324BF" w:rsidRPr="00E240E2" w:rsidRDefault="000324BF" w:rsidP="00F60F60">
            <w:pPr>
              <w:jc w:val="center"/>
              <w:rPr>
                <w:rFonts w:asciiTheme="minorHAnsi" w:hAnsiTheme="minorHAnsi" w:cstheme="minorHAnsi"/>
                <w:b/>
                <w:sz w:val="22"/>
                <w:szCs w:val="22"/>
              </w:rPr>
            </w:pPr>
            <w:r w:rsidRPr="00E240E2">
              <w:rPr>
                <w:rFonts w:asciiTheme="minorHAnsi" w:hAnsiTheme="minorHAnsi" w:cstheme="minorHAnsi"/>
                <w:b/>
                <w:sz w:val="22"/>
                <w:szCs w:val="22"/>
              </w:rPr>
              <w:t>$16,000.00</w:t>
            </w:r>
          </w:p>
        </w:tc>
      </w:tr>
      <w:tr w:rsidR="000324BF" w:rsidRPr="00E240E2" w14:paraId="0C45DEC2" w14:textId="77777777" w:rsidTr="00F60F60">
        <w:trPr>
          <w:trHeight w:val="282"/>
        </w:trPr>
        <w:tc>
          <w:tcPr>
            <w:tcW w:w="1846" w:type="dxa"/>
          </w:tcPr>
          <w:p w14:paraId="5B576784" w14:textId="77777777" w:rsidR="000324BF" w:rsidRPr="00E240E2" w:rsidRDefault="000324BF" w:rsidP="00F60F60">
            <w:pPr>
              <w:rPr>
                <w:rFonts w:asciiTheme="minorHAnsi" w:hAnsiTheme="minorHAnsi" w:cstheme="minorHAnsi"/>
                <w:sz w:val="22"/>
                <w:szCs w:val="22"/>
              </w:rPr>
            </w:pPr>
          </w:p>
        </w:tc>
        <w:tc>
          <w:tcPr>
            <w:tcW w:w="5335" w:type="dxa"/>
          </w:tcPr>
          <w:p w14:paraId="432B21B3" w14:textId="77777777" w:rsidR="000324BF" w:rsidRPr="00E240E2" w:rsidRDefault="000324BF" w:rsidP="00F60F60">
            <w:pPr>
              <w:jc w:val="right"/>
              <w:rPr>
                <w:rFonts w:asciiTheme="minorHAnsi" w:hAnsiTheme="minorHAnsi" w:cstheme="minorHAnsi"/>
                <w:b/>
                <w:sz w:val="22"/>
                <w:szCs w:val="22"/>
              </w:rPr>
            </w:pPr>
            <w:r w:rsidRPr="00E240E2">
              <w:rPr>
                <w:rFonts w:asciiTheme="minorHAnsi" w:hAnsiTheme="minorHAnsi" w:cstheme="minorHAnsi"/>
                <w:b/>
                <w:sz w:val="22"/>
                <w:szCs w:val="22"/>
              </w:rPr>
              <w:t>IVA</w:t>
            </w:r>
          </w:p>
        </w:tc>
        <w:tc>
          <w:tcPr>
            <w:tcW w:w="2947" w:type="dxa"/>
          </w:tcPr>
          <w:p w14:paraId="68B89555" w14:textId="77777777" w:rsidR="000324BF" w:rsidRPr="00E240E2" w:rsidRDefault="000324BF" w:rsidP="00F60F60">
            <w:pPr>
              <w:jc w:val="center"/>
              <w:rPr>
                <w:rFonts w:asciiTheme="minorHAnsi" w:hAnsiTheme="minorHAnsi" w:cstheme="minorHAnsi"/>
                <w:b/>
                <w:sz w:val="22"/>
                <w:szCs w:val="22"/>
              </w:rPr>
            </w:pPr>
            <w:r w:rsidRPr="00E240E2">
              <w:rPr>
                <w:rFonts w:asciiTheme="minorHAnsi" w:hAnsiTheme="minorHAnsi" w:cstheme="minorHAnsi"/>
                <w:b/>
                <w:sz w:val="22"/>
                <w:szCs w:val="22"/>
              </w:rPr>
              <w:t>$2,560.00</w:t>
            </w:r>
          </w:p>
        </w:tc>
      </w:tr>
      <w:tr w:rsidR="000324BF" w:rsidRPr="00E240E2" w14:paraId="428662E8" w14:textId="77777777" w:rsidTr="00F60F60">
        <w:trPr>
          <w:trHeight w:val="282"/>
        </w:trPr>
        <w:tc>
          <w:tcPr>
            <w:tcW w:w="1846" w:type="dxa"/>
          </w:tcPr>
          <w:p w14:paraId="6F7F7C22" w14:textId="77777777" w:rsidR="000324BF" w:rsidRPr="00E240E2" w:rsidRDefault="000324BF" w:rsidP="00F60F60">
            <w:pPr>
              <w:rPr>
                <w:rFonts w:asciiTheme="minorHAnsi" w:hAnsiTheme="minorHAnsi" w:cstheme="minorHAnsi"/>
                <w:sz w:val="22"/>
                <w:szCs w:val="22"/>
              </w:rPr>
            </w:pPr>
          </w:p>
        </w:tc>
        <w:tc>
          <w:tcPr>
            <w:tcW w:w="5335" w:type="dxa"/>
          </w:tcPr>
          <w:p w14:paraId="08CA2562" w14:textId="77777777" w:rsidR="000324BF" w:rsidRPr="00E240E2" w:rsidRDefault="000324BF" w:rsidP="00F60F60">
            <w:pPr>
              <w:jc w:val="right"/>
              <w:rPr>
                <w:rFonts w:asciiTheme="minorHAnsi" w:hAnsiTheme="minorHAnsi" w:cstheme="minorHAnsi"/>
                <w:b/>
                <w:sz w:val="22"/>
                <w:szCs w:val="22"/>
              </w:rPr>
            </w:pPr>
            <w:r w:rsidRPr="00E240E2">
              <w:rPr>
                <w:rFonts w:asciiTheme="minorHAnsi" w:hAnsiTheme="minorHAnsi" w:cstheme="minorHAnsi"/>
                <w:b/>
                <w:sz w:val="22"/>
                <w:szCs w:val="22"/>
              </w:rPr>
              <w:t>TOTAL</w:t>
            </w:r>
          </w:p>
        </w:tc>
        <w:tc>
          <w:tcPr>
            <w:tcW w:w="2947" w:type="dxa"/>
          </w:tcPr>
          <w:p w14:paraId="4E08CBFC" w14:textId="77777777" w:rsidR="000324BF" w:rsidRPr="00E240E2" w:rsidRDefault="000324BF" w:rsidP="00F60F60">
            <w:pPr>
              <w:jc w:val="center"/>
              <w:rPr>
                <w:rFonts w:asciiTheme="minorHAnsi" w:hAnsiTheme="minorHAnsi" w:cstheme="minorHAnsi"/>
                <w:b/>
                <w:sz w:val="22"/>
                <w:szCs w:val="22"/>
              </w:rPr>
            </w:pPr>
            <w:r w:rsidRPr="00E240E2">
              <w:rPr>
                <w:rFonts w:asciiTheme="minorHAnsi" w:hAnsiTheme="minorHAnsi" w:cstheme="minorHAnsi"/>
                <w:b/>
                <w:sz w:val="22"/>
                <w:szCs w:val="22"/>
              </w:rPr>
              <w:t>$18,560.00</w:t>
            </w:r>
          </w:p>
        </w:tc>
      </w:tr>
    </w:tbl>
    <w:p w14:paraId="388D2863" w14:textId="77777777" w:rsidR="000324BF" w:rsidRPr="00E240E2" w:rsidRDefault="000324BF" w:rsidP="000324BF">
      <w:pPr>
        <w:ind w:right="20"/>
        <w:jc w:val="both"/>
        <w:rPr>
          <w:rFonts w:asciiTheme="minorHAnsi" w:hAnsiTheme="minorHAnsi" w:cstheme="minorHAnsi"/>
          <w:b/>
          <w:color w:val="000000" w:themeColor="text1"/>
          <w:sz w:val="22"/>
          <w:szCs w:val="22"/>
          <w:u w:val="single"/>
        </w:rPr>
      </w:pPr>
    </w:p>
    <w:p w14:paraId="1A532A18" w14:textId="77777777" w:rsidR="000324BF" w:rsidRDefault="000324BF" w:rsidP="000324BF">
      <w:pPr>
        <w:spacing w:before="120" w:after="120"/>
        <w:contextualSpacing/>
        <w:jc w:val="both"/>
        <w:rPr>
          <w:rFonts w:asciiTheme="minorHAnsi" w:hAnsiTheme="minorHAnsi" w:cstheme="minorHAnsi"/>
          <w:b/>
          <w:sz w:val="22"/>
          <w:szCs w:val="22"/>
          <w:u w:val="single"/>
        </w:rPr>
      </w:pPr>
    </w:p>
    <w:p w14:paraId="0382A32E" w14:textId="77777777" w:rsidR="000324BF" w:rsidRPr="00E240E2" w:rsidRDefault="000324BF" w:rsidP="000324BF">
      <w:pPr>
        <w:spacing w:before="120" w:after="120"/>
        <w:contextualSpacing/>
        <w:jc w:val="both"/>
        <w:rPr>
          <w:rFonts w:asciiTheme="minorHAnsi" w:hAnsiTheme="minorHAnsi" w:cstheme="minorHAnsi"/>
          <w:b/>
          <w:sz w:val="22"/>
          <w:szCs w:val="22"/>
          <w:u w:val="single"/>
        </w:rPr>
      </w:pPr>
      <w:r w:rsidRPr="00E240E2">
        <w:rPr>
          <w:rFonts w:asciiTheme="minorHAnsi" w:hAnsiTheme="minorHAnsi" w:cstheme="minorHAnsi"/>
          <w:b/>
          <w:sz w:val="22"/>
          <w:szCs w:val="22"/>
          <w:u w:val="single"/>
        </w:rPr>
        <w:t>Entregables</w:t>
      </w:r>
    </w:p>
    <w:p w14:paraId="45BAC1A0" w14:textId="77777777" w:rsidR="000324BF" w:rsidRPr="00E240E2" w:rsidRDefault="000324BF" w:rsidP="000324BF">
      <w:pPr>
        <w:pStyle w:val="Prrafodelista"/>
        <w:numPr>
          <w:ilvl w:val="0"/>
          <w:numId w:val="7"/>
        </w:numPr>
        <w:ind w:right="20"/>
        <w:jc w:val="both"/>
        <w:rPr>
          <w:rFonts w:asciiTheme="minorHAnsi" w:hAnsiTheme="minorHAnsi" w:cstheme="minorHAnsi"/>
          <w:b/>
          <w:sz w:val="22"/>
          <w:szCs w:val="22"/>
          <w:u w:val="single"/>
        </w:rPr>
      </w:pPr>
      <w:r w:rsidRPr="00E240E2">
        <w:rPr>
          <w:rFonts w:asciiTheme="minorHAnsi" w:hAnsiTheme="minorHAnsi" w:cstheme="minorHAnsi"/>
          <w:color w:val="000000"/>
          <w:sz w:val="22"/>
          <w:szCs w:val="22"/>
          <w:u w:val="single"/>
          <w:lang w:val="es-ES_tradnl"/>
        </w:rPr>
        <w:t xml:space="preserve">Constancias de participación sin validez oficial al terminar los talleres. </w:t>
      </w:r>
    </w:p>
    <w:p w14:paraId="28A2ED85" w14:textId="77777777" w:rsidR="000324BF" w:rsidRPr="00E240E2" w:rsidRDefault="000324BF" w:rsidP="000324BF">
      <w:pPr>
        <w:ind w:right="20"/>
        <w:jc w:val="both"/>
        <w:rPr>
          <w:rFonts w:asciiTheme="minorHAnsi" w:hAnsiTheme="minorHAnsi" w:cstheme="minorHAnsi"/>
          <w:b/>
          <w:sz w:val="22"/>
          <w:szCs w:val="22"/>
          <w:u w:val="single"/>
        </w:rPr>
      </w:pPr>
    </w:p>
    <w:p w14:paraId="0D7ECB5B" w14:textId="77777777" w:rsidR="000324BF" w:rsidRPr="00E240E2" w:rsidRDefault="000324BF" w:rsidP="000324BF">
      <w:pPr>
        <w:ind w:right="20"/>
        <w:jc w:val="both"/>
        <w:rPr>
          <w:rFonts w:asciiTheme="minorHAnsi" w:hAnsiTheme="minorHAnsi" w:cstheme="minorHAnsi"/>
          <w:b/>
          <w:sz w:val="22"/>
          <w:szCs w:val="22"/>
          <w:u w:val="single"/>
        </w:rPr>
      </w:pPr>
    </w:p>
    <w:p w14:paraId="544C12D6" w14:textId="77777777" w:rsidR="000324BF" w:rsidRPr="00E240E2" w:rsidRDefault="000324BF" w:rsidP="000324BF">
      <w:pPr>
        <w:spacing w:after="160" w:line="259" w:lineRule="auto"/>
        <w:contextualSpacing/>
        <w:rPr>
          <w:rFonts w:asciiTheme="minorHAnsi" w:hAnsiTheme="minorHAnsi" w:cstheme="minorHAnsi"/>
          <w:b/>
          <w:sz w:val="22"/>
          <w:szCs w:val="22"/>
          <w:u w:val="single"/>
        </w:rPr>
      </w:pPr>
      <w:r w:rsidRPr="00E240E2">
        <w:rPr>
          <w:rFonts w:asciiTheme="minorHAnsi" w:hAnsiTheme="minorHAnsi" w:cstheme="minorHAnsi"/>
          <w:b/>
          <w:sz w:val="22"/>
          <w:szCs w:val="22"/>
          <w:u w:val="single"/>
        </w:rPr>
        <w:t>Lugar de Entrega.</w:t>
      </w:r>
    </w:p>
    <w:p w14:paraId="057B7F1A" w14:textId="77777777" w:rsidR="000324BF" w:rsidRPr="00E240E2" w:rsidRDefault="000324BF" w:rsidP="000324BF">
      <w:pPr>
        <w:jc w:val="both"/>
        <w:rPr>
          <w:rFonts w:asciiTheme="minorHAnsi" w:eastAsia="Calibri" w:hAnsiTheme="minorHAnsi" w:cstheme="minorHAnsi"/>
          <w:sz w:val="22"/>
          <w:szCs w:val="22"/>
          <w:lang w:eastAsia="en-US"/>
        </w:rPr>
      </w:pPr>
      <w:r w:rsidRPr="00E240E2">
        <w:rPr>
          <w:rFonts w:asciiTheme="minorHAnsi" w:hAnsiTheme="minorHAnsi" w:cstheme="minorHAnsi"/>
          <w:color w:val="000000" w:themeColor="text1"/>
          <w:sz w:val="22"/>
          <w:szCs w:val="22"/>
        </w:rPr>
        <w:t xml:space="preserve">Los talleres motivo de las capacitaciones se realizarán </w:t>
      </w:r>
      <w:proofErr w:type="gramStart"/>
      <w:r w:rsidRPr="00E240E2">
        <w:rPr>
          <w:rFonts w:asciiTheme="minorHAnsi" w:hAnsiTheme="minorHAnsi" w:cstheme="minorHAnsi"/>
          <w:color w:val="000000" w:themeColor="text1"/>
          <w:sz w:val="22"/>
          <w:szCs w:val="22"/>
        </w:rPr>
        <w:t>el diferentes colonias</w:t>
      </w:r>
      <w:proofErr w:type="gramEnd"/>
      <w:r w:rsidRPr="00E240E2">
        <w:rPr>
          <w:rFonts w:asciiTheme="minorHAnsi" w:hAnsiTheme="minorHAnsi" w:cstheme="minorHAnsi"/>
          <w:color w:val="000000" w:themeColor="text1"/>
          <w:sz w:val="22"/>
          <w:szCs w:val="22"/>
        </w:rPr>
        <w:t xml:space="preserve"> del Municipio y en las instalaciones de palacio municipal con domicilio en </w:t>
      </w:r>
      <w:r w:rsidRPr="00E240E2">
        <w:rPr>
          <w:rFonts w:asciiTheme="minorHAnsi" w:eastAsia="Calibri" w:hAnsiTheme="minorHAnsi" w:cstheme="minorHAnsi"/>
          <w:sz w:val="22"/>
          <w:szCs w:val="22"/>
          <w:lang w:eastAsia="en-US"/>
        </w:rPr>
        <w:t>Av. Cristóbal Colón no. 62 colonia Centro Histórico y con Código Postal 49000 en Zapotlán el Grande, Jalisco.</w:t>
      </w:r>
    </w:p>
    <w:p w14:paraId="6DC7B660" w14:textId="77777777" w:rsidR="000324BF" w:rsidRPr="00E240E2" w:rsidRDefault="000324BF" w:rsidP="000324BF">
      <w:pPr>
        <w:spacing w:after="160" w:line="259" w:lineRule="auto"/>
        <w:contextualSpacing/>
        <w:rPr>
          <w:rFonts w:asciiTheme="minorHAnsi" w:hAnsiTheme="minorHAnsi" w:cstheme="minorHAnsi"/>
          <w:b/>
          <w:sz w:val="22"/>
          <w:szCs w:val="22"/>
          <w:u w:val="single"/>
        </w:rPr>
      </w:pPr>
    </w:p>
    <w:p w14:paraId="21AC67FA" w14:textId="77777777" w:rsidR="000324BF" w:rsidRPr="00E240E2" w:rsidRDefault="000324BF" w:rsidP="000324BF">
      <w:pPr>
        <w:spacing w:after="160" w:line="259" w:lineRule="auto"/>
        <w:contextualSpacing/>
        <w:rPr>
          <w:rFonts w:asciiTheme="minorHAnsi" w:hAnsiTheme="minorHAnsi" w:cstheme="minorHAnsi"/>
          <w:b/>
          <w:sz w:val="22"/>
          <w:szCs w:val="22"/>
          <w:u w:val="single"/>
        </w:rPr>
      </w:pPr>
      <w:r w:rsidRPr="00E240E2">
        <w:rPr>
          <w:rFonts w:asciiTheme="minorHAnsi" w:hAnsiTheme="minorHAnsi" w:cstheme="minorHAnsi"/>
          <w:b/>
          <w:sz w:val="22"/>
          <w:szCs w:val="22"/>
          <w:u w:val="single"/>
        </w:rPr>
        <w:t>Forma de Pago.</w:t>
      </w:r>
    </w:p>
    <w:p w14:paraId="6E1DB942" w14:textId="77777777" w:rsidR="000324BF" w:rsidRPr="00E240E2" w:rsidRDefault="000324BF" w:rsidP="000324BF">
      <w:pPr>
        <w:spacing w:line="256" w:lineRule="auto"/>
        <w:jc w:val="both"/>
        <w:rPr>
          <w:rFonts w:asciiTheme="minorHAnsi" w:hAnsiTheme="minorHAnsi" w:cstheme="minorHAnsi"/>
          <w:sz w:val="22"/>
          <w:szCs w:val="22"/>
        </w:rPr>
      </w:pPr>
      <w:r w:rsidRPr="00E240E2">
        <w:rPr>
          <w:rFonts w:asciiTheme="minorHAnsi" w:hAnsiTheme="minorHAnsi" w:cstheme="minorHAnsi"/>
          <w:sz w:val="22"/>
          <w:szCs w:val="22"/>
        </w:rPr>
        <w:t>La realización de pago será por transferencia por el 100% del monto al final de los talleres.</w:t>
      </w:r>
    </w:p>
    <w:p w14:paraId="05591835" w14:textId="77777777" w:rsidR="000324BF" w:rsidRPr="00E240E2" w:rsidRDefault="000324BF" w:rsidP="000324BF">
      <w:pPr>
        <w:spacing w:line="256" w:lineRule="auto"/>
        <w:jc w:val="both"/>
        <w:rPr>
          <w:rFonts w:asciiTheme="minorHAnsi" w:hAnsiTheme="minorHAnsi" w:cstheme="minorHAnsi"/>
          <w:sz w:val="22"/>
          <w:szCs w:val="22"/>
        </w:rPr>
      </w:pPr>
    </w:p>
    <w:p w14:paraId="46026D37" w14:textId="77777777" w:rsidR="000324BF" w:rsidRPr="00E240E2" w:rsidRDefault="000324BF" w:rsidP="000324BF">
      <w:pPr>
        <w:spacing w:after="160" w:line="259" w:lineRule="auto"/>
        <w:contextualSpacing/>
        <w:jc w:val="both"/>
        <w:rPr>
          <w:rFonts w:asciiTheme="minorHAnsi" w:hAnsiTheme="minorHAnsi" w:cstheme="minorHAnsi"/>
          <w:b/>
          <w:sz w:val="22"/>
          <w:szCs w:val="22"/>
          <w:u w:val="single"/>
        </w:rPr>
      </w:pPr>
      <w:r w:rsidRPr="00E240E2">
        <w:rPr>
          <w:rFonts w:asciiTheme="minorHAnsi" w:hAnsiTheme="minorHAnsi" w:cstheme="minorHAnsi"/>
          <w:b/>
          <w:sz w:val="22"/>
          <w:szCs w:val="22"/>
          <w:u w:val="single"/>
        </w:rPr>
        <w:t xml:space="preserve">Persona asignada para dar seguimiento y recepción de los bienes. </w:t>
      </w:r>
    </w:p>
    <w:p w14:paraId="6624A727" w14:textId="77777777" w:rsidR="000324BF" w:rsidRPr="00E240E2" w:rsidRDefault="000324BF" w:rsidP="000324BF">
      <w:pPr>
        <w:contextualSpacing/>
        <w:jc w:val="both"/>
        <w:rPr>
          <w:rFonts w:asciiTheme="minorHAnsi" w:hAnsiTheme="minorHAnsi" w:cstheme="minorHAnsi"/>
          <w:sz w:val="22"/>
          <w:szCs w:val="22"/>
        </w:rPr>
      </w:pPr>
      <w:r w:rsidRPr="00E240E2">
        <w:rPr>
          <w:rFonts w:asciiTheme="minorHAnsi" w:hAnsiTheme="minorHAnsi" w:cstheme="minorHAnsi"/>
          <w:sz w:val="22"/>
          <w:szCs w:val="22"/>
        </w:rPr>
        <w:t xml:space="preserve">El área responsable de dar seguimiento al cumplimiento de las obligaciones pactadas y de la entrega-recepción de los entregables de la presente adjudicación será la Lic. Alma Yadira Figueroa </w:t>
      </w:r>
      <w:proofErr w:type="gramStart"/>
      <w:r w:rsidRPr="00E240E2">
        <w:rPr>
          <w:rFonts w:asciiTheme="minorHAnsi" w:hAnsiTheme="minorHAnsi" w:cstheme="minorHAnsi"/>
          <w:sz w:val="22"/>
          <w:szCs w:val="22"/>
        </w:rPr>
        <w:t>Coronel</w:t>
      </w:r>
      <w:proofErr w:type="gramEnd"/>
      <w:r w:rsidRPr="00E240E2">
        <w:rPr>
          <w:rFonts w:asciiTheme="minorHAnsi" w:hAnsiTheme="minorHAnsi" w:cstheme="minorHAnsi"/>
          <w:sz w:val="22"/>
          <w:szCs w:val="22"/>
        </w:rPr>
        <w:t>, en su carácter de directora de Igualdad Sustantiva entre Hombres y Mujeres.</w:t>
      </w:r>
    </w:p>
    <w:p w14:paraId="272D6AA5" w14:textId="77777777" w:rsidR="000324BF" w:rsidRPr="00E240E2" w:rsidRDefault="000324BF" w:rsidP="000324BF">
      <w:pPr>
        <w:contextualSpacing/>
        <w:jc w:val="both"/>
        <w:rPr>
          <w:rFonts w:asciiTheme="minorHAnsi" w:hAnsiTheme="minorHAnsi" w:cstheme="minorHAnsi"/>
          <w:sz w:val="22"/>
          <w:szCs w:val="22"/>
          <w:u w:val="single"/>
        </w:rPr>
      </w:pPr>
    </w:p>
    <w:p w14:paraId="14610FDD" w14:textId="77777777" w:rsidR="000324BF" w:rsidRPr="00E240E2" w:rsidRDefault="000324BF" w:rsidP="000324BF">
      <w:pPr>
        <w:jc w:val="both"/>
        <w:rPr>
          <w:rFonts w:asciiTheme="minorHAnsi" w:hAnsiTheme="minorHAnsi" w:cstheme="minorHAnsi"/>
          <w:b/>
          <w:color w:val="000000" w:themeColor="text1"/>
          <w:sz w:val="22"/>
          <w:szCs w:val="22"/>
          <w:u w:val="single"/>
        </w:rPr>
      </w:pPr>
    </w:p>
    <w:p w14:paraId="6AAA558B" w14:textId="77777777" w:rsidR="000324BF" w:rsidRPr="00E240E2" w:rsidRDefault="000324BF" w:rsidP="000324BF">
      <w:pPr>
        <w:jc w:val="both"/>
        <w:rPr>
          <w:rFonts w:asciiTheme="minorHAnsi" w:hAnsiTheme="minorHAnsi" w:cstheme="minorHAnsi"/>
          <w:color w:val="000000" w:themeColor="text1"/>
          <w:sz w:val="22"/>
          <w:szCs w:val="22"/>
        </w:rPr>
      </w:pPr>
      <w:r w:rsidRPr="00E240E2">
        <w:rPr>
          <w:rFonts w:asciiTheme="minorHAnsi" w:hAnsiTheme="minorHAnsi" w:cstheme="minorHAnsi"/>
          <w:b/>
          <w:color w:val="000000" w:themeColor="text1"/>
          <w:sz w:val="22"/>
          <w:szCs w:val="22"/>
          <w:u w:val="single"/>
        </w:rPr>
        <w:t>El tiempo de entrega</w:t>
      </w:r>
      <w:r w:rsidRPr="00E240E2">
        <w:rPr>
          <w:rFonts w:asciiTheme="minorHAnsi" w:hAnsiTheme="minorHAnsi" w:cstheme="minorHAnsi"/>
          <w:color w:val="000000" w:themeColor="text1"/>
          <w:sz w:val="22"/>
          <w:szCs w:val="22"/>
        </w:rPr>
        <w:t xml:space="preserve"> </w:t>
      </w:r>
    </w:p>
    <w:p w14:paraId="23A0A18B" w14:textId="77777777" w:rsidR="000324BF" w:rsidRPr="00E240E2" w:rsidRDefault="000324BF" w:rsidP="000324BF">
      <w:pPr>
        <w:jc w:val="both"/>
        <w:rPr>
          <w:rFonts w:asciiTheme="minorHAnsi" w:hAnsiTheme="minorHAnsi" w:cstheme="minorHAnsi"/>
          <w:color w:val="000000" w:themeColor="text1"/>
          <w:sz w:val="22"/>
          <w:szCs w:val="22"/>
        </w:rPr>
      </w:pPr>
      <w:r w:rsidRPr="00E240E2">
        <w:rPr>
          <w:rFonts w:asciiTheme="minorHAnsi" w:hAnsiTheme="minorHAnsi" w:cstheme="minorHAnsi"/>
          <w:color w:val="000000" w:themeColor="text1"/>
          <w:sz w:val="22"/>
          <w:szCs w:val="22"/>
        </w:rPr>
        <w:t xml:space="preserve">El tiempo para la impartición de los talleres se realizará de la siguiente manera: </w:t>
      </w:r>
    </w:p>
    <w:p w14:paraId="6462287C" w14:textId="77777777" w:rsidR="000324BF" w:rsidRPr="00E240E2" w:rsidRDefault="000324BF" w:rsidP="000324BF">
      <w:pPr>
        <w:jc w:val="both"/>
        <w:rPr>
          <w:rFonts w:asciiTheme="minorHAnsi" w:hAnsiTheme="minorHAnsi" w:cstheme="minorHAnsi"/>
          <w:color w:val="000000" w:themeColor="text1"/>
          <w:sz w:val="22"/>
          <w:szCs w:val="22"/>
        </w:rPr>
      </w:pPr>
    </w:p>
    <w:p w14:paraId="24B818D5" w14:textId="77777777" w:rsidR="000324BF" w:rsidRPr="00E240E2" w:rsidRDefault="000324BF" w:rsidP="000324BF">
      <w:pPr>
        <w:pStyle w:val="texto"/>
        <w:numPr>
          <w:ilvl w:val="0"/>
          <w:numId w:val="6"/>
        </w:numPr>
        <w:spacing w:after="0" w:line="240" w:lineRule="auto"/>
        <w:rPr>
          <w:rFonts w:asciiTheme="minorHAnsi" w:hAnsiTheme="minorHAnsi" w:cstheme="minorHAnsi"/>
          <w:color w:val="000000"/>
          <w:sz w:val="22"/>
          <w:szCs w:val="22"/>
        </w:rPr>
      </w:pPr>
      <w:r w:rsidRPr="00E240E2">
        <w:rPr>
          <w:rFonts w:asciiTheme="minorHAnsi" w:hAnsiTheme="minorHAnsi" w:cstheme="minorHAnsi"/>
          <w:color w:val="000000"/>
          <w:sz w:val="22"/>
          <w:szCs w:val="22"/>
        </w:rPr>
        <w:t>6 sesiones de 3 horas Cada una</w:t>
      </w:r>
    </w:p>
    <w:p w14:paraId="459D598D" w14:textId="77777777" w:rsidR="000324BF" w:rsidRPr="00E240E2" w:rsidRDefault="000324BF" w:rsidP="000324BF">
      <w:pPr>
        <w:pStyle w:val="texto"/>
        <w:spacing w:after="0" w:line="240" w:lineRule="auto"/>
        <w:rPr>
          <w:rFonts w:asciiTheme="minorHAnsi" w:hAnsiTheme="minorHAnsi" w:cstheme="minorHAnsi"/>
          <w:color w:val="000000"/>
          <w:sz w:val="22"/>
          <w:szCs w:val="22"/>
        </w:rPr>
      </w:pPr>
    </w:p>
    <w:p w14:paraId="40815C93" w14:textId="77777777" w:rsidR="000324BF" w:rsidRPr="00E240E2" w:rsidRDefault="000324BF" w:rsidP="000324BF">
      <w:pPr>
        <w:spacing w:after="160" w:line="259" w:lineRule="auto"/>
        <w:contextualSpacing/>
        <w:jc w:val="both"/>
        <w:rPr>
          <w:rFonts w:asciiTheme="minorHAnsi" w:hAnsiTheme="minorHAnsi" w:cstheme="minorHAnsi"/>
          <w:b/>
          <w:color w:val="000000" w:themeColor="text1"/>
          <w:sz w:val="22"/>
          <w:szCs w:val="22"/>
          <w:u w:val="single"/>
        </w:rPr>
      </w:pPr>
      <w:r w:rsidRPr="00E240E2">
        <w:rPr>
          <w:rFonts w:asciiTheme="minorHAnsi" w:hAnsiTheme="minorHAnsi" w:cstheme="minorHAnsi"/>
          <w:b/>
          <w:color w:val="000000" w:themeColor="text1"/>
          <w:sz w:val="22"/>
          <w:szCs w:val="22"/>
          <w:u w:val="single"/>
        </w:rPr>
        <w:t>Penas convencionales</w:t>
      </w:r>
    </w:p>
    <w:p w14:paraId="3DC951E3" w14:textId="77777777" w:rsidR="000324BF" w:rsidRPr="00E240E2" w:rsidRDefault="000324BF" w:rsidP="000324BF">
      <w:pPr>
        <w:spacing w:after="160" w:line="259" w:lineRule="auto"/>
        <w:contextualSpacing/>
        <w:jc w:val="both"/>
        <w:rPr>
          <w:rFonts w:asciiTheme="minorHAnsi" w:hAnsiTheme="minorHAnsi" w:cstheme="minorHAnsi"/>
          <w:color w:val="000000" w:themeColor="text1"/>
          <w:sz w:val="22"/>
          <w:szCs w:val="22"/>
        </w:rPr>
      </w:pPr>
      <w:r w:rsidRPr="00E240E2">
        <w:rPr>
          <w:rFonts w:asciiTheme="minorHAnsi" w:hAnsiTheme="minorHAnsi" w:cstheme="minorHAnsi"/>
          <w:color w:val="000000" w:themeColor="text1"/>
          <w:sz w:val="22"/>
          <w:szCs w:val="22"/>
        </w:rPr>
        <w:t>La pena convencional a cargo del proveedor por incumplimiento en la prestación de servicios, será del 3% semanal del precio pactado, dependiendo del bien o servicio objeto del contrato, la citada pena podrá pactarse por incumplimientos en los tiempos convenidos, número de bienes entregados o por la posible afectación total o parcial de lo contractualmente establecido, de acuerdo al artículo 101 del Reglamento de Compras Gubernamentales, contratación de Servicios, Arrendamientos y Enajenaciones para el Municipio de Zapotlán el Grande.</w:t>
      </w:r>
    </w:p>
    <w:p w14:paraId="6F574D2D" w14:textId="77777777" w:rsidR="000324BF" w:rsidRPr="00E240E2" w:rsidRDefault="000324BF" w:rsidP="000324BF">
      <w:pPr>
        <w:spacing w:before="120" w:after="120"/>
        <w:jc w:val="both"/>
        <w:rPr>
          <w:rFonts w:asciiTheme="minorHAnsi" w:hAnsiTheme="minorHAnsi" w:cstheme="minorHAnsi"/>
          <w:b/>
          <w:bCs/>
          <w:sz w:val="22"/>
          <w:szCs w:val="22"/>
        </w:rPr>
      </w:pPr>
    </w:p>
    <w:p w14:paraId="03389DC7" w14:textId="77777777" w:rsidR="000324BF" w:rsidRPr="00E240E2" w:rsidRDefault="000324BF" w:rsidP="000324BF">
      <w:pPr>
        <w:spacing w:after="200" w:line="276" w:lineRule="auto"/>
        <w:jc w:val="both"/>
        <w:rPr>
          <w:rFonts w:asciiTheme="minorHAnsi" w:hAnsiTheme="minorHAnsi" w:cstheme="minorHAnsi"/>
          <w:sz w:val="22"/>
          <w:szCs w:val="22"/>
        </w:rPr>
      </w:pPr>
      <w:r w:rsidRPr="00E240E2">
        <w:rPr>
          <w:rFonts w:asciiTheme="minorHAnsi" w:hAnsiTheme="minorHAnsi" w:cstheme="minorHAnsi"/>
          <w:b/>
          <w:sz w:val="22"/>
          <w:szCs w:val="22"/>
        </w:rPr>
        <w:t xml:space="preserve">Décimo segundo punto. </w:t>
      </w:r>
      <w:r w:rsidRPr="00E240E2">
        <w:rPr>
          <w:rFonts w:asciiTheme="minorHAnsi" w:eastAsia="Times New Roman" w:hAnsiTheme="minorHAnsi" w:cstheme="minorHAnsi"/>
          <w:b/>
          <w:bCs/>
          <w:sz w:val="22"/>
          <w:szCs w:val="22"/>
        </w:rPr>
        <w:t>Cuadro comparativo del servicio de alimentos para la tradicional posada navideña para los trabajadores del Ayuntamiento.</w:t>
      </w:r>
      <w:r w:rsidRPr="00E240E2">
        <w:rPr>
          <w:rFonts w:asciiTheme="minorHAnsi" w:eastAsia="Times New Roman" w:hAnsiTheme="minorHAnsi" w:cstheme="minorHAnsi"/>
          <w:sz w:val="22"/>
          <w:szCs w:val="22"/>
        </w:rPr>
        <w:t xml:space="preserve"> </w:t>
      </w:r>
      <w:r w:rsidRPr="00E240E2">
        <w:rPr>
          <w:rFonts w:asciiTheme="minorHAnsi" w:hAnsiTheme="minorHAnsi" w:cstheme="minorHAnsi"/>
          <w:sz w:val="22"/>
          <w:szCs w:val="22"/>
        </w:rPr>
        <w:t xml:space="preserve">En este punto el Regidor Jorge Juárez Parra representante del </w:t>
      </w:r>
      <w:proofErr w:type="gramStart"/>
      <w:r w:rsidRPr="00E240E2">
        <w:rPr>
          <w:rFonts w:asciiTheme="minorHAnsi" w:hAnsiTheme="minorHAnsi" w:cstheme="minorHAnsi"/>
          <w:sz w:val="22"/>
          <w:szCs w:val="22"/>
        </w:rPr>
        <w:t>Presidente</w:t>
      </w:r>
      <w:proofErr w:type="gramEnd"/>
      <w:r w:rsidRPr="00E240E2">
        <w:rPr>
          <w:rFonts w:asciiTheme="minorHAnsi" w:hAnsiTheme="minorHAnsi" w:cstheme="minorHAnsi"/>
          <w:sz w:val="22"/>
          <w:szCs w:val="22"/>
        </w:rPr>
        <w:t xml:space="preserve"> del Comité de adquisiciones pide a la M.C.I. Rosa María Sánchez </w:t>
      </w:r>
      <w:proofErr w:type="spellStart"/>
      <w:r w:rsidRPr="00E240E2">
        <w:rPr>
          <w:rFonts w:asciiTheme="minorHAnsi" w:hAnsiTheme="minorHAnsi" w:cstheme="minorHAnsi"/>
          <w:sz w:val="22"/>
          <w:szCs w:val="22"/>
        </w:rPr>
        <w:t>Sánchez</w:t>
      </w:r>
      <w:proofErr w:type="spellEnd"/>
      <w:r w:rsidRPr="00E240E2">
        <w:rPr>
          <w:rFonts w:asciiTheme="minorHAnsi" w:hAnsiTheme="minorHAnsi" w:cstheme="minorHAnsi"/>
          <w:sz w:val="22"/>
          <w:szCs w:val="22"/>
        </w:rPr>
        <w:t xml:space="preserve"> en su carácter de Secretario Técnico del Comité de Adquisiciones, que informe sobre este punto; a lo cual indica que se recibió el oficio en el que se solicita el servicio de alimentos para la tradicional posada navideña para los trabajadores, por lo que se presenta el cuadro comparativo para su votación; </w:t>
      </w:r>
    </w:p>
    <w:p w14:paraId="2E099A75" w14:textId="77777777" w:rsidR="000324BF" w:rsidRPr="00E240E2" w:rsidRDefault="000324BF" w:rsidP="000324BF">
      <w:pPr>
        <w:spacing w:after="200" w:line="276" w:lineRule="auto"/>
        <w:jc w:val="both"/>
        <w:rPr>
          <w:rFonts w:asciiTheme="minorHAnsi" w:hAnsiTheme="minorHAnsi" w:cstheme="minorHAnsi"/>
          <w:sz w:val="22"/>
          <w:szCs w:val="22"/>
        </w:rPr>
      </w:pPr>
    </w:p>
    <w:p w14:paraId="41775911" w14:textId="77777777" w:rsidR="000324BF" w:rsidRPr="00E240E2" w:rsidRDefault="000324BF" w:rsidP="000324BF">
      <w:pPr>
        <w:spacing w:after="200" w:line="276" w:lineRule="auto"/>
        <w:jc w:val="both"/>
        <w:rPr>
          <w:rFonts w:asciiTheme="minorHAnsi" w:hAnsiTheme="minorHAnsi" w:cstheme="minorHAnsi"/>
          <w:sz w:val="22"/>
          <w:szCs w:val="22"/>
        </w:rPr>
      </w:pPr>
    </w:p>
    <w:p w14:paraId="1AA0B480" w14:textId="77777777" w:rsidR="000324BF" w:rsidRPr="00E240E2" w:rsidRDefault="000324BF" w:rsidP="000324BF">
      <w:pPr>
        <w:spacing w:after="200" w:line="276" w:lineRule="auto"/>
        <w:jc w:val="both"/>
        <w:rPr>
          <w:rFonts w:asciiTheme="minorHAnsi" w:hAnsiTheme="minorHAnsi" w:cstheme="minorHAnsi"/>
          <w:sz w:val="22"/>
          <w:szCs w:val="22"/>
        </w:rPr>
      </w:pPr>
      <w:r w:rsidRPr="00E240E2">
        <w:rPr>
          <w:rFonts w:asciiTheme="minorHAnsi" w:hAnsiTheme="minorHAnsi" w:cstheme="minorHAnsi"/>
          <w:sz w:val="22"/>
          <w:szCs w:val="22"/>
        </w:rPr>
        <w:lastRenderedPageBreak/>
        <w:drawing>
          <wp:anchor distT="0" distB="0" distL="114300" distR="114300" simplePos="0" relativeHeight="251659264" behindDoc="1" locked="0" layoutInCell="1" allowOverlap="1" wp14:anchorId="629C8C6F" wp14:editId="2AC4668D">
            <wp:simplePos x="0" y="0"/>
            <wp:positionH relativeFrom="margin">
              <wp:align>left</wp:align>
            </wp:positionH>
            <wp:positionV relativeFrom="paragraph">
              <wp:posOffset>300355</wp:posOffset>
            </wp:positionV>
            <wp:extent cx="6332220" cy="2825750"/>
            <wp:effectExtent l="0" t="0" r="0" b="0"/>
            <wp:wrapTight wrapText="bothSides">
              <wp:wrapPolygon edited="0">
                <wp:start x="0" y="0"/>
                <wp:lineTo x="0" y="21406"/>
                <wp:lineTo x="19755" y="21406"/>
                <wp:lineTo x="21509" y="20532"/>
                <wp:lineTo x="21509" y="17037"/>
                <wp:lineTo x="19755" y="16309"/>
                <wp:lineTo x="19755" y="13979"/>
                <wp:lineTo x="21509" y="12523"/>
                <wp:lineTo x="21509" y="12232"/>
                <wp:lineTo x="19819" y="11649"/>
                <wp:lineTo x="21509" y="9320"/>
                <wp:lineTo x="19755" y="6990"/>
                <wp:lineTo x="21509" y="5242"/>
                <wp:lineTo x="21509" y="2912"/>
                <wp:lineTo x="19755" y="2330"/>
                <wp:lineTo x="21314" y="2330"/>
                <wp:lineTo x="21509" y="2039"/>
                <wp:lineTo x="21509" y="0"/>
                <wp:lineTo x="0" y="0"/>
              </wp:wrapPolygon>
            </wp:wrapTight>
            <wp:docPr id="18661909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32220" cy="282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394561" w14:textId="77777777" w:rsidR="000324BF" w:rsidRPr="00E240E2" w:rsidRDefault="000324BF" w:rsidP="000324BF">
      <w:pPr>
        <w:spacing w:after="200" w:line="276" w:lineRule="auto"/>
        <w:jc w:val="both"/>
        <w:rPr>
          <w:rFonts w:asciiTheme="minorHAnsi" w:hAnsiTheme="minorHAnsi" w:cstheme="minorHAnsi"/>
          <w:sz w:val="22"/>
          <w:szCs w:val="22"/>
        </w:rPr>
      </w:pPr>
    </w:p>
    <w:p w14:paraId="0A275A88" w14:textId="77777777" w:rsidR="000324BF" w:rsidRPr="00E240E2" w:rsidRDefault="000324BF" w:rsidP="000324BF">
      <w:pPr>
        <w:spacing w:after="200" w:line="276" w:lineRule="auto"/>
        <w:jc w:val="both"/>
        <w:rPr>
          <w:rFonts w:asciiTheme="minorHAnsi" w:hAnsiTheme="minorHAnsi" w:cstheme="minorHAnsi"/>
          <w:b/>
          <w:sz w:val="22"/>
          <w:szCs w:val="22"/>
        </w:rPr>
      </w:pPr>
      <w:r w:rsidRPr="00E240E2">
        <w:rPr>
          <w:rFonts w:asciiTheme="minorHAnsi" w:hAnsiTheme="minorHAnsi" w:cstheme="minorHAnsi"/>
          <w:sz w:val="22"/>
          <w:szCs w:val="22"/>
        </w:rPr>
        <w:t>Una vez expuesto el tema, El Lic. Jorge de Jesús Juárez Parra, en su carácter de representante del Lic. Alejandro Barragán Sánchez solicita la votación de los miembros del comité presentes</w:t>
      </w:r>
      <w:r w:rsidRPr="00E240E2">
        <w:rPr>
          <w:rFonts w:asciiTheme="minorHAnsi" w:hAnsiTheme="minorHAnsi" w:cstheme="minorHAnsi"/>
          <w:b/>
          <w:sz w:val="22"/>
          <w:szCs w:val="22"/>
        </w:rPr>
        <w:t xml:space="preserve">, SE APRUEBA EL PUNTO POR UNANIMIDAD con el proveedor OSCAR HOMERO ACEVES ROSALES. </w:t>
      </w:r>
    </w:p>
    <w:p w14:paraId="22C8C10A" w14:textId="77777777" w:rsidR="000324BF" w:rsidRPr="00E240E2" w:rsidRDefault="000324BF" w:rsidP="000324BF">
      <w:pPr>
        <w:spacing w:after="200" w:line="276" w:lineRule="auto"/>
        <w:jc w:val="both"/>
        <w:rPr>
          <w:rFonts w:asciiTheme="minorHAnsi" w:hAnsiTheme="minorHAnsi" w:cstheme="minorHAnsi"/>
          <w:sz w:val="22"/>
          <w:szCs w:val="22"/>
        </w:rPr>
      </w:pPr>
      <w:r w:rsidRPr="00E240E2">
        <w:rPr>
          <w:rFonts w:asciiTheme="minorHAnsi" w:hAnsiTheme="minorHAnsi" w:cstheme="minorHAnsi"/>
          <w:b/>
          <w:sz w:val="22"/>
          <w:szCs w:val="22"/>
        </w:rPr>
        <w:t xml:space="preserve">Décimo tercer punto. </w:t>
      </w:r>
      <w:r w:rsidRPr="00E240E2">
        <w:rPr>
          <w:rFonts w:asciiTheme="minorHAnsi" w:eastAsia="Times New Roman" w:hAnsiTheme="minorHAnsi" w:cstheme="minorHAnsi"/>
          <w:b/>
          <w:bCs/>
          <w:sz w:val="22"/>
          <w:szCs w:val="22"/>
        </w:rPr>
        <w:t xml:space="preserve">Aprobación del servicio de meseros y mobiliario para la tradicional posada navideña para los trabajadores del Ayuntamiento. </w:t>
      </w:r>
      <w:r w:rsidRPr="00E240E2">
        <w:rPr>
          <w:rFonts w:asciiTheme="minorHAnsi" w:hAnsiTheme="minorHAnsi" w:cstheme="minorHAnsi"/>
          <w:sz w:val="22"/>
          <w:szCs w:val="22"/>
        </w:rPr>
        <w:t xml:space="preserve">En este punto el Regidor Jorge Juárez Parra representante del Presidente del Comité de adquisiciones pide a la M.C.I. Rosa María Sánchez </w:t>
      </w:r>
      <w:proofErr w:type="spellStart"/>
      <w:r w:rsidRPr="00E240E2">
        <w:rPr>
          <w:rFonts w:asciiTheme="minorHAnsi" w:hAnsiTheme="minorHAnsi" w:cstheme="minorHAnsi"/>
          <w:sz w:val="22"/>
          <w:szCs w:val="22"/>
        </w:rPr>
        <w:t>Sánchez</w:t>
      </w:r>
      <w:proofErr w:type="spellEnd"/>
      <w:r w:rsidRPr="00E240E2">
        <w:rPr>
          <w:rFonts w:asciiTheme="minorHAnsi" w:hAnsiTheme="minorHAnsi" w:cstheme="minorHAnsi"/>
          <w:sz w:val="22"/>
          <w:szCs w:val="22"/>
        </w:rPr>
        <w:t xml:space="preserve"> en su carácter de Secretario Técnico del Comité de Adquisiciones, que informe sobre este punto; a lo cual indica que se recibió el oficio en el que se solicita el Servicio de meseros y mobiliario para la tradicional posada 2023, en la investigación de mercado no se encontró proveedor para la cantidad de personas solicitadas, por lo que se solicita la aprobación con el único proveedor que se consiguió el mobiliario necesario, por lo que se presenta la propuesta enviada por el proveedor: </w:t>
      </w:r>
    </w:p>
    <w:p w14:paraId="0AA267DD" w14:textId="77777777" w:rsidR="000324BF" w:rsidRPr="00E240E2" w:rsidRDefault="000324BF" w:rsidP="000324BF">
      <w:pPr>
        <w:spacing w:after="200" w:line="276" w:lineRule="auto"/>
        <w:jc w:val="both"/>
        <w:rPr>
          <w:rFonts w:asciiTheme="minorHAnsi" w:hAnsiTheme="minorHAnsi" w:cstheme="minorHAnsi"/>
          <w:sz w:val="22"/>
          <w:szCs w:val="22"/>
        </w:rPr>
      </w:pPr>
    </w:p>
    <w:p w14:paraId="13774ADA" w14:textId="77777777" w:rsidR="000324BF" w:rsidRPr="00E240E2" w:rsidRDefault="000324BF" w:rsidP="000324BF">
      <w:pPr>
        <w:spacing w:after="200" w:line="276" w:lineRule="auto"/>
        <w:jc w:val="both"/>
        <w:rPr>
          <w:rFonts w:asciiTheme="minorHAnsi" w:hAnsiTheme="minorHAnsi" w:cstheme="minorHAnsi"/>
          <w:sz w:val="22"/>
          <w:szCs w:val="22"/>
        </w:rPr>
      </w:pPr>
      <w:r w:rsidRPr="00E240E2">
        <w:rPr>
          <w:rFonts w:asciiTheme="minorHAnsi" w:hAnsiTheme="minorHAnsi" w:cstheme="minorHAnsi"/>
          <w:noProof/>
          <w:sz w:val="22"/>
          <w:szCs w:val="22"/>
        </w:rPr>
        <w:lastRenderedPageBreak/>
        <w:drawing>
          <wp:inline distT="0" distB="0" distL="0" distR="0" wp14:anchorId="4B9EFC19" wp14:editId="2D3A32DC">
            <wp:extent cx="5342255" cy="8257540"/>
            <wp:effectExtent l="0" t="0" r="0" b="0"/>
            <wp:docPr id="14555203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2255" cy="8257540"/>
                    </a:xfrm>
                    <a:prstGeom prst="rect">
                      <a:avLst/>
                    </a:prstGeom>
                    <a:noFill/>
                    <a:ln>
                      <a:noFill/>
                    </a:ln>
                  </pic:spPr>
                </pic:pic>
              </a:graphicData>
            </a:graphic>
          </wp:inline>
        </w:drawing>
      </w:r>
    </w:p>
    <w:p w14:paraId="627F3E32" w14:textId="77777777" w:rsidR="000324BF" w:rsidRPr="00E240E2" w:rsidRDefault="000324BF" w:rsidP="000324BF">
      <w:pPr>
        <w:spacing w:after="200" w:line="276" w:lineRule="auto"/>
        <w:jc w:val="both"/>
        <w:rPr>
          <w:rFonts w:asciiTheme="minorHAnsi" w:hAnsiTheme="minorHAnsi" w:cstheme="minorHAnsi"/>
          <w:sz w:val="22"/>
          <w:szCs w:val="22"/>
        </w:rPr>
      </w:pPr>
    </w:p>
    <w:p w14:paraId="4681FC6D" w14:textId="77777777" w:rsidR="000324BF" w:rsidRDefault="000324BF" w:rsidP="000324BF">
      <w:pPr>
        <w:spacing w:after="200" w:line="276" w:lineRule="auto"/>
        <w:jc w:val="both"/>
        <w:rPr>
          <w:rFonts w:asciiTheme="minorHAnsi" w:hAnsiTheme="minorHAnsi" w:cstheme="minorHAnsi"/>
          <w:sz w:val="22"/>
          <w:szCs w:val="22"/>
        </w:rPr>
      </w:pPr>
    </w:p>
    <w:p w14:paraId="03BDA988" w14:textId="77777777" w:rsidR="000324BF" w:rsidRPr="00E240E2" w:rsidRDefault="000324BF" w:rsidP="000324BF">
      <w:pPr>
        <w:spacing w:after="200" w:line="276" w:lineRule="auto"/>
        <w:jc w:val="both"/>
        <w:rPr>
          <w:rFonts w:asciiTheme="minorHAnsi" w:hAnsiTheme="minorHAnsi" w:cstheme="minorHAnsi"/>
          <w:b/>
          <w:sz w:val="22"/>
          <w:szCs w:val="22"/>
        </w:rPr>
      </w:pPr>
      <w:r w:rsidRPr="00E240E2">
        <w:rPr>
          <w:rFonts w:asciiTheme="minorHAnsi" w:hAnsiTheme="minorHAnsi" w:cstheme="minorHAnsi"/>
          <w:sz w:val="22"/>
          <w:szCs w:val="22"/>
        </w:rPr>
        <w:t>Una vez expuesto el tema, El Lic. Jorge de Jesús Juárez Parra, en su carácter de representante del Lic. Alejandro Barragán Sánchez solicita la votación de los miembros del comité presentes</w:t>
      </w:r>
      <w:r w:rsidRPr="00E240E2">
        <w:rPr>
          <w:rFonts w:asciiTheme="minorHAnsi" w:hAnsiTheme="minorHAnsi" w:cstheme="minorHAnsi"/>
          <w:b/>
          <w:sz w:val="22"/>
          <w:szCs w:val="22"/>
        </w:rPr>
        <w:t xml:space="preserve">, SE APRUEBA EL PUNTO POR UNANIMIDAD CON LA PROVEEDORA TERESA DE JESÚS CARDENAS CEJA. </w:t>
      </w:r>
    </w:p>
    <w:p w14:paraId="1E1D8845" w14:textId="77777777" w:rsidR="000324BF" w:rsidRPr="00E240E2" w:rsidRDefault="000324BF" w:rsidP="000324BF">
      <w:pPr>
        <w:spacing w:after="200" w:line="276" w:lineRule="auto"/>
        <w:jc w:val="both"/>
        <w:rPr>
          <w:rFonts w:asciiTheme="minorHAnsi" w:hAnsiTheme="minorHAnsi" w:cstheme="minorHAnsi"/>
          <w:sz w:val="22"/>
          <w:szCs w:val="22"/>
        </w:rPr>
      </w:pPr>
      <w:r w:rsidRPr="00E240E2">
        <w:rPr>
          <w:rFonts w:asciiTheme="minorHAnsi" w:hAnsiTheme="minorHAnsi" w:cstheme="minorHAnsi"/>
          <w:b/>
          <w:sz w:val="22"/>
          <w:szCs w:val="22"/>
        </w:rPr>
        <w:t xml:space="preserve">Décimo Cuarto punto. Asuntos Varios. </w:t>
      </w:r>
      <w:r w:rsidRPr="00E240E2">
        <w:rPr>
          <w:rFonts w:asciiTheme="minorHAnsi" w:hAnsiTheme="minorHAnsi" w:cstheme="minorHAnsi"/>
          <w:sz w:val="22"/>
          <w:szCs w:val="22"/>
        </w:rPr>
        <w:t>No se presentaron puntos varios.</w:t>
      </w:r>
    </w:p>
    <w:p w14:paraId="6E018BF1" w14:textId="77777777" w:rsidR="000324BF" w:rsidRPr="00E240E2" w:rsidRDefault="000324BF" w:rsidP="000324BF">
      <w:pPr>
        <w:pStyle w:val="Prrafodelista"/>
        <w:ind w:left="0"/>
        <w:jc w:val="both"/>
        <w:rPr>
          <w:rFonts w:asciiTheme="minorHAnsi" w:hAnsiTheme="minorHAnsi" w:cstheme="minorHAnsi"/>
          <w:b/>
          <w:sz w:val="22"/>
          <w:szCs w:val="22"/>
        </w:rPr>
      </w:pPr>
      <w:r w:rsidRPr="00E240E2">
        <w:rPr>
          <w:rFonts w:asciiTheme="minorHAnsi" w:hAnsiTheme="minorHAnsi" w:cstheme="minorHAnsi"/>
          <w:b/>
          <w:sz w:val="22"/>
          <w:szCs w:val="22"/>
        </w:rPr>
        <w:t>Décimo Quinto punto. - CLAUSURA POR PARTE DEL PRESIDENTE DEL COMITÉ DE ADQUISICIONES.</w:t>
      </w:r>
    </w:p>
    <w:p w14:paraId="4C628453" w14:textId="77777777" w:rsidR="000324BF" w:rsidRPr="00E240E2" w:rsidRDefault="000324BF" w:rsidP="000324BF">
      <w:pPr>
        <w:pStyle w:val="Prrafodelista"/>
        <w:ind w:left="0"/>
        <w:jc w:val="both"/>
        <w:rPr>
          <w:rFonts w:asciiTheme="minorHAnsi" w:hAnsiTheme="minorHAnsi" w:cstheme="minorHAnsi"/>
          <w:sz w:val="22"/>
          <w:szCs w:val="22"/>
        </w:rPr>
      </w:pPr>
      <w:r w:rsidRPr="00E240E2">
        <w:rPr>
          <w:rFonts w:asciiTheme="minorHAnsi" w:hAnsiTheme="minorHAnsi" w:cstheme="minorHAnsi"/>
          <w:sz w:val="22"/>
          <w:szCs w:val="22"/>
        </w:rPr>
        <w:t xml:space="preserve">No habiendo más asuntos que tratar, el Regidor Lic. Jorge Juárez Parra en representación del Lic. Alejandro Barragán Sánchez Presidente Municipal y Presidente del Comité de Adquisiciones, da las gracias por la disposición y el compromiso que tienen cada uno de los integrantes del comité siendo las </w:t>
      </w:r>
      <w:r w:rsidRPr="00E240E2">
        <w:rPr>
          <w:rFonts w:asciiTheme="minorHAnsi" w:hAnsiTheme="minorHAnsi" w:cstheme="minorHAnsi"/>
          <w:sz w:val="22"/>
          <w:szCs w:val="22"/>
          <w:highlight w:val="yellow"/>
        </w:rPr>
        <w:t>14:01 horas</w:t>
      </w:r>
      <w:r w:rsidRPr="00E240E2">
        <w:rPr>
          <w:rFonts w:asciiTheme="minorHAnsi" w:hAnsiTheme="minorHAnsi" w:cstheme="minorHAnsi"/>
          <w:sz w:val="22"/>
          <w:szCs w:val="22"/>
        </w:rPr>
        <w:t xml:space="preserve"> del 04 de diciembre de 2023 se da por clausurada la cuadragésima octava sesión ordinaria del Comité de adquisiciones gubernamentales, contratación de servicios, arrendamientos y enajenaciones, para el Municipio de Zapotlán el Grande.-----------------------------------------------------------------------------------------------------------------------------------------</w:t>
      </w:r>
    </w:p>
    <w:p w14:paraId="7A7B5404" w14:textId="77777777" w:rsidR="000324BF" w:rsidRPr="00E240E2" w:rsidRDefault="000324BF" w:rsidP="000324BF">
      <w:pPr>
        <w:jc w:val="both"/>
        <w:rPr>
          <w:rFonts w:asciiTheme="minorHAnsi" w:hAnsiTheme="minorHAnsi" w:cstheme="minorHAnsi"/>
          <w:b/>
          <w:sz w:val="22"/>
          <w:szCs w:val="22"/>
        </w:rPr>
      </w:pPr>
      <w:r w:rsidRPr="00E240E2">
        <w:rPr>
          <w:rFonts w:asciiTheme="minorHAnsi" w:hAnsiTheme="minorHAnsi" w:cstheme="minorHAnsi"/>
          <w:b/>
          <w:sz w:val="22"/>
          <w:szCs w:val="22"/>
        </w:rPr>
        <w:t>------------------------------------------------------------------CIERRE DE ACTA------------------------------------------------------------</w:t>
      </w:r>
    </w:p>
    <w:p w14:paraId="685324EC" w14:textId="77777777" w:rsidR="000324BF" w:rsidRPr="00E240E2" w:rsidRDefault="000324BF" w:rsidP="000324BF">
      <w:pPr>
        <w:jc w:val="both"/>
        <w:rPr>
          <w:rFonts w:asciiTheme="minorHAnsi" w:hAnsiTheme="minorHAnsi" w:cstheme="minorHAnsi"/>
          <w:sz w:val="22"/>
          <w:szCs w:val="22"/>
        </w:rPr>
      </w:pPr>
      <w:r w:rsidRPr="00E240E2">
        <w:rPr>
          <w:rFonts w:asciiTheme="minorHAnsi" w:hAnsiTheme="minorHAnsi" w:cstheme="minorHAnsi"/>
          <w:sz w:val="22"/>
          <w:szCs w:val="22"/>
        </w:rPr>
        <w:t xml:space="preserve">Sin otro particular, se da por concluido el presente acto, levantándose la presente acta para constancia, la que habiendo sido leída se firma al margen y al calce por los que en ella intervinieron y quisieron hacerlo, dando por concluido el acto, siendo </w:t>
      </w:r>
      <w:r w:rsidRPr="00E240E2">
        <w:rPr>
          <w:rFonts w:asciiTheme="minorHAnsi" w:hAnsiTheme="minorHAnsi" w:cstheme="minorHAnsi"/>
          <w:sz w:val="22"/>
          <w:szCs w:val="22"/>
          <w:highlight w:val="yellow"/>
        </w:rPr>
        <w:t>las 14:01</w:t>
      </w:r>
      <w:r w:rsidRPr="00E240E2">
        <w:rPr>
          <w:rFonts w:asciiTheme="minorHAnsi" w:hAnsiTheme="minorHAnsi" w:cstheme="minorHAnsi"/>
          <w:sz w:val="22"/>
          <w:szCs w:val="22"/>
        </w:rPr>
        <w:t xml:space="preserve"> horas en el lugar y fecha de su inicio.</w:t>
      </w:r>
    </w:p>
    <w:p w14:paraId="58BC5B28" w14:textId="77777777" w:rsidR="000324BF" w:rsidRPr="00E240E2" w:rsidRDefault="000324BF" w:rsidP="000324BF">
      <w:pPr>
        <w:jc w:val="both"/>
        <w:rPr>
          <w:rFonts w:asciiTheme="minorHAnsi" w:hAnsiTheme="minorHAnsi" w:cstheme="minorHAnsi"/>
          <w:sz w:val="22"/>
          <w:szCs w:val="22"/>
        </w:rPr>
      </w:pPr>
    </w:p>
    <w:p w14:paraId="4D01FD2D" w14:textId="77777777" w:rsidR="000324BF" w:rsidRPr="00E240E2" w:rsidRDefault="000324BF" w:rsidP="000324BF">
      <w:pPr>
        <w:jc w:val="both"/>
        <w:rPr>
          <w:rFonts w:asciiTheme="minorHAnsi" w:hAnsiTheme="minorHAnsi" w:cstheme="minorHAnsi"/>
          <w:sz w:val="22"/>
          <w:szCs w:val="22"/>
        </w:rPr>
      </w:pPr>
    </w:p>
    <w:p w14:paraId="605A738C" w14:textId="77777777" w:rsidR="000324BF" w:rsidRPr="00E240E2" w:rsidRDefault="000324BF" w:rsidP="000324BF">
      <w:pPr>
        <w:jc w:val="center"/>
        <w:rPr>
          <w:rFonts w:asciiTheme="minorHAnsi" w:hAnsiTheme="minorHAnsi" w:cstheme="minorHAnsi"/>
          <w:b/>
          <w:sz w:val="22"/>
          <w:szCs w:val="22"/>
        </w:rPr>
      </w:pPr>
      <w:r w:rsidRPr="00E240E2">
        <w:rPr>
          <w:rFonts w:asciiTheme="minorHAnsi" w:hAnsiTheme="minorHAnsi" w:cstheme="minorHAnsi"/>
          <w:b/>
          <w:sz w:val="22"/>
          <w:szCs w:val="22"/>
        </w:rPr>
        <w:t>CONSTE</w:t>
      </w:r>
    </w:p>
    <w:tbl>
      <w:tblPr>
        <w:tblStyle w:val="Tablaconcuadrcula"/>
        <w:tblW w:w="10035" w:type="dxa"/>
        <w:tblLook w:val="04A0" w:firstRow="1" w:lastRow="0" w:firstColumn="1" w:lastColumn="0" w:noHBand="0" w:noVBand="1"/>
      </w:tblPr>
      <w:tblGrid>
        <w:gridCol w:w="6369"/>
        <w:gridCol w:w="3666"/>
      </w:tblGrid>
      <w:tr w:rsidR="000324BF" w:rsidRPr="00E240E2" w14:paraId="4F2E3CA2" w14:textId="77777777" w:rsidTr="00F60F60">
        <w:trPr>
          <w:trHeight w:val="274"/>
        </w:trPr>
        <w:tc>
          <w:tcPr>
            <w:tcW w:w="6369" w:type="dxa"/>
          </w:tcPr>
          <w:p w14:paraId="090FB7A6"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b/>
                <w:sz w:val="22"/>
                <w:szCs w:val="22"/>
              </w:rPr>
              <w:t>NOMBRE</w:t>
            </w:r>
          </w:p>
        </w:tc>
        <w:tc>
          <w:tcPr>
            <w:tcW w:w="3666" w:type="dxa"/>
          </w:tcPr>
          <w:p w14:paraId="3B052376" w14:textId="77777777" w:rsidR="000324BF" w:rsidRPr="00E240E2" w:rsidRDefault="000324BF" w:rsidP="00F60F60">
            <w:pPr>
              <w:jc w:val="center"/>
              <w:rPr>
                <w:rFonts w:asciiTheme="minorHAnsi" w:hAnsiTheme="minorHAnsi" w:cstheme="minorHAnsi"/>
                <w:b/>
                <w:sz w:val="22"/>
                <w:szCs w:val="22"/>
              </w:rPr>
            </w:pPr>
            <w:r w:rsidRPr="00E240E2">
              <w:rPr>
                <w:rFonts w:asciiTheme="minorHAnsi" w:hAnsiTheme="minorHAnsi" w:cstheme="minorHAnsi"/>
                <w:b/>
                <w:sz w:val="22"/>
                <w:szCs w:val="22"/>
              </w:rPr>
              <w:t>FIRMA</w:t>
            </w:r>
          </w:p>
        </w:tc>
      </w:tr>
      <w:tr w:rsidR="000324BF" w:rsidRPr="00E240E2" w14:paraId="7AD009D2" w14:textId="77777777" w:rsidTr="00F60F60">
        <w:trPr>
          <w:trHeight w:val="808"/>
        </w:trPr>
        <w:tc>
          <w:tcPr>
            <w:tcW w:w="6369" w:type="dxa"/>
          </w:tcPr>
          <w:p w14:paraId="3BD8F9BB" w14:textId="77777777" w:rsidR="000324BF" w:rsidRPr="00E240E2" w:rsidRDefault="000324BF" w:rsidP="00F60F60">
            <w:pPr>
              <w:jc w:val="both"/>
              <w:rPr>
                <w:rFonts w:asciiTheme="minorHAnsi" w:hAnsiTheme="minorHAnsi" w:cstheme="minorHAnsi"/>
                <w:sz w:val="22"/>
                <w:szCs w:val="22"/>
              </w:rPr>
            </w:pPr>
            <w:r w:rsidRPr="00E240E2">
              <w:rPr>
                <w:rFonts w:asciiTheme="minorHAnsi" w:hAnsiTheme="minorHAnsi" w:cstheme="minorHAnsi"/>
                <w:b/>
                <w:sz w:val="22"/>
                <w:szCs w:val="22"/>
              </w:rPr>
              <w:t xml:space="preserve">Regidor Lic. Jorge Juárez Parra </w:t>
            </w:r>
            <w:r w:rsidRPr="00E240E2">
              <w:rPr>
                <w:rFonts w:asciiTheme="minorHAnsi" w:hAnsiTheme="minorHAnsi" w:cstheme="minorHAnsi"/>
                <w:sz w:val="22"/>
                <w:szCs w:val="22"/>
              </w:rPr>
              <w:t xml:space="preserve">en representación del Lic. Alejandro Barragán Sánchez </w:t>
            </w:r>
            <w:proofErr w:type="gramStart"/>
            <w:r w:rsidRPr="00E240E2">
              <w:rPr>
                <w:rFonts w:asciiTheme="minorHAnsi" w:hAnsiTheme="minorHAnsi" w:cstheme="minorHAnsi"/>
                <w:sz w:val="22"/>
                <w:szCs w:val="22"/>
              </w:rPr>
              <w:t>Presidente</w:t>
            </w:r>
            <w:proofErr w:type="gramEnd"/>
            <w:r w:rsidRPr="00E240E2">
              <w:rPr>
                <w:rFonts w:asciiTheme="minorHAnsi" w:hAnsiTheme="minorHAnsi" w:cstheme="minorHAnsi"/>
                <w:sz w:val="22"/>
                <w:szCs w:val="22"/>
              </w:rPr>
              <w:t xml:space="preserve"> Municipal y Presidente del Comité de Adquisiciones</w:t>
            </w:r>
          </w:p>
        </w:tc>
        <w:tc>
          <w:tcPr>
            <w:tcW w:w="3666" w:type="dxa"/>
          </w:tcPr>
          <w:p w14:paraId="0DF13D79" w14:textId="77777777" w:rsidR="000324BF" w:rsidRPr="00E240E2" w:rsidRDefault="000324BF" w:rsidP="00F60F60">
            <w:pPr>
              <w:jc w:val="center"/>
              <w:rPr>
                <w:rFonts w:asciiTheme="minorHAnsi" w:hAnsiTheme="minorHAnsi" w:cstheme="minorHAnsi"/>
                <w:b/>
                <w:sz w:val="22"/>
                <w:szCs w:val="22"/>
              </w:rPr>
            </w:pPr>
          </w:p>
        </w:tc>
      </w:tr>
      <w:tr w:rsidR="000324BF" w:rsidRPr="00E240E2" w14:paraId="6E1BD74C" w14:textId="77777777" w:rsidTr="00F60F60">
        <w:trPr>
          <w:trHeight w:val="808"/>
        </w:trPr>
        <w:tc>
          <w:tcPr>
            <w:tcW w:w="6369" w:type="dxa"/>
          </w:tcPr>
          <w:p w14:paraId="1A15A657" w14:textId="77777777" w:rsidR="000324BF" w:rsidRPr="00E240E2" w:rsidRDefault="000324BF" w:rsidP="00F60F60">
            <w:pPr>
              <w:rPr>
                <w:rFonts w:asciiTheme="minorHAnsi" w:hAnsiTheme="minorHAnsi" w:cstheme="minorHAnsi"/>
                <w:b/>
                <w:sz w:val="22"/>
                <w:szCs w:val="22"/>
                <w:lang w:eastAsia="en-US"/>
              </w:rPr>
            </w:pPr>
            <w:r w:rsidRPr="00E240E2">
              <w:rPr>
                <w:rFonts w:asciiTheme="minorHAnsi" w:hAnsiTheme="minorHAnsi" w:cstheme="minorHAnsi"/>
                <w:b/>
                <w:sz w:val="22"/>
                <w:szCs w:val="22"/>
                <w:lang w:eastAsia="en-US"/>
              </w:rPr>
              <w:t xml:space="preserve">C. Sonia Edith Quiñonez Hernández </w:t>
            </w:r>
          </w:p>
          <w:p w14:paraId="4B9B248E" w14:textId="77777777" w:rsidR="000324BF" w:rsidRPr="00E240E2" w:rsidRDefault="000324BF" w:rsidP="00F60F60">
            <w:pPr>
              <w:rPr>
                <w:rFonts w:asciiTheme="minorHAnsi" w:hAnsiTheme="minorHAnsi" w:cstheme="minorHAnsi"/>
                <w:b/>
                <w:sz w:val="22"/>
                <w:szCs w:val="22"/>
                <w:lang w:eastAsia="en-US"/>
              </w:rPr>
            </w:pPr>
            <w:r w:rsidRPr="00E240E2">
              <w:rPr>
                <w:rFonts w:asciiTheme="minorHAnsi" w:hAnsiTheme="minorHAnsi" w:cstheme="minorHAnsi"/>
                <w:bCs/>
                <w:sz w:val="22"/>
                <w:szCs w:val="22"/>
                <w:lang w:eastAsia="en-US"/>
              </w:rPr>
              <w:t xml:space="preserve">En representación de la </w:t>
            </w:r>
            <w:r w:rsidRPr="00E240E2">
              <w:rPr>
                <w:rFonts w:asciiTheme="minorHAnsi" w:hAnsiTheme="minorHAnsi" w:cstheme="minorHAnsi"/>
                <w:b/>
                <w:sz w:val="22"/>
                <w:szCs w:val="22"/>
                <w:lang w:eastAsia="en-US"/>
              </w:rPr>
              <w:t>Mtra. Noemí Gutiérrez Guzmán</w:t>
            </w:r>
          </w:p>
          <w:p w14:paraId="19D64A55" w14:textId="77777777" w:rsidR="000324BF" w:rsidRPr="00E240E2" w:rsidRDefault="000324BF" w:rsidP="00F60F60">
            <w:pPr>
              <w:jc w:val="both"/>
              <w:rPr>
                <w:rFonts w:asciiTheme="minorHAnsi" w:hAnsiTheme="minorHAnsi" w:cstheme="minorHAnsi"/>
                <w:sz w:val="22"/>
                <w:szCs w:val="22"/>
                <w:lang w:eastAsia="en-US"/>
              </w:rPr>
            </w:pPr>
            <w:r w:rsidRPr="00E240E2">
              <w:rPr>
                <w:rFonts w:asciiTheme="minorHAnsi" w:hAnsiTheme="minorHAnsi" w:cstheme="minorHAnsi"/>
                <w:sz w:val="22"/>
                <w:szCs w:val="22"/>
                <w:lang w:eastAsia="en-US"/>
              </w:rPr>
              <w:t xml:space="preserve">Presidenta de la Cámara Nacional de Comercio Servicios y </w:t>
            </w:r>
          </w:p>
          <w:p w14:paraId="4CEE6430" w14:textId="77777777" w:rsidR="000324BF" w:rsidRPr="00E240E2" w:rsidRDefault="000324BF" w:rsidP="00F60F60">
            <w:pPr>
              <w:jc w:val="both"/>
              <w:rPr>
                <w:rFonts w:asciiTheme="minorHAnsi" w:hAnsiTheme="minorHAnsi" w:cstheme="minorHAnsi"/>
                <w:sz w:val="22"/>
                <w:szCs w:val="22"/>
                <w:lang w:eastAsia="en-US"/>
              </w:rPr>
            </w:pPr>
            <w:r w:rsidRPr="00E240E2">
              <w:rPr>
                <w:rFonts w:asciiTheme="minorHAnsi" w:hAnsiTheme="minorHAnsi" w:cstheme="minorHAnsi"/>
                <w:sz w:val="22"/>
                <w:szCs w:val="22"/>
                <w:lang w:eastAsia="en-US"/>
              </w:rPr>
              <w:t xml:space="preserve">Turismo de Ciudad Guzmán, Jal.  </w:t>
            </w:r>
          </w:p>
        </w:tc>
        <w:tc>
          <w:tcPr>
            <w:tcW w:w="3666" w:type="dxa"/>
          </w:tcPr>
          <w:p w14:paraId="70865FF3" w14:textId="77777777" w:rsidR="000324BF" w:rsidRPr="00E240E2" w:rsidRDefault="000324BF" w:rsidP="00F60F60">
            <w:pPr>
              <w:rPr>
                <w:rFonts w:asciiTheme="minorHAnsi" w:hAnsiTheme="minorHAnsi" w:cstheme="minorHAnsi"/>
                <w:sz w:val="22"/>
                <w:szCs w:val="22"/>
                <w:highlight w:val="yellow"/>
              </w:rPr>
            </w:pPr>
          </w:p>
        </w:tc>
      </w:tr>
      <w:tr w:rsidR="000324BF" w:rsidRPr="00E240E2" w14:paraId="47ECAEF5" w14:textId="77777777" w:rsidTr="00F60F60">
        <w:trPr>
          <w:trHeight w:val="808"/>
        </w:trPr>
        <w:tc>
          <w:tcPr>
            <w:tcW w:w="6369" w:type="dxa"/>
          </w:tcPr>
          <w:p w14:paraId="3D1F7FB6" w14:textId="77777777" w:rsidR="000324BF" w:rsidRPr="00E240E2" w:rsidRDefault="000324BF" w:rsidP="00F60F60">
            <w:pPr>
              <w:pStyle w:val="Prrafodelista"/>
              <w:ind w:left="0"/>
              <w:jc w:val="both"/>
              <w:rPr>
                <w:rFonts w:asciiTheme="minorHAnsi" w:hAnsiTheme="minorHAnsi" w:cstheme="minorHAnsi"/>
                <w:b/>
                <w:sz w:val="22"/>
                <w:szCs w:val="22"/>
              </w:rPr>
            </w:pPr>
            <w:r w:rsidRPr="00E240E2">
              <w:rPr>
                <w:rFonts w:asciiTheme="minorHAnsi" w:hAnsiTheme="minorHAnsi" w:cstheme="minorHAnsi"/>
                <w:b/>
                <w:sz w:val="22"/>
                <w:szCs w:val="22"/>
              </w:rPr>
              <w:t>Ing. Juan Flores Aguiar</w:t>
            </w:r>
          </w:p>
          <w:p w14:paraId="7C7341C1" w14:textId="77777777" w:rsidR="000324BF" w:rsidRPr="00E240E2" w:rsidRDefault="000324BF" w:rsidP="00F60F60">
            <w:pPr>
              <w:jc w:val="both"/>
              <w:rPr>
                <w:rFonts w:asciiTheme="minorHAnsi" w:hAnsiTheme="minorHAnsi" w:cstheme="minorHAnsi"/>
                <w:sz w:val="22"/>
                <w:szCs w:val="22"/>
              </w:rPr>
            </w:pPr>
            <w:r w:rsidRPr="00E240E2">
              <w:rPr>
                <w:rFonts w:asciiTheme="minorHAnsi" w:hAnsiTheme="minorHAnsi" w:cstheme="minorHAnsi"/>
                <w:sz w:val="22"/>
                <w:szCs w:val="22"/>
              </w:rPr>
              <w:t>Presidente del Colegio de Ingenieros</w:t>
            </w:r>
          </w:p>
          <w:p w14:paraId="6CAE84BE" w14:textId="77777777" w:rsidR="000324BF" w:rsidRPr="00E240E2" w:rsidRDefault="000324BF" w:rsidP="00F60F60">
            <w:pPr>
              <w:jc w:val="both"/>
              <w:rPr>
                <w:rFonts w:asciiTheme="minorHAnsi" w:hAnsiTheme="minorHAnsi" w:cstheme="minorHAnsi"/>
                <w:b/>
                <w:sz w:val="22"/>
                <w:szCs w:val="22"/>
                <w:lang w:eastAsia="en-US"/>
              </w:rPr>
            </w:pPr>
            <w:r w:rsidRPr="00E240E2">
              <w:rPr>
                <w:rFonts w:asciiTheme="minorHAnsi" w:hAnsiTheme="minorHAnsi" w:cstheme="minorHAnsi"/>
                <w:sz w:val="22"/>
                <w:szCs w:val="22"/>
              </w:rPr>
              <w:t>Civiles del Sur del Estado de Jalisco</w:t>
            </w:r>
          </w:p>
        </w:tc>
        <w:tc>
          <w:tcPr>
            <w:tcW w:w="3666" w:type="dxa"/>
          </w:tcPr>
          <w:p w14:paraId="7E276222" w14:textId="77777777" w:rsidR="000324BF" w:rsidRPr="00E240E2" w:rsidRDefault="000324BF" w:rsidP="00F60F60">
            <w:pPr>
              <w:rPr>
                <w:rFonts w:asciiTheme="minorHAnsi" w:hAnsiTheme="minorHAnsi" w:cstheme="minorHAnsi"/>
                <w:sz w:val="22"/>
                <w:szCs w:val="22"/>
                <w:highlight w:val="yellow"/>
              </w:rPr>
            </w:pPr>
          </w:p>
        </w:tc>
      </w:tr>
      <w:tr w:rsidR="000324BF" w:rsidRPr="00E240E2" w14:paraId="2495D654" w14:textId="77777777" w:rsidTr="00F60F60">
        <w:trPr>
          <w:trHeight w:val="808"/>
        </w:trPr>
        <w:tc>
          <w:tcPr>
            <w:tcW w:w="6369" w:type="dxa"/>
          </w:tcPr>
          <w:p w14:paraId="5E00C98A" w14:textId="77777777" w:rsidR="000324BF" w:rsidRPr="00E240E2" w:rsidRDefault="000324BF" w:rsidP="00F60F60">
            <w:pPr>
              <w:rPr>
                <w:rFonts w:asciiTheme="minorHAnsi" w:hAnsiTheme="minorHAnsi" w:cstheme="minorHAnsi"/>
                <w:b/>
                <w:sz w:val="22"/>
                <w:szCs w:val="22"/>
                <w:lang w:eastAsia="en-US"/>
              </w:rPr>
            </w:pPr>
            <w:r w:rsidRPr="00E240E2">
              <w:rPr>
                <w:rFonts w:asciiTheme="minorHAnsi" w:hAnsiTheme="minorHAnsi" w:cstheme="minorHAnsi"/>
                <w:b/>
                <w:sz w:val="22"/>
                <w:szCs w:val="22"/>
                <w:lang w:eastAsia="en-US"/>
              </w:rPr>
              <w:t xml:space="preserve">Arq. Héctor Mario Rivera Gómez </w:t>
            </w:r>
          </w:p>
          <w:p w14:paraId="5F40997C" w14:textId="77777777" w:rsidR="000324BF" w:rsidRPr="00E240E2" w:rsidRDefault="000324BF" w:rsidP="00F60F60">
            <w:pPr>
              <w:rPr>
                <w:rFonts w:asciiTheme="minorHAnsi" w:hAnsiTheme="minorHAnsi" w:cstheme="minorHAnsi"/>
                <w:b/>
                <w:sz w:val="22"/>
                <w:szCs w:val="22"/>
                <w:lang w:eastAsia="en-US"/>
              </w:rPr>
            </w:pPr>
            <w:r w:rsidRPr="00E240E2">
              <w:rPr>
                <w:rFonts w:asciiTheme="minorHAnsi" w:hAnsiTheme="minorHAnsi" w:cstheme="minorHAnsi"/>
                <w:bCs/>
                <w:sz w:val="22"/>
                <w:szCs w:val="22"/>
                <w:lang w:eastAsia="en-US"/>
              </w:rPr>
              <w:t xml:space="preserve">En representación del </w:t>
            </w:r>
            <w:r w:rsidRPr="00E240E2">
              <w:rPr>
                <w:rFonts w:asciiTheme="minorHAnsi" w:hAnsiTheme="minorHAnsi" w:cstheme="minorHAnsi"/>
                <w:b/>
                <w:sz w:val="22"/>
                <w:szCs w:val="22"/>
                <w:lang w:eastAsia="en-US"/>
              </w:rPr>
              <w:t>Arq.</w:t>
            </w:r>
            <w:r w:rsidRPr="00E240E2">
              <w:rPr>
                <w:rFonts w:asciiTheme="minorHAnsi" w:hAnsiTheme="minorHAnsi" w:cstheme="minorHAnsi"/>
                <w:bCs/>
                <w:sz w:val="22"/>
                <w:szCs w:val="22"/>
                <w:lang w:eastAsia="en-US"/>
              </w:rPr>
              <w:t xml:space="preserve"> </w:t>
            </w:r>
            <w:r w:rsidRPr="00E240E2">
              <w:rPr>
                <w:rFonts w:asciiTheme="minorHAnsi" w:hAnsiTheme="minorHAnsi" w:cstheme="minorHAnsi"/>
                <w:b/>
                <w:sz w:val="22"/>
                <w:szCs w:val="22"/>
                <w:lang w:eastAsia="en-US"/>
              </w:rPr>
              <w:t xml:space="preserve">Francisco Javier Magaña </w:t>
            </w:r>
          </w:p>
          <w:p w14:paraId="4C4D0888" w14:textId="77777777" w:rsidR="000324BF" w:rsidRPr="00E240E2" w:rsidRDefault="000324BF" w:rsidP="00F60F60">
            <w:pPr>
              <w:rPr>
                <w:rFonts w:asciiTheme="minorHAnsi" w:hAnsiTheme="minorHAnsi" w:cstheme="minorHAnsi"/>
                <w:sz w:val="22"/>
                <w:szCs w:val="22"/>
                <w:lang w:eastAsia="en-US"/>
              </w:rPr>
            </w:pPr>
            <w:r w:rsidRPr="00E240E2">
              <w:rPr>
                <w:rFonts w:asciiTheme="minorHAnsi" w:hAnsiTheme="minorHAnsi" w:cstheme="minorHAnsi"/>
                <w:sz w:val="22"/>
                <w:szCs w:val="22"/>
                <w:lang w:eastAsia="en-US"/>
              </w:rPr>
              <w:t>Representante del Colegio de Arquitectos del Sur del Estado de Jalisco</w:t>
            </w:r>
          </w:p>
        </w:tc>
        <w:tc>
          <w:tcPr>
            <w:tcW w:w="3666" w:type="dxa"/>
          </w:tcPr>
          <w:p w14:paraId="424D251E" w14:textId="77777777" w:rsidR="000324BF" w:rsidRPr="00E240E2" w:rsidRDefault="000324BF" w:rsidP="00F60F60">
            <w:pPr>
              <w:rPr>
                <w:rFonts w:asciiTheme="minorHAnsi" w:hAnsiTheme="minorHAnsi" w:cstheme="minorHAnsi"/>
                <w:b/>
                <w:sz w:val="22"/>
                <w:szCs w:val="22"/>
                <w:highlight w:val="yellow"/>
              </w:rPr>
            </w:pPr>
          </w:p>
        </w:tc>
      </w:tr>
      <w:tr w:rsidR="000324BF" w:rsidRPr="00E240E2" w14:paraId="5AC06D42" w14:textId="77777777" w:rsidTr="00F60F60">
        <w:trPr>
          <w:trHeight w:val="548"/>
        </w:trPr>
        <w:tc>
          <w:tcPr>
            <w:tcW w:w="6369" w:type="dxa"/>
          </w:tcPr>
          <w:p w14:paraId="234C139B" w14:textId="77777777" w:rsidR="000324BF" w:rsidRPr="00E240E2" w:rsidRDefault="000324BF" w:rsidP="00F60F60">
            <w:pPr>
              <w:rPr>
                <w:rFonts w:asciiTheme="minorHAnsi" w:hAnsiTheme="minorHAnsi" w:cstheme="minorHAnsi"/>
                <w:b/>
                <w:sz w:val="22"/>
                <w:szCs w:val="22"/>
                <w:lang w:eastAsia="en-US"/>
              </w:rPr>
            </w:pPr>
            <w:r w:rsidRPr="00E240E2">
              <w:rPr>
                <w:rFonts w:asciiTheme="minorHAnsi" w:hAnsiTheme="minorHAnsi" w:cstheme="minorHAnsi"/>
                <w:b/>
                <w:sz w:val="22"/>
                <w:szCs w:val="22"/>
                <w:lang w:eastAsia="en-US"/>
              </w:rPr>
              <w:t xml:space="preserve">C. Isabel Estefanía Saavedra Ramírez </w:t>
            </w:r>
          </w:p>
          <w:p w14:paraId="3898F8E7" w14:textId="77777777" w:rsidR="000324BF" w:rsidRPr="00E240E2" w:rsidRDefault="000324BF" w:rsidP="00F60F60">
            <w:pPr>
              <w:rPr>
                <w:rFonts w:asciiTheme="minorHAnsi" w:hAnsiTheme="minorHAnsi" w:cstheme="minorHAnsi"/>
                <w:b/>
                <w:sz w:val="22"/>
                <w:szCs w:val="22"/>
                <w:lang w:eastAsia="en-US"/>
              </w:rPr>
            </w:pPr>
            <w:r w:rsidRPr="00E240E2">
              <w:rPr>
                <w:rFonts w:asciiTheme="minorHAnsi" w:hAnsiTheme="minorHAnsi" w:cstheme="minorHAnsi"/>
                <w:bCs/>
                <w:sz w:val="22"/>
                <w:szCs w:val="22"/>
                <w:lang w:eastAsia="en-US"/>
              </w:rPr>
              <w:t xml:space="preserve">En representación de la </w:t>
            </w:r>
            <w:r w:rsidRPr="00E240E2">
              <w:rPr>
                <w:rFonts w:asciiTheme="minorHAnsi" w:hAnsiTheme="minorHAnsi" w:cstheme="minorHAnsi"/>
                <w:b/>
                <w:sz w:val="22"/>
                <w:szCs w:val="22"/>
                <w:lang w:eastAsia="en-US"/>
              </w:rPr>
              <w:t xml:space="preserve">Lic. Rocío de la Lima Villalvazo </w:t>
            </w:r>
          </w:p>
          <w:p w14:paraId="5F91765B" w14:textId="77777777" w:rsidR="000324BF" w:rsidRPr="00E240E2" w:rsidRDefault="000324BF" w:rsidP="00F60F60">
            <w:pPr>
              <w:rPr>
                <w:rFonts w:asciiTheme="minorHAnsi" w:hAnsiTheme="minorHAnsi" w:cstheme="minorHAnsi"/>
                <w:sz w:val="22"/>
                <w:szCs w:val="22"/>
                <w:lang w:eastAsia="en-US"/>
              </w:rPr>
            </w:pPr>
            <w:r w:rsidRPr="00E240E2">
              <w:rPr>
                <w:rFonts w:asciiTheme="minorHAnsi" w:hAnsiTheme="minorHAnsi" w:cstheme="minorHAnsi"/>
                <w:sz w:val="22"/>
                <w:szCs w:val="22"/>
                <w:lang w:eastAsia="en-US"/>
              </w:rPr>
              <w:t>Representante del Consejo Directivo de Jóvenes Empresarios</w:t>
            </w:r>
          </w:p>
        </w:tc>
        <w:tc>
          <w:tcPr>
            <w:tcW w:w="3666" w:type="dxa"/>
          </w:tcPr>
          <w:p w14:paraId="6A7662FD" w14:textId="77777777" w:rsidR="000324BF" w:rsidRPr="00E240E2" w:rsidRDefault="000324BF" w:rsidP="00F60F60">
            <w:pPr>
              <w:rPr>
                <w:rFonts w:asciiTheme="minorHAnsi" w:hAnsiTheme="minorHAnsi" w:cstheme="minorHAnsi"/>
                <w:b/>
                <w:sz w:val="22"/>
                <w:szCs w:val="22"/>
                <w:highlight w:val="yellow"/>
              </w:rPr>
            </w:pPr>
          </w:p>
        </w:tc>
      </w:tr>
      <w:tr w:rsidR="000324BF" w:rsidRPr="00E240E2" w14:paraId="11273DE8" w14:textId="77777777" w:rsidTr="00F60F60">
        <w:trPr>
          <w:trHeight w:val="533"/>
        </w:trPr>
        <w:tc>
          <w:tcPr>
            <w:tcW w:w="6369" w:type="dxa"/>
          </w:tcPr>
          <w:p w14:paraId="232C65A7" w14:textId="77777777" w:rsidR="000324BF" w:rsidRPr="00E240E2" w:rsidRDefault="000324BF" w:rsidP="00F60F60">
            <w:pPr>
              <w:rPr>
                <w:rFonts w:asciiTheme="minorHAnsi" w:hAnsiTheme="minorHAnsi" w:cstheme="minorHAnsi"/>
                <w:b/>
                <w:sz w:val="22"/>
                <w:szCs w:val="22"/>
                <w:lang w:eastAsia="en-US"/>
              </w:rPr>
            </w:pPr>
            <w:r w:rsidRPr="00E240E2">
              <w:rPr>
                <w:rFonts w:asciiTheme="minorHAnsi" w:hAnsiTheme="minorHAnsi" w:cstheme="minorHAnsi"/>
                <w:b/>
                <w:sz w:val="22"/>
                <w:szCs w:val="22"/>
                <w:lang w:eastAsia="en-US"/>
              </w:rPr>
              <w:t>Lic. Nidia Araceli Zúñiga Salazar</w:t>
            </w:r>
          </w:p>
          <w:p w14:paraId="794487FD" w14:textId="77777777" w:rsidR="000324BF" w:rsidRPr="00E240E2" w:rsidRDefault="000324BF" w:rsidP="00F60F60">
            <w:pPr>
              <w:rPr>
                <w:rFonts w:asciiTheme="minorHAnsi" w:hAnsiTheme="minorHAnsi" w:cstheme="minorHAnsi"/>
                <w:sz w:val="22"/>
                <w:szCs w:val="22"/>
              </w:rPr>
            </w:pPr>
            <w:r w:rsidRPr="00E240E2">
              <w:rPr>
                <w:rFonts w:asciiTheme="minorHAnsi" w:hAnsiTheme="minorHAnsi" w:cstheme="minorHAnsi"/>
                <w:sz w:val="22"/>
                <w:szCs w:val="22"/>
                <w:lang w:eastAsia="en-US"/>
              </w:rPr>
              <w:t>Titular del Órgano Interno de Control</w:t>
            </w:r>
          </w:p>
        </w:tc>
        <w:tc>
          <w:tcPr>
            <w:tcW w:w="3666" w:type="dxa"/>
          </w:tcPr>
          <w:p w14:paraId="5521EA52" w14:textId="77777777" w:rsidR="000324BF" w:rsidRPr="00E240E2" w:rsidRDefault="000324BF" w:rsidP="00F60F60">
            <w:pPr>
              <w:rPr>
                <w:rFonts w:asciiTheme="minorHAnsi" w:hAnsiTheme="minorHAnsi" w:cstheme="minorHAnsi"/>
                <w:sz w:val="22"/>
                <w:szCs w:val="22"/>
              </w:rPr>
            </w:pPr>
          </w:p>
        </w:tc>
      </w:tr>
    </w:tbl>
    <w:p w14:paraId="297EB943" w14:textId="77777777" w:rsidR="000324BF" w:rsidRPr="00E240E2" w:rsidRDefault="000324BF" w:rsidP="000324BF">
      <w:pPr>
        <w:jc w:val="center"/>
        <w:rPr>
          <w:rFonts w:asciiTheme="minorHAnsi" w:hAnsiTheme="minorHAnsi" w:cstheme="minorHAnsi"/>
          <w:b/>
          <w:sz w:val="22"/>
          <w:szCs w:val="22"/>
        </w:rPr>
      </w:pPr>
    </w:p>
    <w:p w14:paraId="7D95F9DB" w14:textId="77777777" w:rsidR="000324BF" w:rsidRPr="00E240E2" w:rsidRDefault="000324BF" w:rsidP="000324BF">
      <w:pPr>
        <w:jc w:val="center"/>
        <w:rPr>
          <w:rFonts w:asciiTheme="minorHAnsi" w:hAnsiTheme="minorHAnsi" w:cstheme="minorHAnsi"/>
          <w:b/>
          <w:sz w:val="22"/>
          <w:szCs w:val="22"/>
        </w:rPr>
      </w:pPr>
    </w:p>
    <w:p w14:paraId="7D9F4170" w14:textId="77777777" w:rsidR="000324BF" w:rsidRPr="00E240E2" w:rsidRDefault="000324BF" w:rsidP="000324BF">
      <w:pPr>
        <w:jc w:val="center"/>
        <w:rPr>
          <w:rFonts w:asciiTheme="minorHAnsi" w:hAnsiTheme="minorHAnsi" w:cstheme="minorHAnsi"/>
          <w:b/>
          <w:sz w:val="22"/>
          <w:szCs w:val="22"/>
        </w:rPr>
      </w:pPr>
    </w:p>
    <w:p w14:paraId="619E61B1" w14:textId="77777777" w:rsidR="000324BF" w:rsidRPr="00E240E2" w:rsidRDefault="000324BF" w:rsidP="000324BF">
      <w:pPr>
        <w:ind w:firstLine="709"/>
        <w:jc w:val="center"/>
        <w:rPr>
          <w:rFonts w:asciiTheme="minorHAnsi" w:eastAsia="Calibri" w:hAnsiTheme="minorHAnsi" w:cstheme="minorHAnsi"/>
          <w:b/>
          <w:sz w:val="22"/>
          <w:szCs w:val="22"/>
          <w:lang w:eastAsia="en-US"/>
        </w:rPr>
      </w:pPr>
      <w:bookmarkStart w:id="3" w:name="_Hlk146792114"/>
    </w:p>
    <w:p w14:paraId="1416B4D2" w14:textId="77777777" w:rsidR="000324BF" w:rsidRPr="00E240E2" w:rsidRDefault="000324BF" w:rsidP="000324BF">
      <w:pPr>
        <w:ind w:firstLine="709"/>
        <w:jc w:val="center"/>
        <w:rPr>
          <w:rFonts w:asciiTheme="minorHAnsi" w:eastAsia="Calibri" w:hAnsiTheme="minorHAnsi" w:cstheme="minorHAnsi"/>
          <w:b/>
          <w:sz w:val="22"/>
          <w:szCs w:val="22"/>
          <w:lang w:eastAsia="en-US"/>
        </w:rPr>
      </w:pPr>
    </w:p>
    <w:p w14:paraId="462396E2" w14:textId="77777777" w:rsidR="000324BF" w:rsidRPr="00E240E2" w:rsidRDefault="000324BF" w:rsidP="000324BF">
      <w:pPr>
        <w:ind w:firstLine="709"/>
        <w:jc w:val="center"/>
        <w:rPr>
          <w:rFonts w:asciiTheme="minorHAnsi" w:eastAsia="Calibri" w:hAnsiTheme="minorHAnsi" w:cstheme="minorHAnsi"/>
          <w:b/>
          <w:sz w:val="22"/>
          <w:szCs w:val="22"/>
          <w:lang w:eastAsia="en-US"/>
        </w:rPr>
      </w:pPr>
    </w:p>
    <w:p w14:paraId="5E603796" w14:textId="77777777" w:rsidR="000324BF" w:rsidRDefault="000324BF" w:rsidP="000324BF">
      <w:pPr>
        <w:ind w:firstLine="709"/>
        <w:jc w:val="center"/>
        <w:rPr>
          <w:rFonts w:asciiTheme="minorHAnsi" w:eastAsia="Calibri" w:hAnsiTheme="minorHAnsi" w:cstheme="minorHAnsi"/>
          <w:b/>
          <w:sz w:val="22"/>
          <w:szCs w:val="22"/>
          <w:lang w:eastAsia="en-US"/>
        </w:rPr>
      </w:pPr>
    </w:p>
    <w:p w14:paraId="2C416D61" w14:textId="77777777" w:rsidR="000324BF" w:rsidRDefault="000324BF" w:rsidP="000324BF">
      <w:pPr>
        <w:ind w:firstLine="709"/>
        <w:jc w:val="center"/>
        <w:rPr>
          <w:rFonts w:asciiTheme="minorHAnsi" w:eastAsia="Calibri" w:hAnsiTheme="minorHAnsi" w:cstheme="minorHAnsi"/>
          <w:b/>
          <w:sz w:val="22"/>
          <w:szCs w:val="22"/>
          <w:lang w:eastAsia="en-US"/>
        </w:rPr>
      </w:pPr>
    </w:p>
    <w:p w14:paraId="650DEDB0" w14:textId="77777777" w:rsidR="000324BF" w:rsidRPr="00E240E2" w:rsidRDefault="000324BF" w:rsidP="000324BF">
      <w:pPr>
        <w:ind w:firstLine="709"/>
        <w:jc w:val="center"/>
        <w:rPr>
          <w:rFonts w:asciiTheme="minorHAnsi" w:eastAsia="Calibri" w:hAnsiTheme="minorHAnsi" w:cstheme="minorHAnsi"/>
          <w:b/>
          <w:sz w:val="22"/>
          <w:szCs w:val="22"/>
          <w:lang w:eastAsia="en-US"/>
        </w:rPr>
      </w:pPr>
    </w:p>
    <w:p w14:paraId="626475C4" w14:textId="77777777" w:rsidR="000324BF" w:rsidRPr="00E240E2" w:rsidRDefault="000324BF" w:rsidP="000324BF">
      <w:pPr>
        <w:ind w:firstLine="709"/>
        <w:jc w:val="center"/>
        <w:rPr>
          <w:rFonts w:asciiTheme="minorHAnsi" w:eastAsia="Calibri" w:hAnsiTheme="minorHAnsi" w:cstheme="minorHAnsi"/>
          <w:b/>
          <w:sz w:val="22"/>
          <w:szCs w:val="22"/>
          <w:lang w:eastAsia="en-US"/>
        </w:rPr>
      </w:pPr>
    </w:p>
    <w:p w14:paraId="4306D192" w14:textId="77777777" w:rsidR="000324BF" w:rsidRPr="00E240E2" w:rsidRDefault="000324BF" w:rsidP="000324BF">
      <w:pPr>
        <w:ind w:firstLine="709"/>
        <w:jc w:val="center"/>
        <w:rPr>
          <w:rFonts w:asciiTheme="minorHAnsi" w:eastAsia="Calibri" w:hAnsiTheme="minorHAnsi" w:cstheme="minorHAnsi"/>
          <w:b/>
          <w:sz w:val="22"/>
          <w:szCs w:val="22"/>
          <w:lang w:eastAsia="en-US"/>
        </w:rPr>
      </w:pPr>
      <w:r w:rsidRPr="00E240E2">
        <w:rPr>
          <w:rFonts w:asciiTheme="minorHAnsi" w:eastAsia="Calibri" w:hAnsiTheme="minorHAnsi" w:cstheme="minorHAnsi"/>
          <w:b/>
          <w:sz w:val="22"/>
          <w:szCs w:val="22"/>
          <w:lang w:eastAsia="en-US"/>
        </w:rPr>
        <w:t xml:space="preserve">M.C.I. Rosa María Sánchez </w:t>
      </w:r>
      <w:proofErr w:type="spellStart"/>
      <w:r w:rsidRPr="00E240E2">
        <w:rPr>
          <w:rFonts w:asciiTheme="minorHAnsi" w:eastAsia="Calibri" w:hAnsiTheme="minorHAnsi" w:cstheme="minorHAnsi"/>
          <w:b/>
          <w:sz w:val="22"/>
          <w:szCs w:val="22"/>
          <w:lang w:eastAsia="en-US"/>
        </w:rPr>
        <w:t>Sánchez</w:t>
      </w:r>
      <w:proofErr w:type="spellEnd"/>
    </w:p>
    <w:p w14:paraId="77A2A10E" w14:textId="400E8D26" w:rsidR="000324BF" w:rsidRPr="00E240E2" w:rsidRDefault="000324BF" w:rsidP="000324BF">
      <w:pPr>
        <w:ind w:firstLine="709"/>
        <w:jc w:val="center"/>
        <w:rPr>
          <w:rFonts w:asciiTheme="minorHAnsi" w:hAnsiTheme="minorHAnsi" w:cstheme="minorHAnsi"/>
          <w:sz w:val="22"/>
          <w:szCs w:val="22"/>
        </w:rPr>
      </w:pPr>
      <w:r w:rsidRPr="00E240E2">
        <w:rPr>
          <w:rFonts w:asciiTheme="minorHAnsi" w:eastAsia="Calibri" w:hAnsiTheme="minorHAnsi" w:cstheme="minorHAnsi"/>
          <w:sz w:val="22"/>
          <w:szCs w:val="22"/>
          <w:lang w:eastAsia="en-US"/>
        </w:rPr>
        <w:t xml:space="preserve">Directora de Proveeduría Municipal y </w:t>
      </w:r>
      <w:proofErr w:type="gramStart"/>
      <w:r w:rsidRPr="00E240E2">
        <w:rPr>
          <w:rFonts w:asciiTheme="minorHAnsi" w:eastAsia="Calibri" w:hAnsiTheme="minorHAnsi" w:cstheme="minorHAnsi"/>
          <w:sz w:val="22"/>
          <w:szCs w:val="22"/>
          <w:lang w:eastAsia="en-US"/>
        </w:rPr>
        <w:t>Secretario Técnico</w:t>
      </w:r>
      <w:proofErr w:type="gramEnd"/>
      <w:r w:rsidRPr="00E240E2">
        <w:rPr>
          <w:rFonts w:asciiTheme="minorHAnsi" w:eastAsia="Calibri" w:hAnsiTheme="minorHAnsi" w:cstheme="minorHAnsi"/>
          <w:sz w:val="22"/>
          <w:szCs w:val="22"/>
          <w:lang w:eastAsia="en-US"/>
        </w:rPr>
        <w:t xml:space="preserve"> del Comité de </w:t>
      </w:r>
      <w:r w:rsidRPr="00E240E2">
        <w:rPr>
          <w:rFonts w:asciiTheme="minorHAnsi" w:hAnsiTheme="minorHAnsi" w:cstheme="minorHAnsi"/>
          <w:sz w:val="22"/>
          <w:szCs w:val="22"/>
        </w:rPr>
        <w:t>Adquisiciones</w:t>
      </w:r>
      <w:r w:rsidRPr="00E240E2">
        <w:rPr>
          <w:rFonts w:asciiTheme="minorHAnsi" w:eastAsia="Calibri" w:hAnsiTheme="minorHAnsi" w:cstheme="minorHAnsi"/>
          <w:sz w:val="22"/>
          <w:szCs w:val="22"/>
          <w:lang w:eastAsia="en-US"/>
        </w:rPr>
        <w:t xml:space="preserve"> Gubernamentales, Contratación</w:t>
      </w:r>
      <w:r w:rsidRPr="00E240E2">
        <w:rPr>
          <w:rFonts w:asciiTheme="minorHAnsi" w:hAnsiTheme="minorHAnsi" w:cstheme="minorHAnsi"/>
          <w:sz w:val="22"/>
          <w:szCs w:val="22"/>
        </w:rPr>
        <w:t xml:space="preserve"> de Servicios, Arrendamientos y Enajenaciones,</w:t>
      </w:r>
    </w:p>
    <w:p w14:paraId="3509A02E" w14:textId="77777777" w:rsidR="000324BF" w:rsidRPr="00E240E2" w:rsidRDefault="000324BF" w:rsidP="000324BF">
      <w:pPr>
        <w:ind w:firstLine="709"/>
        <w:jc w:val="center"/>
        <w:rPr>
          <w:rFonts w:asciiTheme="minorHAnsi" w:hAnsiTheme="minorHAnsi" w:cstheme="minorHAnsi"/>
          <w:sz w:val="22"/>
          <w:szCs w:val="22"/>
        </w:rPr>
      </w:pPr>
      <w:r w:rsidRPr="00E240E2">
        <w:rPr>
          <w:rFonts w:asciiTheme="minorHAnsi" w:hAnsiTheme="minorHAnsi" w:cstheme="minorHAnsi"/>
          <w:sz w:val="22"/>
          <w:szCs w:val="22"/>
        </w:rPr>
        <w:t>Para el Municipio de Zapotlán el Grande.</w:t>
      </w:r>
    </w:p>
    <w:p w14:paraId="4D52D58F" w14:textId="77777777" w:rsidR="000324BF" w:rsidRPr="00E240E2" w:rsidRDefault="000324BF" w:rsidP="000324BF">
      <w:pPr>
        <w:pStyle w:val="Sinespaciado"/>
        <w:jc w:val="center"/>
        <w:rPr>
          <w:rFonts w:asciiTheme="minorHAnsi" w:hAnsiTheme="minorHAnsi" w:cstheme="minorHAnsi"/>
        </w:rPr>
      </w:pPr>
      <w:r w:rsidRPr="00E240E2">
        <w:rPr>
          <w:rFonts w:asciiTheme="minorHAnsi" w:hAnsiTheme="minorHAnsi" w:cstheme="minorHAnsi"/>
        </w:rPr>
        <w:t>“2023 AÑO DEL 140 ANIVERSARIO DEL NATALICIO DE JOSÉ CLEMENTE OROZCO”</w:t>
      </w:r>
    </w:p>
    <w:p w14:paraId="7DD7A869" w14:textId="77777777" w:rsidR="000324BF" w:rsidRPr="00E240E2" w:rsidRDefault="000324BF" w:rsidP="000324BF">
      <w:pPr>
        <w:pStyle w:val="Sinespaciado"/>
        <w:jc w:val="center"/>
        <w:rPr>
          <w:rFonts w:asciiTheme="minorHAnsi" w:hAnsiTheme="minorHAnsi" w:cstheme="minorHAnsi"/>
        </w:rPr>
      </w:pPr>
      <w:r w:rsidRPr="00E240E2">
        <w:rPr>
          <w:rFonts w:asciiTheme="minorHAnsi" w:hAnsiTheme="minorHAnsi" w:cstheme="minorHAnsi"/>
        </w:rPr>
        <w:t>Ciudad Guzmán, Municipio de Zapotlán el Grande, Jalisco, a 04 de diciembre del año 2023</w:t>
      </w:r>
    </w:p>
    <w:p w14:paraId="5564BFB3" w14:textId="77777777" w:rsidR="000324BF" w:rsidRPr="00E240E2" w:rsidRDefault="000324BF" w:rsidP="000324BF">
      <w:pPr>
        <w:ind w:firstLine="709"/>
        <w:jc w:val="center"/>
        <w:rPr>
          <w:rFonts w:asciiTheme="minorHAnsi" w:hAnsiTheme="minorHAnsi" w:cstheme="minorHAnsi"/>
          <w:b/>
          <w:sz w:val="22"/>
          <w:szCs w:val="22"/>
        </w:rPr>
      </w:pPr>
    </w:p>
    <w:p w14:paraId="151B241A" w14:textId="77777777" w:rsidR="000324BF" w:rsidRPr="00E240E2" w:rsidRDefault="000324BF" w:rsidP="000324BF">
      <w:pPr>
        <w:jc w:val="center"/>
        <w:rPr>
          <w:rFonts w:asciiTheme="minorHAnsi" w:hAnsiTheme="minorHAnsi" w:cstheme="minorHAnsi"/>
          <w:sz w:val="22"/>
          <w:szCs w:val="22"/>
        </w:rPr>
      </w:pPr>
      <w:r w:rsidRPr="00E240E2">
        <w:rPr>
          <w:rFonts w:asciiTheme="minorHAnsi" w:hAnsiTheme="minorHAnsi" w:cstheme="minorHAnsi"/>
          <w:i/>
          <w:sz w:val="22"/>
          <w:szCs w:val="22"/>
        </w:rPr>
        <w:t>Esta hoja de firmas pertenece al acta de la cuadragésima octava Sesión Ordinaria del Comité de Adquisiciones Gubernamentales, Contratación de Servicios, Arrendamientos y Enajenaciones para el Municipio de Zapotlán el Grande.</w:t>
      </w:r>
    </w:p>
    <w:p w14:paraId="4D44A667" w14:textId="77777777" w:rsidR="000324BF" w:rsidRPr="00E240E2" w:rsidRDefault="000324BF" w:rsidP="000324BF">
      <w:pPr>
        <w:rPr>
          <w:rFonts w:asciiTheme="minorHAnsi" w:hAnsiTheme="minorHAnsi" w:cstheme="minorHAnsi"/>
          <w:sz w:val="22"/>
          <w:szCs w:val="22"/>
        </w:rPr>
      </w:pPr>
    </w:p>
    <w:bookmarkEnd w:id="3"/>
    <w:p w14:paraId="5DB096A8" w14:textId="77777777" w:rsidR="000324BF" w:rsidRPr="00E240E2" w:rsidRDefault="000324BF" w:rsidP="000324BF">
      <w:pPr>
        <w:rPr>
          <w:rFonts w:asciiTheme="minorHAnsi" w:hAnsiTheme="minorHAnsi" w:cstheme="minorHAnsi"/>
          <w:sz w:val="22"/>
          <w:szCs w:val="22"/>
        </w:rPr>
      </w:pPr>
    </w:p>
    <w:p w14:paraId="5A9091AF" w14:textId="77777777" w:rsidR="000324BF" w:rsidRPr="00E240E2" w:rsidRDefault="000324BF" w:rsidP="000324BF">
      <w:pPr>
        <w:rPr>
          <w:rFonts w:asciiTheme="minorHAnsi" w:hAnsiTheme="minorHAnsi" w:cstheme="minorHAnsi"/>
          <w:sz w:val="22"/>
          <w:szCs w:val="22"/>
        </w:rPr>
      </w:pPr>
    </w:p>
    <w:p w14:paraId="7731BA91" w14:textId="77777777" w:rsidR="000324BF" w:rsidRPr="00E240E2" w:rsidRDefault="000324BF" w:rsidP="000324BF">
      <w:pPr>
        <w:rPr>
          <w:rFonts w:asciiTheme="minorHAnsi" w:hAnsiTheme="minorHAnsi" w:cstheme="minorHAnsi"/>
          <w:sz w:val="22"/>
          <w:szCs w:val="22"/>
        </w:rPr>
      </w:pPr>
    </w:p>
    <w:p w14:paraId="49CF3E44" w14:textId="77777777" w:rsidR="000324BF" w:rsidRPr="00E240E2" w:rsidRDefault="000324BF" w:rsidP="000324BF">
      <w:pPr>
        <w:rPr>
          <w:rFonts w:asciiTheme="minorHAnsi" w:hAnsiTheme="minorHAnsi" w:cstheme="minorHAnsi"/>
          <w:sz w:val="22"/>
          <w:szCs w:val="22"/>
        </w:rPr>
      </w:pPr>
    </w:p>
    <w:p w14:paraId="2E949EA1" w14:textId="77777777" w:rsidR="000324BF" w:rsidRPr="00E240E2" w:rsidRDefault="000324BF" w:rsidP="000324BF">
      <w:pPr>
        <w:rPr>
          <w:rFonts w:asciiTheme="minorHAnsi" w:hAnsiTheme="minorHAnsi" w:cstheme="minorHAnsi"/>
          <w:sz w:val="22"/>
          <w:szCs w:val="22"/>
        </w:rPr>
      </w:pPr>
    </w:p>
    <w:p w14:paraId="3FB9EBE4" w14:textId="77777777" w:rsidR="000F0200" w:rsidRDefault="000F0200"/>
    <w:sectPr w:rsidR="000F0200" w:rsidSect="00C95DAC">
      <w:headerReference w:type="even" r:id="rId8"/>
      <w:headerReference w:type="default" r:id="rId9"/>
      <w:footerReference w:type="default" r:id="rId10"/>
      <w:headerReference w:type="first" r:id="rId11"/>
      <w:pgSz w:w="12240" w:h="15840"/>
      <w:pgMar w:top="1418" w:right="1134"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9465105"/>
      <w:docPartObj>
        <w:docPartGallery w:val="Page Numbers (Bottom of Page)"/>
        <w:docPartUnique/>
      </w:docPartObj>
    </w:sdtPr>
    <w:sdtContent>
      <w:p w14:paraId="0C4E133F" w14:textId="77777777" w:rsidR="00000000" w:rsidRDefault="00000000">
        <w:pPr>
          <w:pStyle w:val="Piedepgina"/>
          <w:jc w:val="right"/>
        </w:pPr>
        <w:r>
          <w:fldChar w:fldCharType="begin"/>
        </w:r>
        <w:r>
          <w:instrText xml:space="preserve">PAGE   \* </w:instrText>
        </w:r>
        <w:r>
          <w:instrText>MERGEFORMAT</w:instrText>
        </w:r>
        <w:r>
          <w:fldChar w:fldCharType="separate"/>
        </w:r>
        <w:r w:rsidRPr="004A67E5">
          <w:rPr>
            <w:noProof/>
            <w:lang w:val="es-ES"/>
          </w:rPr>
          <w:t>1</w:t>
        </w:r>
        <w:r>
          <w:fldChar w:fldCharType="end"/>
        </w:r>
      </w:p>
    </w:sdtContent>
  </w:sdt>
  <w:p w14:paraId="2A451AB9" w14:textId="77777777" w:rsidR="00000000" w:rsidRDefault="00000000">
    <w:pPr>
      <w:pStyle w:val="Piedepgina"/>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3E200" w14:textId="77777777" w:rsidR="00000000" w:rsidRDefault="00000000">
    <w:pPr>
      <w:pStyle w:val="Encabezado"/>
    </w:pPr>
    <w:r>
      <w:rPr>
        <w:lang w:val="es-ES_tradnl"/>
      </w:rPr>
      <w:pict w14:anchorId="2CBDEB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3" o:spid="_x0000_s1025" type="#_x0000_t75" style="position:absolute;margin-left:0;margin-top:0;width:612pt;height:11in;z-index:-251658240;mso-wrap-edited:f;mso-position-horizontal:center;mso-position-horizontal-relative:margin;mso-position-vertical:center;mso-position-vertical-relative:margin" o:allowincell="f">
          <v:imagedata r:id="rId1" o:title="hoja mem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00007" w14:textId="77777777" w:rsidR="00000000" w:rsidRDefault="00000000">
    <w:pPr>
      <w:pStyle w:val="Encabezado"/>
    </w:pPr>
    <w:r>
      <w:rPr>
        <w:noProof/>
        <w:lang w:eastAsia="es-MX"/>
      </w:rPr>
      <w:drawing>
        <wp:anchor distT="152400" distB="152400" distL="152400" distR="152400" simplePos="0" relativeHeight="251660288" behindDoc="0" locked="0" layoutInCell="1" allowOverlap="1" wp14:anchorId="0B317745" wp14:editId="03B959ED">
          <wp:simplePos x="0" y="0"/>
          <wp:positionH relativeFrom="margin">
            <wp:posOffset>4181475</wp:posOffset>
          </wp:positionH>
          <wp:positionV relativeFrom="page">
            <wp:posOffset>373380</wp:posOffset>
          </wp:positionV>
          <wp:extent cx="2257425" cy="714375"/>
          <wp:effectExtent l="0" t="0" r="9525" b="9525"/>
          <wp:wrapThrough wrapText="bothSides" distL="152400" distR="152400">
            <wp:wrapPolygon edited="1">
              <wp:start x="0" y="0"/>
              <wp:lineTo x="21600" y="0"/>
              <wp:lineTo x="21600" y="21600"/>
              <wp:lineTo x="0" y="21600"/>
              <wp:lineTo x="0" y="0"/>
            </wp:wrapPolygon>
          </wp:wrapThrough>
          <wp:docPr id="1073741826" name="officeArt object" descr="08a62885-d59d-4d9f-9521-6c06316e12e0.jpeg"/>
          <wp:cNvGraphicFramePr/>
          <a:graphic xmlns:a="http://schemas.openxmlformats.org/drawingml/2006/main">
            <a:graphicData uri="http://schemas.openxmlformats.org/drawingml/2006/picture">
              <pic:pic xmlns:pic="http://schemas.openxmlformats.org/drawingml/2006/picture">
                <pic:nvPicPr>
                  <pic:cNvPr id="1073741826" name="08a62885-d59d-4d9f-9521-6c06316e12e0.jpeg" descr="08a62885-d59d-4d9f-9521-6c06316e12e0.jpeg"/>
                  <pic:cNvPicPr>
                    <a:picLocks noChangeAspect="1"/>
                  </pic:cNvPicPr>
                </pic:nvPicPr>
                <pic:blipFill>
                  <a:blip r:embed="rId1"/>
                  <a:stretch>
                    <a:fillRect/>
                  </a:stretch>
                </pic:blipFill>
                <pic:spPr>
                  <a:xfrm>
                    <a:off x="0" y="0"/>
                    <a:ext cx="2257425" cy="7143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lang w:val="es-ES_tradnl"/>
      </w:rPr>
      <w:pict w14:anchorId="0CFAB5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1026" type="#_x0000_t75" style="position:absolute;margin-left:-85.05pt;margin-top:-64.1pt;width:612pt;height:11in;z-index:-251658240;mso-wrap-edited:f;mso-position-horizontal-relative:margin;mso-position-vertical-relative:margin" o:allowincell="f">
          <v:imagedata r:id="rId2" o:title="hoja membretada-01"/>
          <w10:wrap anchorx="margin" anchory="margin"/>
        </v:shape>
      </w:pict>
    </w:r>
    <w:r>
      <w:rPr>
        <w:noProof/>
        <w:lang w:eastAsia="es-MX"/>
      </w:rPr>
      <w:drawing>
        <wp:anchor distT="0" distB="0" distL="114300" distR="114300" simplePos="0" relativeHeight="251659264" behindDoc="1" locked="0" layoutInCell="1" allowOverlap="1" wp14:anchorId="78BB93FD" wp14:editId="4F294845">
          <wp:simplePos x="0" y="0"/>
          <wp:positionH relativeFrom="margin">
            <wp:align>center</wp:align>
          </wp:positionH>
          <wp:positionV relativeFrom="paragraph">
            <wp:posOffset>1703070</wp:posOffset>
          </wp:positionV>
          <wp:extent cx="4293870" cy="4281805"/>
          <wp:effectExtent l="0" t="0" r="0" b="4445"/>
          <wp:wrapNone/>
          <wp:docPr id="1" name="Imagen 1" descr="pi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pie-01"/>
                  <pic:cNvPicPr>
                    <a:picLocks noChangeAspect="1" noChangeArrowheads="1"/>
                  </pic:cNvPicPr>
                </pic:nvPicPr>
                <pic:blipFill>
                  <a:blip r:embed="rId3">
                    <a:extLst>
                      <a:ext uri="{28A0092B-C50C-407E-A947-70E740481C1C}">
                        <a14:useLocalDpi xmlns:a14="http://schemas.microsoft.com/office/drawing/2010/main" val="0"/>
                      </a:ext>
                    </a:extLst>
                  </a:blip>
                  <a:srcRect b="10121"/>
                  <a:stretch>
                    <a:fillRect/>
                  </a:stretch>
                </pic:blipFill>
                <pic:spPr bwMode="auto">
                  <a:xfrm>
                    <a:off x="0" y="0"/>
                    <a:ext cx="4293870" cy="42818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3ED7B" w14:textId="77777777" w:rsidR="00000000" w:rsidRDefault="00000000">
    <w:pPr>
      <w:pStyle w:val="Encabezado"/>
    </w:pPr>
    <w:r>
      <w:rPr>
        <w:lang w:val="es-ES_tradnl"/>
      </w:rPr>
      <w:pict w14:anchorId="091E99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2" o:spid="_x0000_s1027" type="#_x0000_t75" style="position:absolute;margin-left:0;margin-top:0;width:612pt;height:11in;z-index:-251658240;mso-wrap-edited:f;mso-position-horizontal:center;mso-position-horizontal-relative:margin;mso-position-vertical:center;mso-position-vertical-relative:margin" o:allowincell="f">
          <v:imagedata r:id="rId1" o:title="hoja membretad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0565E"/>
    <w:multiLevelType w:val="hybridMultilevel"/>
    <w:tmpl w:val="8488DFC2"/>
    <w:lvl w:ilvl="0" w:tplc="5EF2CC12">
      <w:numFmt w:val="bullet"/>
      <w:lvlText w:val=""/>
      <w:lvlJc w:val="left"/>
      <w:pPr>
        <w:ind w:left="720" w:hanging="360"/>
      </w:pPr>
      <w:rPr>
        <w:rFonts w:ascii="Symbol" w:eastAsiaTheme="minorEastAsia" w:hAnsi="Symbol"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795285"/>
    <w:multiLevelType w:val="hybridMultilevel"/>
    <w:tmpl w:val="CC2A03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CBC51D0"/>
    <w:multiLevelType w:val="hybridMultilevel"/>
    <w:tmpl w:val="D0E81160"/>
    <w:lvl w:ilvl="0" w:tplc="AC78FB3C">
      <w:start w:val="1101"/>
      <w:numFmt w:val="bullet"/>
      <w:lvlText w:val=""/>
      <w:lvlJc w:val="left"/>
      <w:pPr>
        <w:ind w:left="720" w:hanging="360"/>
      </w:pPr>
      <w:rPr>
        <w:rFonts w:ascii="Symbol" w:eastAsia="MS Mincho"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736697"/>
    <w:multiLevelType w:val="hybridMultilevel"/>
    <w:tmpl w:val="E6C00FCC"/>
    <w:lvl w:ilvl="0" w:tplc="9E7803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E83388F"/>
    <w:multiLevelType w:val="hybridMultilevel"/>
    <w:tmpl w:val="8B6C2324"/>
    <w:lvl w:ilvl="0" w:tplc="7A1E37BC">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3B517B8"/>
    <w:multiLevelType w:val="hybridMultilevel"/>
    <w:tmpl w:val="A492079A"/>
    <w:lvl w:ilvl="0" w:tplc="ECEEF760">
      <w:start w:val="4"/>
      <w:numFmt w:val="bullet"/>
      <w:lvlText w:val=""/>
      <w:lvlJc w:val="left"/>
      <w:pPr>
        <w:ind w:left="1080" w:hanging="360"/>
      </w:pPr>
      <w:rPr>
        <w:rFonts w:ascii="Symbol" w:eastAsiaTheme="minorHAnsi"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76E2051C"/>
    <w:multiLevelType w:val="hybridMultilevel"/>
    <w:tmpl w:val="EEC818EA"/>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94057609">
    <w:abstractNumId w:val="3"/>
  </w:num>
  <w:num w:numId="2" w16cid:durableId="1625967407">
    <w:abstractNumId w:val="1"/>
  </w:num>
  <w:num w:numId="3" w16cid:durableId="1785879065">
    <w:abstractNumId w:val="0"/>
  </w:num>
  <w:num w:numId="4" w16cid:durableId="1849784709">
    <w:abstractNumId w:val="5"/>
  </w:num>
  <w:num w:numId="5" w16cid:durableId="1712028234">
    <w:abstractNumId w:val="4"/>
  </w:num>
  <w:num w:numId="6" w16cid:durableId="1275478507">
    <w:abstractNumId w:val="6"/>
  </w:num>
  <w:num w:numId="7" w16cid:durableId="17286077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4BF"/>
    <w:rsid w:val="000324BF"/>
    <w:rsid w:val="000F02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1327E6"/>
  <w15:chartTrackingRefBased/>
  <w15:docId w15:val="{7D041C93-9554-4D19-85E0-67A4539E2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24BF"/>
    <w:pPr>
      <w:spacing w:after="0" w:line="240" w:lineRule="auto"/>
    </w:pPr>
    <w:rPr>
      <w:rFonts w:ascii="Cambria" w:eastAsia="MS Mincho" w:hAnsi="Cambria" w:cs="Times New Roman"/>
      <w:kern w:val="0"/>
      <w:sz w:val="24"/>
      <w:szCs w:val="24"/>
      <w:lang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324BF"/>
    <w:pPr>
      <w:tabs>
        <w:tab w:val="center" w:pos="4252"/>
        <w:tab w:val="right" w:pos="8504"/>
      </w:tabs>
    </w:pPr>
  </w:style>
  <w:style w:type="character" w:customStyle="1" w:styleId="EncabezadoCar">
    <w:name w:val="Encabezado Car"/>
    <w:basedOn w:val="Fuentedeprrafopredeter"/>
    <w:link w:val="Encabezado"/>
    <w:uiPriority w:val="99"/>
    <w:rsid w:val="000324BF"/>
    <w:rPr>
      <w:rFonts w:ascii="Cambria" w:eastAsia="MS Mincho" w:hAnsi="Cambria" w:cs="Times New Roman"/>
      <w:kern w:val="0"/>
      <w:sz w:val="24"/>
      <w:szCs w:val="24"/>
      <w:lang w:eastAsia="es-ES"/>
      <w14:ligatures w14:val="none"/>
    </w:rPr>
  </w:style>
  <w:style w:type="paragraph" w:styleId="Prrafodelista">
    <w:name w:val="List Paragraph"/>
    <w:aliases w:val="Footnote,Colorful List - Accent 11,List Paragraph1,4 Párrafo de l,4 Párrafo de lista,Figuras,Dot pt,No Spacing1,List Paragraph Char Char Char,Indicator Text,Numbered Para 1,DH1,Bullet 1,F5 List Paragraph,Bullet Points,Párrafo Título 3"/>
    <w:basedOn w:val="Normal"/>
    <w:link w:val="PrrafodelistaCar"/>
    <w:uiPriority w:val="34"/>
    <w:qFormat/>
    <w:rsid w:val="000324BF"/>
    <w:pPr>
      <w:ind w:left="720"/>
      <w:contextualSpacing/>
    </w:pPr>
  </w:style>
  <w:style w:type="character" w:customStyle="1" w:styleId="PrrafodelistaCar">
    <w:name w:val="Párrafo de lista Car"/>
    <w:aliases w:val="Footnote Car,Colorful List - Accent 11 Car,List Paragraph1 Car,4 Párrafo de l Car,4 Párrafo de lista Car,Figuras Car,Dot pt Car,No Spacing1 Car,List Paragraph Char Char Char Car,Indicator Text Car,Numbered Para 1 Car,DH1 Car"/>
    <w:link w:val="Prrafodelista"/>
    <w:uiPriority w:val="34"/>
    <w:qFormat/>
    <w:locked/>
    <w:rsid w:val="000324BF"/>
    <w:rPr>
      <w:rFonts w:ascii="Cambria" w:eastAsia="MS Mincho" w:hAnsi="Cambria" w:cs="Times New Roman"/>
      <w:kern w:val="0"/>
      <w:sz w:val="24"/>
      <w:szCs w:val="24"/>
      <w:lang w:eastAsia="es-ES"/>
      <w14:ligatures w14:val="none"/>
    </w:rPr>
  </w:style>
  <w:style w:type="character" w:customStyle="1" w:styleId="SinespaciadoCar">
    <w:name w:val="Sin espaciado Car"/>
    <w:link w:val="Sinespaciado"/>
    <w:uiPriority w:val="1"/>
    <w:locked/>
    <w:rsid w:val="000324BF"/>
    <w:rPr>
      <w:rFonts w:ascii="Calibri" w:eastAsia="Times New Roman" w:hAnsi="Calibri" w:cs="Calibri"/>
      <w:lang w:val="es-ES"/>
    </w:rPr>
  </w:style>
  <w:style w:type="paragraph" w:styleId="Sinespaciado">
    <w:name w:val="No Spacing"/>
    <w:link w:val="SinespaciadoCar"/>
    <w:uiPriority w:val="1"/>
    <w:qFormat/>
    <w:rsid w:val="000324BF"/>
    <w:pPr>
      <w:spacing w:after="0" w:line="240" w:lineRule="auto"/>
    </w:pPr>
    <w:rPr>
      <w:rFonts w:ascii="Calibri" w:eastAsia="Times New Roman" w:hAnsi="Calibri" w:cs="Calibri"/>
      <w:lang w:val="es-ES"/>
    </w:rPr>
  </w:style>
  <w:style w:type="table" w:styleId="Tablaconcuadrcula">
    <w:name w:val="Table Grid"/>
    <w:basedOn w:val="Tablanormal"/>
    <w:uiPriority w:val="59"/>
    <w:rsid w:val="000324BF"/>
    <w:pPr>
      <w:spacing w:after="0" w:line="240" w:lineRule="auto"/>
    </w:pPr>
    <w:rPr>
      <w:rFonts w:eastAsiaTheme="minorEastAsia"/>
      <w:kern w:val="0"/>
      <w:lang w:eastAsia="es-MX"/>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0324BF"/>
    <w:pPr>
      <w:tabs>
        <w:tab w:val="center" w:pos="4419"/>
        <w:tab w:val="right" w:pos="8838"/>
      </w:tabs>
    </w:pPr>
  </w:style>
  <w:style w:type="character" w:customStyle="1" w:styleId="PiedepginaCar">
    <w:name w:val="Pie de página Car"/>
    <w:basedOn w:val="Fuentedeprrafopredeter"/>
    <w:link w:val="Piedepgina"/>
    <w:uiPriority w:val="99"/>
    <w:rsid w:val="000324BF"/>
    <w:rPr>
      <w:rFonts w:ascii="Cambria" w:eastAsia="MS Mincho" w:hAnsi="Cambria" w:cs="Times New Roman"/>
      <w:kern w:val="0"/>
      <w:sz w:val="24"/>
      <w:szCs w:val="24"/>
      <w:lang w:eastAsia="es-ES"/>
      <w14:ligatures w14:val="none"/>
    </w:rPr>
  </w:style>
  <w:style w:type="paragraph" w:customStyle="1" w:styleId="texto">
    <w:name w:val="texto"/>
    <w:basedOn w:val="Normal"/>
    <w:rsid w:val="000324BF"/>
    <w:pPr>
      <w:spacing w:after="101" w:line="216" w:lineRule="atLeast"/>
      <w:ind w:firstLine="288"/>
      <w:jc w:val="both"/>
    </w:pPr>
    <w:rPr>
      <w:rFonts w:ascii="Arial" w:eastAsia="Times New Roman" w:hAnsi="Arial"/>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eader" Target="header3.xml"/><Relationship Id="rId5" Type="http://schemas.openxmlformats.org/officeDocument/2006/relationships/image" Target="media/image1.emf"/><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4.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4645</Words>
  <Characters>25549</Characters>
  <Application>Microsoft Office Word</Application>
  <DocSecurity>0</DocSecurity>
  <Lines>212</Lines>
  <Paragraphs>60</Paragraphs>
  <ScaleCrop>false</ScaleCrop>
  <Company/>
  <LinksUpToDate>false</LinksUpToDate>
  <CharactersWithSpaces>30134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Rubel Vizcaino Larios</dc:creator>
  <cp:keywords/>
  <dc:description/>
  <cp:lastModifiedBy>Sofia Rubel Vizcaino Larios</cp:lastModifiedBy>
  <cp:revision>1</cp:revision>
  <dcterms:created xsi:type="dcterms:W3CDTF">2023-12-14T21:46:00Z</dcterms:created>
  <dcterms:modified xsi:type="dcterms:W3CDTF">2023-12-14T21:47:00Z</dcterms:modified>
</cp:coreProperties>
</file>