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0E" w:rsidRDefault="00C0050E" w:rsidP="00C0050E">
      <w:pPr>
        <w:pStyle w:val="Cuerpo"/>
      </w:pPr>
      <w:r>
        <w:rPr>
          <w:noProof/>
          <w:lang w:val="es-MX"/>
        </w:rPr>
        <w:drawing>
          <wp:anchor distT="152400" distB="152400" distL="152400" distR="152400" simplePos="0" relativeHeight="251659264" behindDoc="0" locked="0" layoutInCell="1" allowOverlap="1" wp14:anchorId="7F9FF524" wp14:editId="368C727F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0050E" w:rsidRDefault="00C0050E" w:rsidP="00C0050E">
      <w:pPr>
        <w:pStyle w:val="Cuerpo"/>
      </w:pPr>
    </w:p>
    <w:p w:rsidR="00C0050E" w:rsidRDefault="00C0050E" w:rsidP="00C0050E">
      <w:pPr>
        <w:pStyle w:val="Cuerpo"/>
      </w:pPr>
    </w:p>
    <w:p w:rsidR="00C0050E" w:rsidRDefault="00C0050E" w:rsidP="00C0050E"/>
    <w:p w:rsidR="00C0050E" w:rsidRPr="00C95B80" w:rsidRDefault="00C0050E" w:rsidP="00C0050E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C0050E" w:rsidRPr="006C2640" w:rsidRDefault="00C0050E" w:rsidP="00C0050E">
      <w:pPr>
        <w:rPr>
          <w:rFonts w:asciiTheme="majorHAnsi" w:hAnsiTheme="majorHAnsi"/>
          <w:sz w:val="16"/>
          <w:szCs w:val="16"/>
        </w:rPr>
      </w:pPr>
    </w:p>
    <w:p w:rsidR="00C0050E" w:rsidRPr="00A43B41" w:rsidRDefault="00C0050E" w:rsidP="00C0050E">
      <w:pPr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3B41">
        <w:rPr>
          <w:rFonts w:asciiTheme="majorHAnsi" w:hAnsiTheme="majorHAnsi" w:cstheme="majorHAnsi"/>
          <w:b/>
          <w:sz w:val="26"/>
          <w:szCs w:val="26"/>
        </w:rPr>
        <w:t xml:space="preserve">LISTA DE ASISTENCIA </w:t>
      </w:r>
    </w:p>
    <w:p w:rsidR="00C0050E" w:rsidRPr="00886B7A" w:rsidRDefault="00C0050E" w:rsidP="00C0050E">
      <w:pPr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</w:t>
      </w:r>
      <w:r w:rsidRPr="00886B7A">
        <w:rPr>
          <w:rFonts w:asciiTheme="majorHAnsi" w:hAnsiTheme="majorHAnsi" w:cstheme="majorHAnsi"/>
        </w:rPr>
        <w:t xml:space="preserve">ª </w:t>
      </w:r>
      <w:r>
        <w:rPr>
          <w:rFonts w:asciiTheme="majorHAnsi" w:hAnsiTheme="majorHAnsi" w:cstheme="majorHAnsi"/>
        </w:rPr>
        <w:t>Sesión</w:t>
      </w:r>
      <w:r w:rsidRPr="00886B7A">
        <w:rPr>
          <w:rFonts w:asciiTheme="majorHAnsi" w:hAnsiTheme="majorHAnsi" w:cstheme="majorHAnsi"/>
        </w:rPr>
        <w:t xml:space="preserve"> O</w:t>
      </w:r>
      <w:r>
        <w:rPr>
          <w:rFonts w:asciiTheme="majorHAnsi" w:hAnsiTheme="majorHAnsi" w:cstheme="majorHAnsi"/>
        </w:rPr>
        <w:t>rdinaria</w:t>
      </w:r>
      <w:r w:rsidRPr="00886B7A">
        <w:rPr>
          <w:rFonts w:asciiTheme="majorHAnsi" w:hAnsiTheme="majorHAnsi" w:cstheme="majorHAnsi"/>
        </w:rPr>
        <w:t xml:space="preserve"> </w:t>
      </w:r>
    </w:p>
    <w:p w:rsidR="00C0050E" w:rsidRPr="00886B7A" w:rsidRDefault="00C0050E" w:rsidP="00C0050E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 xml:space="preserve">Comité de Adquisiciones Gubernamentales, Contratación de Servicios, Arrendamientos y Enajenaciones Para el Municipio de Zapotlán el Grande, Jalisco. </w:t>
      </w:r>
    </w:p>
    <w:p w:rsidR="00C0050E" w:rsidRPr="00A43B41" w:rsidRDefault="00C0050E" w:rsidP="00C0050E">
      <w:pPr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  <w:lang w:eastAsia="es-MX"/>
        </w:rPr>
        <w:t>Miercoles 15 de febrero de 2023</w:t>
      </w:r>
      <w:r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11</w:t>
      </w:r>
      <w:r>
        <w:rPr>
          <w:rFonts w:asciiTheme="majorHAnsi" w:hAnsiTheme="majorHAnsi" w:cstheme="majorHAnsi"/>
          <w:b/>
          <w:sz w:val="22"/>
          <w:szCs w:val="22"/>
          <w:lang w:eastAsia="es-MX"/>
        </w:rPr>
        <w:t>:3</w:t>
      </w:r>
      <w:r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0 horas</w:t>
      </w:r>
      <w:r w:rsidRPr="00A43B41">
        <w:rPr>
          <w:rFonts w:asciiTheme="majorHAnsi" w:hAnsiTheme="majorHAnsi" w:cstheme="majorHAnsi"/>
        </w:rPr>
        <w:t xml:space="preserve"> </w:t>
      </w:r>
    </w:p>
    <w:p w:rsidR="00C0050E" w:rsidRPr="00A75407" w:rsidRDefault="00C0050E" w:rsidP="00C0050E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3446"/>
      </w:tblGrid>
      <w:tr w:rsidR="00C0050E" w:rsidTr="00C0687C">
        <w:tc>
          <w:tcPr>
            <w:tcW w:w="5103" w:type="dxa"/>
          </w:tcPr>
          <w:p w:rsidR="00C0050E" w:rsidRPr="00AD5D43" w:rsidRDefault="00C0050E" w:rsidP="00C0687C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446" w:type="dxa"/>
          </w:tcPr>
          <w:p w:rsidR="00C0050E" w:rsidRPr="00AD5D43" w:rsidRDefault="00C0050E" w:rsidP="00C0687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C0050E" w:rsidTr="00C0687C">
        <w:tc>
          <w:tcPr>
            <w:tcW w:w="5103" w:type="dxa"/>
          </w:tcPr>
          <w:p w:rsidR="00C0050E" w:rsidRPr="00BA7D39" w:rsidRDefault="00C0050E" w:rsidP="00C0687C">
            <w:pPr>
              <w:rPr>
                <w:rFonts w:cs="Calibri"/>
                <w:b/>
              </w:rPr>
            </w:pPr>
            <w:proofErr w:type="spellStart"/>
            <w:r w:rsidRPr="00BA7D39">
              <w:rPr>
                <w:rFonts w:cs="Calibri"/>
                <w:b/>
              </w:rPr>
              <w:t>Lic</w:t>
            </w:r>
            <w:proofErr w:type="spellEnd"/>
            <w:r w:rsidRPr="00BA7D39">
              <w:rPr>
                <w:rFonts w:cs="Calibri"/>
                <w:b/>
              </w:rPr>
              <w:t xml:space="preserve">. </w:t>
            </w:r>
            <w:r>
              <w:rPr>
                <w:rFonts w:cs="Calibri"/>
                <w:b/>
              </w:rPr>
              <w:t xml:space="preserve">Jorge de </w:t>
            </w:r>
            <w:proofErr w:type="spellStart"/>
            <w:r>
              <w:rPr>
                <w:rFonts w:cs="Calibri"/>
                <w:b/>
              </w:rPr>
              <w:t>Jesús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Juárez</w:t>
            </w:r>
            <w:proofErr w:type="spellEnd"/>
            <w:r>
              <w:rPr>
                <w:rFonts w:cs="Calibri"/>
                <w:b/>
              </w:rPr>
              <w:t xml:space="preserve"> Parra</w:t>
            </w:r>
            <w:r w:rsidRPr="00BA7D39">
              <w:rPr>
                <w:rFonts w:cs="Calibri"/>
                <w:b/>
              </w:rPr>
              <w:t xml:space="preserve">  </w:t>
            </w:r>
          </w:p>
          <w:p w:rsidR="00C0050E" w:rsidRPr="00982DDB" w:rsidRDefault="00C0050E" w:rsidP="00C0687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Regidor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encargado</w:t>
            </w:r>
            <w:proofErr w:type="spellEnd"/>
            <w:r>
              <w:rPr>
                <w:rFonts w:cs="Calibri"/>
              </w:rPr>
              <w:t xml:space="preserve"> de la </w:t>
            </w:r>
            <w:proofErr w:type="spellStart"/>
            <w:r>
              <w:rPr>
                <w:rFonts w:cs="Calibri"/>
              </w:rPr>
              <w:t>Comisión</w:t>
            </w:r>
            <w:proofErr w:type="spellEnd"/>
            <w:r>
              <w:rPr>
                <w:rFonts w:cs="Calibri"/>
              </w:rPr>
              <w:t xml:space="preserve"> de Hacienda </w:t>
            </w:r>
            <w:proofErr w:type="spellStart"/>
            <w:r>
              <w:rPr>
                <w:rFonts w:cs="Calibri"/>
              </w:rPr>
              <w:t>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representación</w:t>
            </w:r>
            <w:proofErr w:type="spellEnd"/>
            <w:r>
              <w:rPr>
                <w:rFonts w:cs="Calibri"/>
              </w:rPr>
              <w:t xml:space="preserve"> del </w:t>
            </w:r>
            <w:proofErr w:type="spellStart"/>
            <w:r>
              <w:rPr>
                <w:rFonts w:cs="Calibri"/>
                <w:b/>
              </w:rPr>
              <w:t>Lic</w:t>
            </w:r>
            <w:proofErr w:type="spellEnd"/>
            <w:r>
              <w:rPr>
                <w:rFonts w:cs="Calibri"/>
                <w:b/>
              </w:rPr>
              <w:t xml:space="preserve">. Alejandro </w:t>
            </w:r>
            <w:proofErr w:type="spellStart"/>
            <w:r>
              <w:rPr>
                <w:rFonts w:cs="Calibri"/>
                <w:b/>
              </w:rPr>
              <w:t>Barragán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sánchez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Presidente</w:t>
            </w:r>
            <w:proofErr w:type="spellEnd"/>
            <w:r>
              <w:rPr>
                <w:rFonts w:cs="Calibri"/>
              </w:rPr>
              <w:t xml:space="preserve"> Municipal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jc w:val="center"/>
              <w:rPr>
                <w:rFonts w:cs="Calibri"/>
                <w:b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Pr="00BA7D39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C0050E" w:rsidRPr="00BA7D39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C0050E" w:rsidRPr="00604071" w:rsidRDefault="00C0050E" w:rsidP="00C0687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Default="00C0050E" w:rsidP="00C0687C">
            <w:pPr>
              <w:rPr>
                <w:rFonts w:cs="Calibri"/>
                <w:b/>
              </w:rPr>
            </w:pPr>
            <w:proofErr w:type="spellStart"/>
            <w:r w:rsidRPr="00BA7D39">
              <w:rPr>
                <w:rFonts w:cs="Calibri"/>
                <w:b/>
              </w:rPr>
              <w:t>Arq</w:t>
            </w:r>
            <w:proofErr w:type="spellEnd"/>
            <w:r w:rsidRPr="00BA7D39">
              <w:rPr>
                <w:rFonts w:cs="Calibri"/>
                <w:b/>
              </w:rPr>
              <w:t xml:space="preserve">. </w:t>
            </w:r>
            <w:r>
              <w:rPr>
                <w:rFonts w:cs="Calibri"/>
                <w:b/>
              </w:rPr>
              <w:t xml:space="preserve">Francisco Javier </w:t>
            </w:r>
            <w:proofErr w:type="spellStart"/>
            <w:r>
              <w:rPr>
                <w:rFonts w:cs="Calibri"/>
                <w:b/>
              </w:rPr>
              <w:t>Magaña</w:t>
            </w:r>
            <w:proofErr w:type="spellEnd"/>
            <w:r>
              <w:rPr>
                <w:rFonts w:cs="Calibri"/>
                <w:b/>
              </w:rPr>
              <w:t xml:space="preserve"> </w:t>
            </w:r>
          </w:p>
          <w:p w:rsidR="00C0050E" w:rsidRPr="00B12CF3" w:rsidRDefault="00C0050E" w:rsidP="00C0687C">
            <w:pPr>
              <w:rPr>
                <w:rFonts w:cs="Calibri"/>
              </w:rPr>
            </w:pPr>
            <w:proofErr w:type="spellStart"/>
            <w:r w:rsidRPr="00B12CF3">
              <w:rPr>
                <w:rFonts w:cs="Calibri"/>
              </w:rPr>
              <w:t>Representante</w:t>
            </w:r>
            <w:proofErr w:type="spellEnd"/>
            <w:r w:rsidRPr="00B12CF3">
              <w:rPr>
                <w:rFonts w:cs="Calibri"/>
              </w:rPr>
              <w:t xml:space="preserve"> d</w:t>
            </w:r>
            <w:r w:rsidRPr="00BA7D39">
              <w:rPr>
                <w:rFonts w:cs="Calibri"/>
              </w:rPr>
              <w:t xml:space="preserve">el </w:t>
            </w:r>
            <w:proofErr w:type="spellStart"/>
            <w:r w:rsidRPr="00BA7D39">
              <w:rPr>
                <w:rFonts w:cs="Calibri"/>
              </w:rPr>
              <w:t>Colegio</w:t>
            </w:r>
            <w:proofErr w:type="spellEnd"/>
            <w:r w:rsidRPr="00BA7D39">
              <w:rPr>
                <w:rFonts w:cs="Calibri"/>
              </w:rPr>
              <w:t xml:space="preserve"> de </w:t>
            </w:r>
            <w:proofErr w:type="spellStart"/>
            <w:r w:rsidRPr="00BA7D39">
              <w:rPr>
                <w:rFonts w:cs="Calibri"/>
              </w:rPr>
              <w:t>Arquitectos</w:t>
            </w:r>
            <w:proofErr w:type="spellEnd"/>
            <w:r w:rsidRPr="00BA7D39">
              <w:rPr>
                <w:rFonts w:cs="Calibri"/>
              </w:rPr>
              <w:t xml:space="preserve"> del Sur del Estado de Jalisco.  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  <w:b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Pr="00BA7D39" w:rsidRDefault="00C0050E" w:rsidP="00C0687C">
            <w:pPr>
              <w:rPr>
                <w:rFonts w:cstheme="minorHAnsi"/>
                <w:b/>
              </w:rPr>
            </w:pPr>
            <w:r w:rsidRPr="00BA7D39">
              <w:rPr>
                <w:rFonts w:cstheme="minorHAnsi"/>
                <w:b/>
              </w:rPr>
              <w:t xml:space="preserve">C. </w:t>
            </w:r>
            <w:proofErr w:type="spellStart"/>
            <w:r w:rsidRPr="00BA7D39">
              <w:rPr>
                <w:rFonts w:cstheme="minorHAnsi"/>
                <w:b/>
              </w:rPr>
              <w:t>Noemí</w:t>
            </w:r>
            <w:proofErr w:type="spellEnd"/>
            <w:r w:rsidRPr="00BA7D39">
              <w:rPr>
                <w:rFonts w:cstheme="minorHAnsi"/>
                <w:b/>
              </w:rPr>
              <w:t xml:space="preserve"> Gutiérrez </w:t>
            </w:r>
            <w:proofErr w:type="spellStart"/>
            <w:r w:rsidRPr="00BA7D39">
              <w:rPr>
                <w:rFonts w:cstheme="minorHAnsi"/>
                <w:b/>
              </w:rPr>
              <w:t>Guzmán</w:t>
            </w:r>
            <w:proofErr w:type="spellEnd"/>
          </w:p>
          <w:p w:rsidR="00C0050E" w:rsidRPr="00982DDB" w:rsidRDefault="00C0050E" w:rsidP="00C0687C">
            <w:pPr>
              <w:rPr>
                <w:rFonts w:cstheme="minorHAnsi"/>
              </w:rPr>
            </w:pPr>
            <w:proofErr w:type="spellStart"/>
            <w:r w:rsidRPr="00BA7D39">
              <w:rPr>
                <w:rFonts w:cstheme="minorHAnsi"/>
              </w:rPr>
              <w:t>Presidente</w:t>
            </w:r>
            <w:proofErr w:type="spellEnd"/>
            <w:r w:rsidRPr="00BA7D39">
              <w:rPr>
                <w:rFonts w:cstheme="minorHAnsi"/>
              </w:rPr>
              <w:t xml:space="preserve"> del </w:t>
            </w:r>
            <w:proofErr w:type="spellStart"/>
            <w:r w:rsidRPr="00BA7D39">
              <w:rPr>
                <w:rFonts w:cstheme="minorHAnsi"/>
              </w:rPr>
              <w:t>Consejo</w:t>
            </w:r>
            <w:proofErr w:type="spellEnd"/>
            <w:r w:rsidRPr="00BA7D39">
              <w:rPr>
                <w:rFonts w:cstheme="minorHAnsi"/>
              </w:rPr>
              <w:t xml:space="preserve"> </w:t>
            </w:r>
            <w:proofErr w:type="spellStart"/>
            <w:r w:rsidRPr="00BA7D39">
              <w:rPr>
                <w:rFonts w:cstheme="minorHAnsi"/>
              </w:rPr>
              <w:t>Directivo</w:t>
            </w:r>
            <w:proofErr w:type="spellEnd"/>
            <w:r w:rsidRPr="00BA7D39">
              <w:rPr>
                <w:rFonts w:cstheme="minorHAnsi"/>
              </w:rPr>
              <w:t xml:space="preserve"> de </w:t>
            </w:r>
            <w:proofErr w:type="spellStart"/>
            <w:r w:rsidRPr="00BA7D39">
              <w:rPr>
                <w:rFonts w:cstheme="minorHAnsi"/>
              </w:rPr>
              <w:t>Jóvenes</w:t>
            </w:r>
            <w:proofErr w:type="spellEnd"/>
            <w:r w:rsidRPr="00BA7D39">
              <w:rPr>
                <w:rFonts w:cstheme="minorHAnsi"/>
              </w:rPr>
              <w:t xml:space="preserve"> </w:t>
            </w:r>
            <w:proofErr w:type="spellStart"/>
            <w:r w:rsidRPr="00BA7D39">
              <w:rPr>
                <w:rFonts w:cstheme="minorHAnsi"/>
              </w:rPr>
              <w:t>Empresarios</w:t>
            </w:r>
            <w:proofErr w:type="spellEnd"/>
            <w:r w:rsidRPr="00BA7D39">
              <w:rPr>
                <w:rFonts w:cstheme="minorHAnsi"/>
              </w:rPr>
              <w:t xml:space="preserve"> de Jalisco. 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Pr="00BA7D39" w:rsidRDefault="00C0050E" w:rsidP="00C0687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C. </w:t>
            </w:r>
            <w:proofErr w:type="spellStart"/>
            <w:r>
              <w:rPr>
                <w:rFonts w:cs="Calibri"/>
                <w:b/>
              </w:rPr>
              <w:t>Belén</w:t>
            </w:r>
            <w:proofErr w:type="spellEnd"/>
            <w:r>
              <w:rPr>
                <w:rFonts w:cs="Calibri"/>
                <w:b/>
              </w:rPr>
              <w:t xml:space="preserve"> Huerta </w:t>
            </w:r>
            <w:proofErr w:type="spellStart"/>
            <w:r>
              <w:rPr>
                <w:rFonts w:cs="Calibri"/>
                <w:b/>
              </w:rPr>
              <w:t>López</w:t>
            </w:r>
            <w:proofErr w:type="spellEnd"/>
          </w:p>
          <w:p w:rsidR="00C0050E" w:rsidRPr="00BA7D39" w:rsidRDefault="00C0050E" w:rsidP="00C0687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Directora</w:t>
            </w:r>
            <w:proofErr w:type="spellEnd"/>
            <w:r>
              <w:rPr>
                <w:rFonts w:cs="Calibri"/>
              </w:rPr>
              <w:t xml:space="preserve"> de </w:t>
            </w:r>
            <w:r w:rsidRPr="00BA7D39">
              <w:rPr>
                <w:rFonts w:cs="Calibri"/>
              </w:rPr>
              <w:t xml:space="preserve">COPARMEX </w:t>
            </w:r>
            <w:proofErr w:type="spellStart"/>
            <w:r w:rsidRPr="00BA7D39">
              <w:rPr>
                <w:rFonts w:cs="Calibri"/>
              </w:rPr>
              <w:t>Delegación</w:t>
            </w:r>
            <w:proofErr w:type="spellEnd"/>
            <w:r w:rsidRPr="00BA7D39">
              <w:rPr>
                <w:rFonts w:cs="Calibri"/>
              </w:rPr>
              <w:t xml:space="preserve"> Sur Jalisco</w:t>
            </w:r>
            <w:r>
              <w:rPr>
                <w:rFonts w:cs="Calibri"/>
              </w:rPr>
              <w:t>.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Default="00C0050E" w:rsidP="00C0687C">
            <w:pPr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Lic</w:t>
            </w:r>
            <w:proofErr w:type="spellEnd"/>
            <w:r>
              <w:rPr>
                <w:rFonts w:cs="Calibri"/>
                <w:b/>
              </w:rPr>
              <w:t>. Jenifer Yadira Zavala Magallanes</w:t>
            </w:r>
          </w:p>
          <w:p w:rsidR="00C0050E" w:rsidRPr="006C3A10" w:rsidRDefault="00C0050E" w:rsidP="00C0687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Representante</w:t>
            </w:r>
            <w:proofErr w:type="spellEnd"/>
            <w:r>
              <w:rPr>
                <w:rFonts w:cs="Calibri"/>
              </w:rPr>
              <w:t xml:space="preserve"> del Centro </w:t>
            </w:r>
            <w:proofErr w:type="spellStart"/>
            <w:r>
              <w:rPr>
                <w:rFonts w:cs="Calibri"/>
              </w:rPr>
              <w:t>Universitario</w:t>
            </w:r>
            <w:proofErr w:type="spellEnd"/>
            <w:r>
              <w:rPr>
                <w:rFonts w:cs="Calibri"/>
              </w:rPr>
              <w:t xml:space="preserve"> del Sur (Jefe de </w:t>
            </w:r>
            <w:proofErr w:type="spellStart"/>
            <w:r>
              <w:rPr>
                <w:rFonts w:cs="Calibri"/>
              </w:rPr>
              <w:t>Suministros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Pr="00050342" w:rsidRDefault="00C0050E" w:rsidP="00C0687C">
            <w:pPr>
              <w:rPr>
                <w:rFonts w:cs="Calibri"/>
              </w:rPr>
            </w:pPr>
            <w:proofErr w:type="spellStart"/>
            <w:r w:rsidRPr="00050342">
              <w:rPr>
                <w:rFonts w:cs="Calibri"/>
                <w:b/>
              </w:rPr>
              <w:t>Lic</w:t>
            </w:r>
            <w:proofErr w:type="spellEnd"/>
            <w:r w:rsidRPr="00050342">
              <w:rPr>
                <w:rFonts w:cs="Calibri"/>
                <w:b/>
              </w:rPr>
              <w:t xml:space="preserve">. </w:t>
            </w:r>
            <w:proofErr w:type="spellStart"/>
            <w:r w:rsidRPr="00050342">
              <w:rPr>
                <w:rFonts w:cs="Calibri"/>
                <w:b/>
              </w:rPr>
              <w:t>Nidia</w:t>
            </w:r>
            <w:proofErr w:type="spellEnd"/>
            <w:r w:rsidRPr="00050342">
              <w:rPr>
                <w:rFonts w:cs="Calibri"/>
                <w:b/>
              </w:rPr>
              <w:t xml:space="preserve"> Araceli Zuñiga Salazar</w:t>
            </w:r>
          </w:p>
          <w:p w:rsidR="00C0050E" w:rsidRDefault="00C0050E" w:rsidP="00C0687C">
            <w:pPr>
              <w:rPr>
                <w:rFonts w:cs="Calibri"/>
              </w:rPr>
            </w:pPr>
            <w:r w:rsidRPr="00050342">
              <w:rPr>
                <w:rFonts w:cs="Calibri"/>
              </w:rPr>
              <w:t xml:space="preserve">Titular del </w:t>
            </w:r>
            <w:proofErr w:type="spellStart"/>
            <w:r w:rsidRPr="00050342">
              <w:rPr>
                <w:rFonts w:cs="Calibri"/>
              </w:rPr>
              <w:t>órgano</w:t>
            </w:r>
            <w:proofErr w:type="spellEnd"/>
            <w:r w:rsidRPr="00050342">
              <w:rPr>
                <w:rFonts w:cs="Calibri"/>
              </w:rPr>
              <w:t xml:space="preserve"> </w:t>
            </w:r>
            <w:proofErr w:type="spellStart"/>
            <w:r w:rsidRPr="00050342">
              <w:rPr>
                <w:rFonts w:cs="Calibri"/>
              </w:rPr>
              <w:t>Interno</w:t>
            </w:r>
            <w:proofErr w:type="spellEnd"/>
            <w:r w:rsidRPr="00050342">
              <w:rPr>
                <w:rFonts w:cs="Calibri"/>
              </w:rPr>
              <w:t xml:space="preserve"> de Control</w:t>
            </w:r>
            <w:r w:rsidRPr="00BA7D39">
              <w:rPr>
                <w:rFonts w:cs="Calibri"/>
              </w:rPr>
              <w:t xml:space="preserve"> </w:t>
            </w:r>
          </w:p>
          <w:p w:rsidR="00C0050E" w:rsidRPr="00BA7D39" w:rsidRDefault="00C0050E" w:rsidP="00C0687C">
            <w:pPr>
              <w:rPr>
                <w:rFonts w:cs="Calibri"/>
              </w:rPr>
            </w:pP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  <w:tr w:rsidR="00C0050E" w:rsidTr="00C0687C">
        <w:tc>
          <w:tcPr>
            <w:tcW w:w="5103" w:type="dxa"/>
          </w:tcPr>
          <w:p w:rsidR="00C0050E" w:rsidRPr="00BA7D39" w:rsidRDefault="00C0050E" w:rsidP="00C0687C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</w:t>
            </w:r>
            <w:proofErr w:type="spellStart"/>
            <w:r w:rsidRPr="00BA7D39">
              <w:rPr>
                <w:rFonts w:cs="Calibri"/>
                <w:b/>
              </w:rPr>
              <w:t>María</w:t>
            </w:r>
            <w:proofErr w:type="spellEnd"/>
            <w:r w:rsidRPr="00BA7D39">
              <w:rPr>
                <w:rFonts w:cs="Calibri"/>
                <w:b/>
              </w:rPr>
              <w:t xml:space="preserve"> Sánchez </w:t>
            </w:r>
            <w:proofErr w:type="spellStart"/>
            <w:r w:rsidRPr="00BA7D39">
              <w:rPr>
                <w:rFonts w:cs="Calibri"/>
                <w:b/>
              </w:rPr>
              <w:t>Sánchez</w:t>
            </w:r>
            <w:proofErr w:type="spellEnd"/>
            <w:r w:rsidRPr="00BA7D39">
              <w:rPr>
                <w:rFonts w:cs="Calibri"/>
                <w:b/>
              </w:rPr>
              <w:t xml:space="preserve"> </w:t>
            </w:r>
          </w:p>
          <w:p w:rsidR="00C0050E" w:rsidRPr="00982DDB" w:rsidRDefault="00C0050E" w:rsidP="00C0687C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bookmarkStart w:id="0" w:name="_GoBack"/>
            <w:bookmarkEnd w:id="0"/>
            <w:r w:rsidRPr="00982DDB">
              <w:rPr>
                <w:rFonts w:cs="Calibri"/>
              </w:rPr>
              <w:t xml:space="preserve"> de </w:t>
            </w:r>
            <w:proofErr w:type="spellStart"/>
            <w:r w:rsidRPr="00982DDB">
              <w:rPr>
                <w:rFonts w:cs="Calibri"/>
              </w:rPr>
              <w:t>Proveeduría</w:t>
            </w:r>
            <w:proofErr w:type="spellEnd"/>
          </w:p>
          <w:p w:rsidR="00C0050E" w:rsidRPr="00BA7D39" w:rsidRDefault="00C0050E" w:rsidP="00C0687C">
            <w:pPr>
              <w:rPr>
                <w:rFonts w:cs="Calibri"/>
                <w:b/>
              </w:rPr>
            </w:pPr>
          </w:p>
        </w:tc>
        <w:tc>
          <w:tcPr>
            <w:tcW w:w="3446" w:type="dxa"/>
          </w:tcPr>
          <w:p w:rsidR="00C0050E" w:rsidRPr="00BA7D39" w:rsidRDefault="00C0050E" w:rsidP="00C0687C">
            <w:pPr>
              <w:rPr>
                <w:rFonts w:cs="Calibri"/>
              </w:rPr>
            </w:pPr>
          </w:p>
        </w:tc>
      </w:tr>
    </w:tbl>
    <w:p w:rsidR="00C0050E" w:rsidRDefault="00C0050E" w:rsidP="00C0050E"/>
    <w:p w:rsidR="00C0050E" w:rsidRPr="00F77D1C" w:rsidRDefault="00C0050E" w:rsidP="00C0050E">
      <w:pPr>
        <w:jc w:val="right"/>
        <w:rPr>
          <w:lang w:val="es-US" w:eastAsia="es-MX"/>
        </w:rPr>
      </w:pPr>
    </w:p>
    <w:p w:rsidR="00821F1F" w:rsidRDefault="00821F1F"/>
    <w:sectPr w:rsidR="00821F1F" w:rsidSect="0040396D">
      <w:headerReference w:type="default" r:id="rId5"/>
      <w:pgSz w:w="12240" w:h="15840"/>
      <w:pgMar w:top="1417" w:right="104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AC" w:rsidRDefault="00C0050E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3A4F5FD7" wp14:editId="121C89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0E"/>
    <w:rsid w:val="00821F1F"/>
    <w:rsid w:val="009B3041"/>
    <w:rsid w:val="00C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7FEE-F653-4413-BC0A-2004A04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C0050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character" w:customStyle="1" w:styleId="EncabezadoCar">
    <w:name w:val="Encabezado Car"/>
    <w:basedOn w:val="Fuentedeprrafopredeter"/>
    <w:link w:val="Encabezado"/>
    <w:rsid w:val="00C0050E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paragraph" w:customStyle="1" w:styleId="Cuerpo">
    <w:name w:val="Cuerpo"/>
    <w:rsid w:val="00C005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C00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C0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0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2023-02-15T15:13:00Z</dcterms:created>
  <dcterms:modified xsi:type="dcterms:W3CDTF">2023-02-15T15:14:00Z</dcterms:modified>
</cp:coreProperties>
</file>