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AF7E" w14:textId="77777777" w:rsidR="009D790B" w:rsidRDefault="009D790B" w:rsidP="009D790B">
      <w:pPr>
        <w:jc w:val="right"/>
        <w:rPr>
          <w:rFonts w:cstheme="minorHAnsi"/>
          <w:b/>
          <w:color w:val="808080" w:themeColor="background1" w:themeShade="80"/>
        </w:rPr>
      </w:pPr>
    </w:p>
    <w:p w14:paraId="6BCF732D" w14:textId="77777777" w:rsidR="009D790B" w:rsidRDefault="009D790B" w:rsidP="009D790B">
      <w:pPr>
        <w:jc w:val="right"/>
        <w:rPr>
          <w:rFonts w:cstheme="minorHAnsi"/>
          <w:b/>
          <w:color w:val="808080" w:themeColor="background1" w:themeShade="80"/>
        </w:rPr>
      </w:pPr>
    </w:p>
    <w:p w14:paraId="10826FAD" w14:textId="77777777" w:rsidR="009D790B" w:rsidRDefault="009D790B" w:rsidP="009D790B">
      <w:pPr>
        <w:jc w:val="right"/>
        <w:rPr>
          <w:rFonts w:cstheme="minorHAnsi"/>
          <w:b/>
          <w:color w:val="808080" w:themeColor="background1" w:themeShade="80"/>
        </w:rPr>
      </w:pPr>
    </w:p>
    <w:p w14:paraId="7702E9BB" w14:textId="77777777" w:rsidR="009D790B" w:rsidRPr="00B6746A" w:rsidRDefault="009D790B" w:rsidP="009D790B">
      <w:pPr>
        <w:pStyle w:val="NormalWeb"/>
        <w:spacing w:before="0" w:beforeAutospacing="0" w:after="0" w:afterAutospacing="0"/>
        <w:ind w:left="2832" w:firstLine="70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</w:t>
      </w:r>
      <w:r w:rsidRPr="00B6746A">
        <w:rPr>
          <w:rFonts w:asciiTheme="minorHAnsi" w:hAnsiTheme="minorHAnsi"/>
          <w:color w:val="000000"/>
        </w:rPr>
        <w:t>ORDEN DEL DÍA</w:t>
      </w:r>
    </w:p>
    <w:p w14:paraId="45CD9961" w14:textId="77777777" w:rsidR="009D790B" w:rsidRPr="00B6746A" w:rsidRDefault="009D790B" w:rsidP="009D790B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B6746A">
        <w:rPr>
          <w:rFonts w:asciiTheme="minorHAnsi" w:hAnsiTheme="minorHAnsi"/>
          <w:color w:val="000000"/>
        </w:rPr>
        <w:t>4</w:t>
      </w:r>
      <w:r>
        <w:rPr>
          <w:rFonts w:asciiTheme="minorHAnsi" w:hAnsiTheme="minorHAnsi"/>
          <w:color w:val="000000"/>
        </w:rPr>
        <w:t>7</w:t>
      </w:r>
      <w:r w:rsidRPr="00B6746A">
        <w:rPr>
          <w:rFonts w:asciiTheme="minorHAnsi" w:hAnsiTheme="minorHAnsi"/>
          <w:color w:val="000000"/>
        </w:rPr>
        <w:t>a. Sesión Ordinaria</w:t>
      </w:r>
    </w:p>
    <w:p w14:paraId="7B81EE2F" w14:textId="77777777" w:rsidR="009D790B" w:rsidRPr="00B6746A" w:rsidRDefault="009D790B" w:rsidP="009D790B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B6746A">
        <w:rPr>
          <w:rFonts w:asciiTheme="minorHAnsi" w:hAnsiTheme="minorHAnsi"/>
          <w:color w:val="000000"/>
        </w:rPr>
        <w:t>Comité de Adquisiciones Gubernamentales, Contratación de Servicios, Arrendamientos y Enajenaciones para el Municipio de Zapotlán el Grande.</w:t>
      </w:r>
    </w:p>
    <w:p w14:paraId="429B7A02" w14:textId="77777777" w:rsidR="009D790B" w:rsidRPr="00B6746A" w:rsidRDefault="009D790B" w:rsidP="009D790B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Jueves 30 de noviembre </w:t>
      </w:r>
      <w:r w:rsidRPr="00B6746A">
        <w:rPr>
          <w:rFonts w:asciiTheme="minorHAnsi" w:hAnsiTheme="minorHAnsi"/>
          <w:color w:val="000000"/>
        </w:rPr>
        <w:t>de 2023 1</w:t>
      </w:r>
      <w:r>
        <w:rPr>
          <w:rFonts w:asciiTheme="minorHAnsi" w:hAnsiTheme="minorHAnsi"/>
          <w:color w:val="000000"/>
        </w:rPr>
        <w:t>3</w:t>
      </w:r>
      <w:r w:rsidRPr="00B6746A">
        <w:rPr>
          <w:rFonts w:asciiTheme="minorHAnsi" w:hAnsiTheme="minorHAnsi"/>
          <w:color w:val="000000"/>
        </w:rPr>
        <w:t>:00 horas</w:t>
      </w:r>
    </w:p>
    <w:p w14:paraId="61A47F28" w14:textId="77777777" w:rsidR="009D790B" w:rsidRDefault="009D790B" w:rsidP="009D790B">
      <w:pPr>
        <w:contextualSpacing/>
        <w:jc w:val="center"/>
        <w:rPr>
          <w:rFonts w:cstheme="minorHAnsi"/>
          <w:b/>
        </w:rPr>
      </w:pPr>
    </w:p>
    <w:p w14:paraId="7EAF18F7" w14:textId="77777777" w:rsidR="009D790B" w:rsidRPr="00BB05E1" w:rsidRDefault="009D790B" w:rsidP="009D790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1E5DAA1A" w14:textId="77777777" w:rsidR="009D790B" w:rsidRPr="00BB05E1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0A53705B" w14:textId="77777777" w:rsidR="009D790B" w:rsidRPr="00BB05E1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3E09FC6B" w14:textId="77777777" w:rsidR="009D790B" w:rsidRPr="00BB05E1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202578E7" w14:textId="77777777" w:rsidR="009D790B" w:rsidRPr="00D66863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GMZGDP-31/2023 “ADQUISICIÓN DE EQUIPO DE COMPUTO Y TECNOLOGÍAS DE LA INFORMACIÓN PARA EL MUNICIPIO DE ZAPOTLÁN EL GRANDE, JALISCO”</w:t>
      </w:r>
      <w:r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28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>
        <w:rPr>
          <w:rFonts w:eastAsia="Times New Roman" w:cstheme="minorHAnsi"/>
          <w:sz w:val="20"/>
          <w:szCs w:val="22"/>
          <w:lang w:val="es-ES"/>
        </w:rPr>
        <w:t>30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589BFC33" w14:textId="77777777" w:rsidR="009D790B" w:rsidRPr="001B60E9" w:rsidRDefault="009D790B" w:rsidP="009D790B">
      <w:pPr>
        <w:pStyle w:val="Prrafodelista"/>
        <w:spacing w:line="276" w:lineRule="auto"/>
        <w:jc w:val="center"/>
        <w:rPr>
          <w:rFonts w:eastAsia="Times New Roman" w:cstheme="minorHAnsi"/>
          <w:i/>
          <w:sz w:val="18"/>
          <w:szCs w:val="18"/>
        </w:rPr>
      </w:pPr>
      <w:r w:rsidRPr="001B60E9">
        <w:rPr>
          <w:rFonts w:eastAsia="Times New Roman" w:cstheme="minorHAnsi"/>
          <w:i/>
          <w:sz w:val="18"/>
          <w:szCs w:val="18"/>
        </w:rPr>
        <w:t>Artículo 65.</w:t>
      </w:r>
    </w:p>
    <w:p w14:paraId="732718E6" w14:textId="77777777" w:rsidR="009D790B" w:rsidRPr="001B60E9" w:rsidRDefault="009D790B" w:rsidP="009D790B">
      <w:pPr>
        <w:pStyle w:val="Prrafodelista"/>
        <w:spacing w:line="276" w:lineRule="auto"/>
        <w:jc w:val="center"/>
        <w:rPr>
          <w:rFonts w:eastAsia="Times New Roman" w:cstheme="minorHAnsi"/>
          <w:i/>
          <w:sz w:val="18"/>
          <w:szCs w:val="18"/>
        </w:rPr>
      </w:pPr>
      <w:r w:rsidRPr="001B60E9">
        <w:rPr>
          <w:rFonts w:eastAsia="Times New Roman" w:cstheme="minorHAnsi"/>
          <w:i/>
          <w:sz w:val="18"/>
          <w:szCs w:val="18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3DF330BB" w14:textId="77777777" w:rsidR="009D790B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GMZGDP-32/2023 “ADQUISICIÓN DE EQUIPAMIENTO PARA EL RASTRO MUNICIPAL DEL MUNICIPIO DE ZAPOTLÁN EL GRANDE, JALISCO”</w:t>
      </w:r>
    </w:p>
    <w:p w14:paraId="35A15578" w14:textId="77777777" w:rsidR="009D790B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equipamiento para rastro derivado de la declaración desierta de la licitación pública GMZXGDP-32/2023.</w:t>
      </w:r>
    </w:p>
    <w:p w14:paraId="0958A6C7" w14:textId="77777777" w:rsidR="009D790B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2902CD07" w14:textId="77777777" w:rsidR="009D790B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el servicio de shows artísticos para el festival NAVIDAD PARA TODOS 2023.</w:t>
      </w:r>
    </w:p>
    <w:p w14:paraId="6B8049E0" w14:textId="77777777" w:rsidR="009D790B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del Dictamen de Adjudicación Directa para el servicio de audio e iluminación para los eventos del festival NAVIDAD PARA TODOS 2023. </w:t>
      </w:r>
    </w:p>
    <w:p w14:paraId="339F0964" w14:textId="77777777" w:rsidR="009D790B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equipo para vigilancia aérea para la Comisaría de Seguridad Pública.</w:t>
      </w:r>
    </w:p>
    <w:p w14:paraId="77381445" w14:textId="77777777" w:rsidR="009D790B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software para la Comisaría de Seguridad Pública.</w:t>
      </w:r>
    </w:p>
    <w:p w14:paraId="3D6E9E31" w14:textId="77777777" w:rsidR="009D790B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57B792D8" w14:textId="77777777" w:rsidR="009D790B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38894887" w14:textId="77777777" w:rsidR="009D790B" w:rsidRPr="00D512A1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05B037A4" w14:textId="77777777" w:rsidR="009D790B" w:rsidRDefault="009D790B" w:rsidP="009D790B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 xml:space="preserve">Clausura por parte del </w:t>
      </w:r>
      <w:proofErr w:type="gramStart"/>
      <w:r w:rsidRPr="00BB05E1">
        <w:rPr>
          <w:rFonts w:cstheme="minorHAnsi"/>
          <w:sz w:val="20"/>
          <w:szCs w:val="20"/>
        </w:rPr>
        <w:t>Presidente</w:t>
      </w:r>
      <w:proofErr w:type="gramEnd"/>
      <w:r w:rsidRPr="00BB05E1">
        <w:rPr>
          <w:rFonts w:cstheme="minorHAnsi"/>
          <w:sz w:val="20"/>
          <w:szCs w:val="20"/>
        </w:rPr>
        <w:t xml:space="preserve"> del Comité de Adquisiciones.</w:t>
      </w:r>
    </w:p>
    <w:p w14:paraId="545344D3" w14:textId="77777777" w:rsidR="009D790B" w:rsidRDefault="009D790B" w:rsidP="009D790B">
      <w:pPr>
        <w:contextualSpacing/>
        <w:jc w:val="center"/>
      </w:pPr>
    </w:p>
    <w:p w14:paraId="407BFC3B" w14:textId="77777777" w:rsidR="0033073B" w:rsidRDefault="0033073B"/>
    <w:sectPr w:rsidR="0033073B" w:rsidSect="009F2B24">
      <w:headerReference w:type="even" r:id="rId5"/>
      <w:headerReference w:type="default" r:id="rId6"/>
      <w:headerReference w:type="first" r:id="rId7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FEC9" w14:textId="77777777" w:rsidR="00000000" w:rsidRDefault="00000000">
    <w:pPr>
      <w:pStyle w:val="Encabezado"/>
    </w:pPr>
    <w:r>
      <w:pict w14:anchorId="19843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DD7A" w14:textId="77777777" w:rsidR="00000000" w:rsidRDefault="00000000">
    <w:pPr>
      <w:pStyle w:val="Encabezado"/>
    </w:pPr>
    <w:r>
      <w:rPr>
        <w:noProof/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0A2FD00D" wp14:editId="674D2D81">
          <wp:simplePos x="0" y="0"/>
          <wp:positionH relativeFrom="margin">
            <wp:posOffset>3981450</wp:posOffset>
          </wp:positionH>
          <wp:positionV relativeFrom="page">
            <wp:posOffset>266700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01970D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6D7A334" wp14:editId="699CC699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DCD0" w14:textId="77777777" w:rsidR="00000000" w:rsidRDefault="00000000">
    <w:pPr>
      <w:pStyle w:val="Encabezado"/>
    </w:pPr>
    <w:r>
      <w:pict w14:anchorId="1AFA0D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16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0B"/>
    <w:rsid w:val="0033073B"/>
    <w:rsid w:val="009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187B0"/>
  <w15:chartTrackingRefBased/>
  <w15:docId w15:val="{2975926C-89E4-4FE9-A627-489DCCB0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90B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9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790B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9D790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9D790B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D79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Rubel Vizcaino Larios</dc:creator>
  <cp:keywords/>
  <dc:description/>
  <cp:lastModifiedBy>Sofia Rubel Vizcaino Larios</cp:lastModifiedBy>
  <cp:revision>1</cp:revision>
  <dcterms:created xsi:type="dcterms:W3CDTF">2023-11-30T16:55:00Z</dcterms:created>
  <dcterms:modified xsi:type="dcterms:W3CDTF">2023-11-30T16:56:00Z</dcterms:modified>
</cp:coreProperties>
</file>