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383EE058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203FE0">
        <w:rPr>
          <w:rFonts w:ascii="Arial" w:hAnsi="Arial" w:cs="Arial"/>
          <w:b/>
          <w:bCs/>
          <w:sz w:val="28"/>
          <w:szCs w:val="28"/>
        </w:rPr>
        <w:t>5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575FF2A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232DFB2" w14:textId="250604F9" w:rsidR="003D2F79" w:rsidRDefault="003D2F79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03FE0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DE </w:t>
      </w:r>
      <w:r w:rsidR="00203FE0">
        <w:rPr>
          <w:rFonts w:ascii="Arial" w:hAnsi="Arial" w:cs="Arial"/>
          <w:b/>
          <w:bCs/>
          <w:sz w:val="28"/>
          <w:szCs w:val="28"/>
        </w:rPr>
        <w:t>MAYO</w:t>
      </w:r>
      <w:r>
        <w:rPr>
          <w:rFonts w:ascii="Arial" w:hAnsi="Arial" w:cs="Arial"/>
          <w:b/>
          <w:bCs/>
          <w:sz w:val="28"/>
          <w:szCs w:val="28"/>
        </w:rPr>
        <w:t xml:space="preserve"> DE 2025</w:t>
      </w:r>
    </w:p>
    <w:p w14:paraId="64CBA53C" w14:textId="77777777" w:rsidR="003D2F79" w:rsidRDefault="003D2F79" w:rsidP="000F40CF">
      <w:pPr>
        <w:jc w:val="both"/>
        <w:rPr>
          <w:rFonts w:ascii="Arial" w:hAnsi="Arial" w:cs="Arial"/>
        </w:rPr>
      </w:pPr>
    </w:p>
    <w:p w14:paraId="49194C96" w14:textId="3103406F" w:rsidR="000F40CF" w:rsidRPr="00D92903" w:rsidRDefault="000F40CF" w:rsidP="000F4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 xml:space="preserve">otación </w:t>
      </w:r>
      <w:r>
        <w:rPr>
          <w:rFonts w:ascii="Arial" w:hAnsi="Arial" w:cs="Arial"/>
        </w:rPr>
        <w:t>d</w:t>
      </w:r>
      <w:r w:rsidRPr="00D92903">
        <w:rPr>
          <w:rFonts w:ascii="Arial" w:hAnsi="Arial" w:cs="Arial"/>
        </w:rPr>
        <w:t>el orden del día,</w:t>
      </w:r>
      <w:r w:rsidR="00246BDE">
        <w:rPr>
          <w:rFonts w:ascii="Arial" w:hAnsi="Arial" w:cs="Arial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9B3AB2" w:rsidRPr="00EC073A" w14:paraId="6ADF6BF7" w14:textId="77777777" w:rsidTr="00565450">
        <w:tc>
          <w:tcPr>
            <w:tcW w:w="4390" w:type="dxa"/>
          </w:tcPr>
          <w:p w14:paraId="0BC8B83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565450">
        <w:tc>
          <w:tcPr>
            <w:tcW w:w="4390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14:paraId="17A26EE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565450">
        <w:tc>
          <w:tcPr>
            <w:tcW w:w="4390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559" w:type="dxa"/>
          </w:tcPr>
          <w:p w14:paraId="72CA11B1" w14:textId="66E5998B" w:rsidR="009B3AB2" w:rsidRPr="00EC073A" w:rsidRDefault="003D2F79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14052EC" wp14:editId="6BB9F103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565450">
        <w:tc>
          <w:tcPr>
            <w:tcW w:w="4390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14:paraId="359FF87C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B39723" w14:textId="4BE69528" w:rsidR="00992B54" w:rsidRDefault="00992B54" w:rsidP="000F40CF"/>
    <w:p w14:paraId="1B376CEA" w14:textId="52776203" w:rsidR="00203FE0" w:rsidRPr="00C47416" w:rsidRDefault="00C47416" w:rsidP="00203FE0">
      <w:pPr>
        <w:spacing w:line="276" w:lineRule="auto"/>
        <w:jc w:val="both"/>
        <w:rPr>
          <w:rFonts w:ascii="Arial" w:hAnsi="Arial" w:cs="Arial"/>
        </w:rPr>
      </w:pPr>
      <w:r w:rsidRPr="00C47416">
        <w:rPr>
          <w:rStyle w:val="Ninguno"/>
          <w:rFonts w:ascii="Arial" w:hAnsi="Arial" w:cs="Arial"/>
          <w:lang w:val="es-MX"/>
        </w:rPr>
        <w:t>Votación del a</w:t>
      </w:r>
      <w:r w:rsidR="00203FE0" w:rsidRPr="00C47416">
        <w:rPr>
          <w:rStyle w:val="Ninguno"/>
          <w:rFonts w:ascii="Arial" w:hAnsi="Arial" w:cs="Arial"/>
          <w:lang w:val="es-MX"/>
        </w:rPr>
        <w:t xml:space="preserve">cuerdo </w:t>
      </w:r>
      <w:r w:rsidR="00203FE0" w:rsidRPr="00C47416">
        <w:rPr>
          <w:rStyle w:val="Ninguno"/>
          <w:rFonts w:ascii="Arial" w:hAnsi="Arial" w:cs="Arial"/>
          <w:lang w:val="es-MX"/>
        </w:rPr>
        <w:t xml:space="preserve">para </w:t>
      </w:r>
      <w:r w:rsidR="00203FE0" w:rsidRPr="00C47416">
        <w:rPr>
          <w:rStyle w:val="Ninguno"/>
          <w:rFonts w:ascii="Arial" w:hAnsi="Arial" w:cs="Arial"/>
          <w:lang w:val="es-MX"/>
        </w:rPr>
        <w:t xml:space="preserve">Solicitar </w:t>
      </w:r>
      <w:r w:rsidR="00203FE0" w:rsidRPr="00C47416">
        <w:rPr>
          <w:rFonts w:ascii="Arial" w:hAnsi="Arial" w:cs="Arial"/>
          <w:b/>
          <w:bCs/>
        </w:rPr>
        <w:t xml:space="preserve">prorroga al Pleno del Ayuntamiento para el estudio del turno enviado el día 4 de febrero para dictaminar </w:t>
      </w:r>
      <w:r w:rsidR="00203FE0" w:rsidRPr="00C47416">
        <w:rPr>
          <w:rFonts w:ascii="Arial" w:hAnsi="Arial" w:cs="Arial"/>
          <w:bCs/>
        </w:rPr>
        <w:t xml:space="preserve">la </w:t>
      </w:r>
      <w:r w:rsidR="00203FE0" w:rsidRPr="00C47416">
        <w:rPr>
          <w:rStyle w:val="Ninguno"/>
          <w:rFonts w:ascii="Arial" w:hAnsi="Arial" w:cs="Arial"/>
          <w:lang w:val="es-MX"/>
        </w:rPr>
        <w:t xml:space="preserve">Iniciativa de Ordenamiento que propone la reforma </w:t>
      </w:r>
      <w:r w:rsidR="00203FE0" w:rsidRPr="00C47416">
        <w:rPr>
          <w:rStyle w:val="Ninguno"/>
          <w:rFonts w:ascii="Arial" w:hAnsi="Arial" w:cs="Arial"/>
          <w:b/>
          <w:bCs/>
          <w:lang w:val="es-MX"/>
        </w:rPr>
        <w:t>del artículo 5</w:t>
      </w:r>
      <w:r w:rsidR="00203FE0" w:rsidRPr="00C47416">
        <w:rPr>
          <w:rStyle w:val="Ninguno"/>
          <w:rFonts w:ascii="Arial" w:hAnsi="Arial" w:cs="Arial"/>
          <w:b/>
          <w:bCs/>
        </w:rPr>
        <w:t xml:space="preserve"> del </w:t>
      </w:r>
      <w:r w:rsidR="00203FE0" w:rsidRPr="00C47416">
        <w:rPr>
          <w:rFonts w:ascii="Arial" w:hAnsi="Arial" w:cs="Arial"/>
          <w:b/>
          <w:bCs/>
        </w:rPr>
        <w:t>Reglamento Interior de la Comisión Mixta de Capacitación y Escalafón de Zapotlán el Grande, Jalisco</w:t>
      </w:r>
      <w:r w:rsidR="00203FE0" w:rsidRPr="00C47416">
        <w:rPr>
          <w:rStyle w:val="Ninguno"/>
          <w:rFonts w:ascii="Arial" w:hAnsi="Arial" w:cs="Arial"/>
          <w:lang w:val="es-MX"/>
        </w:rPr>
        <w:t>.</w:t>
      </w:r>
      <w:r w:rsidR="00203FE0" w:rsidRPr="00C47416">
        <w:rPr>
          <w:rStyle w:val="Ninguno"/>
          <w:rFonts w:ascii="Arial" w:hAnsi="Arial" w:cs="Arial"/>
          <w:lang w:val="es-MX"/>
        </w:rPr>
        <w:t xml:space="preserve"> </w:t>
      </w:r>
      <w:r w:rsidR="00203FE0" w:rsidRPr="00C47416">
        <w:rPr>
          <w:rFonts w:ascii="Arial" w:hAnsi="Arial" w:cs="Arial"/>
        </w:rPr>
        <w:t>Siendo aprobado por unanimidad.</w:t>
      </w:r>
    </w:p>
    <w:p w14:paraId="385A10AB" w14:textId="77777777" w:rsidR="00203FE0" w:rsidRPr="00C47416" w:rsidRDefault="00203FE0" w:rsidP="00203FE0">
      <w:pPr>
        <w:jc w:val="both"/>
        <w:rPr>
          <w:rFonts w:ascii="Arial" w:hAnsi="Arial" w:cs="Arial"/>
        </w:rPr>
      </w:pPr>
    </w:p>
    <w:p w14:paraId="723E4AC8" w14:textId="77777777" w:rsidR="00203FE0" w:rsidRPr="00FF3025" w:rsidRDefault="00203FE0" w:rsidP="00203FE0">
      <w:pPr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838"/>
      </w:tblGrid>
      <w:tr w:rsidR="00203FE0" w:rsidRPr="009B0D89" w14:paraId="3A3C45EC" w14:textId="77777777" w:rsidTr="00AD5C6E">
        <w:tc>
          <w:tcPr>
            <w:tcW w:w="4531" w:type="dxa"/>
          </w:tcPr>
          <w:p w14:paraId="5AC7D29D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18" w:type="dxa"/>
          </w:tcPr>
          <w:p w14:paraId="3EE7C9E5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A favor</w:t>
            </w:r>
          </w:p>
        </w:tc>
        <w:tc>
          <w:tcPr>
            <w:tcW w:w="1417" w:type="dxa"/>
          </w:tcPr>
          <w:p w14:paraId="5D392F81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En Contra</w:t>
            </w:r>
          </w:p>
        </w:tc>
        <w:tc>
          <w:tcPr>
            <w:tcW w:w="1838" w:type="dxa"/>
          </w:tcPr>
          <w:p w14:paraId="75E0557B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En Abstención</w:t>
            </w:r>
          </w:p>
        </w:tc>
      </w:tr>
      <w:tr w:rsidR="00203FE0" w:rsidRPr="00BD6496" w14:paraId="71478A56" w14:textId="77777777" w:rsidTr="00AD5C6E">
        <w:tc>
          <w:tcPr>
            <w:tcW w:w="4531" w:type="dxa"/>
          </w:tcPr>
          <w:p w14:paraId="35533A7D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418" w:type="dxa"/>
          </w:tcPr>
          <w:p w14:paraId="54F79963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3F5660B3" wp14:editId="6FC88239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9C44BD9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838" w:type="dxa"/>
          </w:tcPr>
          <w:p w14:paraId="3A9E985A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</w:tr>
      <w:tr w:rsidR="00203FE0" w:rsidRPr="00BD6496" w14:paraId="239F8EFC" w14:textId="77777777" w:rsidTr="00AD5C6E">
        <w:tc>
          <w:tcPr>
            <w:tcW w:w="4531" w:type="dxa"/>
          </w:tcPr>
          <w:p w14:paraId="6092F6AF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  <w:lang w:eastAsia="es-ES_tradnl"/>
              </w:rPr>
              <w:t>Regidora Miriam Salomé Torres Lares</w:t>
            </w:r>
          </w:p>
        </w:tc>
        <w:tc>
          <w:tcPr>
            <w:tcW w:w="1418" w:type="dxa"/>
          </w:tcPr>
          <w:p w14:paraId="010E71B8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A38C4AE" wp14:editId="6EDE50B4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22D40AA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838" w:type="dxa"/>
          </w:tcPr>
          <w:p w14:paraId="3D1682AA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03FE0" w:rsidRPr="00BD6496" w14:paraId="531FD1BC" w14:textId="77777777" w:rsidTr="00AD5C6E">
        <w:tc>
          <w:tcPr>
            <w:tcW w:w="4531" w:type="dxa"/>
          </w:tcPr>
          <w:p w14:paraId="3B3D25D3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  <w:lang w:eastAsia="es-ES_tradnl"/>
              </w:rPr>
              <w:t>Regidora María Olga García Ayala</w:t>
            </w:r>
          </w:p>
        </w:tc>
        <w:tc>
          <w:tcPr>
            <w:tcW w:w="1418" w:type="dxa"/>
          </w:tcPr>
          <w:p w14:paraId="33E0E60C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1CAEF37" wp14:editId="41480B7D">
                  <wp:extent cx="282947" cy="209550"/>
                  <wp:effectExtent l="0" t="0" r="3175" b="0"/>
                  <wp:docPr id="9" name="Imagen 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E61E65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838" w:type="dxa"/>
          </w:tcPr>
          <w:p w14:paraId="7828DFD4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</w:tr>
    </w:tbl>
    <w:p w14:paraId="06BDEDBF" w14:textId="43E275C0" w:rsidR="00203FE0" w:rsidRDefault="00203FE0" w:rsidP="00203FE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CC2289" w14:textId="77777777" w:rsidR="00C47416" w:rsidRDefault="00C47416" w:rsidP="00203FE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9A42B5" w14:textId="08C6A864" w:rsidR="003D2F79" w:rsidRDefault="00DD1B52" w:rsidP="003D2F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D2F79">
        <w:rPr>
          <w:rFonts w:ascii="Arial" w:hAnsi="Arial" w:cs="Arial"/>
        </w:rPr>
        <w:t xml:space="preserve">otación el efectuar un receso para convocar de nueva cuenta el día </w:t>
      </w:r>
      <w:r w:rsidR="00203FE0">
        <w:rPr>
          <w:rFonts w:ascii="Arial" w:hAnsi="Arial" w:cs="Arial"/>
        </w:rPr>
        <w:t>4</w:t>
      </w:r>
      <w:r w:rsidR="003D2F79">
        <w:rPr>
          <w:rFonts w:ascii="Arial" w:hAnsi="Arial" w:cs="Arial"/>
        </w:rPr>
        <w:t xml:space="preserve"> de </w:t>
      </w:r>
      <w:r w:rsidR="00203FE0">
        <w:rPr>
          <w:rFonts w:ascii="Arial" w:hAnsi="Arial" w:cs="Arial"/>
        </w:rPr>
        <w:t>junio</w:t>
      </w:r>
      <w:r w:rsidR="003D2F79">
        <w:rPr>
          <w:rFonts w:ascii="Arial" w:hAnsi="Arial" w:cs="Arial"/>
        </w:rPr>
        <w:t xml:space="preserve"> de 2025 a las </w:t>
      </w:r>
      <w:r w:rsidR="00203FE0">
        <w:rPr>
          <w:rFonts w:ascii="Arial" w:hAnsi="Arial" w:cs="Arial"/>
        </w:rPr>
        <w:t>10:00 horas</w:t>
      </w:r>
      <w:r w:rsidR="003D2F79">
        <w:rPr>
          <w:rFonts w:ascii="Arial" w:hAnsi="Arial" w:cs="Arial"/>
        </w:rPr>
        <w:t xml:space="preserve">. Siendo aprobado por unanimidad. </w:t>
      </w:r>
    </w:p>
    <w:p w14:paraId="0F46B023" w14:textId="77777777" w:rsidR="003D2F79" w:rsidRPr="00FF3025" w:rsidRDefault="003D2F79" w:rsidP="003D2F7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3D2F79" w:rsidRPr="00713D0A" w14:paraId="08299EC3" w14:textId="77777777" w:rsidTr="00C00D26">
        <w:tc>
          <w:tcPr>
            <w:tcW w:w="5098" w:type="dxa"/>
          </w:tcPr>
          <w:p w14:paraId="25DFD501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16FB5A3D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43C18597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722ECADE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3D2F79" w:rsidRPr="00713D0A" w14:paraId="401C224C" w14:textId="77777777" w:rsidTr="00C00D26">
        <w:tc>
          <w:tcPr>
            <w:tcW w:w="5098" w:type="dxa"/>
          </w:tcPr>
          <w:p w14:paraId="3FBC58E9" w14:textId="77777777" w:rsidR="003D2F79" w:rsidRPr="004355C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37ABB3B8" w14:textId="77777777" w:rsidR="003D2F79" w:rsidRPr="00713D0A" w:rsidRDefault="003D2F79" w:rsidP="00C00D2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502A5355" wp14:editId="02CBCCA2">
                  <wp:extent cx="282947" cy="209550"/>
                  <wp:effectExtent l="0" t="0" r="3175" b="0"/>
                  <wp:docPr id="5" name="Imagen 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11A61D9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C28B106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3D2F79" w:rsidRPr="00713D0A" w14:paraId="475CBF6E" w14:textId="77777777" w:rsidTr="00C00D26">
        <w:tc>
          <w:tcPr>
            <w:tcW w:w="5098" w:type="dxa"/>
          </w:tcPr>
          <w:p w14:paraId="125CA5D6" w14:textId="77777777" w:rsidR="003D2F79" w:rsidRPr="004355C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0752CF9F" w14:textId="77777777" w:rsidR="003D2F79" w:rsidRPr="00713D0A" w:rsidRDefault="003D2F79" w:rsidP="00C00D2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5F7613C7" wp14:editId="4FE1AA96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EF3C82D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39532FC7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3D2F79" w:rsidRPr="00713D0A" w14:paraId="374AEB1C" w14:textId="77777777" w:rsidTr="00C00D26">
        <w:tc>
          <w:tcPr>
            <w:tcW w:w="5098" w:type="dxa"/>
          </w:tcPr>
          <w:p w14:paraId="4C28CC81" w14:textId="77777777" w:rsidR="003D2F79" w:rsidRPr="004355C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543A6022" w14:textId="77777777" w:rsidR="003D2F79" w:rsidRPr="00713D0A" w:rsidRDefault="003D2F79" w:rsidP="00C00D2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1F5A1F8D" wp14:editId="5F791CA4">
                  <wp:extent cx="282947" cy="209550"/>
                  <wp:effectExtent l="0" t="0" r="3175" b="0"/>
                  <wp:docPr id="6" name="Imagen 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E86C813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3B664EE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64860DCA" w14:textId="036A21EF" w:rsidR="00246BDE" w:rsidRDefault="00246BDE" w:rsidP="00246BDE">
      <w:pPr>
        <w:jc w:val="both"/>
        <w:rPr>
          <w:rFonts w:ascii="Arial" w:hAnsi="Arial" w:cs="Arial"/>
          <w:b/>
          <w:bCs/>
        </w:rPr>
      </w:pPr>
    </w:p>
    <w:p w14:paraId="19A47431" w14:textId="550A2F47" w:rsidR="003D2F79" w:rsidRDefault="003D2F79" w:rsidP="00246BDE">
      <w:pPr>
        <w:jc w:val="both"/>
        <w:rPr>
          <w:rFonts w:ascii="Arial" w:hAnsi="Arial" w:cs="Arial"/>
          <w:b/>
          <w:bCs/>
        </w:rPr>
      </w:pPr>
    </w:p>
    <w:p w14:paraId="49F95F97" w14:textId="77777777" w:rsidR="00C47416" w:rsidRDefault="00C47416" w:rsidP="00203FE0">
      <w:pPr>
        <w:spacing w:line="276" w:lineRule="auto"/>
        <w:jc w:val="both"/>
        <w:rPr>
          <w:rFonts w:ascii="Arial" w:hAnsi="Arial" w:cs="Arial"/>
        </w:rPr>
      </w:pPr>
    </w:p>
    <w:p w14:paraId="52A81232" w14:textId="6F55CF2A" w:rsidR="00203FE0" w:rsidRPr="00FF70F9" w:rsidRDefault="00C47416" w:rsidP="00203FE0">
      <w:pPr>
        <w:spacing w:line="276" w:lineRule="auto"/>
        <w:jc w:val="both"/>
        <w:rPr>
          <w:rStyle w:val="Ninguno"/>
          <w:rFonts w:ascii="Arial" w:hAnsi="Arial" w:cs="Arial"/>
          <w:lang w:val="es-MX"/>
        </w:rPr>
      </w:pPr>
      <w:r>
        <w:rPr>
          <w:rFonts w:ascii="Arial" w:hAnsi="Arial" w:cs="Arial"/>
        </w:rPr>
        <w:t>Votación del p</w:t>
      </w:r>
      <w:r w:rsidR="00203FE0">
        <w:rPr>
          <w:rFonts w:ascii="Arial" w:hAnsi="Arial" w:cs="Arial"/>
        </w:rPr>
        <w:t xml:space="preserve">royecto de reforma al artículo </w:t>
      </w:r>
      <w:r w:rsidR="00203FE0">
        <w:rPr>
          <w:rStyle w:val="Ninguno"/>
          <w:rFonts w:ascii="Arial" w:hAnsi="Arial" w:cs="Arial"/>
          <w:b/>
          <w:bCs/>
          <w:lang w:val="es-MX"/>
        </w:rPr>
        <w:t>5</w:t>
      </w:r>
      <w:r w:rsidR="00203FE0" w:rsidRPr="00CB7A22">
        <w:rPr>
          <w:rStyle w:val="Ninguno"/>
          <w:rFonts w:ascii="Arial" w:hAnsi="Arial" w:cs="Arial"/>
          <w:b/>
          <w:bCs/>
        </w:rPr>
        <w:t xml:space="preserve"> </w:t>
      </w:r>
      <w:r w:rsidR="00203FE0" w:rsidRPr="00614601">
        <w:rPr>
          <w:rStyle w:val="Ninguno"/>
          <w:rFonts w:ascii="Arial" w:hAnsi="Arial" w:cs="Arial"/>
          <w:bCs/>
        </w:rPr>
        <w:t xml:space="preserve">del </w:t>
      </w:r>
      <w:r w:rsidR="00203FE0" w:rsidRPr="00614601">
        <w:rPr>
          <w:rFonts w:ascii="Arial" w:hAnsi="Arial" w:cs="Arial"/>
          <w:bCs/>
        </w:rPr>
        <w:t xml:space="preserve">Reglamento Interior </w:t>
      </w:r>
      <w:r w:rsidR="00203FE0">
        <w:rPr>
          <w:rFonts w:ascii="Arial" w:hAnsi="Arial" w:cs="Arial"/>
          <w:bCs/>
        </w:rPr>
        <w:t>d</w:t>
      </w:r>
      <w:r w:rsidR="00203FE0" w:rsidRPr="00614601">
        <w:rPr>
          <w:rFonts w:ascii="Arial" w:hAnsi="Arial" w:cs="Arial"/>
          <w:bCs/>
        </w:rPr>
        <w:t xml:space="preserve">e </w:t>
      </w:r>
      <w:r w:rsidR="00203FE0">
        <w:rPr>
          <w:rFonts w:ascii="Arial" w:hAnsi="Arial" w:cs="Arial"/>
          <w:bCs/>
        </w:rPr>
        <w:t>l</w:t>
      </w:r>
      <w:r w:rsidR="00203FE0" w:rsidRPr="00614601">
        <w:rPr>
          <w:rFonts w:ascii="Arial" w:hAnsi="Arial" w:cs="Arial"/>
          <w:bCs/>
        </w:rPr>
        <w:t xml:space="preserve">a Comisión Mixta </w:t>
      </w:r>
      <w:r w:rsidR="00203FE0">
        <w:rPr>
          <w:rFonts w:ascii="Arial" w:hAnsi="Arial" w:cs="Arial"/>
          <w:bCs/>
        </w:rPr>
        <w:t>d</w:t>
      </w:r>
      <w:r w:rsidR="00203FE0" w:rsidRPr="00614601">
        <w:rPr>
          <w:rFonts w:ascii="Arial" w:hAnsi="Arial" w:cs="Arial"/>
          <w:bCs/>
        </w:rPr>
        <w:t xml:space="preserve">e Capacitación </w:t>
      </w:r>
      <w:r w:rsidR="00203FE0">
        <w:rPr>
          <w:rFonts w:ascii="Arial" w:hAnsi="Arial" w:cs="Arial"/>
          <w:bCs/>
        </w:rPr>
        <w:t>y</w:t>
      </w:r>
      <w:r w:rsidR="00203FE0" w:rsidRPr="00614601">
        <w:rPr>
          <w:rFonts w:ascii="Arial" w:hAnsi="Arial" w:cs="Arial"/>
          <w:bCs/>
        </w:rPr>
        <w:t xml:space="preserve"> Escalafón </w:t>
      </w:r>
      <w:r w:rsidR="00203FE0">
        <w:rPr>
          <w:rFonts w:ascii="Arial" w:hAnsi="Arial" w:cs="Arial"/>
          <w:bCs/>
        </w:rPr>
        <w:t>d</w:t>
      </w:r>
      <w:r w:rsidR="00203FE0" w:rsidRPr="00614601">
        <w:rPr>
          <w:rFonts w:ascii="Arial" w:hAnsi="Arial" w:cs="Arial"/>
          <w:bCs/>
        </w:rPr>
        <w:t xml:space="preserve">e Zapotlán </w:t>
      </w:r>
      <w:r w:rsidR="00203FE0">
        <w:rPr>
          <w:rFonts w:ascii="Arial" w:hAnsi="Arial" w:cs="Arial"/>
          <w:bCs/>
        </w:rPr>
        <w:t>e</w:t>
      </w:r>
      <w:r w:rsidR="00203FE0" w:rsidRPr="00614601">
        <w:rPr>
          <w:rFonts w:ascii="Arial" w:hAnsi="Arial" w:cs="Arial"/>
          <w:bCs/>
        </w:rPr>
        <w:t>l Grande, Jalisco</w:t>
      </w:r>
      <w:r w:rsidR="00203FE0">
        <w:rPr>
          <w:rFonts w:ascii="Arial" w:hAnsi="Arial" w:cs="Arial"/>
          <w:bCs/>
        </w:rPr>
        <w:t xml:space="preserve"> </w:t>
      </w:r>
      <w:r w:rsidR="00203FE0">
        <w:rPr>
          <w:rFonts w:ascii="Arial" w:hAnsi="Arial" w:cs="Arial"/>
          <w:bCs/>
        </w:rPr>
        <w:t xml:space="preserve">Proyecto que fue aprobado </w:t>
      </w:r>
      <w:r w:rsidR="00203FE0" w:rsidRPr="00FF70F9">
        <w:rPr>
          <w:rFonts w:ascii="Arial" w:hAnsi="Arial" w:cs="Arial"/>
        </w:rPr>
        <w:t>por unanimidad</w:t>
      </w:r>
      <w:r w:rsidR="00203FE0">
        <w:rPr>
          <w:rFonts w:ascii="Arial" w:hAnsi="Arial" w:cs="Arial"/>
        </w:rPr>
        <w:t xml:space="preserve">. </w:t>
      </w:r>
    </w:p>
    <w:p w14:paraId="14CEE17B" w14:textId="77777777" w:rsidR="00203FE0" w:rsidRPr="005D44BB" w:rsidRDefault="00203FE0" w:rsidP="00203FE0">
      <w:pPr>
        <w:spacing w:line="276" w:lineRule="auto"/>
        <w:jc w:val="both"/>
        <w:rPr>
          <w:rStyle w:val="Ninguno"/>
          <w:rFonts w:ascii="Arial" w:hAnsi="Arial" w:cs="Arial"/>
          <w:sz w:val="25"/>
          <w:szCs w:val="25"/>
          <w:lang w:val="es-MX"/>
        </w:rPr>
      </w:pPr>
    </w:p>
    <w:p w14:paraId="5FACF2F0" w14:textId="77777777" w:rsidR="00203FE0" w:rsidRPr="00FF3025" w:rsidRDefault="00203FE0" w:rsidP="00203FE0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203FE0" w:rsidRPr="00713D0A" w14:paraId="249BA944" w14:textId="77777777" w:rsidTr="00AD5C6E">
        <w:tc>
          <w:tcPr>
            <w:tcW w:w="5098" w:type="dxa"/>
          </w:tcPr>
          <w:p w14:paraId="08F0D76E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1A853C34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046354EF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71BE1795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203FE0" w:rsidRPr="00713D0A" w14:paraId="7F5EAE61" w14:textId="77777777" w:rsidTr="00AD5C6E">
        <w:tc>
          <w:tcPr>
            <w:tcW w:w="5098" w:type="dxa"/>
          </w:tcPr>
          <w:p w14:paraId="02B94C2E" w14:textId="77777777" w:rsidR="00203FE0" w:rsidRPr="004355C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19AC3636" w14:textId="77777777" w:rsidR="00203FE0" w:rsidRPr="00713D0A" w:rsidRDefault="00203FE0" w:rsidP="00AD5C6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2C510DDD" wp14:editId="3C8DA01E">
                  <wp:extent cx="282947" cy="209550"/>
                  <wp:effectExtent l="0" t="0" r="3175" b="0"/>
                  <wp:docPr id="20" name="Imagen 2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EA8839E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1CE389D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203FE0" w:rsidRPr="00713D0A" w14:paraId="3D040FC6" w14:textId="77777777" w:rsidTr="00AD5C6E">
        <w:tc>
          <w:tcPr>
            <w:tcW w:w="5098" w:type="dxa"/>
          </w:tcPr>
          <w:p w14:paraId="6E54CD26" w14:textId="77777777" w:rsidR="00203FE0" w:rsidRPr="004355C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464F2C35" w14:textId="77777777" w:rsidR="00203FE0" w:rsidRPr="00713D0A" w:rsidRDefault="00203FE0" w:rsidP="00AD5C6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204467A8" wp14:editId="7B4959D1">
                  <wp:extent cx="282947" cy="209550"/>
                  <wp:effectExtent l="0" t="0" r="3175" b="0"/>
                  <wp:docPr id="22" name="Imagen 2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65FBB67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01A54992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203FE0" w:rsidRPr="00713D0A" w14:paraId="6D4A7964" w14:textId="77777777" w:rsidTr="00AD5C6E">
        <w:tc>
          <w:tcPr>
            <w:tcW w:w="5098" w:type="dxa"/>
          </w:tcPr>
          <w:p w14:paraId="5FDDFF70" w14:textId="77777777" w:rsidR="00203FE0" w:rsidRPr="004355C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629D4F31" w14:textId="77777777" w:rsidR="00203FE0" w:rsidRPr="00713D0A" w:rsidRDefault="00203FE0" w:rsidP="00AD5C6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48079332" wp14:editId="65A6D122">
                  <wp:extent cx="282947" cy="209550"/>
                  <wp:effectExtent l="0" t="0" r="3175" b="0"/>
                  <wp:docPr id="21" name="Imagen 2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7F3ED08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3D92AC3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5D1FE996" w14:textId="77777777" w:rsidR="00203FE0" w:rsidRPr="005D44BB" w:rsidRDefault="00203FE0" w:rsidP="00203FE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2C48878" w14:textId="77777777" w:rsidR="003D2F79" w:rsidRDefault="003D2F79" w:rsidP="00246BDE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sectPr w:rsidR="003D2F79" w:rsidSect="00C4741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8C24A" w14:textId="77777777" w:rsidR="000110D7" w:rsidRDefault="000110D7" w:rsidP="00DA5A8E">
      <w:pPr>
        <w:spacing w:after="0" w:line="240" w:lineRule="auto"/>
      </w:pPr>
      <w:r>
        <w:separator/>
      </w:r>
    </w:p>
  </w:endnote>
  <w:endnote w:type="continuationSeparator" w:id="0">
    <w:p w14:paraId="6F27F126" w14:textId="77777777" w:rsidR="000110D7" w:rsidRDefault="000110D7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19A9" w14:textId="77777777" w:rsidR="000110D7" w:rsidRDefault="000110D7" w:rsidP="00DA5A8E">
      <w:pPr>
        <w:spacing w:after="0" w:line="240" w:lineRule="auto"/>
      </w:pPr>
      <w:r>
        <w:separator/>
      </w:r>
    </w:p>
  </w:footnote>
  <w:footnote w:type="continuationSeparator" w:id="0">
    <w:p w14:paraId="56627688" w14:textId="77777777" w:rsidR="000110D7" w:rsidRDefault="000110D7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0110D7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0110D7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0110D7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110D7"/>
    <w:rsid w:val="00050233"/>
    <w:rsid w:val="000C1486"/>
    <w:rsid w:val="000F40CF"/>
    <w:rsid w:val="0013632F"/>
    <w:rsid w:val="001A237F"/>
    <w:rsid w:val="00203FE0"/>
    <w:rsid w:val="00246BDE"/>
    <w:rsid w:val="002C2E96"/>
    <w:rsid w:val="00361EBB"/>
    <w:rsid w:val="003D2F79"/>
    <w:rsid w:val="004D60A4"/>
    <w:rsid w:val="00565450"/>
    <w:rsid w:val="008F6F60"/>
    <w:rsid w:val="008F7CA0"/>
    <w:rsid w:val="00992B54"/>
    <w:rsid w:val="009B3AB2"/>
    <w:rsid w:val="00AF6A4C"/>
    <w:rsid w:val="00C23D98"/>
    <w:rsid w:val="00C31C77"/>
    <w:rsid w:val="00C47416"/>
    <w:rsid w:val="00C53114"/>
    <w:rsid w:val="00DA5A8E"/>
    <w:rsid w:val="00DD1B52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3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2024-10-16T18:43:00Z</cp:lastPrinted>
  <dcterms:created xsi:type="dcterms:W3CDTF">2025-10-28T20:33:00Z</dcterms:created>
  <dcterms:modified xsi:type="dcterms:W3CDTF">2025-10-28T20:44:00Z</dcterms:modified>
</cp:coreProperties>
</file>