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7A3" w:rsidRPr="00566724" w:rsidRDefault="009D37A3" w:rsidP="002715C6">
      <w:pPr>
        <w:spacing w:line="276" w:lineRule="auto"/>
        <w:jc w:val="center"/>
        <w:rPr>
          <w:rFonts w:ascii="Verdana" w:hAnsi="Verdana" w:cs="Arial"/>
          <w:b/>
          <w:sz w:val="24"/>
          <w:szCs w:val="24"/>
        </w:rPr>
      </w:pPr>
    </w:p>
    <w:p w:rsidR="00473845" w:rsidRPr="00157A55" w:rsidRDefault="00473845" w:rsidP="00157A55">
      <w:pPr>
        <w:pStyle w:val="Citadestacada"/>
        <w:pBdr>
          <w:bottom w:val="none" w:sz="0" w:space="0" w:color="auto"/>
        </w:pBdr>
        <w:spacing w:line="276" w:lineRule="auto"/>
        <w:ind w:left="0" w:right="48" w:firstLine="2694"/>
        <w:jc w:val="center"/>
        <w:rPr>
          <w:rFonts w:ascii="Verdana" w:hAnsi="Verdana"/>
          <w:color w:val="44546A" w:themeColor="text2"/>
          <w:sz w:val="28"/>
          <w:szCs w:val="24"/>
        </w:rPr>
      </w:pPr>
      <w:r w:rsidRPr="00157A55">
        <w:rPr>
          <w:rFonts w:ascii="Verdana" w:hAnsi="Verdana"/>
          <w:color w:val="44546A" w:themeColor="text2"/>
          <w:sz w:val="28"/>
          <w:szCs w:val="24"/>
        </w:rPr>
        <w:t>INFORME TRIMESTRAL DE ACTIVIDADES</w:t>
      </w:r>
    </w:p>
    <w:p w:rsidR="00473845" w:rsidRPr="00157A55" w:rsidRDefault="00473845" w:rsidP="00157A55">
      <w:pPr>
        <w:ind w:left="1560" w:firstLine="1134"/>
        <w:jc w:val="center"/>
        <w:rPr>
          <w:rFonts w:ascii="Verdana" w:hAnsi="Verdana"/>
          <w:sz w:val="24"/>
          <w:szCs w:val="24"/>
        </w:rPr>
      </w:pPr>
      <w:r w:rsidRPr="00157A55">
        <w:rPr>
          <w:rFonts w:ascii="Verdana" w:hAnsi="Verdana"/>
          <w:sz w:val="24"/>
          <w:szCs w:val="24"/>
        </w:rPr>
        <w:t>OCTUBRE, NOVIEMBRE Y DICIEMBRE 2018</w:t>
      </w:r>
    </w:p>
    <w:p w:rsidR="009D37A3" w:rsidRPr="004316DD" w:rsidRDefault="000345AB" w:rsidP="00473845">
      <w:pPr>
        <w:pStyle w:val="Citadestacada"/>
        <w:pBdr>
          <w:bottom w:val="none" w:sz="0" w:space="0" w:color="auto"/>
        </w:pBdr>
        <w:spacing w:line="276" w:lineRule="auto"/>
        <w:ind w:left="1560" w:right="48"/>
        <w:jc w:val="both"/>
        <w:rPr>
          <w:rFonts w:ascii="Verdana" w:hAnsi="Verdana" w:cs="Arial"/>
          <w:b w:val="0"/>
          <w:color w:val="222A35" w:themeColor="text2" w:themeShade="80"/>
          <w:sz w:val="24"/>
          <w:szCs w:val="24"/>
        </w:rPr>
      </w:pPr>
      <w:r>
        <w:rPr>
          <w:rFonts w:ascii="Verdana" w:hAnsi="Verdana" w:cs="Arial"/>
          <w:color w:val="222A35" w:themeColor="text2" w:themeShade="80"/>
          <w:sz w:val="24"/>
          <w:szCs w:val="24"/>
        </w:rPr>
        <w:pict>
          <v:rect id="_x0000_i1025" style="width:399.9pt;height:2pt;mso-position-vertical:absolute" o:hrpct="984" o:hralign="center" o:hrstd="t" o:hrnoshade="t" o:hr="t" fillcolor="#2e74b5 [2404]" stroked="f"/>
        </w:pict>
      </w:r>
    </w:p>
    <w:p w:rsidR="00BD6F29" w:rsidRPr="00566724" w:rsidRDefault="00BD6F29" w:rsidP="002715C6">
      <w:pPr>
        <w:spacing w:line="276" w:lineRule="auto"/>
        <w:ind w:left="2977"/>
        <w:jc w:val="right"/>
        <w:rPr>
          <w:rFonts w:ascii="Verdana" w:hAnsi="Verdana" w:cs="Arial"/>
          <w:b/>
          <w:sz w:val="24"/>
          <w:szCs w:val="24"/>
        </w:rPr>
      </w:pPr>
    </w:p>
    <w:p w:rsidR="009A5061" w:rsidRDefault="006A272A" w:rsidP="006A272A">
      <w:pPr>
        <w:spacing w:line="276" w:lineRule="auto"/>
        <w:jc w:val="center"/>
        <w:rPr>
          <w:rFonts w:ascii="Verdana" w:hAnsi="Verdana" w:cs="Arial"/>
          <w:b/>
          <w:color w:val="44546A" w:themeColor="text2"/>
          <w:sz w:val="24"/>
          <w:szCs w:val="24"/>
        </w:rPr>
      </w:pPr>
      <w:r>
        <w:rPr>
          <w:rFonts w:ascii="Verdana" w:hAnsi="Verdana" w:cs="Arial"/>
          <w:b/>
          <w:noProof/>
          <w:color w:val="44546A" w:themeColor="text2"/>
          <w:sz w:val="24"/>
          <w:szCs w:val="24"/>
          <w:lang w:eastAsia="es-MX"/>
        </w:rPr>
        <w:drawing>
          <wp:inline distT="0" distB="0" distL="0" distR="0">
            <wp:extent cx="3168502" cy="3646613"/>
            <wp:effectExtent l="0" t="0" r="0" b="0"/>
            <wp:docPr id="4" name="Imagen 4" descr="F:\HUAWEI\Noé Ayuntamiento\IMG-20181211-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HUAWEI\Noé Ayuntamiento\IMG-20181211-WA008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6064" t="29220" r="32340" b="6950"/>
                    <a:stretch/>
                  </pic:blipFill>
                  <pic:spPr bwMode="auto">
                    <a:xfrm>
                      <a:off x="0" y="0"/>
                      <a:ext cx="3165556" cy="3643223"/>
                    </a:xfrm>
                    <a:prstGeom prst="rect">
                      <a:avLst/>
                    </a:prstGeom>
                    <a:noFill/>
                    <a:ln>
                      <a:noFill/>
                    </a:ln>
                    <a:extLst>
                      <a:ext uri="{53640926-AAD7-44D8-BBD7-CCE9431645EC}">
                        <a14:shadowObscured xmlns:a14="http://schemas.microsoft.com/office/drawing/2010/main"/>
                      </a:ext>
                    </a:extLst>
                  </pic:spPr>
                </pic:pic>
              </a:graphicData>
            </a:graphic>
          </wp:inline>
        </w:drawing>
      </w:r>
    </w:p>
    <w:p w:rsidR="006A272A" w:rsidRDefault="006A272A" w:rsidP="006A272A">
      <w:pPr>
        <w:spacing w:line="276" w:lineRule="auto"/>
        <w:jc w:val="center"/>
        <w:rPr>
          <w:rFonts w:ascii="Verdana" w:hAnsi="Verdana" w:cs="Arial"/>
          <w:b/>
          <w:color w:val="44546A" w:themeColor="text2"/>
          <w:sz w:val="24"/>
          <w:szCs w:val="24"/>
        </w:rPr>
      </w:pPr>
    </w:p>
    <w:p w:rsidR="00137AE0" w:rsidRDefault="00137AE0" w:rsidP="00774C8C">
      <w:pPr>
        <w:spacing w:line="276" w:lineRule="auto"/>
        <w:jc w:val="center"/>
        <w:rPr>
          <w:rFonts w:ascii="Verdana" w:hAnsi="Verdana" w:cs="Arial"/>
          <w:b/>
          <w:color w:val="44546A" w:themeColor="text2"/>
          <w:sz w:val="24"/>
          <w:szCs w:val="24"/>
        </w:rPr>
      </w:pPr>
    </w:p>
    <w:p w:rsidR="00137AE0" w:rsidRDefault="00137AE0" w:rsidP="002715C6">
      <w:pPr>
        <w:spacing w:line="276" w:lineRule="auto"/>
        <w:jc w:val="right"/>
        <w:rPr>
          <w:rFonts w:ascii="Verdana" w:hAnsi="Verdana" w:cs="Arial"/>
          <w:b/>
          <w:color w:val="44546A" w:themeColor="text2"/>
          <w:sz w:val="24"/>
          <w:szCs w:val="24"/>
        </w:rPr>
      </w:pPr>
    </w:p>
    <w:p w:rsidR="00137AE0" w:rsidRDefault="00137AE0" w:rsidP="002715C6">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MTRO. NOÉ SAÚL RAMOS GARCÍA</w:t>
      </w:r>
    </w:p>
    <w:p w:rsidR="00137AE0" w:rsidRPr="00566724" w:rsidRDefault="00137AE0" w:rsidP="002715C6">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REGIDOR</w:t>
      </w:r>
    </w:p>
    <w:p w:rsidR="0022009E" w:rsidRPr="00566724" w:rsidRDefault="0022009E" w:rsidP="002715C6">
      <w:pPr>
        <w:spacing w:line="276" w:lineRule="auto"/>
        <w:jc w:val="center"/>
        <w:rPr>
          <w:rFonts w:ascii="Verdana" w:hAnsi="Verdana" w:cs="Arial"/>
          <w:b/>
          <w:color w:val="44546A" w:themeColor="text2"/>
          <w:sz w:val="24"/>
          <w:szCs w:val="24"/>
        </w:rPr>
      </w:pPr>
    </w:p>
    <w:p w:rsidR="0022009E" w:rsidRPr="00566724" w:rsidRDefault="0022009E" w:rsidP="002715C6">
      <w:pPr>
        <w:spacing w:line="276" w:lineRule="auto"/>
        <w:jc w:val="center"/>
        <w:rPr>
          <w:rFonts w:ascii="Verdana" w:hAnsi="Verdana" w:cs="Arial"/>
          <w:b/>
          <w:color w:val="44546A" w:themeColor="text2"/>
          <w:sz w:val="24"/>
          <w:szCs w:val="24"/>
        </w:rPr>
      </w:pPr>
    </w:p>
    <w:p w:rsidR="003751D2" w:rsidRDefault="003751D2" w:rsidP="002715C6">
      <w:pPr>
        <w:tabs>
          <w:tab w:val="left" w:pos="3402"/>
          <w:tab w:val="left" w:pos="3544"/>
        </w:tabs>
        <w:spacing w:line="276" w:lineRule="auto"/>
        <w:jc w:val="center"/>
        <w:rPr>
          <w:rFonts w:ascii="Verdana" w:hAnsi="Verdana" w:cs="Arial"/>
          <w:b/>
          <w:color w:val="1F4E79" w:themeColor="accent1" w:themeShade="80"/>
          <w:sz w:val="28"/>
          <w:szCs w:val="24"/>
        </w:rPr>
      </w:pPr>
    </w:p>
    <w:p w:rsidR="00BD6F29" w:rsidRPr="00426385" w:rsidRDefault="00137AE0" w:rsidP="002715C6">
      <w:pPr>
        <w:tabs>
          <w:tab w:val="left" w:pos="3402"/>
          <w:tab w:val="left" w:pos="3544"/>
        </w:tabs>
        <w:spacing w:line="276" w:lineRule="auto"/>
        <w:jc w:val="center"/>
        <w:rPr>
          <w:rFonts w:ascii="Verdana" w:hAnsi="Verdana" w:cs="Arial"/>
          <w:b/>
          <w:color w:val="1F4E79" w:themeColor="accent1" w:themeShade="80"/>
          <w:sz w:val="28"/>
          <w:szCs w:val="24"/>
        </w:rPr>
      </w:pPr>
      <w:bookmarkStart w:id="0" w:name="_GoBack"/>
      <w:bookmarkEnd w:id="0"/>
      <w:r w:rsidRPr="00426385">
        <w:rPr>
          <w:rFonts w:ascii="Verdana" w:hAnsi="Verdana" w:cs="Arial"/>
          <w:b/>
          <w:color w:val="1F4E79" w:themeColor="accent1" w:themeShade="80"/>
          <w:sz w:val="28"/>
          <w:szCs w:val="24"/>
        </w:rPr>
        <w:lastRenderedPageBreak/>
        <w:t>J</w:t>
      </w:r>
      <w:r w:rsidR="00ED418D" w:rsidRPr="00426385">
        <w:rPr>
          <w:rFonts w:ascii="Verdana" w:hAnsi="Verdana" w:cs="Arial"/>
          <w:b/>
          <w:color w:val="1F4E79" w:themeColor="accent1" w:themeShade="80"/>
          <w:sz w:val="28"/>
          <w:szCs w:val="24"/>
        </w:rPr>
        <w:t>ustificación</w:t>
      </w:r>
    </w:p>
    <w:p w:rsidR="0022009E" w:rsidRPr="00426385" w:rsidRDefault="000345AB" w:rsidP="002715C6">
      <w:pPr>
        <w:spacing w:line="276" w:lineRule="auto"/>
        <w:ind w:left="3402"/>
        <w:jc w:val="center"/>
        <w:rPr>
          <w:rFonts w:ascii="Verdana" w:hAnsi="Verdana" w:cs="Arial"/>
          <w:b/>
          <w:sz w:val="28"/>
          <w:szCs w:val="24"/>
        </w:rPr>
      </w:pPr>
      <w:r>
        <w:rPr>
          <w:rFonts w:ascii="Verdana" w:hAnsi="Verdana" w:cs="Arial"/>
          <w:b/>
          <w:sz w:val="28"/>
          <w:szCs w:val="24"/>
        </w:rPr>
        <w:pict>
          <v:rect id="_x0000_i1026" style="width:295.3pt;height:2pt;mso-position-horizontal:absolute;mso-position-vertical:absolute" o:hrpct="984" o:hralign="center" o:hrstd="t" o:hrnoshade="t" o:hr="t" fillcolor="#2e74b5 [2404]" stroked="f"/>
        </w:pict>
      </w:r>
    </w:p>
    <w:p w:rsidR="00EE422A" w:rsidRPr="00426385" w:rsidRDefault="00ED418D" w:rsidP="00ED418D">
      <w:pPr>
        <w:pStyle w:val="NormalWeb"/>
        <w:spacing w:before="0" w:beforeAutospacing="0" w:after="0" w:afterAutospacing="0"/>
        <w:ind w:right="50" w:firstLine="708"/>
        <w:jc w:val="both"/>
        <w:rPr>
          <w:rFonts w:ascii="Verdana" w:hAnsi="Verdana" w:cs="Arial"/>
          <w:lang w:val="es-MX"/>
        </w:rPr>
      </w:pPr>
      <w:r w:rsidRPr="00426385">
        <w:rPr>
          <w:rFonts w:ascii="Verdana" w:hAnsi="Verdana" w:cs="Arial"/>
          <w:lang w:val="es-MX"/>
        </w:rPr>
        <w:t>El presente informe de actividades trimestral</w:t>
      </w:r>
      <w:r w:rsidR="00431E8A" w:rsidRPr="00426385">
        <w:rPr>
          <w:rFonts w:ascii="Verdana" w:hAnsi="Verdana" w:cs="Arial"/>
          <w:lang w:val="es-MX"/>
        </w:rPr>
        <w:t xml:space="preserve"> corresponde a los meses de octubre, noviembre y diciembre del año 2018 dos mil dieciocho</w:t>
      </w:r>
      <w:r w:rsidR="004A29F5">
        <w:rPr>
          <w:rFonts w:ascii="Verdana" w:hAnsi="Verdana" w:cs="Arial"/>
          <w:lang w:val="es-MX"/>
        </w:rPr>
        <w:t>, iniciando las actividades a partir del 1° de octubre del 2018</w:t>
      </w:r>
      <w:r w:rsidR="00431E8A" w:rsidRPr="00426385">
        <w:rPr>
          <w:rFonts w:ascii="Verdana" w:hAnsi="Verdana" w:cs="Arial"/>
          <w:lang w:val="es-MX"/>
        </w:rPr>
        <w:t xml:space="preserve">, </w:t>
      </w:r>
      <w:r w:rsidRPr="00426385">
        <w:rPr>
          <w:rFonts w:ascii="Verdana" w:hAnsi="Verdana" w:cs="Arial"/>
          <w:lang w:val="es-MX"/>
        </w:rPr>
        <w:t xml:space="preserve">en cumplimiento </w:t>
      </w:r>
      <w:r w:rsidR="00431E8A" w:rsidRPr="00426385">
        <w:rPr>
          <w:rFonts w:ascii="Verdana" w:hAnsi="Verdana" w:cs="Arial"/>
          <w:lang w:val="es-MX"/>
        </w:rPr>
        <w:t>d</w:t>
      </w:r>
      <w:r w:rsidRPr="00426385">
        <w:rPr>
          <w:rFonts w:ascii="Verdana" w:hAnsi="Verdana" w:cs="Arial"/>
          <w:lang w:val="es-MX"/>
        </w:rPr>
        <w:t>el artículo</w:t>
      </w:r>
      <w:r w:rsidR="00EE422A" w:rsidRPr="00426385">
        <w:rPr>
          <w:rFonts w:ascii="Verdana" w:hAnsi="Verdana" w:cs="Arial"/>
          <w:lang w:val="es-MX"/>
        </w:rPr>
        <w:t xml:space="preserve"> 8 fracción VI inciso l) de la Ley </w:t>
      </w:r>
      <w:r w:rsidR="00EE422A" w:rsidRPr="00426385">
        <w:rPr>
          <w:rFonts w:ascii="Verdana" w:hAnsi="Verdana" w:cs="Arial"/>
          <w:bCs/>
          <w:lang w:val="es-ES_tradnl"/>
        </w:rPr>
        <w:t xml:space="preserve">de Transparencia y Acceso a </w:t>
      </w:r>
      <w:r w:rsidRPr="00426385">
        <w:rPr>
          <w:rFonts w:ascii="Verdana" w:hAnsi="Verdana" w:cs="Arial"/>
          <w:bCs/>
          <w:lang w:val="es-ES_tradnl"/>
        </w:rPr>
        <w:t>la Información Pública del Esta</w:t>
      </w:r>
      <w:r w:rsidR="00EE422A" w:rsidRPr="00426385">
        <w:rPr>
          <w:rFonts w:ascii="Verdana" w:hAnsi="Verdana" w:cs="Arial"/>
          <w:bCs/>
          <w:lang w:val="es-ES_tradnl"/>
        </w:rPr>
        <w:t>do de Jalisco y sus Municipios</w:t>
      </w:r>
      <w:r w:rsidR="004A29F5">
        <w:rPr>
          <w:rFonts w:ascii="Verdana" w:hAnsi="Verdana" w:cs="Arial"/>
          <w:bCs/>
          <w:lang w:val="es-ES_tradnl"/>
        </w:rPr>
        <w:t>.</w:t>
      </w:r>
    </w:p>
    <w:p w:rsidR="00EE422A" w:rsidRPr="00426385" w:rsidRDefault="00EE422A" w:rsidP="002715C6">
      <w:pPr>
        <w:spacing w:line="276" w:lineRule="auto"/>
        <w:ind w:left="3402"/>
        <w:jc w:val="center"/>
        <w:rPr>
          <w:rFonts w:ascii="Verdana" w:hAnsi="Verdana" w:cs="Arial"/>
          <w:b/>
          <w:sz w:val="24"/>
          <w:szCs w:val="24"/>
        </w:rPr>
      </w:pPr>
    </w:p>
    <w:p w:rsidR="00426385" w:rsidRPr="00426385" w:rsidRDefault="00ED418D" w:rsidP="00137AE0">
      <w:pPr>
        <w:pStyle w:val="Sinespaciado"/>
        <w:ind w:firstLine="708"/>
        <w:jc w:val="both"/>
        <w:rPr>
          <w:rFonts w:ascii="Verdana" w:hAnsi="Verdana" w:cs="Arial"/>
          <w:sz w:val="24"/>
          <w:szCs w:val="24"/>
        </w:rPr>
      </w:pPr>
      <w:r w:rsidRPr="00426385">
        <w:rPr>
          <w:rFonts w:ascii="Verdana" w:hAnsi="Verdana" w:cs="Arial"/>
          <w:sz w:val="24"/>
          <w:szCs w:val="24"/>
        </w:rPr>
        <w:t>Refi</w:t>
      </w:r>
      <w:r w:rsidR="006A272A" w:rsidRPr="00426385">
        <w:rPr>
          <w:rFonts w:ascii="Verdana" w:hAnsi="Verdana" w:cs="Arial"/>
          <w:sz w:val="24"/>
          <w:szCs w:val="24"/>
        </w:rPr>
        <w:t xml:space="preserve">ero </w:t>
      </w:r>
      <w:r w:rsidRPr="00426385">
        <w:rPr>
          <w:rFonts w:ascii="Verdana" w:hAnsi="Verdana" w:cs="Arial"/>
          <w:sz w:val="24"/>
          <w:szCs w:val="24"/>
        </w:rPr>
        <w:t>las</w:t>
      </w:r>
      <w:r w:rsidR="00137AE0" w:rsidRPr="00426385">
        <w:rPr>
          <w:rFonts w:ascii="Verdana" w:hAnsi="Verdana" w:cs="Arial"/>
          <w:sz w:val="24"/>
          <w:szCs w:val="24"/>
        </w:rPr>
        <w:t xml:space="preserve">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de Administración Pública la cual presido, asistencia y participación en las diversas comisiones edilicias de las cuales formo parte como lo son: Comisión de Hacienda Pública y Patrimonio Municipal; Reglamentos y Gobernación; Obras Públicas, Planeación Urbana y Regularización de la Tenencia de la Tierra, Estacionamientos. </w:t>
      </w:r>
    </w:p>
    <w:p w:rsidR="00426385" w:rsidRPr="00426385" w:rsidRDefault="00426385" w:rsidP="00137AE0">
      <w:pPr>
        <w:pStyle w:val="Sinespaciado"/>
        <w:ind w:firstLine="708"/>
        <w:jc w:val="both"/>
        <w:rPr>
          <w:rFonts w:ascii="Verdana" w:hAnsi="Verdana" w:cs="Arial"/>
          <w:sz w:val="24"/>
          <w:szCs w:val="24"/>
        </w:rPr>
      </w:pPr>
    </w:p>
    <w:p w:rsidR="00426385" w:rsidRPr="00426385" w:rsidRDefault="00426385" w:rsidP="00137AE0">
      <w:pPr>
        <w:pStyle w:val="Sinespaciado"/>
        <w:ind w:firstLine="708"/>
        <w:jc w:val="both"/>
        <w:rPr>
          <w:rFonts w:ascii="Verdana" w:hAnsi="Verdana" w:cs="Arial"/>
          <w:sz w:val="24"/>
          <w:szCs w:val="24"/>
        </w:rPr>
      </w:pPr>
    </w:p>
    <w:p w:rsidR="004A29F5" w:rsidRDefault="00137AE0" w:rsidP="00137AE0">
      <w:pPr>
        <w:pStyle w:val="Sinespaciado"/>
        <w:ind w:firstLine="708"/>
        <w:jc w:val="both"/>
        <w:rPr>
          <w:rFonts w:ascii="Verdana" w:hAnsi="Verdana" w:cs="Arial"/>
          <w:sz w:val="24"/>
          <w:szCs w:val="24"/>
        </w:rPr>
      </w:pPr>
      <w:r w:rsidRPr="00426385">
        <w:rPr>
          <w:rFonts w:ascii="Verdana" w:hAnsi="Verdana" w:cs="Arial"/>
          <w:sz w:val="24"/>
          <w:szCs w:val="24"/>
        </w:rPr>
        <w:t>Además de participar en las diferentes actividades d</w:t>
      </w:r>
      <w:r w:rsidR="00ED418D" w:rsidRPr="00426385">
        <w:rPr>
          <w:rFonts w:ascii="Verdana" w:hAnsi="Verdana" w:cs="Arial"/>
          <w:sz w:val="24"/>
          <w:szCs w:val="24"/>
        </w:rPr>
        <w:t>el Gobierno Municipal 2018-2021 y representar al Partido Acción Nacional como coordinador de la fracci</w:t>
      </w:r>
      <w:r w:rsidR="00431E8A" w:rsidRPr="00426385">
        <w:rPr>
          <w:rFonts w:ascii="Verdana" w:hAnsi="Verdana" w:cs="Arial"/>
          <w:sz w:val="24"/>
          <w:szCs w:val="24"/>
        </w:rPr>
        <w:t>ón en el Pleno del Ayuntamiento y la atención a la ciudadanía</w:t>
      </w:r>
      <w:r w:rsidR="004A29F5">
        <w:rPr>
          <w:rFonts w:ascii="Verdana" w:hAnsi="Verdana" w:cs="Arial"/>
          <w:sz w:val="24"/>
          <w:szCs w:val="24"/>
        </w:rPr>
        <w:t>.</w:t>
      </w:r>
    </w:p>
    <w:p w:rsidR="00C44FD4" w:rsidRDefault="00C44FD4" w:rsidP="00137AE0">
      <w:pPr>
        <w:pStyle w:val="Sinespaciado"/>
        <w:ind w:firstLine="708"/>
        <w:jc w:val="both"/>
        <w:rPr>
          <w:rFonts w:ascii="Verdana" w:hAnsi="Verdana" w:cs="Arial"/>
          <w:sz w:val="24"/>
          <w:szCs w:val="24"/>
        </w:rPr>
      </w:pPr>
    </w:p>
    <w:p w:rsidR="00C44FD4" w:rsidRDefault="00C44FD4" w:rsidP="00137AE0">
      <w:pPr>
        <w:pStyle w:val="Sinespaciado"/>
        <w:ind w:firstLine="708"/>
        <w:jc w:val="both"/>
        <w:rPr>
          <w:rFonts w:ascii="Verdana" w:hAnsi="Verdana" w:cs="Arial"/>
          <w:sz w:val="24"/>
          <w:szCs w:val="24"/>
        </w:rPr>
      </w:pPr>
      <w:r>
        <w:rPr>
          <w:rFonts w:ascii="Verdana" w:hAnsi="Verdana" w:cs="Arial"/>
          <w:sz w:val="24"/>
          <w:szCs w:val="24"/>
        </w:rPr>
        <w:t>Es importarte mencionar que el 28 de septiembre del 2018, se realizó la toma de protesta para dar inicio a las labores como regidor a partir del 1° de octubre del 2018.</w:t>
      </w:r>
    </w:p>
    <w:p w:rsidR="00C44FD4" w:rsidRDefault="00C44FD4" w:rsidP="00137AE0">
      <w:pPr>
        <w:pStyle w:val="Sinespaciado"/>
        <w:ind w:firstLine="708"/>
        <w:jc w:val="both"/>
        <w:rPr>
          <w:rFonts w:ascii="Verdana" w:hAnsi="Verdana" w:cs="Arial"/>
          <w:sz w:val="24"/>
          <w:szCs w:val="24"/>
        </w:rPr>
      </w:pPr>
    </w:p>
    <w:p w:rsidR="00137AE0" w:rsidRPr="00426385" w:rsidRDefault="004A29F5" w:rsidP="004A29F5">
      <w:pPr>
        <w:pStyle w:val="Sinespaciado"/>
        <w:ind w:firstLine="708"/>
        <w:jc w:val="center"/>
        <w:rPr>
          <w:rFonts w:ascii="Verdana" w:hAnsi="Verdana" w:cs="Arial"/>
          <w:sz w:val="24"/>
          <w:szCs w:val="24"/>
        </w:rPr>
      </w:pPr>
      <w:r>
        <w:rPr>
          <w:rFonts w:ascii="Verdana" w:hAnsi="Verdana" w:cs="Arial"/>
          <w:noProof/>
          <w:sz w:val="24"/>
          <w:szCs w:val="24"/>
        </w:rPr>
        <w:drawing>
          <wp:inline distT="0" distB="0" distL="0" distR="0">
            <wp:extent cx="2952750" cy="1730375"/>
            <wp:effectExtent l="0" t="0" r="0" b="31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1-03 at 1.11.13 PM.jpeg"/>
                    <pic:cNvPicPr/>
                  </pic:nvPicPr>
                  <pic:blipFill>
                    <a:blip r:embed="rId9">
                      <a:extLst>
                        <a:ext uri="{28A0092B-C50C-407E-A947-70E740481C1C}">
                          <a14:useLocalDpi xmlns:a14="http://schemas.microsoft.com/office/drawing/2010/main" val="0"/>
                        </a:ext>
                      </a:extLst>
                    </a:blip>
                    <a:stretch>
                      <a:fillRect/>
                    </a:stretch>
                  </pic:blipFill>
                  <pic:spPr>
                    <a:xfrm>
                      <a:off x="0" y="0"/>
                      <a:ext cx="2952750" cy="1730375"/>
                    </a:xfrm>
                    <a:prstGeom prst="rect">
                      <a:avLst/>
                    </a:prstGeom>
                  </pic:spPr>
                </pic:pic>
              </a:graphicData>
            </a:graphic>
          </wp:inline>
        </w:drawing>
      </w:r>
    </w:p>
    <w:p w:rsidR="00137AE0" w:rsidRDefault="00137AE0" w:rsidP="00137AE0">
      <w:pPr>
        <w:pStyle w:val="Sinespaciado"/>
        <w:ind w:firstLine="708"/>
        <w:jc w:val="both"/>
        <w:rPr>
          <w:rFonts w:ascii="Verdana" w:hAnsi="Verdana" w:cs="Arial"/>
          <w:b/>
        </w:rPr>
      </w:pPr>
    </w:p>
    <w:p w:rsidR="00137AE0" w:rsidRDefault="00137AE0" w:rsidP="00137AE0">
      <w:pPr>
        <w:pStyle w:val="Sinespaciado"/>
        <w:jc w:val="center"/>
        <w:rPr>
          <w:rFonts w:ascii="Verdana" w:hAnsi="Verdana" w:cs="Arial"/>
          <w:b/>
        </w:rPr>
      </w:pPr>
    </w:p>
    <w:p w:rsidR="00137AE0" w:rsidRDefault="00137AE0" w:rsidP="00137AE0">
      <w:pPr>
        <w:pStyle w:val="Sinespaciado"/>
        <w:jc w:val="center"/>
        <w:rPr>
          <w:rFonts w:ascii="Verdana" w:hAnsi="Verdana" w:cs="Arial"/>
          <w:b/>
        </w:rPr>
      </w:pPr>
    </w:p>
    <w:p w:rsidR="00426385" w:rsidRDefault="00426385" w:rsidP="00ED418D">
      <w:pPr>
        <w:pStyle w:val="Sinespaciado"/>
        <w:ind w:left="3969"/>
        <w:rPr>
          <w:rFonts w:ascii="Verdana" w:hAnsi="Verdana" w:cs="Arial"/>
          <w:b/>
        </w:rPr>
      </w:pPr>
    </w:p>
    <w:p w:rsidR="00426385" w:rsidRDefault="00426385" w:rsidP="00ED418D">
      <w:pPr>
        <w:pStyle w:val="Sinespaciado"/>
        <w:ind w:left="3969"/>
        <w:rPr>
          <w:rFonts w:ascii="Verdana" w:hAnsi="Verdana" w:cs="Arial"/>
          <w:b/>
        </w:rPr>
      </w:pPr>
    </w:p>
    <w:p w:rsidR="00426385" w:rsidRDefault="00426385" w:rsidP="00ED418D">
      <w:pPr>
        <w:pStyle w:val="Sinespaciado"/>
        <w:ind w:left="3969"/>
        <w:rPr>
          <w:rFonts w:ascii="Verdana" w:hAnsi="Verdana" w:cs="Arial"/>
          <w:b/>
        </w:rPr>
      </w:pPr>
    </w:p>
    <w:p w:rsidR="00137AE0" w:rsidRPr="00157A55" w:rsidRDefault="00137AE0" w:rsidP="00ED418D">
      <w:pPr>
        <w:pStyle w:val="Sinespaciado"/>
        <w:ind w:left="3969"/>
        <w:rPr>
          <w:rFonts w:ascii="Verdana" w:hAnsi="Verdana" w:cs="Arial"/>
          <w:b/>
          <w:color w:val="1F4E79" w:themeColor="accent1" w:themeShade="80"/>
          <w:sz w:val="28"/>
        </w:rPr>
      </w:pPr>
      <w:r w:rsidRPr="00157A55">
        <w:rPr>
          <w:rFonts w:ascii="Verdana" w:hAnsi="Verdana" w:cs="Arial"/>
          <w:b/>
          <w:color w:val="1F4E79" w:themeColor="accent1" w:themeShade="80"/>
          <w:sz w:val="28"/>
        </w:rPr>
        <w:t>Sesiones de Ayuntamiento</w:t>
      </w:r>
    </w:p>
    <w:p w:rsidR="00ED418D" w:rsidRDefault="000345AB" w:rsidP="00137AE0">
      <w:pPr>
        <w:pStyle w:val="Sinespaciado"/>
        <w:jc w:val="center"/>
        <w:rPr>
          <w:rFonts w:ascii="Verdana" w:hAnsi="Verdana" w:cs="Arial"/>
          <w:b/>
          <w:sz w:val="24"/>
          <w:szCs w:val="24"/>
        </w:rPr>
      </w:pPr>
      <w:r>
        <w:rPr>
          <w:rFonts w:ascii="Verdana" w:hAnsi="Verdana" w:cs="Arial"/>
          <w:b/>
          <w:sz w:val="24"/>
          <w:szCs w:val="24"/>
        </w:rPr>
        <w:pict>
          <v:rect id="_x0000_i1027" style="width:305.65pt;height:2pt;mso-position-horizontal:absolute;mso-position-vertical:absolute" o:hrpct="650" o:hralign="right" o:hrstd="t" o:hrnoshade="t" o:hr="t" fillcolor="#2e74b5 [2404]" stroked="f"/>
        </w:pict>
      </w:r>
    </w:p>
    <w:p w:rsidR="004A29F5" w:rsidRDefault="004A29F5" w:rsidP="00137AE0">
      <w:pPr>
        <w:pStyle w:val="Sinespaciado"/>
        <w:jc w:val="center"/>
        <w:rPr>
          <w:rFonts w:ascii="Verdana" w:hAnsi="Verdana" w:cs="Arial"/>
          <w:b/>
        </w:rPr>
      </w:pPr>
    </w:p>
    <w:p w:rsidR="00137AE0" w:rsidRDefault="004A29F5" w:rsidP="00137AE0">
      <w:pPr>
        <w:pStyle w:val="Sinespaciado"/>
        <w:jc w:val="center"/>
        <w:rPr>
          <w:rFonts w:ascii="Verdana" w:hAnsi="Verdana" w:cs="Arial"/>
          <w:b/>
        </w:rPr>
      </w:pPr>
      <w:r>
        <w:rPr>
          <w:rFonts w:ascii="Verdana" w:hAnsi="Verdana" w:cs="Arial"/>
          <w:b/>
        </w:rPr>
        <w:t>Extraordinarias</w:t>
      </w:r>
    </w:p>
    <w:p w:rsidR="00097336" w:rsidRDefault="00097336" w:rsidP="00137AE0">
      <w:pPr>
        <w:pStyle w:val="Sinespaciado"/>
        <w:jc w:val="center"/>
        <w:rPr>
          <w:rFonts w:ascii="Verdana" w:hAnsi="Verdana" w:cs="Arial"/>
          <w:b/>
        </w:rPr>
      </w:pPr>
    </w:p>
    <w:p w:rsidR="00137AE0" w:rsidRPr="004A29F5" w:rsidRDefault="00137AE0" w:rsidP="00137AE0">
      <w:pPr>
        <w:pStyle w:val="Sinespaciado"/>
        <w:numPr>
          <w:ilvl w:val="0"/>
          <w:numId w:val="6"/>
        </w:numPr>
        <w:jc w:val="both"/>
        <w:rPr>
          <w:rFonts w:ascii="Verdana" w:hAnsi="Verdana" w:cs="Arial"/>
          <w:b/>
          <w:sz w:val="24"/>
          <w:szCs w:val="24"/>
        </w:rPr>
      </w:pPr>
      <w:r w:rsidRPr="004A29F5">
        <w:rPr>
          <w:rFonts w:ascii="Verdana" w:hAnsi="Verdana" w:cs="Arial"/>
          <w:sz w:val="24"/>
          <w:szCs w:val="24"/>
        </w:rPr>
        <w:t>Sesión número 01 de fecha 1° de octubre del 2018.</w:t>
      </w:r>
    </w:p>
    <w:p w:rsidR="00ED418D" w:rsidRPr="004A29F5" w:rsidRDefault="00ED418D" w:rsidP="00ED418D">
      <w:pPr>
        <w:pStyle w:val="Sinespaciado"/>
        <w:numPr>
          <w:ilvl w:val="0"/>
          <w:numId w:val="6"/>
        </w:numPr>
        <w:jc w:val="both"/>
        <w:rPr>
          <w:rFonts w:ascii="Verdana" w:hAnsi="Verdana" w:cs="Arial"/>
          <w:sz w:val="24"/>
          <w:szCs w:val="24"/>
        </w:rPr>
      </w:pPr>
      <w:r w:rsidRPr="004A29F5">
        <w:rPr>
          <w:rFonts w:ascii="Verdana" w:hAnsi="Verdana" w:cs="Arial"/>
          <w:sz w:val="24"/>
          <w:szCs w:val="24"/>
        </w:rPr>
        <w:t>Sesión número 02 de fecha 04 de octubre del 2018.</w:t>
      </w:r>
    </w:p>
    <w:p w:rsidR="00ED418D" w:rsidRPr="004A29F5" w:rsidRDefault="00ED418D" w:rsidP="00ED418D">
      <w:pPr>
        <w:pStyle w:val="Sinespaciado"/>
        <w:numPr>
          <w:ilvl w:val="0"/>
          <w:numId w:val="6"/>
        </w:numPr>
        <w:jc w:val="both"/>
        <w:rPr>
          <w:rFonts w:ascii="Verdana" w:hAnsi="Verdana" w:cs="Arial"/>
          <w:b/>
          <w:sz w:val="24"/>
          <w:szCs w:val="24"/>
        </w:rPr>
      </w:pPr>
      <w:r w:rsidRPr="004A29F5">
        <w:rPr>
          <w:rFonts w:ascii="Verdana" w:hAnsi="Verdana" w:cs="Arial"/>
          <w:sz w:val="24"/>
          <w:szCs w:val="24"/>
        </w:rPr>
        <w:t>Sesión número 03 de fecha 11 de octubre del 2018.</w:t>
      </w:r>
    </w:p>
    <w:p w:rsidR="00ED418D" w:rsidRPr="004A29F5" w:rsidRDefault="00ED418D" w:rsidP="00ED418D">
      <w:pPr>
        <w:pStyle w:val="Sinespaciado"/>
        <w:numPr>
          <w:ilvl w:val="0"/>
          <w:numId w:val="6"/>
        </w:numPr>
        <w:jc w:val="both"/>
        <w:rPr>
          <w:rFonts w:ascii="Verdana" w:hAnsi="Verdana" w:cs="Arial"/>
          <w:b/>
          <w:sz w:val="24"/>
          <w:szCs w:val="24"/>
        </w:rPr>
      </w:pPr>
      <w:r w:rsidRPr="004A29F5">
        <w:rPr>
          <w:rFonts w:ascii="Verdana" w:hAnsi="Verdana" w:cs="Arial"/>
          <w:sz w:val="24"/>
          <w:szCs w:val="24"/>
        </w:rPr>
        <w:t>Sesión número 04 de fecha 18 de octubre del 2018.</w:t>
      </w:r>
    </w:p>
    <w:p w:rsidR="00ED418D" w:rsidRPr="004A29F5" w:rsidRDefault="00ED418D" w:rsidP="00ED418D">
      <w:pPr>
        <w:pStyle w:val="Sinespaciado"/>
        <w:numPr>
          <w:ilvl w:val="0"/>
          <w:numId w:val="6"/>
        </w:numPr>
        <w:jc w:val="both"/>
        <w:rPr>
          <w:rFonts w:ascii="Verdana" w:hAnsi="Verdana" w:cs="Arial"/>
          <w:sz w:val="24"/>
          <w:szCs w:val="24"/>
        </w:rPr>
      </w:pPr>
      <w:r w:rsidRPr="004A29F5">
        <w:rPr>
          <w:rFonts w:ascii="Verdana" w:hAnsi="Verdana" w:cs="Arial"/>
          <w:sz w:val="24"/>
          <w:szCs w:val="24"/>
        </w:rPr>
        <w:t>Sesión número 05 de fecha 12 de noviembre del 2018.</w:t>
      </w:r>
    </w:p>
    <w:p w:rsidR="00ED418D" w:rsidRPr="004A29F5" w:rsidRDefault="00ED418D" w:rsidP="00ED418D">
      <w:pPr>
        <w:pStyle w:val="Sinespaciado"/>
        <w:numPr>
          <w:ilvl w:val="0"/>
          <w:numId w:val="6"/>
        </w:numPr>
        <w:jc w:val="both"/>
        <w:rPr>
          <w:rFonts w:ascii="Verdana" w:hAnsi="Verdana" w:cs="Arial"/>
          <w:b/>
          <w:sz w:val="24"/>
          <w:szCs w:val="24"/>
        </w:rPr>
      </w:pPr>
      <w:r w:rsidRPr="004A29F5">
        <w:rPr>
          <w:rFonts w:ascii="Verdana" w:hAnsi="Verdana" w:cs="Arial"/>
          <w:sz w:val="24"/>
          <w:szCs w:val="24"/>
        </w:rPr>
        <w:t xml:space="preserve">Sesión </w:t>
      </w:r>
      <w:r w:rsidR="004A29F5">
        <w:rPr>
          <w:rFonts w:ascii="Verdana" w:hAnsi="Verdana" w:cs="Arial"/>
          <w:sz w:val="24"/>
          <w:szCs w:val="24"/>
        </w:rPr>
        <w:t>nú</w:t>
      </w:r>
      <w:r w:rsidRPr="004A29F5">
        <w:rPr>
          <w:rFonts w:ascii="Verdana" w:hAnsi="Verdana" w:cs="Arial"/>
          <w:sz w:val="24"/>
          <w:szCs w:val="24"/>
        </w:rPr>
        <w:t>mero 06 de fecha 29 de noviembre del 2018.</w:t>
      </w:r>
    </w:p>
    <w:p w:rsidR="00ED418D" w:rsidRPr="004A29F5" w:rsidRDefault="004A29F5" w:rsidP="00ED418D">
      <w:pPr>
        <w:pStyle w:val="Sinespaciado"/>
        <w:numPr>
          <w:ilvl w:val="0"/>
          <w:numId w:val="6"/>
        </w:numPr>
        <w:jc w:val="both"/>
        <w:rPr>
          <w:rFonts w:ascii="Verdana" w:hAnsi="Verdana" w:cs="Arial"/>
          <w:sz w:val="24"/>
          <w:szCs w:val="24"/>
        </w:rPr>
      </w:pPr>
      <w:r>
        <w:rPr>
          <w:rFonts w:ascii="Verdana" w:hAnsi="Verdana" w:cs="Arial"/>
          <w:sz w:val="24"/>
          <w:szCs w:val="24"/>
        </w:rPr>
        <w:t>Sesión n</w:t>
      </w:r>
      <w:r w:rsidR="00ED418D" w:rsidRPr="004A29F5">
        <w:rPr>
          <w:rFonts w:ascii="Verdana" w:hAnsi="Verdana" w:cs="Arial"/>
          <w:sz w:val="24"/>
          <w:szCs w:val="24"/>
        </w:rPr>
        <w:t>úmero 07 de fecha 03 de diciembre del 2018.</w:t>
      </w:r>
    </w:p>
    <w:p w:rsidR="00ED418D" w:rsidRPr="004A29F5" w:rsidRDefault="00ED418D" w:rsidP="00ED418D">
      <w:pPr>
        <w:pStyle w:val="Sinespaciado"/>
        <w:numPr>
          <w:ilvl w:val="0"/>
          <w:numId w:val="6"/>
        </w:numPr>
        <w:jc w:val="both"/>
        <w:rPr>
          <w:rFonts w:ascii="Verdana" w:hAnsi="Verdana" w:cs="Arial"/>
          <w:sz w:val="24"/>
          <w:szCs w:val="24"/>
        </w:rPr>
      </w:pPr>
      <w:r w:rsidRPr="004A29F5">
        <w:rPr>
          <w:rFonts w:ascii="Verdana" w:hAnsi="Verdana" w:cs="Arial"/>
          <w:sz w:val="24"/>
          <w:szCs w:val="24"/>
        </w:rPr>
        <w:t>Sesión número 08 de fecha 11 de diciembre del 2018.</w:t>
      </w:r>
    </w:p>
    <w:p w:rsidR="00ED418D" w:rsidRPr="004A29F5" w:rsidRDefault="00ED418D" w:rsidP="00ED418D">
      <w:pPr>
        <w:pStyle w:val="Sinespaciado"/>
        <w:numPr>
          <w:ilvl w:val="0"/>
          <w:numId w:val="6"/>
        </w:numPr>
        <w:jc w:val="both"/>
        <w:rPr>
          <w:rFonts w:ascii="Verdana" w:hAnsi="Verdana" w:cs="Arial"/>
          <w:sz w:val="24"/>
          <w:szCs w:val="24"/>
        </w:rPr>
      </w:pPr>
      <w:r w:rsidRPr="004A29F5">
        <w:rPr>
          <w:rFonts w:ascii="Verdana" w:hAnsi="Verdana" w:cs="Arial"/>
          <w:sz w:val="24"/>
          <w:szCs w:val="24"/>
        </w:rPr>
        <w:t>Sesión número 09 de fecha 26 de diciembre del 2018</w:t>
      </w:r>
    </w:p>
    <w:p w:rsidR="00ED418D" w:rsidRDefault="00ED418D" w:rsidP="00ED418D">
      <w:pPr>
        <w:pStyle w:val="Sinespaciado"/>
        <w:ind w:left="720"/>
        <w:jc w:val="both"/>
        <w:rPr>
          <w:rFonts w:ascii="Verdana" w:hAnsi="Verdana" w:cs="Arial"/>
          <w:sz w:val="24"/>
          <w:szCs w:val="24"/>
        </w:rPr>
      </w:pPr>
    </w:p>
    <w:p w:rsidR="00137AE0" w:rsidRPr="004A29F5" w:rsidRDefault="00137AE0" w:rsidP="00137AE0">
      <w:pPr>
        <w:pStyle w:val="Sinespaciado"/>
        <w:jc w:val="center"/>
        <w:rPr>
          <w:rFonts w:ascii="Verdana" w:hAnsi="Verdana" w:cs="Arial"/>
          <w:b/>
          <w:sz w:val="24"/>
          <w:szCs w:val="24"/>
        </w:rPr>
      </w:pPr>
    </w:p>
    <w:p w:rsidR="00137AE0" w:rsidRDefault="00137AE0" w:rsidP="00137AE0">
      <w:pPr>
        <w:pStyle w:val="Sinespaciado"/>
        <w:jc w:val="center"/>
        <w:rPr>
          <w:rFonts w:ascii="Verdana" w:hAnsi="Verdana" w:cs="Arial"/>
          <w:b/>
        </w:rPr>
      </w:pPr>
    </w:p>
    <w:p w:rsidR="00ED418D" w:rsidRDefault="00671E52" w:rsidP="00137AE0">
      <w:pPr>
        <w:pStyle w:val="Sinespaciado"/>
        <w:ind w:firstLine="708"/>
        <w:jc w:val="both"/>
        <w:rPr>
          <w:rFonts w:ascii="Verdana" w:hAnsi="Verdana" w:cs="Arial"/>
          <w:b/>
        </w:rPr>
      </w:pPr>
      <w:r>
        <w:rPr>
          <w:rFonts w:ascii="Verdana" w:hAnsi="Verdana" w:cs="Arial"/>
          <w:b/>
          <w:noProof/>
        </w:rPr>
        <w:drawing>
          <wp:anchor distT="0" distB="0" distL="114300" distR="114300" simplePos="0" relativeHeight="251658240" behindDoc="1" locked="0" layoutInCell="1" allowOverlap="1" wp14:anchorId="229C6C3D" wp14:editId="65F11E20">
            <wp:simplePos x="0" y="0"/>
            <wp:positionH relativeFrom="column">
              <wp:posOffset>3223895</wp:posOffset>
            </wp:positionH>
            <wp:positionV relativeFrom="paragraph">
              <wp:posOffset>61595</wp:posOffset>
            </wp:positionV>
            <wp:extent cx="3016250" cy="3111500"/>
            <wp:effectExtent l="0" t="0" r="0" b="0"/>
            <wp:wrapNone/>
            <wp:docPr id="9" name="Imagen 9" descr="F:\HUAWEI\Noé Ayuntamiento\IMG_20181018_1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HUAWEI\Noé Ayuntamiento\IMG_20181018_1021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25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rPr>
        <w:drawing>
          <wp:anchor distT="0" distB="0" distL="114300" distR="114300" simplePos="0" relativeHeight="251659264" behindDoc="1" locked="0" layoutInCell="1" allowOverlap="1" wp14:anchorId="5A7165BB" wp14:editId="4B58A41B">
            <wp:simplePos x="0" y="0"/>
            <wp:positionH relativeFrom="column">
              <wp:posOffset>-109855</wp:posOffset>
            </wp:positionH>
            <wp:positionV relativeFrom="paragraph">
              <wp:posOffset>64135</wp:posOffset>
            </wp:positionV>
            <wp:extent cx="3017520" cy="3152775"/>
            <wp:effectExtent l="0" t="0" r="0" b="9525"/>
            <wp:wrapNone/>
            <wp:docPr id="8" name="Imagen 8" descr="F:\HUAWEI\Noé Ayuntamiento\IMG_20181018_09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HUAWEI\Noé Ayuntamiento\IMG_20181018_0943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752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9F5" w:rsidRPr="004A29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A29F5" w:rsidRDefault="004A29F5" w:rsidP="004A29F5">
      <w:pPr>
        <w:pStyle w:val="Sinespaciado"/>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097336" w:rsidP="00ED418D">
      <w:pPr>
        <w:pStyle w:val="Sinespaciado"/>
        <w:ind w:firstLine="3969"/>
        <w:jc w:val="both"/>
        <w:rPr>
          <w:rFonts w:ascii="Verdana" w:hAnsi="Verdana" w:cs="Arial"/>
          <w:b/>
        </w:rPr>
      </w:pPr>
      <w:r>
        <w:rPr>
          <w:rFonts w:ascii="Verdana" w:hAnsi="Verdana" w:cs="Arial"/>
          <w:b/>
        </w:rPr>
        <w:t xml:space="preserve">         </w:t>
      </w:r>
    </w:p>
    <w:p w:rsidR="00097336" w:rsidRDefault="00097336"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r w:rsidRPr="004A29F5">
        <w:rPr>
          <w:rFonts w:ascii="Verdana" w:hAnsi="Verdana" w:cs="Arial"/>
          <w:b/>
          <w:sz w:val="24"/>
          <w:szCs w:val="24"/>
        </w:rPr>
        <w:t>Ordinarias</w:t>
      </w:r>
    </w:p>
    <w:p w:rsidR="00097336" w:rsidRPr="004A29F5" w:rsidRDefault="00097336" w:rsidP="00097336">
      <w:pPr>
        <w:pStyle w:val="Sinespaciado"/>
        <w:jc w:val="center"/>
        <w:rPr>
          <w:rFonts w:ascii="Verdana" w:hAnsi="Verdana" w:cs="Arial"/>
          <w:b/>
          <w:sz w:val="24"/>
          <w:szCs w:val="24"/>
        </w:rPr>
      </w:pPr>
    </w:p>
    <w:p w:rsidR="00097336" w:rsidRPr="004A29F5" w:rsidRDefault="00097336" w:rsidP="00097336">
      <w:pPr>
        <w:pStyle w:val="Sinespaciado"/>
        <w:numPr>
          <w:ilvl w:val="0"/>
          <w:numId w:val="6"/>
        </w:numPr>
        <w:jc w:val="both"/>
        <w:rPr>
          <w:rFonts w:ascii="Verdana" w:hAnsi="Verdana" w:cs="Arial"/>
          <w:sz w:val="24"/>
          <w:szCs w:val="24"/>
        </w:rPr>
      </w:pPr>
      <w:r w:rsidRPr="004A29F5">
        <w:rPr>
          <w:rFonts w:ascii="Verdana" w:hAnsi="Verdana" w:cs="Arial"/>
          <w:sz w:val="24"/>
          <w:szCs w:val="24"/>
        </w:rPr>
        <w:t>Sesión número 01 de fecha 29 de octubre del 2018.</w:t>
      </w:r>
    </w:p>
    <w:p w:rsidR="00097336" w:rsidRPr="00097336" w:rsidRDefault="00097336" w:rsidP="00097336">
      <w:pPr>
        <w:pStyle w:val="Sinespaciado"/>
        <w:numPr>
          <w:ilvl w:val="0"/>
          <w:numId w:val="6"/>
        </w:numPr>
        <w:jc w:val="both"/>
        <w:rPr>
          <w:rFonts w:ascii="Verdana" w:hAnsi="Verdana" w:cs="Arial"/>
          <w:b/>
          <w:sz w:val="24"/>
          <w:szCs w:val="24"/>
        </w:rPr>
      </w:pPr>
      <w:r w:rsidRPr="004A29F5">
        <w:rPr>
          <w:rFonts w:ascii="Verdana" w:hAnsi="Verdana" w:cs="Arial"/>
          <w:sz w:val="24"/>
          <w:szCs w:val="24"/>
        </w:rPr>
        <w:t>Sesión número 02 de fecha 30 de noviembre del 2018.</w:t>
      </w:r>
    </w:p>
    <w:p w:rsidR="00097336" w:rsidRDefault="00097336" w:rsidP="00097336">
      <w:pPr>
        <w:pStyle w:val="Sinespaciado"/>
        <w:jc w:val="both"/>
        <w:rPr>
          <w:rFonts w:ascii="Verdana" w:hAnsi="Verdana" w:cs="Arial"/>
          <w:sz w:val="24"/>
          <w:szCs w:val="24"/>
        </w:rPr>
      </w:pPr>
    </w:p>
    <w:p w:rsidR="00097336" w:rsidRDefault="00097336" w:rsidP="00097336">
      <w:pPr>
        <w:pStyle w:val="Sinespaciado"/>
        <w:jc w:val="both"/>
        <w:rPr>
          <w:rFonts w:ascii="Verdana" w:hAnsi="Verdana" w:cs="Arial"/>
          <w:sz w:val="24"/>
          <w:szCs w:val="24"/>
        </w:rPr>
      </w:pPr>
    </w:p>
    <w:p w:rsidR="00097336" w:rsidRPr="004A29F5" w:rsidRDefault="00097336" w:rsidP="00097336">
      <w:pPr>
        <w:pStyle w:val="Sinespaciado"/>
        <w:jc w:val="both"/>
        <w:rPr>
          <w:rFonts w:ascii="Verdana" w:hAnsi="Verdana" w:cs="Arial"/>
          <w:b/>
          <w:sz w:val="24"/>
          <w:szCs w:val="24"/>
        </w:rPr>
      </w:pPr>
      <w:r>
        <w:rPr>
          <w:rFonts w:ascii="Verdana" w:hAnsi="Verdana" w:cs="Arial"/>
          <w:b/>
          <w:noProof/>
          <w:sz w:val="24"/>
          <w:szCs w:val="24"/>
        </w:rPr>
        <w:drawing>
          <wp:anchor distT="0" distB="0" distL="114300" distR="114300" simplePos="0" relativeHeight="251661312" behindDoc="1" locked="0" layoutInCell="1" allowOverlap="1" wp14:anchorId="50B308CE" wp14:editId="7F65B8CC">
            <wp:simplePos x="0" y="0"/>
            <wp:positionH relativeFrom="column">
              <wp:posOffset>3100070</wp:posOffset>
            </wp:positionH>
            <wp:positionV relativeFrom="paragraph">
              <wp:posOffset>59690</wp:posOffset>
            </wp:positionV>
            <wp:extent cx="3359785" cy="2519680"/>
            <wp:effectExtent l="0" t="0" r="0" b="0"/>
            <wp:wrapNone/>
            <wp:docPr id="11" name="Imagen 11" descr="F:\HUAWEI\Noé Ayuntamiento\IMG_20181112_20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HUAWEI\Noé Ayuntamiento\IMG_20181112_2010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sz w:val="24"/>
          <w:szCs w:val="24"/>
        </w:rPr>
        <w:drawing>
          <wp:anchor distT="0" distB="0" distL="114300" distR="114300" simplePos="0" relativeHeight="251660288" behindDoc="1" locked="0" layoutInCell="1" allowOverlap="1" wp14:anchorId="371290CD" wp14:editId="5E49CFBA">
            <wp:simplePos x="0" y="0"/>
            <wp:positionH relativeFrom="column">
              <wp:posOffset>-395605</wp:posOffset>
            </wp:positionH>
            <wp:positionV relativeFrom="paragraph">
              <wp:posOffset>62230</wp:posOffset>
            </wp:positionV>
            <wp:extent cx="3359785" cy="2519680"/>
            <wp:effectExtent l="0" t="0" r="0" b="0"/>
            <wp:wrapNone/>
            <wp:docPr id="10" name="Imagen 10" descr="F:\HUAWEI\Noé Ayuntamiento\IMG_20181112_19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HUAWEI\Noé Ayuntamiento\IMG_20181112_1945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336" w:rsidRDefault="00097336" w:rsidP="00097336">
      <w:pPr>
        <w:pStyle w:val="Sinespaciado"/>
        <w:ind w:left="720"/>
        <w:jc w:val="both"/>
        <w:rPr>
          <w:rFonts w:ascii="Verdana" w:hAnsi="Verdana" w:cs="Arial"/>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r>
        <w:rPr>
          <w:rFonts w:ascii="Verdana" w:hAnsi="Verdana" w:cs="Arial"/>
          <w:b/>
          <w:noProof/>
          <w:sz w:val="24"/>
          <w:szCs w:val="24"/>
        </w:rPr>
        <w:drawing>
          <wp:anchor distT="0" distB="0" distL="114300" distR="114300" simplePos="0" relativeHeight="251663360" behindDoc="1" locked="0" layoutInCell="1" allowOverlap="1" wp14:anchorId="394F7A26" wp14:editId="390DCA63">
            <wp:simplePos x="0" y="0"/>
            <wp:positionH relativeFrom="column">
              <wp:posOffset>3100070</wp:posOffset>
            </wp:positionH>
            <wp:positionV relativeFrom="paragraph">
              <wp:posOffset>34290</wp:posOffset>
            </wp:positionV>
            <wp:extent cx="3359785" cy="2519680"/>
            <wp:effectExtent l="0" t="0" r="0" b="0"/>
            <wp:wrapNone/>
            <wp:docPr id="13" name="Imagen 13" descr="F:\HUAWEI\Noé Ayuntamiento\IMG_20181220_17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HUAWEI\Noé Ayuntamiento\IMG_20181220_1706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sz w:val="24"/>
          <w:szCs w:val="24"/>
        </w:rPr>
        <w:drawing>
          <wp:anchor distT="0" distB="0" distL="114300" distR="114300" simplePos="0" relativeHeight="251662336" behindDoc="1" locked="0" layoutInCell="1" allowOverlap="1" wp14:anchorId="28EF7FF7" wp14:editId="070CF82E">
            <wp:simplePos x="0" y="0"/>
            <wp:positionH relativeFrom="column">
              <wp:posOffset>-395605</wp:posOffset>
            </wp:positionH>
            <wp:positionV relativeFrom="paragraph">
              <wp:posOffset>29210</wp:posOffset>
            </wp:positionV>
            <wp:extent cx="3359785" cy="2519680"/>
            <wp:effectExtent l="0" t="0" r="0" b="0"/>
            <wp:wrapNone/>
            <wp:docPr id="12" name="Imagen 12" descr="F:\HUAWEI\Noé Ayuntamiento\IMG_20181130_14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HUAWEI\Noé Ayuntamiento\IMG_20181130_143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r w:rsidRPr="004A29F5">
        <w:rPr>
          <w:rFonts w:ascii="Verdana" w:hAnsi="Verdana" w:cs="Arial"/>
          <w:b/>
          <w:sz w:val="24"/>
          <w:szCs w:val="24"/>
        </w:rPr>
        <w:t>Solemnes</w:t>
      </w:r>
    </w:p>
    <w:p w:rsidR="00097336" w:rsidRPr="004A29F5" w:rsidRDefault="00097336" w:rsidP="00097336">
      <w:pPr>
        <w:pStyle w:val="Sinespaciado"/>
        <w:jc w:val="center"/>
        <w:rPr>
          <w:rFonts w:ascii="Verdana" w:hAnsi="Verdana" w:cs="Arial"/>
          <w:b/>
          <w:sz w:val="24"/>
          <w:szCs w:val="24"/>
        </w:rPr>
      </w:pPr>
    </w:p>
    <w:p w:rsidR="00097336" w:rsidRPr="004A29F5" w:rsidRDefault="00097336" w:rsidP="00097336">
      <w:pPr>
        <w:pStyle w:val="Sinespaciado"/>
        <w:numPr>
          <w:ilvl w:val="0"/>
          <w:numId w:val="6"/>
        </w:numPr>
        <w:jc w:val="both"/>
        <w:rPr>
          <w:rFonts w:ascii="Verdana" w:hAnsi="Verdana" w:cs="Arial"/>
          <w:sz w:val="24"/>
          <w:szCs w:val="24"/>
        </w:rPr>
      </w:pPr>
      <w:r w:rsidRPr="004A29F5">
        <w:rPr>
          <w:rFonts w:ascii="Verdana" w:hAnsi="Verdana" w:cs="Arial"/>
          <w:sz w:val="24"/>
          <w:szCs w:val="24"/>
        </w:rPr>
        <w:t xml:space="preserve">Sesión </w:t>
      </w:r>
      <w:r>
        <w:rPr>
          <w:rFonts w:ascii="Verdana" w:hAnsi="Verdana" w:cs="Arial"/>
          <w:sz w:val="24"/>
          <w:szCs w:val="24"/>
        </w:rPr>
        <w:t xml:space="preserve">número </w:t>
      </w:r>
      <w:r w:rsidRPr="004A29F5">
        <w:rPr>
          <w:rFonts w:ascii="Verdana" w:hAnsi="Verdana" w:cs="Arial"/>
          <w:sz w:val="24"/>
          <w:szCs w:val="24"/>
        </w:rPr>
        <w:t>01 de fecha 07 de diciembre del 2018.</w:t>
      </w:r>
    </w:p>
    <w:p w:rsidR="00097336" w:rsidRDefault="00097336" w:rsidP="00097336">
      <w:pPr>
        <w:pStyle w:val="Sinespaciado"/>
        <w:ind w:left="720"/>
        <w:jc w:val="both"/>
        <w:rPr>
          <w:rFonts w:ascii="Verdana" w:hAnsi="Verdana" w:cs="Arial"/>
          <w:sz w:val="24"/>
          <w:szCs w:val="24"/>
        </w:rPr>
      </w:pPr>
    </w:p>
    <w:p w:rsidR="00097336" w:rsidRDefault="00097336" w:rsidP="00097336">
      <w:pPr>
        <w:pStyle w:val="Sinespaciado"/>
        <w:ind w:left="720"/>
        <w:jc w:val="both"/>
        <w:rPr>
          <w:rFonts w:ascii="Verdana" w:hAnsi="Verdana" w:cs="Arial"/>
          <w:sz w:val="24"/>
          <w:szCs w:val="24"/>
        </w:rPr>
      </w:pPr>
    </w:p>
    <w:p w:rsidR="00097336" w:rsidRDefault="00671E52" w:rsidP="00097336">
      <w:pPr>
        <w:pStyle w:val="Sinespaciado"/>
        <w:ind w:left="720"/>
        <w:jc w:val="both"/>
        <w:rPr>
          <w:rFonts w:ascii="Verdana" w:hAnsi="Verdana" w:cs="Arial"/>
          <w:sz w:val="24"/>
          <w:szCs w:val="24"/>
        </w:rPr>
      </w:pPr>
      <w:r>
        <w:rPr>
          <w:rFonts w:ascii="Verdana" w:hAnsi="Verdana" w:cs="Arial"/>
          <w:b/>
          <w:noProof/>
        </w:rPr>
        <w:drawing>
          <wp:anchor distT="0" distB="0" distL="114300" distR="114300" simplePos="0" relativeHeight="251665408" behindDoc="1" locked="0" layoutInCell="1" allowOverlap="1" wp14:anchorId="34D46424" wp14:editId="531276E5">
            <wp:simplePos x="0" y="0"/>
            <wp:positionH relativeFrom="column">
              <wp:posOffset>3109595</wp:posOffset>
            </wp:positionH>
            <wp:positionV relativeFrom="paragraph">
              <wp:posOffset>43180</wp:posOffset>
            </wp:positionV>
            <wp:extent cx="3359785" cy="2519680"/>
            <wp:effectExtent l="0" t="0" r="0" b="0"/>
            <wp:wrapNone/>
            <wp:docPr id="15" name="Imagen 15" descr="F:\HUAWEI\Noé Ayuntamiento\IMG_20181207_1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HUAWEI\Noé Ayuntamiento\IMG_20181207_1041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sz w:val="24"/>
          <w:szCs w:val="24"/>
        </w:rPr>
        <w:drawing>
          <wp:anchor distT="0" distB="0" distL="114300" distR="114300" simplePos="0" relativeHeight="251664384" behindDoc="1" locked="0" layoutInCell="1" allowOverlap="1" wp14:anchorId="1D1D6AFF" wp14:editId="0C9E6D51">
            <wp:simplePos x="0" y="0"/>
            <wp:positionH relativeFrom="column">
              <wp:posOffset>-414655</wp:posOffset>
            </wp:positionH>
            <wp:positionV relativeFrom="paragraph">
              <wp:posOffset>43180</wp:posOffset>
            </wp:positionV>
            <wp:extent cx="3359785" cy="2519680"/>
            <wp:effectExtent l="0" t="0" r="0" b="0"/>
            <wp:wrapNone/>
            <wp:docPr id="14" name="Imagen 14" descr="F:\HUAWEI\Noé Ayuntamiento\IMG_20181207_1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HUAWEI\Noé Ayuntamiento\IMG_20181207_1026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336" w:rsidRPr="004A29F5" w:rsidRDefault="00097336" w:rsidP="00097336">
      <w:pPr>
        <w:pStyle w:val="Sinespaciado"/>
        <w:ind w:left="720"/>
        <w:jc w:val="both"/>
        <w:rPr>
          <w:rFonts w:ascii="Verdana" w:hAnsi="Verdana" w:cs="Arial"/>
          <w:sz w:val="24"/>
          <w:szCs w:val="24"/>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r>
        <w:rPr>
          <w:rFonts w:ascii="Verdana" w:hAnsi="Verdana" w:cs="Arial"/>
          <w:b/>
          <w:noProof/>
        </w:rPr>
        <w:drawing>
          <wp:anchor distT="0" distB="0" distL="114300" distR="114300" simplePos="0" relativeHeight="251667456" behindDoc="1" locked="0" layoutInCell="1" allowOverlap="1" wp14:anchorId="410C2D1D" wp14:editId="0B2B7C64">
            <wp:simplePos x="0" y="0"/>
            <wp:positionH relativeFrom="column">
              <wp:posOffset>3109595</wp:posOffset>
            </wp:positionH>
            <wp:positionV relativeFrom="paragraph">
              <wp:posOffset>95250</wp:posOffset>
            </wp:positionV>
            <wp:extent cx="3359785" cy="2519680"/>
            <wp:effectExtent l="0" t="0" r="0" b="0"/>
            <wp:wrapNone/>
            <wp:docPr id="17" name="Imagen 17" descr="F:\HUAWEI\Noé Ayuntamiento\IMG_20181207_1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HUAWEI\Noé Ayuntamiento\IMG_20181207_1057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rPr>
        <w:drawing>
          <wp:anchor distT="0" distB="0" distL="114300" distR="114300" simplePos="0" relativeHeight="251666432" behindDoc="1" locked="0" layoutInCell="1" allowOverlap="1" wp14:anchorId="5CB51B0C" wp14:editId="2ADB7B0B">
            <wp:simplePos x="0" y="0"/>
            <wp:positionH relativeFrom="column">
              <wp:posOffset>-414655</wp:posOffset>
            </wp:positionH>
            <wp:positionV relativeFrom="paragraph">
              <wp:posOffset>93345</wp:posOffset>
            </wp:positionV>
            <wp:extent cx="3359785" cy="2519680"/>
            <wp:effectExtent l="0" t="0" r="0" b="0"/>
            <wp:wrapNone/>
            <wp:docPr id="16" name="Imagen 16" descr="F:\HUAWEI\Noé Ayuntamiento\IMG_20181207_1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HUAWEI\Noé Ayuntamiento\IMG_20181207_1053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137AE0" w:rsidRPr="00671E52" w:rsidRDefault="00137AE0" w:rsidP="007974A8">
      <w:pPr>
        <w:pStyle w:val="Sinespaciado"/>
        <w:ind w:firstLine="3969"/>
        <w:jc w:val="both"/>
        <w:rPr>
          <w:rFonts w:ascii="Verdana" w:hAnsi="Verdana" w:cs="Arial"/>
          <w:b/>
          <w:color w:val="1F4E79" w:themeColor="accent1" w:themeShade="80"/>
          <w:sz w:val="24"/>
        </w:rPr>
      </w:pPr>
      <w:r w:rsidRPr="007974A8">
        <w:rPr>
          <w:rFonts w:ascii="Verdana" w:hAnsi="Verdana" w:cs="Arial"/>
          <w:b/>
          <w:color w:val="1F4E79" w:themeColor="accent1" w:themeShade="80"/>
          <w:sz w:val="28"/>
        </w:rPr>
        <w:t>Presentación de Iniciativas</w:t>
      </w:r>
    </w:p>
    <w:p w:rsidR="00ED418D" w:rsidRPr="00671E52" w:rsidRDefault="000345AB" w:rsidP="00ED418D">
      <w:pPr>
        <w:pStyle w:val="Sinespaciado"/>
        <w:ind w:left="3402" w:right="48"/>
        <w:jc w:val="both"/>
        <w:rPr>
          <w:rFonts w:ascii="Verdana" w:hAnsi="Verdana" w:cs="Arial"/>
          <w:b/>
          <w:sz w:val="24"/>
        </w:rPr>
      </w:pPr>
      <w:r>
        <w:rPr>
          <w:rFonts w:ascii="Verdana" w:hAnsi="Verdana" w:cs="Arial"/>
          <w:b/>
          <w:sz w:val="28"/>
          <w:szCs w:val="24"/>
        </w:rPr>
        <w:pict>
          <v:rect id="_x0000_i1028" style="width:283.5pt;height:2pt;mso-position-horizontal:absolute;mso-position-vertical:absolute" o:hrstd="t" o:hrnoshade="t" o:hr="t" fillcolor="#2e74b5 [2404]" stroked="f"/>
        </w:pict>
      </w:r>
    </w:p>
    <w:p w:rsidR="00137AE0" w:rsidRDefault="00137AE0" w:rsidP="00137AE0">
      <w:pPr>
        <w:pStyle w:val="Sinespaciado"/>
        <w:ind w:firstLine="708"/>
        <w:jc w:val="both"/>
        <w:rPr>
          <w:rFonts w:ascii="Verdana" w:hAnsi="Verdana" w:cs="Arial"/>
          <w:b/>
        </w:rPr>
      </w:pPr>
    </w:p>
    <w:p w:rsidR="00137AE0" w:rsidRPr="00671E52" w:rsidRDefault="00137AE0" w:rsidP="00137AE0">
      <w:pPr>
        <w:pStyle w:val="Sinespaciado"/>
        <w:numPr>
          <w:ilvl w:val="0"/>
          <w:numId w:val="7"/>
        </w:numPr>
        <w:jc w:val="both"/>
        <w:rPr>
          <w:rFonts w:ascii="Verdana" w:hAnsi="Verdana" w:cs="Arial"/>
          <w:sz w:val="24"/>
        </w:rPr>
      </w:pPr>
      <w:r w:rsidRPr="00671E52">
        <w:rPr>
          <w:rFonts w:ascii="Verdana" w:hAnsi="Verdana" w:cs="Arial"/>
          <w:sz w:val="24"/>
        </w:rPr>
        <w:t>Sesión Ordinaria número 01 de fecha 29 de octubre del 2018, agendado en el punto número 09 del orden del día, bajo la denominación: “</w:t>
      </w:r>
      <w:r w:rsidRPr="00671E52">
        <w:rPr>
          <w:rFonts w:ascii="Verdana" w:hAnsi="Verdana" w:cs="Tahoma"/>
          <w:sz w:val="24"/>
        </w:rPr>
        <w:t xml:space="preserve">Punto de acuerdo económico que turne a la Comisión de Administración Pública y como coadyuvantes a la Comisión Edilicia de Hacienda Pública y Patrimonio Municipal, a la comisión de </w:t>
      </w:r>
      <w:r w:rsidRPr="00671E52">
        <w:rPr>
          <w:rFonts w:ascii="Verdana" w:eastAsiaTheme="minorHAnsi" w:hAnsi="Verdana" w:cs="Tahoma"/>
          <w:bCs/>
          <w:sz w:val="24"/>
        </w:rPr>
        <w:t xml:space="preserve">Innovación, Ciencia y Tecnología, </w:t>
      </w:r>
      <w:r w:rsidRPr="00671E52">
        <w:rPr>
          <w:rFonts w:ascii="Verdana" w:hAnsi="Verdana" w:cs="Tahoma"/>
          <w:sz w:val="24"/>
        </w:rPr>
        <w:t xml:space="preserve">así como </w:t>
      </w:r>
      <w:r w:rsidRPr="00671E52">
        <w:rPr>
          <w:rFonts w:ascii="Verdana" w:eastAsiaTheme="minorHAnsi" w:hAnsi="Verdana" w:cs="Tahoma"/>
          <w:bCs/>
          <w:sz w:val="24"/>
        </w:rPr>
        <w:t xml:space="preserve">a la Comisión Edilicia de </w:t>
      </w:r>
      <w:r w:rsidRPr="00671E52">
        <w:rPr>
          <w:rFonts w:ascii="Verdana" w:hAnsi="Verdana"/>
          <w:sz w:val="24"/>
          <w:shd w:val="clear" w:color="auto" w:fill="FFFFFF"/>
        </w:rPr>
        <w:t>Transparencia, Acceso a la Información Pública y Combate a la Corrupción y Protección de Datos Personales</w:t>
      </w:r>
      <w:r w:rsidRPr="00671E52">
        <w:rPr>
          <w:rFonts w:ascii="Verdana" w:hAnsi="Verdana" w:cs="Tahoma"/>
          <w:sz w:val="24"/>
        </w:rPr>
        <w:t>, la implementación de módulos digitales de servicios municipales en diferentes puntos estratégicos del municipio”, misma que fue aprobada por unanimidad y se encuentra en comisiones para su revisión.</w:t>
      </w:r>
    </w:p>
    <w:p w:rsidR="00671E52" w:rsidRPr="00671E52" w:rsidRDefault="00671E52" w:rsidP="00671E52">
      <w:pPr>
        <w:pStyle w:val="Sinespaciado"/>
        <w:ind w:left="720"/>
        <w:jc w:val="both"/>
        <w:rPr>
          <w:rFonts w:ascii="Verdana" w:hAnsi="Verdana" w:cs="Arial"/>
          <w:sz w:val="24"/>
        </w:rPr>
      </w:pPr>
    </w:p>
    <w:p w:rsidR="00137AE0" w:rsidRPr="00671E52" w:rsidRDefault="00137AE0" w:rsidP="00137AE0">
      <w:pPr>
        <w:pStyle w:val="Sinespaciado"/>
        <w:numPr>
          <w:ilvl w:val="0"/>
          <w:numId w:val="7"/>
        </w:numPr>
        <w:jc w:val="both"/>
        <w:rPr>
          <w:rFonts w:ascii="Verdana" w:hAnsi="Verdana" w:cs="Arial"/>
          <w:b/>
          <w:sz w:val="24"/>
        </w:rPr>
      </w:pPr>
      <w:r w:rsidRPr="00671E52">
        <w:rPr>
          <w:rFonts w:ascii="Verdana" w:hAnsi="Verdana" w:cs="Arial"/>
          <w:sz w:val="24"/>
        </w:rPr>
        <w:t>Sesión Ordinaria número 02 de fecha 30 de noviembre del 2018, agendado en el punto número 23 del orden del día, bajo la denominación “Punto de acuerdo que exhorte al presidente municipal para que garantice la vigilancia y seguridad integral los días en que se procura la práctica de competencias vehiculares o arrancones”, misma que fue aprobada por unanimidad.</w:t>
      </w:r>
    </w:p>
    <w:p w:rsidR="00137AE0" w:rsidRPr="00671E52" w:rsidRDefault="00137AE0" w:rsidP="00137AE0">
      <w:pPr>
        <w:pStyle w:val="Sinespaciado"/>
        <w:ind w:left="720"/>
        <w:jc w:val="both"/>
        <w:rPr>
          <w:rFonts w:ascii="Verdana" w:hAnsi="Verdana" w:cs="Arial"/>
          <w:sz w:val="24"/>
        </w:rPr>
      </w:pPr>
    </w:p>
    <w:p w:rsidR="00137AE0" w:rsidRDefault="00A25D34" w:rsidP="00137AE0">
      <w:pPr>
        <w:pStyle w:val="Sinespaciado"/>
        <w:ind w:firstLine="708"/>
        <w:jc w:val="both"/>
        <w:rPr>
          <w:rFonts w:ascii="Verdana" w:hAnsi="Verdana" w:cs="Arial"/>
          <w:b/>
        </w:rPr>
      </w:pPr>
      <w:r>
        <w:rPr>
          <w:rFonts w:ascii="Verdana" w:hAnsi="Verdana" w:cs="Arial"/>
          <w:b/>
          <w:noProof/>
        </w:rPr>
        <w:drawing>
          <wp:anchor distT="0" distB="0" distL="114300" distR="114300" simplePos="0" relativeHeight="251669504" behindDoc="1" locked="0" layoutInCell="1" allowOverlap="1" wp14:anchorId="76A4F33F" wp14:editId="3114A6C8">
            <wp:simplePos x="0" y="0"/>
            <wp:positionH relativeFrom="column">
              <wp:posOffset>3281045</wp:posOffset>
            </wp:positionH>
            <wp:positionV relativeFrom="paragraph">
              <wp:posOffset>63500</wp:posOffset>
            </wp:positionV>
            <wp:extent cx="2647950" cy="3067050"/>
            <wp:effectExtent l="0" t="0" r="0" b="0"/>
            <wp:wrapNone/>
            <wp:docPr id="20" name="Imagen 20" descr="F:\HUAWEI\Noé Ayuntamiento\IMG_20181029_20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HUAWEI\Noé Ayuntamiento\IMG_20181029_2044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rPr>
        <w:drawing>
          <wp:anchor distT="0" distB="0" distL="114300" distR="114300" simplePos="0" relativeHeight="251668480" behindDoc="1" locked="0" layoutInCell="1" allowOverlap="1" wp14:anchorId="6912E445" wp14:editId="14CC249A">
            <wp:simplePos x="0" y="0"/>
            <wp:positionH relativeFrom="column">
              <wp:posOffset>233045</wp:posOffset>
            </wp:positionH>
            <wp:positionV relativeFrom="paragraph">
              <wp:posOffset>63500</wp:posOffset>
            </wp:positionV>
            <wp:extent cx="2646401" cy="3133725"/>
            <wp:effectExtent l="0" t="0" r="1905" b="0"/>
            <wp:wrapNone/>
            <wp:docPr id="18" name="Imagen 18" descr="F:\HUAWEI\Noé Ayuntamiento\IMG_20181130_16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HUAWEI\Noé Ayuntamiento\IMG_20181130_1634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220" cy="31370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E52" w:rsidRDefault="00671E52" w:rsidP="003D552B">
      <w:pPr>
        <w:pStyle w:val="Sinespaciado"/>
        <w:ind w:firstLine="3969"/>
        <w:jc w:val="both"/>
        <w:rPr>
          <w:rFonts w:ascii="Verdana" w:hAnsi="Verdana" w:cs="Arial"/>
          <w:b/>
        </w:rPr>
      </w:pPr>
    </w:p>
    <w:p w:rsidR="00671E52" w:rsidRDefault="00671E52" w:rsidP="00671E52">
      <w:pPr>
        <w:pStyle w:val="Sinespaciado"/>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137AE0" w:rsidRPr="008D2C35" w:rsidRDefault="00137AE0" w:rsidP="008D2C35">
      <w:pPr>
        <w:pStyle w:val="Sinespaciado"/>
        <w:ind w:left="3969"/>
        <w:jc w:val="both"/>
        <w:rPr>
          <w:rFonts w:ascii="Verdana" w:hAnsi="Verdana" w:cs="Arial"/>
          <w:b/>
          <w:color w:val="1F4E79" w:themeColor="accent1" w:themeShade="80"/>
          <w:sz w:val="28"/>
          <w:szCs w:val="28"/>
        </w:rPr>
      </w:pPr>
      <w:r w:rsidRPr="008D2C35">
        <w:rPr>
          <w:rFonts w:ascii="Verdana" w:hAnsi="Verdana" w:cs="Arial"/>
          <w:b/>
          <w:color w:val="1F4E79" w:themeColor="accent1" w:themeShade="80"/>
          <w:sz w:val="28"/>
          <w:szCs w:val="28"/>
        </w:rPr>
        <w:lastRenderedPageBreak/>
        <w:t>Sesiones de Comisión Edilicia Permanente de Administración Pública.</w:t>
      </w:r>
    </w:p>
    <w:p w:rsidR="00ED418D" w:rsidRDefault="000345AB" w:rsidP="003D552B">
      <w:pPr>
        <w:pStyle w:val="Sinespaciado"/>
        <w:jc w:val="both"/>
        <w:rPr>
          <w:rFonts w:ascii="Verdana" w:hAnsi="Verdana" w:cs="Arial"/>
          <w:b/>
        </w:rPr>
      </w:pPr>
      <w:r>
        <w:rPr>
          <w:rFonts w:ascii="Verdana" w:hAnsi="Verdana" w:cs="Arial"/>
          <w:b/>
          <w:color w:val="1F4E79" w:themeColor="accent1" w:themeShade="80"/>
          <w:sz w:val="28"/>
          <w:szCs w:val="28"/>
        </w:rPr>
        <w:pict>
          <v:rect id="_x0000_i1029" style="width:305.65pt;height:2pt;mso-position-horizontal:absolute;mso-position-vertical:absolute" o:hrpct="650" o:hralign="right" o:hrstd="t" o:hrnoshade="t" o:hr="t" fillcolor="#2e74b5 [2404]" stroked="f"/>
        </w:pict>
      </w:r>
    </w:p>
    <w:p w:rsidR="00137AE0" w:rsidRDefault="00137AE0" w:rsidP="00137AE0">
      <w:pPr>
        <w:pStyle w:val="Sinespaciado"/>
        <w:ind w:firstLine="708"/>
        <w:jc w:val="both"/>
        <w:rPr>
          <w:rFonts w:ascii="Verdana" w:hAnsi="Verdana" w:cs="Arial"/>
          <w:b/>
        </w:rPr>
      </w:pPr>
    </w:p>
    <w:p w:rsidR="00137AE0" w:rsidRDefault="00137AE0" w:rsidP="00137AE0">
      <w:pPr>
        <w:pStyle w:val="Sinespaciado"/>
        <w:numPr>
          <w:ilvl w:val="0"/>
          <w:numId w:val="8"/>
        </w:numPr>
        <w:rPr>
          <w:rFonts w:ascii="Verdana" w:hAnsi="Verdana" w:cs="Arial"/>
        </w:rPr>
      </w:pPr>
      <w:r>
        <w:rPr>
          <w:rFonts w:ascii="Verdana" w:hAnsi="Verdana" w:cs="Arial"/>
        </w:rPr>
        <w:t>Sesión Ordinaria de Comisión número 01 e instalación de fecha 04 de octubre del 2018.</w:t>
      </w:r>
    </w:p>
    <w:p w:rsidR="00137AE0" w:rsidRDefault="00137AE0" w:rsidP="00137AE0">
      <w:pPr>
        <w:pStyle w:val="Sinespaciado"/>
        <w:numPr>
          <w:ilvl w:val="0"/>
          <w:numId w:val="8"/>
        </w:numPr>
        <w:rPr>
          <w:rFonts w:ascii="Verdana" w:hAnsi="Verdana" w:cs="Arial"/>
          <w:b/>
        </w:rPr>
      </w:pPr>
      <w:r>
        <w:rPr>
          <w:rFonts w:ascii="Verdana" w:hAnsi="Verdana" w:cs="Arial"/>
        </w:rPr>
        <w:t>Sesión Ordinaria de Comisión número 02 de fecha 14 de noviembre del 2018.</w:t>
      </w:r>
    </w:p>
    <w:p w:rsidR="00137AE0" w:rsidRDefault="00137AE0" w:rsidP="00137AE0">
      <w:pPr>
        <w:pStyle w:val="Sinespaciado"/>
        <w:ind w:firstLine="708"/>
        <w:jc w:val="both"/>
        <w:rPr>
          <w:rFonts w:ascii="Verdana" w:hAnsi="Verdana" w:cs="Arial"/>
          <w:b/>
        </w:rPr>
      </w:pPr>
    </w:p>
    <w:p w:rsidR="00137AE0" w:rsidRDefault="007974A8" w:rsidP="00137AE0">
      <w:pPr>
        <w:pStyle w:val="Sinespaciado"/>
        <w:ind w:firstLine="708"/>
        <w:jc w:val="both"/>
        <w:rPr>
          <w:rFonts w:ascii="Verdana" w:hAnsi="Verdana" w:cs="Arial"/>
          <w:b/>
        </w:rPr>
      </w:pPr>
      <w:r>
        <w:rPr>
          <w:rFonts w:ascii="Verdana" w:hAnsi="Verdana" w:cs="Arial"/>
          <w:b/>
          <w:noProof/>
        </w:rPr>
        <w:drawing>
          <wp:anchor distT="0" distB="0" distL="114300" distR="114300" simplePos="0" relativeHeight="251671552" behindDoc="1" locked="0" layoutInCell="1" allowOverlap="1" wp14:anchorId="44EB1A71" wp14:editId="0A6242C3">
            <wp:simplePos x="0" y="0"/>
            <wp:positionH relativeFrom="column">
              <wp:posOffset>3109595</wp:posOffset>
            </wp:positionH>
            <wp:positionV relativeFrom="paragraph">
              <wp:posOffset>100330</wp:posOffset>
            </wp:positionV>
            <wp:extent cx="3358515" cy="2506345"/>
            <wp:effectExtent l="0" t="0" r="0" b="8255"/>
            <wp:wrapNone/>
            <wp:docPr id="22" name="Imagen 22" descr="C:\Users\Laura\Downloads\WhatsApp Image 2019-01-03 at 1.49.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aura\Downloads\WhatsApp Image 2019-01-03 at 1.49.51 PM (1).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102"/>
                    <a:stretch/>
                  </pic:blipFill>
                  <pic:spPr bwMode="auto">
                    <a:xfrm>
                      <a:off x="0" y="0"/>
                      <a:ext cx="3358515" cy="250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s="Arial"/>
          <w:b/>
          <w:noProof/>
        </w:rPr>
        <w:drawing>
          <wp:anchor distT="0" distB="0" distL="114300" distR="114300" simplePos="0" relativeHeight="251670528" behindDoc="1" locked="0" layoutInCell="1" allowOverlap="1" wp14:anchorId="2900419F" wp14:editId="09E22D28">
            <wp:simplePos x="0" y="0"/>
            <wp:positionH relativeFrom="column">
              <wp:posOffset>-338455</wp:posOffset>
            </wp:positionH>
            <wp:positionV relativeFrom="paragraph">
              <wp:posOffset>108585</wp:posOffset>
            </wp:positionV>
            <wp:extent cx="3358515" cy="2453005"/>
            <wp:effectExtent l="0" t="0" r="0" b="4445"/>
            <wp:wrapNone/>
            <wp:docPr id="21" name="Imagen 21" descr="C:\Users\Laura\Downloads\WhatsApp Image 2019-01-03 at 1.49.5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aura\Downloads\WhatsApp Image 2019-01-03 at 1.49.51 PM (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8515" cy="245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AE0" w:rsidRDefault="00137AE0"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8D2C35" w:rsidP="003D552B">
      <w:pPr>
        <w:pStyle w:val="Sinespaciado"/>
        <w:ind w:firstLine="3402"/>
        <w:jc w:val="both"/>
        <w:rPr>
          <w:rFonts w:ascii="Verdana" w:hAnsi="Verdana" w:cs="Arial"/>
          <w:b/>
        </w:rPr>
      </w:pPr>
      <w:r>
        <w:rPr>
          <w:rFonts w:ascii="Verdana" w:hAnsi="Verdana" w:cs="Arial"/>
          <w:b/>
          <w:noProof/>
        </w:rPr>
        <w:drawing>
          <wp:anchor distT="0" distB="0" distL="114300" distR="114300" simplePos="0" relativeHeight="251672576" behindDoc="1" locked="0" layoutInCell="1" allowOverlap="1" wp14:anchorId="60C58761" wp14:editId="14E77CEB">
            <wp:simplePos x="0" y="0"/>
            <wp:positionH relativeFrom="column">
              <wp:posOffset>1299845</wp:posOffset>
            </wp:positionH>
            <wp:positionV relativeFrom="paragraph">
              <wp:posOffset>157480</wp:posOffset>
            </wp:positionV>
            <wp:extent cx="3359785" cy="2519680"/>
            <wp:effectExtent l="0" t="0" r="0" b="0"/>
            <wp:wrapNone/>
            <wp:docPr id="23" name="Imagen 23" descr="F:\HUAWEI\Noé Ayuntamiento\IMG_20181114_11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HUAWEI\Noé Ayuntamiento\IMG_20181114_1108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7974A8" w:rsidRDefault="007974A8" w:rsidP="003D552B">
      <w:pPr>
        <w:pStyle w:val="Sinespaciado"/>
        <w:ind w:firstLine="3402"/>
        <w:jc w:val="both"/>
        <w:rPr>
          <w:rFonts w:ascii="Verdana" w:hAnsi="Verdana" w:cs="Arial"/>
          <w:b/>
        </w:rPr>
      </w:pPr>
    </w:p>
    <w:p w:rsidR="008D2C35" w:rsidRDefault="008D2C35" w:rsidP="003D552B">
      <w:pPr>
        <w:pStyle w:val="Sinespaciado"/>
        <w:ind w:firstLine="3402"/>
        <w:jc w:val="both"/>
        <w:rPr>
          <w:rFonts w:ascii="Verdana" w:hAnsi="Verdana" w:cs="Arial"/>
          <w:b/>
        </w:rPr>
      </w:pPr>
    </w:p>
    <w:p w:rsidR="003751D2" w:rsidRDefault="003751D2" w:rsidP="008D2C35">
      <w:pPr>
        <w:pStyle w:val="Sinespaciado"/>
        <w:ind w:firstLine="3969"/>
        <w:jc w:val="both"/>
        <w:rPr>
          <w:rFonts w:ascii="Verdana" w:hAnsi="Verdana" w:cs="Arial"/>
          <w:b/>
          <w:color w:val="1F4E79" w:themeColor="accent1" w:themeShade="80"/>
          <w:sz w:val="28"/>
        </w:rPr>
      </w:pPr>
    </w:p>
    <w:p w:rsidR="008D2C35" w:rsidRDefault="00137AE0" w:rsidP="008D2C35">
      <w:pPr>
        <w:pStyle w:val="Sinespaciad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lastRenderedPageBreak/>
        <w:t xml:space="preserve">Sesiones de Comisiones </w:t>
      </w:r>
    </w:p>
    <w:p w:rsidR="00137AE0" w:rsidRPr="008D2C35" w:rsidRDefault="00137AE0" w:rsidP="008D2C35">
      <w:pPr>
        <w:pStyle w:val="Sinespaciad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Edilicias Permanentes.</w:t>
      </w:r>
    </w:p>
    <w:p w:rsidR="003D552B" w:rsidRDefault="000345AB" w:rsidP="003D552B">
      <w:pPr>
        <w:pStyle w:val="Sinespaciado"/>
        <w:jc w:val="both"/>
        <w:rPr>
          <w:rFonts w:ascii="Verdana" w:hAnsi="Verdana" w:cs="Arial"/>
          <w:b/>
          <w:sz w:val="24"/>
          <w:szCs w:val="24"/>
        </w:rPr>
      </w:pPr>
      <w:r>
        <w:rPr>
          <w:rFonts w:ascii="Verdana" w:hAnsi="Verdana" w:cs="Arial"/>
          <w:b/>
          <w:sz w:val="24"/>
          <w:szCs w:val="24"/>
        </w:rPr>
        <w:pict>
          <v:rect id="_x0000_i1030" style="width:305.65pt;height:2pt;mso-position-horizontal:absolute;mso-position-vertical:absolute" o:hrpct="650" o:hralign="right" o:hrstd="t" o:hrnoshade="t" o:hr="t" fillcolor="#2e74b5 [2404]" stroked="f"/>
        </w:pict>
      </w:r>
    </w:p>
    <w:p w:rsidR="003D552B" w:rsidRDefault="003D552B" w:rsidP="003D552B">
      <w:pPr>
        <w:pStyle w:val="Sinespaciado"/>
        <w:jc w:val="both"/>
        <w:rPr>
          <w:rFonts w:ascii="Verdana" w:hAnsi="Verdana" w:cs="Arial"/>
          <w:b/>
          <w:sz w:val="24"/>
          <w:szCs w:val="24"/>
        </w:rPr>
      </w:pPr>
    </w:p>
    <w:p w:rsidR="003D552B" w:rsidRPr="008D2C35" w:rsidRDefault="003D552B" w:rsidP="003D552B">
      <w:pPr>
        <w:pStyle w:val="Sinespaciado"/>
        <w:jc w:val="both"/>
        <w:rPr>
          <w:rFonts w:ascii="Verdana" w:hAnsi="Verdana" w:cs="Arial"/>
          <w:b/>
          <w:sz w:val="24"/>
          <w:szCs w:val="24"/>
        </w:rPr>
      </w:pP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Ordinaria número 01 de la Comisión Edilicia de Hacienda Pública y Patrimonio Municipal de fecha 04 de octubre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Ordinaria número 01 de la Comisión Edilicia de Estacionamientos de fecha 04 de octubre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Ordinaria número 01 de la Comisión Edilicia de Reglamentos y Gobernación de fecha 04 de octubre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Extraordinaria de la Comisión Edilicia de Obras Públicas, Planeación Urbana y Regularización de la Tenencia de la Tierra de fecha 08 de octubre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Ordinaria de la Comisión Edilicia de Obras Públicas, Planeación Urbana y Regularización de la Tenencia de la Tierra de fecha 08 de octubre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 xml:space="preserve">Sesión Extraordinaria de la </w:t>
      </w:r>
      <w:r w:rsidR="008D2C35" w:rsidRPr="008D2C35">
        <w:rPr>
          <w:rFonts w:ascii="Verdana" w:hAnsi="Verdana" w:cs="Arial"/>
          <w:sz w:val="24"/>
          <w:szCs w:val="24"/>
        </w:rPr>
        <w:t>C</w:t>
      </w:r>
      <w:r w:rsidRPr="008D2C35">
        <w:rPr>
          <w:rFonts w:ascii="Verdana" w:hAnsi="Verdana" w:cs="Arial"/>
          <w:sz w:val="24"/>
          <w:szCs w:val="24"/>
        </w:rPr>
        <w:t>omisión Edilicia de Obras Públicas, Planeación Urbana y Regularización de la Tenencia de la Tierra de fecha 11 de octubre del 2018.</w:t>
      </w:r>
      <w:r w:rsidR="008D2C35" w:rsidRPr="008D2C35">
        <w:rPr>
          <w:rFonts w:ascii="Verdana" w:hAnsi="Verdana" w:cs="Arial"/>
          <w:sz w:val="24"/>
          <w:szCs w:val="24"/>
        </w:rPr>
        <w:t xml:space="preserve"> C</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Ordinaria número 02 de la Comisión Edilicia de Hacienda Pública y Patrimonio Municipal de fecha 19 de octubre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Extraordinaria de la Comisión Edilicia de Obras Públicas, Planeación Urbana y Regularización de la Tenencia de la Tierra de fecha 19 de octubre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Extraordinaria de la Comisión Edilicia de Obras Públicas, Planeación Urbana y Regularización de la Tenencia de la Tierra de fecha 08 de noviembre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Ordinaria número 03 de la Comisión Edilicia de Agua Potable y Saneamiento y Comisión Edilicia de Reglamentos y Gobernación de fecha 08 de noviembre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Extraordinaria de la Comisión Edilicia de Obras Públicas, Planeación Urbana y Regularización de la Tenencia de la Tierra de fecha 12 de noviembre del 2018.</w:t>
      </w:r>
    </w:p>
    <w:p w:rsidR="00137AE0" w:rsidRPr="008D2C35" w:rsidRDefault="00137AE0" w:rsidP="00137AE0">
      <w:pPr>
        <w:pStyle w:val="Sinespaciado"/>
        <w:numPr>
          <w:ilvl w:val="0"/>
          <w:numId w:val="9"/>
        </w:numPr>
        <w:jc w:val="both"/>
        <w:rPr>
          <w:rFonts w:ascii="Verdana" w:hAnsi="Verdana" w:cs="Arial"/>
          <w:b/>
          <w:sz w:val="24"/>
          <w:szCs w:val="24"/>
        </w:rPr>
      </w:pPr>
      <w:r w:rsidRPr="008D2C35">
        <w:rPr>
          <w:rFonts w:ascii="Verdana" w:hAnsi="Verdana" w:cs="Arial"/>
          <w:sz w:val="24"/>
          <w:szCs w:val="24"/>
        </w:rPr>
        <w:t>Sesión Extraordinaria número 03 de la Comisión Edilicia de Hacienda Pública y Patrimonio Municipal de fecha 27 veintisiete de noviembre del 2018.</w:t>
      </w:r>
    </w:p>
    <w:p w:rsidR="00137AE0" w:rsidRPr="008D2C35" w:rsidRDefault="00137AE0" w:rsidP="00137AE0">
      <w:pPr>
        <w:pStyle w:val="Sinespaciado"/>
        <w:numPr>
          <w:ilvl w:val="0"/>
          <w:numId w:val="9"/>
        </w:numPr>
        <w:jc w:val="both"/>
        <w:rPr>
          <w:rFonts w:ascii="Verdana" w:hAnsi="Verdana" w:cs="Arial"/>
          <w:b/>
          <w:sz w:val="24"/>
          <w:szCs w:val="24"/>
        </w:rPr>
      </w:pPr>
      <w:r w:rsidRPr="008D2C35">
        <w:rPr>
          <w:rFonts w:ascii="Verdana" w:hAnsi="Verdana" w:cs="Arial"/>
          <w:sz w:val="24"/>
          <w:szCs w:val="24"/>
        </w:rPr>
        <w:t>Sesión Ordinaria número 02 de la Comisión Edilicia de Reglamentos y Gobernación fecha 27 veintisiete de noviembre del 2018.</w:t>
      </w:r>
    </w:p>
    <w:p w:rsidR="00137AE0"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Ordinaria número 03 de la Comisión Edilicia de Hacienda Pública y Patrimonio Municipal de fecha 05 cinco de diciembre del 2018.</w:t>
      </w:r>
    </w:p>
    <w:p w:rsidR="008D2C35" w:rsidRDefault="008D2C35" w:rsidP="008D2C35">
      <w:pPr>
        <w:pStyle w:val="Sinespaciado"/>
        <w:jc w:val="both"/>
        <w:rPr>
          <w:rFonts w:ascii="Verdana" w:hAnsi="Verdana" w:cs="Arial"/>
          <w:sz w:val="24"/>
          <w:szCs w:val="24"/>
        </w:rPr>
      </w:pPr>
    </w:p>
    <w:p w:rsidR="008D2C35" w:rsidRDefault="008D2C35" w:rsidP="008D2C35">
      <w:pPr>
        <w:pStyle w:val="Sinespaciado"/>
        <w:jc w:val="both"/>
        <w:rPr>
          <w:rFonts w:ascii="Verdana" w:hAnsi="Verdana" w:cs="Arial"/>
          <w:sz w:val="24"/>
          <w:szCs w:val="24"/>
        </w:rPr>
      </w:pPr>
    </w:p>
    <w:p w:rsidR="008D2C35" w:rsidRDefault="008D2C35" w:rsidP="008D2C35">
      <w:pPr>
        <w:pStyle w:val="Sinespaciado"/>
        <w:jc w:val="both"/>
        <w:rPr>
          <w:rFonts w:ascii="Verdana" w:hAnsi="Verdana" w:cs="Arial"/>
          <w:sz w:val="24"/>
          <w:szCs w:val="24"/>
        </w:rPr>
      </w:pPr>
    </w:p>
    <w:p w:rsidR="008D2C35" w:rsidRDefault="008D2C35" w:rsidP="008D2C35">
      <w:pPr>
        <w:pStyle w:val="Sinespaciado"/>
        <w:jc w:val="both"/>
        <w:rPr>
          <w:rFonts w:ascii="Verdana" w:hAnsi="Verdana" w:cs="Arial"/>
          <w:sz w:val="24"/>
          <w:szCs w:val="24"/>
        </w:rPr>
      </w:pPr>
    </w:p>
    <w:p w:rsidR="008D2C35" w:rsidRDefault="008D2C35" w:rsidP="008D2C35">
      <w:pPr>
        <w:pStyle w:val="Sinespaciado"/>
        <w:jc w:val="both"/>
        <w:rPr>
          <w:rFonts w:ascii="Verdana" w:hAnsi="Verdana" w:cs="Arial"/>
          <w:sz w:val="24"/>
          <w:szCs w:val="24"/>
        </w:rPr>
      </w:pPr>
    </w:p>
    <w:p w:rsidR="008D2C35" w:rsidRPr="008D2C35" w:rsidRDefault="008D2C35" w:rsidP="008D2C35">
      <w:pPr>
        <w:pStyle w:val="Sinespaciado"/>
        <w:jc w:val="both"/>
        <w:rPr>
          <w:rFonts w:ascii="Verdana" w:hAnsi="Verdana" w:cs="Arial"/>
          <w:sz w:val="24"/>
          <w:szCs w:val="24"/>
        </w:rPr>
      </w:pP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Extraordinaria de la Comisión Edilicia de Obras Públicas, Planeación Urbana y Regularización de la Tenencia de la Tierra de fecha 07 de diciembre del 2018.</w:t>
      </w:r>
    </w:p>
    <w:p w:rsidR="00137AE0" w:rsidRPr="008D2C35"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Extraordinaria de la Comisión Edilicia de Obras Públicas, Planeación Urbana y Regularización de la Tenencia de la Tierra de fecha 10 de diciembre del 2018.</w:t>
      </w:r>
    </w:p>
    <w:p w:rsidR="00137AE0" w:rsidRDefault="00137AE0"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Sesión Extraordinaria número 04 de la Comisión Edilicia de Hacienda Pública y Patrimonio Municipal de fecha 12, 13 y 17 de diciembre del 2018.</w:t>
      </w:r>
    </w:p>
    <w:p w:rsidR="000D2884" w:rsidRDefault="000D2884" w:rsidP="00137AE0">
      <w:pPr>
        <w:pStyle w:val="Sinespaciado"/>
        <w:numPr>
          <w:ilvl w:val="0"/>
          <w:numId w:val="9"/>
        </w:numPr>
        <w:jc w:val="both"/>
        <w:rPr>
          <w:rFonts w:ascii="Verdana" w:hAnsi="Verdana" w:cs="Arial"/>
          <w:sz w:val="24"/>
          <w:szCs w:val="24"/>
        </w:rPr>
      </w:pPr>
      <w:r w:rsidRPr="008D2C35">
        <w:rPr>
          <w:rFonts w:ascii="Verdana" w:hAnsi="Verdana" w:cs="Arial"/>
          <w:sz w:val="24"/>
          <w:szCs w:val="24"/>
        </w:rPr>
        <w:t xml:space="preserve">Sesión Extraordinaria de la Comisión Edilicia de Obras Públicas, Planeación Urbana y Regularización de la Tenencia de la Tierra de fecha </w:t>
      </w:r>
      <w:r>
        <w:rPr>
          <w:rFonts w:ascii="Verdana" w:hAnsi="Verdana" w:cs="Arial"/>
          <w:sz w:val="24"/>
          <w:szCs w:val="24"/>
        </w:rPr>
        <w:t>19</w:t>
      </w:r>
      <w:r w:rsidRPr="008D2C35">
        <w:rPr>
          <w:rFonts w:ascii="Verdana" w:hAnsi="Verdana" w:cs="Arial"/>
          <w:sz w:val="24"/>
          <w:szCs w:val="24"/>
        </w:rPr>
        <w:t xml:space="preserve"> de diciembre del 2018</w:t>
      </w:r>
    </w:p>
    <w:p w:rsidR="00C83E93" w:rsidRPr="008D2C35" w:rsidRDefault="00C83E93" w:rsidP="00137AE0">
      <w:pPr>
        <w:pStyle w:val="Sinespaciado"/>
        <w:numPr>
          <w:ilvl w:val="0"/>
          <w:numId w:val="9"/>
        </w:numPr>
        <w:jc w:val="both"/>
        <w:rPr>
          <w:rFonts w:ascii="Verdana" w:hAnsi="Verdana" w:cs="Arial"/>
          <w:sz w:val="24"/>
          <w:szCs w:val="24"/>
        </w:rPr>
      </w:pPr>
      <w:r>
        <w:rPr>
          <w:rFonts w:ascii="Verdana" w:hAnsi="Verdana" w:cs="Arial"/>
          <w:sz w:val="24"/>
          <w:szCs w:val="24"/>
        </w:rPr>
        <w:t>Sesión Ordinaria</w:t>
      </w:r>
      <w:r w:rsidR="000D2884">
        <w:rPr>
          <w:rFonts w:ascii="Verdana" w:hAnsi="Verdana" w:cs="Arial"/>
          <w:sz w:val="24"/>
          <w:szCs w:val="24"/>
        </w:rPr>
        <w:t xml:space="preserve"> de la Comisión Edilicia de Innovación, Ciencia y Tecnología de fecha 20 de diciembre del 2018.</w:t>
      </w:r>
    </w:p>
    <w:p w:rsidR="008D2C35" w:rsidRDefault="008D2C35" w:rsidP="000D2884">
      <w:pPr>
        <w:pStyle w:val="Sinespaciado"/>
        <w:ind w:firstLine="708"/>
        <w:jc w:val="both"/>
        <w:rPr>
          <w:rFonts w:ascii="Verdana" w:hAnsi="Verdana" w:cs="Arial"/>
          <w:b/>
        </w:rPr>
      </w:pPr>
      <w:r>
        <w:rPr>
          <w:rFonts w:ascii="Verdana" w:hAnsi="Verdana" w:cs="Arial"/>
          <w:b/>
          <w:noProof/>
        </w:rPr>
        <w:drawing>
          <wp:anchor distT="0" distB="0" distL="114300" distR="114300" simplePos="0" relativeHeight="251674624" behindDoc="1" locked="0" layoutInCell="1" allowOverlap="1" wp14:anchorId="103BEB41" wp14:editId="65BCE6B7">
            <wp:simplePos x="0" y="0"/>
            <wp:positionH relativeFrom="column">
              <wp:posOffset>3119120</wp:posOffset>
            </wp:positionH>
            <wp:positionV relativeFrom="paragraph">
              <wp:posOffset>107315</wp:posOffset>
            </wp:positionV>
            <wp:extent cx="3359785" cy="2519680"/>
            <wp:effectExtent l="0" t="0" r="0" b="0"/>
            <wp:wrapNone/>
            <wp:docPr id="25" name="Imagen 25" descr="F:\HUAWEI\Noé Ayuntamiento\IMG_20181108_10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HUAWEI\Noé Ayuntamiento\IMG_20181108_1043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rPr>
        <w:drawing>
          <wp:anchor distT="0" distB="0" distL="114300" distR="114300" simplePos="0" relativeHeight="251673600" behindDoc="1" locked="0" layoutInCell="1" allowOverlap="1" wp14:anchorId="1AEBECF9" wp14:editId="67EED4E9">
            <wp:simplePos x="0" y="0"/>
            <wp:positionH relativeFrom="column">
              <wp:posOffset>-433705</wp:posOffset>
            </wp:positionH>
            <wp:positionV relativeFrom="paragraph">
              <wp:posOffset>114300</wp:posOffset>
            </wp:positionV>
            <wp:extent cx="3359785" cy="2519680"/>
            <wp:effectExtent l="0" t="0" r="0" b="0"/>
            <wp:wrapNone/>
            <wp:docPr id="24" name="Imagen 24" descr="F:\HUAWEI\Noé Ayuntamiento\IMG_20181019_09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HUAWEI\Noé Ayuntamiento\IMG_20181019_0911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r>
        <w:rPr>
          <w:rFonts w:ascii="Verdana" w:hAnsi="Verdana" w:cs="Arial"/>
          <w:b/>
          <w:noProof/>
        </w:rPr>
        <w:drawing>
          <wp:anchor distT="0" distB="0" distL="114300" distR="114300" simplePos="0" relativeHeight="251676672" behindDoc="1" locked="0" layoutInCell="1" allowOverlap="1" wp14:anchorId="78B52AA3" wp14:editId="5931963D">
            <wp:simplePos x="0" y="0"/>
            <wp:positionH relativeFrom="column">
              <wp:posOffset>3119120</wp:posOffset>
            </wp:positionH>
            <wp:positionV relativeFrom="paragraph">
              <wp:posOffset>119380</wp:posOffset>
            </wp:positionV>
            <wp:extent cx="3359785" cy="2519680"/>
            <wp:effectExtent l="0" t="0" r="0" b="0"/>
            <wp:wrapNone/>
            <wp:docPr id="27" name="Imagen 27" descr="F:\HUAWEI\Noé Ayuntamiento\IMG_20181127_12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HUAWEI\Noé Ayuntamiento\IMG_20181127_1203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rPr>
        <w:drawing>
          <wp:anchor distT="0" distB="0" distL="114300" distR="114300" simplePos="0" relativeHeight="251675648" behindDoc="1" locked="0" layoutInCell="1" allowOverlap="1" wp14:anchorId="4B05A3C0" wp14:editId="3267D4CB">
            <wp:simplePos x="0" y="0"/>
            <wp:positionH relativeFrom="column">
              <wp:posOffset>-433705</wp:posOffset>
            </wp:positionH>
            <wp:positionV relativeFrom="paragraph">
              <wp:posOffset>119380</wp:posOffset>
            </wp:positionV>
            <wp:extent cx="3359785" cy="2519680"/>
            <wp:effectExtent l="0" t="0" r="0" b="0"/>
            <wp:wrapNone/>
            <wp:docPr id="26" name="Imagen 26" descr="F:\HUAWEI\Noé Ayuntamiento\IMG_20181112_11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HUAWEI\Noé Ayuntamiento\IMG_20181112_1121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27365E" w:rsidRDefault="0027365E" w:rsidP="008D2C35">
      <w:pPr>
        <w:pStyle w:val="Sinespaciado"/>
        <w:ind w:firstLine="3969"/>
        <w:jc w:val="both"/>
        <w:rPr>
          <w:rFonts w:ascii="Verdana" w:hAnsi="Verdana" w:cs="Arial"/>
          <w:b/>
          <w:color w:val="1F4E79" w:themeColor="accent1" w:themeShade="80"/>
          <w:sz w:val="28"/>
        </w:rPr>
      </w:pPr>
    </w:p>
    <w:p w:rsidR="0027365E" w:rsidRDefault="0027365E" w:rsidP="008D2C35">
      <w:pPr>
        <w:pStyle w:val="Sinespaciado"/>
        <w:ind w:firstLine="3969"/>
        <w:jc w:val="both"/>
        <w:rPr>
          <w:rFonts w:ascii="Verdana" w:hAnsi="Verdana" w:cs="Arial"/>
          <w:b/>
          <w:color w:val="1F4E79" w:themeColor="accent1" w:themeShade="80"/>
          <w:sz w:val="28"/>
        </w:rPr>
      </w:pPr>
    </w:p>
    <w:p w:rsidR="0027365E" w:rsidRDefault="0027365E" w:rsidP="008D2C35">
      <w:pPr>
        <w:pStyle w:val="Sinespaciado"/>
        <w:ind w:firstLine="3969"/>
        <w:jc w:val="both"/>
        <w:rPr>
          <w:rFonts w:ascii="Verdana" w:hAnsi="Verdana" w:cs="Arial"/>
          <w:b/>
          <w:color w:val="1F4E79" w:themeColor="accent1" w:themeShade="80"/>
          <w:sz w:val="28"/>
        </w:rPr>
      </w:pPr>
    </w:p>
    <w:p w:rsidR="008D2C35" w:rsidRPr="008D2C35" w:rsidRDefault="000D2884" w:rsidP="008D2C35">
      <w:pPr>
        <w:pStyle w:val="Sinespaciado"/>
        <w:ind w:firstLine="3969"/>
        <w:jc w:val="both"/>
        <w:rPr>
          <w:rFonts w:ascii="Verdana" w:hAnsi="Verdana" w:cs="Arial"/>
          <w:b/>
          <w:color w:val="222A35" w:themeColor="text2" w:themeShade="80"/>
          <w:sz w:val="28"/>
        </w:rPr>
      </w:pPr>
      <w:r>
        <w:rPr>
          <w:rFonts w:ascii="Verdana" w:hAnsi="Verdana" w:cs="Arial"/>
          <w:b/>
          <w:color w:val="1F4E79" w:themeColor="accent1" w:themeShade="80"/>
          <w:sz w:val="28"/>
        </w:rPr>
        <w:t>Juntas de Gobierno</w:t>
      </w:r>
    </w:p>
    <w:p w:rsidR="008D2C35" w:rsidRDefault="000345AB" w:rsidP="008D2C35">
      <w:pPr>
        <w:pStyle w:val="Sinespaciado"/>
        <w:jc w:val="both"/>
        <w:rPr>
          <w:rFonts w:ascii="Verdana" w:hAnsi="Verdana" w:cs="Arial"/>
          <w:b/>
          <w:sz w:val="24"/>
          <w:szCs w:val="24"/>
        </w:rPr>
      </w:pPr>
      <w:r>
        <w:rPr>
          <w:rFonts w:ascii="Verdana" w:hAnsi="Verdana" w:cs="Arial"/>
          <w:b/>
          <w:sz w:val="24"/>
          <w:szCs w:val="24"/>
        </w:rPr>
        <w:pict>
          <v:rect id="_x0000_i1031" style="width:305.65pt;height:2pt;mso-position-horizontal:absolute;mso-position-vertical:absolute" o:hrpct="650" o:hralign="right" o:hrstd="t" o:hrnoshade="t" o:hr="t" fillcolor="#2e74b5 [2404]" stroked="f"/>
        </w:pict>
      </w:r>
    </w:p>
    <w:p w:rsidR="008D2C35" w:rsidRDefault="008D2C35" w:rsidP="008D2C35">
      <w:pPr>
        <w:pStyle w:val="Sinespaciado"/>
        <w:jc w:val="both"/>
        <w:rPr>
          <w:rFonts w:ascii="Verdana" w:hAnsi="Verdana" w:cs="Arial"/>
          <w:b/>
          <w:sz w:val="24"/>
          <w:szCs w:val="24"/>
        </w:rPr>
      </w:pPr>
    </w:p>
    <w:p w:rsidR="008D2C35" w:rsidRPr="000D2884" w:rsidRDefault="000D2884" w:rsidP="000D2884">
      <w:pPr>
        <w:pStyle w:val="Sinespaciado"/>
        <w:numPr>
          <w:ilvl w:val="0"/>
          <w:numId w:val="11"/>
        </w:numPr>
        <w:ind w:left="0" w:firstLine="284"/>
        <w:jc w:val="both"/>
        <w:rPr>
          <w:rFonts w:ascii="Verdana" w:hAnsi="Verdana" w:cs="Arial"/>
          <w:sz w:val="24"/>
        </w:rPr>
      </w:pPr>
      <w:r w:rsidRPr="000D2884">
        <w:rPr>
          <w:rFonts w:ascii="Verdana" w:hAnsi="Verdana" w:cs="Arial"/>
          <w:sz w:val="24"/>
        </w:rPr>
        <w:t>Instalación de la junta de gobierno y rendición de cuentas del O.P.D Comité de Feria de Zapotlán el Grande, de fecha 20 de diciembre del 201</w:t>
      </w:r>
      <w:r>
        <w:rPr>
          <w:rFonts w:ascii="Verdana" w:hAnsi="Verdana" w:cs="Arial"/>
          <w:sz w:val="24"/>
        </w:rPr>
        <w:t>8</w:t>
      </w:r>
      <w:r w:rsidRPr="000D2884">
        <w:rPr>
          <w:rFonts w:ascii="Verdana" w:hAnsi="Verdana" w:cs="Arial"/>
          <w:sz w:val="24"/>
        </w:rPr>
        <w:t>.</w:t>
      </w:r>
    </w:p>
    <w:p w:rsidR="008D2C35" w:rsidRDefault="008D2C35" w:rsidP="000D2884">
      <w:pPr>
        <w:pStyle w:val="Sinespaciado"/>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r>
        <w:rPr>
          <w:rFonts w:ascii="Verdana" w:hAnsi="Verdana" w:cs="Arial"/>
          <w:b/>
          <w:noProof/>
        </w:rPr>
        <w:drawing>
          <wp:anchor distT="0" distB="0" distL="114300" distR="114300" simplePos="0" relativeHeight="251677696" behindDoc="1" locked="0" layoutInCell="1" allowOverlap="1" wp14:anchorId="5E47AAA5" wp14:editId="7E6A65F6">
            <wp:simplePos x="0" y="0"/>
            <wp:positionH relativeFrom="column">
              <wp:posOffset>1356995</wp:posOffset>
            </wp:positionH>
            <wp:positionV relativeFrom="paragraph">
              <wp:posOffset>56515</wp:posOffset>
            </wp:positionV>
            <wp:extent cx="3358515" cy="2232660"/>
            <wp:effectExtent l="0" t="0" r="0" b="0"/>
            <wp:wrapNone/>
            <wp:docPr id="28" name="Imagen 28" descr="F:\HUAWEI\Noé Ayuntamiento\IMG-20181220-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HUAWEI\Noé Ayuntamiento\IMG-20181220-WA00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851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27365E" w:rsidRDefault="0027365E" w:rsidP="003D552B">
      <w:pPr>
        <w:pStyle w:val="Sinespaciado"/>
        <w:ind w:firstLine="3969"/>
        <w:jc w:val="both"/>
        <w:rPr>
          <w:rFonts w:ascii="Verdana" w:hAnsi="Verdana" w:cs="Arial"/>
          <w:b/>
          <w:color w:val="1F4E79" w:themeColor="accent1" w:themeShade="80"/>
          <w:sz w:val="24"/>
        </w:rPr>
      </w:pPr>
    </w:p>
    <w:p w:rsidR="0027365E" w:rsidRDefault="0027365E" w:rsidP="003D552B">
      <w:pPr>
        <w:pStyle w:val="Sinespaciado"/>
        <w:ind w:firstLine="3969"/>
        <w:jc w:val="both"/>
        <w:rPr>
          <w:rFonts w:ascii="Verdana" w:hAnsi="Verdana" w:cs="Arial"/>
          <w:b/>
          <w:color w:val="1F4E79" w:themeColor="accent1" w:themeShade="80"/>
          <w:sz w:val="24"/>
        </w:rPr>
      </w:pPr>
    </w:p>
    <w:p w:rsidR="0027365E" w:rsidRDefault="0027365E" w:rsidP="003D552B">
      <w:pPr>
        <w:pStyle w:val="Sinespaciado"/>
        <w:ind w:firstLine="3969"/>
        <w:jc w:val="both"/>
        <w:rPr>
          <w:rFonts w:ascii="Verdana" w:hAnsi="Verdana" w:cs="Arial"/>
          <w:b/>
          <w:color w:val="1F4E79" w:themeColor="accent1" w:themeShade="80"/>
          <w:sz w:val="24"/>
        </w:rPr>
      </w:pPr>
    </w:p>
    <w:p w:rsidR="00137AE0" w:rsidRPr="0027365E" w:rsidRDefault="003D552B" w:rsidP="003D552B">
      <w:pPr>
        <w:pStyle w:val="Sinespaciado"/>
        <w:ind w:firstLine="3969"/>
        <w:jc w:val="both"/>
        <w:rPr>
          <w:rFonts w:ascii="Verdana" w:hAnsi="Verdana" w:cs="Arial"/>
          <w:b/>
          <w:color w:val="1F4E79" w:themeColor="accent1" w:themeShade="80"/>
          <w:sz w:val="28"/>
          <w:szCs w:val="28"/>
        </w:rPr>
      </w:pPr>
      <w:r w:rsidRPr="0027365E">
        <w:rPr>
          <w:rFonts w:ascii="Verdana" w:hAnsi="Verdana" w:cs="Arial"/>
          <w:b/>
          <w:color w:val="1F4E79" w:themeColor="accent1" w:themeShade="80"/>
          <w:sz w:val="28"/>
          <w:szCs w:val="28"/>
        </w:rPr>
        <w:t>Asistencia de e</w:t>
      </w:r>
      <w:r w:rsidR="00137AE0" w:rsidRPr="0027365E">
        <w:rPr>
          <w:rFonts w:ascii="Verdana" w:hAnsi="Verdana" w:cs="Arial"/>
          <w:b/>
          <w:color w:val="1F4E79" w:themeColor="accent1" w:themeShade="80"/>
          <w:sz w:val="28"/>
          <w:szCs w:val="28"/>
        </w:rPr>
        <w:t xml:space="preserve">ventos </w:t>
      </w:r>
    </w:p>
    <w:p w:rsidR="003D552B" w:rsidRPr="0027365E" w:rsidRDefault="000345AB" w:rsidP="003D552B">
      <w:pPr>
        <w:pStyle w:val="Sinespaciado"/>
        <w:jc w:val="both"/>
        <w:rPr>
          <w:rFonts w:ascii="Verdana" w:hAnsi="Verdana" w:cs="Arial"/>
          <w:b/>
          <w:sz w:val="28"/>
          <w:szCs w:val="28"/>
        </w:rPr>
      </w:pPr>
      <w:r>
        <w:rPr>
          <w:rFonts w:ascii="Verdana" w:hAnsi="Verdana" w:cs="Arial"/>
          <w:b/>
          <w:sz w:val="28"/>
          <w:szCs w:val="28"/>
        </w:rPr>
        <w:pict>
          <v:rect id="_x0000_i1032" style="width:305.65pt;height:2pt;mso-position-horizontal:absolute;mso-position-vertical:absolute" o:hrpct="650" o:hralign="right" o:hrstd="t" o:hrnoshade="t" o:hr="t" fillcolor="#2e74b5 [2404]" stroked="f"/>
        </w:pict>
      </w:r>
    </w:p>
    <w:p w:rsidR="003D552B" w:rsidRPr="0027365E" w:rsidRDefault="003D552B" w:rsidP="003D552B">
      <w:pPr>
        <w:pStyle w:val="Sinespaciado"/>
        <w:jc w:val="both"/>
        <w:rPr>
          <w:rFonts w:ascii="Verdana" w:hAnsi="Verdana" w:cs="Arial"/>
          <w:b/>
          <w:sz w:val="24"/>
        </w:rPr>
      </w:pPr>
    </w:p>
    <w:p w:rsidR="00137AE0" w:rsidRPr="0027365E" w:rsidRDefault="00137AE0" w:rsidP="00137AE0">
      <w:pPr>
        <w:pStyle w:val="Sinespaciado"/>
        <w:numPr>
          <w:ilvl w:val="0"/>
          <w:numId w:val="10"/>
        </w:numPr>
        <w:jc w:val="both"/>
        <w:rPr>
          <w:rFonts w:ascii="Verdana" w:hAnsi="Verdana" w:cs="Arial"/>
          <w:sz w:val="24"/>
        </w:rPr>
      </w:pPr>
      <w:r w:rsidRPr="0027365E">
        <w:rPr>
          <w:rFonts w:ascii="Verdana" w:hAnsi="Verdana" w:cs="Arial"/>
          <w:sz w:val="24"/>
        </w:rPr>
        <w:t xml:space="preserve">Toma de protesta de la Presidenta del DIF Zapotlán 2018-2021, de fecha 1° de octubre del 2018. </w:t>
      </w:r>
    </w:p>
    <w:p w:rsidR="00137AE0" w:rsidRPr="0027365E" w:rsidRDefault="00137AE0" w:rsidP="00137AE0">
      <w:pPr>
        <w:pStyle w:val="Sinespaciado"/>
        <w:numPr>
          <w:ilvl w:val="0"/>
          <w:numId w:val="10"/>
        </w:numPr>
        <w:jc w:val="both"/>
        <w:rPr>
          <w:rFonts w:ascii="Verdana" w:hAnsi="Verdana" w:cs="Arial"/>
          <w:sz w:val="24"/>
        </w:rPr>
      </w:pPr>
      <w:r w:rsidRPr="0027365E">
        <w:rPr>
          <w:rFonts w:ascii="Verdana" w:hAnsi="Verdana" w:cs="Arial"/>
          <w:sz w:val="24"/>
        </w:rPr>
        <w:t>Evento protocolario de la firma del Convenio de Colaboración con el Instituto de Justicia Alternativa del Estado de Jalisco, de fecha  30 de octubre del 2018.</w:t>
      </w:r>
    </w:p>
    <w:p w:rsidR="00137AE0" w:rsidRPr="0027365E" w:rsidRDefault="00137AE0" w:rsidP="00137AE0">
      <w:pPr>
        <w:pStyle w:val="Sinespaciado"/>
        <w:numPr>
          <w:ilvl w:val="0"/>
          <w:numId w:val="10"/>
        </w:numPr>
        <w:jc w:val="both"/>
        <w:rPr>
          <w:rFonts w:ascii="Verdana" w:hAnsi="Verdana" w:cs="Arial"/>
          <w:sz w:val="24"/>
        </w:rPr>
      </w:pPr>
      <w:r w:rsidRPr="0027365E">
        <w:rPr>
          <w:rFonts w:ascii="Verdana" w:hAnsi="Verdana" w:cs="Arial"/>
          <w:sz w:val="24"/>
        </w:rPr>
        <w:t>Entrega del Programa Escuelas de Calidad de Zapotlán el Grande, de fecha 08 de noviembre del 2018.</w:t>
      </w:r>
    </w:p>
    <w:p w:rsidR="00137AE0" w:rsidRDefault="00137AE0" w:rsidP="00137AE0">
      <w:pPr>
        <w:pStyle w:val="Sinespaciado"/>
        <w:numPr>
          <w:ilvl w:val="0"/>
          <w:numId w:val="10"/>
        </w:numPr>
        <w:jc w:val="both"/>
        <w:rPr>
          <w:rFonts w:ascii="Verdana" w:hAnsi="Verdana" w:cs="Arial"/>
          <w:sz w:val="24"/>
        </w:rPr>
      </w:pPr>
      <w:r w:rsidRPr="0027365E">
        <w:rPr>
          <w:rFonts w:ascii="Verdana" w:hAnsi="Verdana" w:cs="Arial"/>
          <w:sz w:val="24"/>
        </w:rPr>
        <w:t>Encuentro Deportivo Interdepartamental de Futbol, organizado por el Sindicato de Servidores Públicos del H. Ayuntamiento de Zapotlán el Grande, de fecha 09 de noviembre del 2018.</w:t>
      </w:r>
    </w:p>
    <w:p w:rsidR="0027365E" w:rsidRDefault="0027365E" w:rsidP="0027365E">
      <w:pPr>
        <w:pStyle w:val="Sinespaciado"/>
        <w:jc w:val="both"/>
        <w:rPr>
          <w:rFonts w:ascii="Verdana" w:hAnsi="Verdana" w:cs="Arial"/>
          <w:sz w:val="24"/>
        </w:rPr>
      </w:pPr>
    </w:p>
    <w:p w:rsidR="0027365E" w:rsidRDefault="0027365E" w:rsidP="0027365E">
      <w:pPr>
        <w:pStyle w:val="Sinespaciado"/>
        <w:jc w:val="both"/>
        <w:rPr>
          <w:rFonts w:ascii="Verdana" w:hAnsi="Verdana" w:cs="Arial"/>
          <w:sz w:val="24"/>
        </w:rPr>
      </w:pPr>
    </w:p>
    <w:p w:rsidR="0027365E" w:rsidRDefault="0027365E" w:rsidP="0027365E">
      <w:pPr>
        <w:pStyle w:val="Sinespaciado"/>
        <w:jc w:val="both"/>
        <w:rPr>
          <w:rFonts w:ascii="Verdana" w:hAnsi="Verdana" w:cs="Arial"/>
          <w:sz w:val="24"/>
        </w:rPr>
      </w:pPr>
    </w:p>
    <w:p w:rsidR="0027365E" w:rsidRDefault="0027365E" w:rsidP="0027365E">
      <w:pPr>
        <w:pStyle w:val="Sinespaciado"/>
        <w:jc w:val="both"/>
        <w:rPr>
          <w:rFonts w:ascii="Verdana" w:hAnsi="Verdana" w:cs="Arial"/>
          <w:sz w:val="24"/>
        </w:rPr>
      </w:pPr>
    </w:p>
    <w:p w:rsidR="0027365E" w:rsidRDefault="0027365E" w:rsidP="0027365E">
      <w:pPr>
        <w:pStyle w:val="Sinespaciado"/>
        <w:jc w:val="both"/>
        <w:rPr>
          <w:rFonts w:ascii="Verdana" w:hAnsi="Verdana" w:cs="Arial"/>
          <w:sz w:val="24"/>
        </w:rPr>
      </w:pPr>
    </w:p>
    <w:p w:rsidR="0027365E" w:rsidRPr="0027365E" w:rsidRDefault="0027365E" w:rsidP="0027365E">
      <w:pPr>
        <w:pStyle w:val="Sinespaciado"/>
        <w:jc w:val="both"/>
        <w:rPr>
          <w:rFonts w:ascii="Verdana" w:hAnsi="Verdana" w:cs="Arial"/>
          <w:sz w:val="24"/>
        </w:rPr>
      </w:pPr>
    </w:p>
    <w:p w:rsidR="00137AE0" w:rsidRPr="0027365E" w:rsidRDefault="00137AE0" w:rsidP="00137AE0">
      <w:pPr>
        <w:pStyle w:val="Sinespaciado"/>
        <w:numPr>
          <w:ilvl w:val="0"/>
          <w:numId w:val="10"/>
        </w:numPr>
        <w:jc w:val="both"/>
        <w:rPr>
          <w:rFonts w:ascii="Verdana" w:hAnsi="Verdana" w:cs="Arial"/>
          <w:sz w:val="24"/>
        </w:rPr>
      </w:pPr>
      <w:r w:rsidRPr="0027365E">
        <w:rPr>
          <w:rFonts w:ascii="Verdana" w:hAnsi="Verdana" w:cs="Arial"/>
          <w:sz w:val="24"/>
        </w:rPr>
        <w:t>Ceremonia Cívica y tradicional desfile del 108 aniversario del inicio de la Revolución Mexicana de fecha 20 de noviembre del 2018.</w:t>
      </w:r>
    </w:p>
    <w:p w:rsidR="00137AE0" w:rsidRPr="0027365E" w:rsidRDefault="00137AE0" w:rsidP="00137AE0">
      <w:pPr>
        <w:pStyle w:val="Sinespaciado"/>
        <w:numPr>
          <w:ilvl w:val="0"/>
          <w:numId w:val="10"/>
        </w:numPr>
        <w:jc w:val="both"/>
        <w:rPr>
          <w:rFonts w:ascii="Verdana" w:hAnsi="Verdana" w:cs="Arial"/>
          <w:sz w:val="24"/>
        </w:rPr>
      </w:pPr>
      <w:r w:rsidRPr="0027365E">
        <w:rPr>
          <w:rFonts w:ascii="Verdana" w:hAnsi="Verdana" w:cs="Arial"/>
          <w:sz w:val="24"/>
        </w:rPr>
        <w:t>3er. Concurso de Innovación y Emprendimiento de fecha 30 de noviembre del 2018.</w:t>
      </w:r>
    </w:p>
    <w:p w:rsidR="00137AE0" w:rsidRPr="0027365E" w:rsidRDefault="00137AE0" w:rsidP="00137AE0">
      <w:pPr>
        <w:pStyle w:val="Sinespaciado"/>
        <w:numPr>
          <w:ilvl w:val="0"/>
          <w:numId w:val="10"/>
        </w:numPr>
        <w:jc w:val="both"/>
        <w:rPr>
          <w:rFonts w:ascii="Verdana" w:hAnsi="Verdana" w:cs="Arial"/>
          <w:sz w:val="24"/>
        </w:rPr>
      </w:pPr>
      <w:r w:rsidRPr="0027365E">
        <w:rPr>
          <w:rFonts w:ascii="Verdana" w:hAnsi="Verdana" w:cs="Arial"/>
          <w:sz w:val="24"/>
        </w:rPr>
        <w:t>Entre otros.</w:t>
      </w:r>
    </w:p>
    <w:p w:rsidR="00137AE0" w:rsidRPr="0027365E" w:rsidRDefault="00137AE0" w:rsidP="00137AE0">
      <w:pPr>
        <w:pStyle w:val="Sinespaciado"/>
        <w:jc w:val="both"/>
        <w:rPr>
          <w:rFonts w:ascii="Verdana" w:hAnsi="Verdana" w:cs="Arial"/>
          <w:sz w:val="24"/>
        </w:rPr>
      </w:pPr>
    </w:p>
    <w:p w:rsidR="003D552B" w:rsidRPr="0027365E" w:rsidRDefault="003A3746" w:rsidP="00137AE0">
      <w:pPr>
        <w:pStyle w:val="Sinespaciado"/>
        <w:jc w:val="both"/>
        <w:rPr>
          <w:rFonts w:ascii="Verdana" w:hAnsi="Verdana" w:cs="Arial"/>
          <w:sz w:val="24"/>
        </w:rPr>
      </w:pPr>
      <w:r>
        <w:rPr>
          <w:rFonts w:ascii="Verdana" w:hAnsi="Verdana" w:cs="Arial"/>
          <w:noProof/>
          <w:sz w:val="24"/>
        </w:rPr>
        <w:drawing>
          <wp:anchor distT="0" distB="0" distL="114300" distR="114300" simplePos="0" relativeHeight="251679744" behindDoc="1" locked="0" layoutInCell="1" allowOverlap="1" wp14:anchorId="059E28B7" wp14:editId="1F8C9693">
            <wp:simplePos x="0" y="0"/>
            <wp:positionH relativeFrom="column">
              <wp:posOffset>3185795</wp:posOffset>
            </wp:positionH>
            <wp:positionV relativeFrom="paragraph">
              <wp:posOffset>170180</wp:posOffset>
            </wp:positionV>
            <wp:extent cx="3225800" cy="2228850"/>
            <wp:effectExtent l="0" t="0" r="0" b="0"/>
            <wp:wrapNone/>
            <wp:docPr id="30" name="Imagen 30" descr="F:\HUAWEI\Noé Ayuntamiento\IMG-20181112-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HUAWEI\Noé Ayuntamiento\IMG-20181112-WA01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5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sz w:val="24"/>
        </w:rPr>
        <w:drawing>
          <wp:anchor distT="0" distB="0" distL="114300" distR="114300" simplePos="0" relativeHeight="251678720" behindDoc="1" locked="0" layoutInCell="1" allowOverlap="1" wp14:anchorId="6F7951AD" wp14:editId="1C3F569B">
            <wp:simplePos x="0" y="0"/>
            <wp:positionH relativeFrom="column">
              <wp:posOffset>-281305</wp:posOffset>
            </wp:positionH>
            <wp:positionV relativeFrom="paragraph">
              <wp:posOffset>170180</wp:posOffset>
            </wp:positionV>
            <wp:extent cx="3358515" cy="2230120"/>
            <wp:effectExtent l="0" t="0" r="0" b="0"/>
            <wp:wrapNone/>
            <wp:docPr id="29" name="Imagen 29" descr="F:\HUAWEI\Noé Ayuntamiento\IMG-201811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HUAWEI\Noé Ayuntamiento\IMG-20181113-WA00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8515" cy="223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27365E" w:rsidRDefault="0027365E"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r>
        <w:rPr>
          <w:rFonts w:ascii="Verdana" w:hAnsi="Verdana" w:cs="Arial"/>
          <w:noProof/>
          <w:sz w:val="24"/>
        </w:rPr>
        <w:drawing>
          <wp:anchor distT="0" distB="0" distL="114300" distR="114300" simplePos="0" relativeHeight="251680768" behindDoc="1" locked="0" layoutInCell="1" allowOverlap="1" wp14:anchorId="16BC1EA5" wp14:editId="49F04F12">
            <wp:simplePos x="0" y="0"/>
            <wp:positionH relativeFrom="column">
              <wp:posOffset>2404745</wp:posOffset>
            </wp:positionH>
            <wp:positionV relativeFrom="paragraph">
              <wp:posOffset>147320</wp:posOffset>
            </wp:positionV>
            <wp:extent cx="1418590" cy="2519680"/>
            <wp:effectExtent l="0" t="0" r="0" b="0"/>
            <wp:wrapNone/>
            <wp:docPr id="31" name="Imagen 31" descr="F:\HUAWEI\Noé Ayuntamiento\IMG-20181108-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HUAWEI\Noé Ayuntamiento\IMG-20181108-WA01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859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r>
        <w:rPr>
          <w:rFonts w:ascii="Verdana" w:hAnsi="Verdana" w:cs="Arial"/>
          <w:noProof/>
          <w:sz w:val="24"/>
        </w:rPr>
        <w:drawing>
          <wp:anchor distT="0" distB="0" distL="114300" distR="114300" simplePos="0" relativeHeight="251682816" behindDoc="1" locked="0" layoutInCell="1" allowOverlap="1" wp14:anchorId="373D60C5" wp14:editId="48B629FA">
            <wp:simplePos x="0" y="0"/>
            <wp:positionH relativeFrom="column">
              <wp:posOffset>4071620</wp:posOffset>
            </wp:positionH>
            <wp:positionV relativeFrom="paragraph">
              <wp:posOffset>122555</wp:posOffset>
            </wp:positionV>
            <wp:extent cx="2399665" cy="1799590"/>
            <wp:effectExtent l="0" t="0" r="635" b="0"/>
            <wp:wrapNone/>
            <wp:docPr id="33" name="Imagen 33" descr="F:\HUAWEI\Noé Ayuntamiento\IMG_20181101_09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HUAWEI\Noé Ayuntamiento\IMG_20181101_0952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sz w:val="24"/>
        </w:rPr>
        <w:drawing>
          <wp:anchor distT="0" distB="0" distL="114300" distR="114300" simplePos="0" relativeHeight="251681792" behindDoc="1" locked="0" layoutInCell="1" allowOverlap="1" wp14:anchorId="52C02B7C" wp14:editId="315104BF">
            <wp:simplePos x="0" y="0"/>
            <wp:positionH relativeFrom="column">
              <wp:posOffset>-119380</wp:posOffset>
            </wp:positionH>
            <wp:positionV relativeFrom="paragraph">
              <wp:posOffset>-1270</wp:posOffset>
            </wp:positionV>
            <wp:extent cx="2019300" cy="1799590"/>
            <wp:effectExtent l="0" t="0" r="0" b="0"/>
            <wp:wrapNone/>
            <wp:docPr id="32" name="Imagen 32" descr="F:\HUAWEI\Noé Ayuntamiento\IMG_20181120_09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HUAWEI\Noé Ayuntamiento\IMG_20181120_09542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751D2" w:rsidRDefault="003751D2" w:rsidP="003A3746">
      <w:pPr>
        <w:pStyle w:val="Sinespaciado"/>
        <w:ind w:firstLine="3969"/>
        <w:jc w:val="both"/>
        <w:rPr>
          <w:rFonts w:ascii="Verdana" w:hAnsi="Verdana" w:cs="Arial"/>
          <w:b/>
          <w:color w:val="1F4E79" w:themeColor="accent1" w:themeShade="80"/>
          <w:sz w:val="28"/>
        </w:rPr>
      </w:pPr>
    </w:p>
    <w:p w:rsidR="003D552B" w:rsidRPr="003A3746" w:rsidRDefault="003D552B" w:rsidP="003A3746">
      <w:pPr>
        <w:pStyle w:val="Sinespaciado"/>
        <w:ind w:firstLine="3969"/>
        <w:jc w:val="both"/>
        <w:rPr>
          <w:rFonts w:ascii="Verdana" w:hAnsi="Verdana" w:cs="Arial"/>
          <w:b/>
          <w:color w:val="1F4E79" w:themeColor="accent1" w:themeShade="80"/>
          <w:sz w:val="28"/>
        </w:rPr>
      </w:pPr>
      <w:r w:rsidRPr="003A3746">
        <w:rPr>
          <w:rFonts w:ascii="Verdana" w:hAnsi="Verdana" w:cs="Arial"/>
          <w:b/>
          <w:color w:val="1F4E79" w:themeColor="accent1" w:themeShade="80"/>
          <w:sz w:val="28"/>
        </w:rPr>
        <w:lastRenderedPageBreak/>
        <w:t>Atención a ciudadanía</w:t>
      </w:r>
    </w:p>
    <w:p w:rsidR="003D552B" w:rsidRDefault="000345AB" w:rsidP="00137AE0">
      <w:pPr>
        <w:pStyle w:val="Sinespaciado"/>
        <w:jc w:val="both"/>
        <w:rPr>
          <w:rFonts w:ascii="Verdana" w:hAnsi="Verdana" w:cs="Arial"/>
        </w:rPr>
      </w:pPr>
      <w:r>
        <w:rPr>
          <w:rFonts w:ascii="Verdana" w:hAnsi="Verdana" w:cs="Arial"/>
          <w:b/>
          <w:sz w:val="24"/>
          <w:szCs w:val="24"/>
        </w:rPr>
        <w:pict>
          <v:rect id="_x0000_i1033" style="width:305.65pt;height:2pt;mso-position-horizontal:absolute;mso-position-vertical:absolute" o:hrpct="650" o:hralign="right" o:hrstd="t" o:hrnoshade="t" o:hr="t" fillcolor="#2e74b5 [2404]" stroked="f"/>
        </w:pict>
      </w:r>
    </w:p>
    <w:p w:rsidR="00FE5843" w:rsidRDefault="00FE5843" w:rsidP="003A3746">
      <w:pPr>
        <w:spacing w:line="276" w:lineRule="auto"/>
        <w:jc w:val="both"/>
        <w:rPr>
          <w:rFonts w:ascii="Verdana" w:hAnsi="Verdana" w:cs="Arial"/>
          <w:sz w:val="24"/>
          <w:szCs w:val="24"/>
        </w:rPr>
      </w:pPr>
    </w:p>
    <w:p w:rsidR="00137AE0" w:rsidRPr="003A3746" w:rsidRDefault="003A3746" w:rsidP="003A3746">
      <w:pPr>
        <w:spacing w:line="276" w:lineRule="auto"/>
        <w:jc w:val="both"/>
        <w:rPr>
          <w:rFonts w:ascii="Verdana" w:hAnsi="Verdana" w:cs="Arial"/>
          <w:sz w:val="24"/>
          <w:szCs w:val="24"/>
        </w:rPr>
      </w:pPr>
      <w:r w:rsidRPr="003A3746">
        <w:rPr>
          <w:rFonts w:ascii="Verdana" w:hAnsi="Verdana" w:cs="Arial"/>
          <w:sz w:val="24"/>
          <w:szCs w:val="24"/>
        </w:rPr>
        <w:t>Se ha realizado la atención de ciudadanía, medios de comunicación y servidores públicos, respecto a temas del municipio, así como asesorías jurídicas y gestiones de trámites administrativos.</w:t>
      </w:r>
    </w:p>
    <w:p w:rsidR="003A3746" w:rsidRDefault="00FE5843" w:rsidP="003A3746">
      <w:pPr>
        <w:spacing w:line="276" w:lineRule="auto"/>
        <w:jc w:val="center"/>
        <w:rPr>
          <w:rFonts w:ascii="Verdana" w:hAnsi="Verdana" w:cs="Arial"/>
          <w:b/>
          <w:color w:val="44546A" w:themeColor="text2"/>
          <w:sz w:val="24"/>
          <w:szCs w:val="24"/>
        </w:rPr>
      </w:pPr>
      <w:r>
        <w:rPr>
          <w:rFonts w:ascii="Verdana" w:hAnsi="Verdana" w:cs="Arial"/>
          <w:b/>
          <w:noProof/>
          <w:color w:val="44546A" w:themeColor="text2"/>
          <w:sz w:val="24"/>
          <w:szCs w:val="24"/>
          <w:lang w:eastAsia="es-MX"/>
        </w:rPr>
        <w:drawing>
          <wp:anchor distT="0" distB="0" distL="114300" distR="114300" simplePos="0" relativeHeight="251683840" behindDoc="1" locked="0" layoutInCell="1" allowOverlap="1" wp14:anchorId="4F6636C7" wp14:editId="1F504544">
            <wp:simplePos x="0" y="0"/>
            <wp:positionH relativeFrom="column">
              <wp:posOffset>899795</wp:posOffset>
            </wp:positionH>
            <wp:positionV relativeFrom="paragraph">
              <wp:posOffset>45720</wp:posOffset>
            </wp:positionV>
            <wp:extent cx="1349375" cy="1799590"/>
            <wp:effectExtent l="0" t="0" r="3175" b="0"/>
            <wp:wrapNone/>
            <wp:docPr id="34" name="Imagen 34" descr="F:\HUAWEI\Noé Ayuntamiento\IMG_20181018_10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HUAWEI\Noé Ayuntamiento\IMG_20181018_1028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color w:val="44546A" w:themeColor="text2"/>
          <w:sz w:val="24"/>
          <w:szCs w:val="24"/>
          <w:lang w:eastAsia="es-MX"/>
        </w:rPr>
        <w:drawing>
          <wp:anchor distT="0" distB="0" distL="114300" distR="114300" simplePos="0" relativeHeight="251684864" behindDoc="1" locked="0" layoutInCell="1" allowOverlap="1" wp14:anchorId="23EFFDC1" wp14:editId="48E68AC3">
            <wp:simplePos x="0" y="0"/>
            <wp:positionH relativeFrom="column">
              <wp:posOffset>2785745</wp:posOffset>
            </wp:positionH>
            <wp:positionV relativeFrom="paragraph">
              <wp:posOffset>57150</wp:posOffset>
            </wp:positionV>
            <wp:extent cx="2399665" cy="1799590"/>
            <wp:effectExtent l="0" t="0" r="635" b="0"/>
            <wp:wrapNone/>
            <wp:docPr id="35" name="Imagen 35" descr="F:\HUAWEI\Noé Ayuntamiento\IMG_20181217_13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HUAWEI\Noé Ayuntamiento\IMG_20181217_1358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746" w:rsidRDefault="003A3746" w:rsidP="002715C6">
      <w:pPr>
        <w:spacing w:line="276" w:lineRule="auto"/>
        <w:ind w:left="3402"/>
        <w:jc w:val="center"/>
        <w:rPr>
          <w:rFonts w:ascii="Verdana" w:hAnsi="Verdana" w:cs="Arial"/>
          <w:b/>
          <w:color w:val="44546A" w:themeColor="text2"/>
          <w:sz w:val="24"/>
          <w:szCs w:val="24"/>
        </w:rPr>
      </w:pPr>
    </w:p>
    <w:p w:rsidR="003A3746" w:rsidRDefault="003A3746" w:rsidP="002715C6">
      <w:pPr>
        <w:spacing w:line="276" w:lineRule="auto"/>
        <w:ind w:left="3402"/>
        <w:jc w:val="center"/>
        <w:rPr>
          <w:rFonts w:ascii="Verdana" w:hAnsi="Verdana" w:cs="Arial"/>
          <w:b/>
          <w:color w:val="44546A" w:themeColor="text2"/>
          <w:sz w:val="24"/>
          <w:szCs w:val="24"/>
        </w:rPr>
      </w:pPr>
    </w:p>
    <w:p w:rsidR="003A3746" w:rsidRDefault="003A3746" w:rsidP="002715C6">
      <w:pPr>
        <w:spacing w:line="276" w:lineRule="auto"/>
        <w:ind w:left="3402"/>
        <w:jc w:val="center"/>
        <w:rPr>
          <w:rFonts w:ascii="Verdana" w:hAnsi="Verdana" w:cs="Arial"/>
          <w:b/>
          <w:color w:val="44546A" w:themeColor="text2"/>
          <w:sz w:val="24"/>
          <w:szCs w:val="24"/>
        </w:rPr>
      </w:pPr>
    </w:p>
    <w:p w:rsidR="003A3746" w:rsidRDefault="003A3746" w:rsidP="002715C6">
      <w:pPr>
        <w:spacing w:line="276" w:lineRule="auto"/>
        <w:ind w:left="3402"/>
        <w:jc w:val="center"/>
        <w:rPr>
          <w:rFonts w:ascii="Verdana" w:hAnsi="Verdana" w:cs="Arial"/>
          <w:b/>
          <w:color w:val="44546A" w:themeColor="text2"/>
          <w:sz w:val="24"/>
          <w:szCs w:val="24"/>
        </w:rPr>
      </w:pPr>
    </w:p>
    <w:p w:rsidR="003A3746" w:rsidRDefault="003A3746" w:rsidP="002715C6">
      <w:pPr>
        <w:spacing w:line="276" w:lineRule="auto"/>
        <w:ind w:left="3402"/>
        <w:jc w:val="center"/>
        <w:rPr>
          <w:rFonts w:ascii="Verdana" w:hAnsi="Verdana" w:cs="Arial"/>
          <w:b/>
          <w:color w:val="44546A" w:themeColor="text2"/>
          <w:sz w:val="24"/>
          <w:szCs w:val="24"/>
        </w:rPr>
      </w:pPr>
    </w:p>
    <w:p w:rsidR="003A3746" w:rsidRPr="00566724" w:rsidRDefault="00FE5843" w:rsidP="002715C6">
      <w:pPr>
        <w:spacing w:line="276" w:lineRule="auto"/>
        <w:ind w:left="3402"/>
        <w:jc w:val="center"/>
        <w:rPr>
          <w:rFonts w:ascii="Verdana" w:hAnsi="Verdana" w:cs="Arial"/>
          <w:b/>
          <w:color w:val="44546A" w:themeColor="text2"/>
          <w:sz w:val="24"/>
          <w:szCs w:val="24"/>
        </w:rPr>
      </w:pPr>
      <w:r>
        <w:rPr>
          <w:rFonts w:ascii="Verdana" w:eastAsia="Calibri" w:hAnsi="Verdana" w:cs="Tahoma"/>
          <w:noProof/>
          <w:sz w:val="20"/>
          <w:szCs w:val="24"/>
          <w:lang w:eastAsia="es-MX"/>
        </w:rPr>
        <w:drawing>
          <wp:anchor distT="0" distB="0" distL="114300" distR="114300" simplePos="0" relativeHeight="251685888" behindDoc="1" locked="0" layoutInCell="1" allowOverlap="1" wp14:anchorId="687A4388" wp14:editId="357DA9EC">
            <wp:simplePos x="0" y="0"/>
            <wp:positionH relativeFrom="column">
              <wp:posOffset>899795</wp:posOffset>
            </wp:positionH>
            <wp:positionV relativeFrom="paragraph">
              <wp:posOffset>81915</wp:posOffset>
            </wp:positionV>
            <wp:extent cx="2399665" cy="1799590"/>
            <wp:effectExtent l="0" t="0" r="635" b="0"/>
            <wp:wrapNone/>
            <wp:docPr id="36" name="Imagen 36" descr="F:\HUAWEI\Noé Ayuntamiento\IMG_20181219_13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HUAWEI\Noé Ayuntamiento\IMG_20181219_1345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Calibri" w:hAnsi="Verdana" w:cs="Tahoma"/>
          <w:noProof/>
          <w:sz w:val="20"/>
          <w:szCs w:val="24"/>
          <w:lang w:eastAsia="es-MX"/>
        </w:rPr>
        <w:drawing>
          <wp:anchor distT="0" distB="0" distL="114300" distR="114300" simplePos="0" relativeHeight="251686912" behindDoc="1" locked="0" layoutInCell="1" allowOverlap="1" wp14:anchorId="18EF79F2" wp14:editId="3625F023">
            <wp:simplePos x="0" y="0"/>
            <wp:positionH relativeFrom="column">
              <wp:posOffset>3785870</wp:posOffset>
            </wp:positionH>
            <wp:positionV relativeFrom="paragraph">
              <wp:posOffset>129540</wp:posOffset>
            </wp:positionV>
            <wp:extent cx="1349375" cy="1799590"/>
            <wp:effectExtent l="0" t="0" r="3175" b="0"/>
            <wp:wrapNone/>
            <wp:docPr id="37" name="Imagen 37" descr="F:\HUAWEI\Noé Ayuntamiento\IMG-201811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HUAWEI\Noé Ayuntamiento\IMG-20181102-WA00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10493F" w:rsidRPr="00987A39" w:rsidRDefault="0010493F"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r w:rsidRPr="00987A39">
        <w:rPr>
          <w:rFonts w:ascii="Verdana" w:eastAsia="Calibri" w:hAnsi="Verdana" w:cs="Tahoma"/>
          <w:color w:val="auto"/>
          <w:sz w:val="20"/>
          <w:szCs w:val="24"/>
          <w:lang w:val="pt-BR"/>
        </w:rPr>
        <w:t>A T E N T A M E N T E</w:t>
      </w:r>
    </w:p>
    <w:p w:rsidR="003A3746" w:rsidRPr="00987A39" w:rsidRDefault="003A3746" w:rsidP="002715C6">
      <w:pPr>
        <w:pStyle w:val="Sinespaciado"/>
        <w:spacing w:line="276" w:lineRule="auto"/>
        <w:jc w:val="center"/>
        <w:rPr>
          <w:rFonts w:ascii="Verdana" w:hAnsi="Verdana" w:cs="Tahoma"/>
          <w:b/>
          <w:bCs/>
          <w:i/>
          <w:sz w:val="20"/>
          <w:szCs w:val="24"/>
          <w:lang w:val="pt-BR"/>
        </w:rPr>
      </w:pPr>
    </w:p>
    <w:p w:rsidR="0010493F" w:rsidRPr="00987A39" w:rsidRDefault="0010493F" w:rsidP="002715C6">
      <w:pPr>
        <w:pStyle w:val="Sinespaciado"/>
        <w:spacing w:line="276" w:lineRule="auto"/>
        <w:jc w:val="center"/>
        <w:rPr>
          <w:rFonts w:ascii="Verdana" w:eastAsia="Times New Roman" w:hAnsi="Verdana" w:cs="Tahoma"/>
          <w:b/>
          <w:bCs/>
          <w:i/>
          <w:sz w:val="20"/>
          <w:szCs w:val="24"/>
          <w:lang w:eastAsia="en-US"/>
        </w:rPr>
      </w:pPr>
      <w:r w:rsidRPr="00987A39">
        <w:rPr>
          <w:rFonts w:ascii="Verdana" w:hAnsi="Verdana" w:cs="Tahoma"/>
          <w:b/>
          <w:bCs/>
          <w:i/>
          <w:sz w:val="20"/>
          <w:szCs w:val="24"/>
        </w:rPr>
        <w:t>“201</w:t>
      </w:r>
      <w:r w:rsidR="003D552B" w:rsidRPr="00987A39">
        <w:rPr>
          <w:rFonts w:ascii="Verdana" w:hAnsi="Verdana" w:cs="Tahoma"/>
          <w:b/>
          <w:bCs/>
          <w:i/>
          <w:sz w:val="20"/>
          <w:szCs w:val="24"/>
        </w:rPr>
        <w:t>9</w:t>
      </w:r>
      <w:r w:rsidRPr="00987A39">
        <w:rPr>
          <w:rFonts w:ascii="Verdana" w:hAnsi="Verdana" w:cs="Tahoma"/>
          <w:b/>
          <w:bCs/>
          <w:i/>
          <w:sz w:val="20"/>
          <w:szCs w:val="24"/>
        </w:rPr>
        <w:t xml:space="preserve">, </w:t>
      </w:r>
      <w:r w:rsidR="003D552B" w:rsidRPr="00987A39">
        <w:rPr>
          <w:rFonts w:ascii="Verdana" w:hAnsi="Verdana" w:cs="Tahoma"/>
          <w:b/>
          <w:bCs/>
          <w:i/>
          <w:sz w:val="20"/>
          <w:szCs w:val="24"/>
        </w:rPr>
        <w:t>“AÑO DEL LXXX ANIVERSARIO DE LA ESCUELA SECUNDARIA BENITO JUÁREZ</w:t>
      </w:r>
      <w:r w:rsidRPr="00987A39">
        <w:rPr>
          <w:rFonts w:ascii="Verdana" w:hAnsi="Verdana" w:cs="Tahoma"/>
          <w:b/>
          <w:bCs/>
          <w:i/>
          <w:sz w:val="20"/>
          <w:szCs w:val="24"/>
        </w:rPr>
        <w:t>”</w:t>
      </w:r>
    </w:p>
    <w:p w:rsidR="0010493F" w:rsidRPr="00987A39" w:rsidRDefault="0010493F" w:rsidP="002715C6">
      <w:pPr>
        <w:pStyle w:val="Ttulo2"/>
        <w:spacing w:line="276" w:lineRule="auto"/>
        <w:jc w:val="center"/>
        <w:rPr>
          <w:rFonts w:ascii="Verdana" w:eastAsia="Calibri" w:hAnsi="Verdana" w:cs="Tahoma"/>
          <w:b w:val="0"/>
          <w:bCs w:val="0"/>
          <w:color w:val="auto"/>
          <w:sz w:val="22"/>
          <w:szCs w:val="24"/>
        </w:rPr>
      </w:pPr>
      <w:r w:rsidRPr="00987A39">
        <w:rPr>
          <w:rFonts w:ascii="Verdana" w:eastAsia="Calibri" w:hAnsi="Verdana" w:cs="Tahoma"/>
          <w:b w:val="0"/>
          <w:bCs w:val="0"/>
          <w:color w:val="auto"/>
          <w:sz w:val="22"/>
          <w:szCs w:val="24"/>
        </w:rPr>
        <w:t xml:space="preserve">Ciudad Guzmán, </w:t>
      </w:r>
      <w:proofErr w:type="spellStart"/>
      <w:r w:rsidRPr="00987A39">
        <w:rPr>
          <w:rFonts w:ascii="Verdana" w:eastAsia="Calibri" w:hAnsi="Verdana" w:cs="Tahoma"/>
          <w:b w:val="0"/>
          <w:bCs w:val="0"/>
          <w:color w:val="auto"/>
          <w:sz w:val="22"/>
          <w:szCs w:val="24"/>
        </w:rPr>
        <w:t>Mpio</w:t>
      </w:r>
      <w:proofErr w:type="spellEnd"/>
      <w:r w:rsidRPr="00987A39">
        <w:rPr>
          <w:rFonts w:ascii="Verdana" w:eastAsia="Calibri" w:hAnsi="Verdana" w:cs="Tahoma"/>
          <w:b w:val="0"/>
          <w:bCs w:val="0"/>
          <w:color w:val="auto"/>
          <w:sz w:val="22"/>
          <w:szCs w:val="24"/>
        </w:rPr>
        <w:t xml:space="preserve">. </w:t>
      </w:r>
      <w:proofErr w:type="gramStart"/>
      <w:r w:rsidR="003D552B" w:rsidRPr="00987A39">
        <w:rPr>
          <w:rFonts w:ascii="Verdana" w:eastAsia="Calibri" w:hAnsi="Verdana" w:cs="Tahoma"/>
          <w:b w:val="0"/>
          <w:bCs w:val="0"/>
          <w:color w:val="auto"/>
          <w:sz w:val="22"/>
          <w:szCs w:val="24"/>
        </w:rPr>
        <w:t>de</w:t>
      </w:r>
      <w:proofErr w:type="gramEnd"/>
      <w:r w:rsidR="003D552B" w:rsidRPr="00987A39">
        <w:rPr>
          <w:rFonts w:ascii="Verdana" w:eastAsia="Calibri" w:hAnsi="Verdana" w:cs="Tahoma"/>
          <w:b w:val="0"/>
          <w:bCs w:val="0"/>
          <w:color w:val="auto"/>
          <w:sz w:val="22"/>
          <w:szCs w:val="24"/>
        </w:rPr>
        <w:t xml:space="preserve"> Zapotlán el Grande, Jalisco, 03 de enero </w:t>
      </w:r>
      <w:r w:rsidRPr="00987A39">
        <w:rPr>
          <w:rFonts w:ascii="Verdana" w:eastAsia="Calibri" w:hAnsi="Verdana" w:cs="Tahoma"/>
          <w:b w:val="0"/>
          <w:bCs w:val="0"/>
          <w:color w:val="auto"/>
          <w:sz w:val="22"/>
          <w:szCs w:val="24"/>
        </w:rPr>
        <w:t>del año 201</w:t>
      </w:r>
      <w:r w:rsidR="003D552B" w:rsidRPr="00987A39">
        <w:rPr>
          <w:rFonts w:ascii="Verdana" w:eastAsia="Calibri" w:hAnsi="Verdana" w:cs="Tahoma"/>
          <w:b w:val="0"/>
          <w:bCs w:val="0"/>
          <w:color w:val="auto"/>
          <w:sz w:val="22"/>
          <w:szCs w:val="24"/>
        </w:rPr>
        <w:t>9</w:t>
      </w:r>
      <w:r w:rsidRPr="00987A39">
        <w:rPr>
          <w:rFonts w:ascii="Verdana" w:eastAsia="Calibri" w:hAnsi="Verdana" w:cs="Tahoma"/>
          <w:b w:val="0"/>
          <w:bCs w:val="0"/>
          <w:color w:val="auto"/>
          <w:sz w:val="22"/>
          <w:szCs w:val="24"/>
        </w:rPr>
        <w:t xml:space="preserve"> dos mil dieci</w:t>
      </w:r>
      <w:r w:rsidR="003D552B" w:rsidRPr="00987A39">
        <w:rPr>
          <w:rFonts w:ascii="Verdana" w:eastAsia="Calibri" w:hAnsi="Verdana" w:cs="Tahoma"/>
          <w:b w:val="0"/>
          <w:bCs w:val="0"/>
          <w:color w:val="auto"/>
          <w:sz w:val="22"/>
          <w:szCs w:val="24"/>
        </w:rPr>
        <w:t>nueve.</w:t>
      </w:r>
    </w:p>
    <w:p w:rsidR="00FE5843" w:rsidRPr="00987A39" w:rsidRDefault="00FE5843" w:rsidP="00FE5843">
      <w:pPr>
        <w:rPr>
          <w:sz w:val="28"/>
          <w:szCs w:val="24"/>
        </w:rPr>
      </w:pPr>
    </w:p>
    <w:p w:rsidR="0010493F" w:rsidRPr="00987A39" w:rsidRDefault="0010493F" w:rsidP="002715C6">
      <w:pPr>
        <w:spacing w:line="276" w:lineRule="auto"/>
        <w:rPr>
          <w:rFonts w:ascii="Verdana" w:eastAsia="Calibri" w:hAnsi="Verdana" w:cs="Tahoma"/>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10493F" w:rsidRPr="00987A39" w:rsidTr="00FE5843">
        <w:tc>
          <w:tcPr>
            <w:tcW w:w="9544" w:type="dxa"/>
          </w:tcPr>
          <w:p w:rsidR="0010493F" w:rsidRPr="00987A39" w:rsidRDefault="0010493F" w:rsidP="002715C6">
            <w:pPr>
              <w:pStyle w:val="Textoindependiente2"/>
              <w:spacing w:line="276" w:lineRule="auto"/>
              <w:jc w:val="center"/>
              <w:rPr>
                <w:rFonts w:ascii="Verdana" w:hAnsi="Verdana" w:cs="Tahoma"/>
                <w:b/>
                <w:bCs/>
                <w:sz w:val="24"/>
                <w:szCs w:val="24"/>
                <w:lang w:val="es-MX"/>
              </w:rPr>
            </w:pPr>
            <w:r w:rsidRPr="00987A39">
              <w:rPr>
                <w:rFonts w:ascii="Verdana" w:hAnsi="Verdana" w:cs="Tahoma"/>
                <w:b/>
                <w:bCs/>
                <w:sz w:val="24"/>
                <w:szCs w:val="24"/>
                <w:lang w:val="es-MX"/>
              </w:rPr>
              <w:t>MTRO. NOÉ SAÚL RAMOS GARCÍA</w:t>
            </w:r>
          </w:p>
        </w:tc>
      </w:tr>
      <w:tr w:rsidR="0010493F" w:rsidRPr="00987A39" w:rsidTr="00FE5843">
        <w:tc>
          <w:tcPr>
            <w:tcW w:w="9544" w:type="dxa"/>
          </w:tcPr>
          <w:p w:rsidR="0010493F" w:rsidRPr="00987A39" w:rsidRDefault="0010493F" w:rsidP="003D552B">
            <w:pPr>
              <w:pStyle w:val="Textoindependiente2"/>
              <w:spacing w:line="276" w:lineRule="auto"/>
              <w:jc w:val="center"/>
              <w:rPr>
                <w:rFonts w:ascii="Verdana" w:hAnsi="Verdana" w:cs="Tahoma"/>
                <w:bCs/>
                <w:sz w:val="24"/>
                <w:szCs w:val="24"/>
                <w:lang w:val="es-ES"/>
              </w:rPr>
            </w:pPr>
            <w:r w:rsidRPr="00987A39">
              <w:rPr>
                <w:rFonts w:ascii="Verdana" w:hAnsi="Verdana" w:cs="Tahoma"/>
                <w:bCs/>
                <w:sz w:val="24"/>
                <w:szCs w:val="24"/>
                <w:lang w:val="es-MX"/>
              </w:rPr>
              <w:t xml:space="preserve">Regidor </w:t>
            </w:r>
          </w:p>
        </w:tc>
      </w:tr>
    </w:tbl>
    <w:p w:rsidR="00BD6F29" w:rsidRPr="00566724" w:rsidRDefault="002715C6" w:rsidP="002715C6">
      <w:pPr>
        <w:pStyle w:val="Piedepgina"/>
        <w:spacing w:line="276" w:lineRule="auto"/>
        <w:jc w:val="both"/>
        <w:rPr>
          <w:rFonts w:ascii="Verdana" w:hAnsi="Verdana" w:cs="Arial"/>
          <w:sz w:val="24"/>
          <w:szCs w:val="24"/>
        </w:rPr>
      </w:pPr>
      <w:r>
        <w:rPr>
          <w:rFonts w:ascii="Verdana" w:hAnsi="Verdana" w:cs="Tahoma"/>
          <w:bCs/>
          <w:sz w:val="24"/>
          <w:szCs w:val="24"/>
          <w:lang w:val="es-ES"/>
        </w:rPr>
        <w:tab/>
      </w:r>
    </w:p>
    <w:sectPr w:rsidR="00BD6F29" w:rsidRPr="00566724" w:rsidSect="007402E6">
      <w:headerReference w:type="default" r:id="rId39"/>
      <w:footerReference w:type="default" r:id="rId4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5AB" w:rsidRDefault="000345AB" w:rsidP="003C6B43">
      <w:pPr>
        <w:spacing w:after="0" w:line="240" w:lineRule="auto"/>
      </w:pPr>
      <w:r>
        <w:separator/>
      </w:r>
    </w:p>
  </w:endnote>
  <w:endnote w:type="continuationSeparator" w:id="0">
    <w:p w:rsidR="000345AB" w:rsidRDefault="000345AB" w:rsidP="003C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745239"/>
      <w:docPartObj>
        <w:docPartGallery w:val="Page Numbers (Bottom of Page)"/>
        <w:docPartUnique/>
      </w:docPartObj>
    </w:sdtPr>
    <w:sdtEndPr/>
    <w:sdtContent>
      <w:p w:rsidR="0010493F" w:rsidRDefault="0010493F">
        <w:pPr>
          <w:pStyle w:val="Piedepgina"/>
          <w:jc w:val="right"/>
        </w:pPr>
        <w:r>
          <w:fldChar w:fldCharType="begin"/>
        </w:r>
        <w:r>
          <w:instrText>PAGE   \* MERGEFORMAT</w:instrText>
        </w:r>
        <w:r>
          <w:fldChar w:fldCharType="separate"/>
        </w:r>
        <w:r w:rsidR="003751D2" w:rsidRPr="003751D2">
          <w:rPr>
            <w:noProof/>
            <w:lang w:val="es-ES"/>
          </w:rPr>
          <w:t>12</w:t>
        </w:r>
        <w:r>
          <w:fldChar w:fldCharType="end"/>
        </w:r>
      </w:p>
    </w:sdtContent>
  </w:sdt>
  <w:p w:rsidR="005974A6" w:rsidRPr="0018708B" w:rsidRDefault="005974A6" w:rsidP="001870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5AB" w:rsidRDefault="000345AB" w:rsidP="003C6B43">
      <w:pPr>
        <w:spacing w:after="0" w:line="240" w:lineRule="auto"/>
      </w:pPr>
      <w:r>
        <w:separator/>
      </w:r>
    </w:p>
  </w:footnote>
  <w:footnote w:type="continuationSeparator" w:id="0">
    <w:p w:rsidR="000345AB" w:rsidRDefault="000345AB" w:rsidP="003C6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43" w:rsidRPr="00110F28" w:rsidRDefault="00DE2842" w:rsidP="00DE2842">
    <w:pPr>
      <w:pStyle w:val="Encabezado"/>
      <w:jc w:val="right"/>
      <w:rPr>
        <w:b/>
        <w:i/>
        <w:color w:val="4472C4" w:themeColor="accent5"/>
        <w:sz w:val="16"/>
        <w:szCs w:val="16"/>
      </w:rPr>
    </w:pPr>
    <w:r>
      <w:rPr>
        <w:noProof/>
        <w:lang w:eastAsia="es-MX"/>
      </w:rPr>
      <w:drawing>
        <wp:anchor distT="0" distB="0" distL="114300" distR="114300" simplePos="0" relativeHeight="251659264" behindDoc="1" locked="0" layoutInCell="1" allowOverlap="1" wp14:anchorId="5FCBBBA7" wp14:editId="25EAEFBA">
          <wp:simplePos x="0" y="0"/>
          <wp:positionH relativeFrom="margin">
            <wp:posOffset>-929691</wp:posOffset>
          </wp:positionH>
          <wp:positionV relativeFrom="margin">
            <wp:posOffset>-922350</wp:posOffset>
          </wp:positionV>
          <wp:extent cx="7812634" cy="10094976"/>
          <wp:effectExtent l="0" t="0" r="0" b="1905"/>
          <wp:wrapNone/>
          <wp:docPr id="1" name="Imagen 1"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059" cy="10101986"/>
                  </a:xfrm>
                  <a:prstGeom prst="rect">
                    <a:avLst/>
                  </a:prstGeom>
                  <a:noFill/>
                </pic:spPr>
              </pic:pic>
            </a:graphicData>
          </a:graphic>
          <wp14:sizeRelH relativeFrom="page">
            <wp14:pctWidth>0</wp14:pctWidth>
          </wp14:sizeRelH>
          <wp14:sizeRelV relativeFrom="page">
            <wp14:pctHeight>0</wp14:pctHeight>
          </wp14:sizeRelV>
        </wp:anchor>
      </w:drawing>
    </w:r>
  </w:p>
  <w:p w:rsidR="003C6B43" w:rsidRDefault="003C6B43" w:rsidP="00DE2842">
    <w:pPr>
      <w:pStyle w:val="Encabezado"/>
      <w:jc w:val="right"/>
    </w:pPr>
  </w:p>
  <w:p w:rsidR="003C6B43" w:rsidRDefault="003C6B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00576"/>
    <w:multiLevelType w:val="hybridMultilevel"/>
    <w:tmpl w:val="69240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C13FF5"/>
    <w:multiLevelType w:val="hybridMultilevel"/>
    <w:tmpl w:val="C200181C"/>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2">
    <w:nsid w:val="165025DB"/>
    <w:multiLevelType w:val="hybridMultilevel"/>
    <w:tmpl w:val="DC78AB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E4C7FC6"/>
    <w:multiLevelType w:val="hybridMultilevel"/>
    <w:tmpl w:val="2954E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6704854"/>
    <w:multiLevelType w:val="hybridMultilevel"/>
    <w:tmpl w:val="B032FA00"/>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DC73C2"/>
    <w:multiLevelType w:val="hybridMultilevel"/>
    <w:tmpl w:val="D9841B64"/>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4BC12DE"/>
    <w:multiLevelType w:val="hybridMultilevel"/>
    <w:tmpl w:val="F1140D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4C646CE0"/>
    <w:multiLevelType w:val="hybridMultilevel"/>
    <w:tmpl w:val="7FCC48AA"/>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21C2FF7"/>
    <w:multiLevelType w:val="hybridMultilevel"/>
    <w:tmpl w:val="88D6EE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663018CC"/>
    <w:multiLevelType w:val="hybridMultilevel"/>
    <w:tmpl w:val="2806BB1E"/>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BD75367"/>
    <w:multiLevelType w:val="hybridMultilevel"/>
    <w:tmpl w:val="C1AEA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9"/>
  </w:num>
  <w:num w:numId="5">
    <w:abstractNumId w:val="5"/>
  </w:num>
  <w:num w:numId="6">
    <w:abstractNumId w:val="2"/>
  </w:num>
  <w:num w:numId="7">
    <w:abstractNumId w:val="10"/>
  </w:num>
  <w:num w:numId="8">
    <w:abstractNumId w:val="8"/>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43"/>
    <w:rsid w:val="000250A4"/>
    <w:rsid w:val="000345AB"/>
    <w:rsid w:val="000537B7"/>
    <w:rsid w:val="00065D67"/>
    <w:rsid w:val="0008189D"/>
    <w:rsid w:val="000821C1"/>
    <w:rsid w:val="000833E7"/>
    <w:rsid w:val="00087542"/>
    <w:rsid w:val="00097336"/>
    <w:rsid w:val="000D2884"/>
    <w:rsid w:val="000F41DA"/>
    <w:rsid w:val="0010189F"/>
    <w:rsid w:val="0010493F"/>
    <w:rsid w:val="00110F28"/>
    <w:rsid w:val="00137AE0"/>
    <w:rsid w:val="00157A55"/>
    <w:rsid w:val="0016496A"/>
    <w:rsid w:val="0018708B"/>
    <w:rsid w:val="001B5BD8"/>
    <w:rsid w:val="002032B1"/>
    <w:rsid w:val="0022009E"/>
    <w:rsid w:val="00234A32"/>
    <w:rsid w:val="002715C6"/>
    <w:rsid w:val="0027365E"/>
    <w:rsid w:val="002D0563"/>
    <w:rsid w:val="002D2FA6"/>
    <w:rsid w:val="002F558B"/>
    <w:rsid w:val="0034515B"/>
    <w:rsid w:val="003751D2"/>
    <w:rsid w:val="00385872"/>
    <w:rsid w:val="003A027E"/>
    <w:rsid w:val="003A3746"/>
    <w:rsid w:val="003C61CD"/>
    <w:rsid w:val="003C6B43"/>
    <w:rsid w:val="003D552B"/>
    <w:rsid w:val="00424046"/>
    <w:rsid w:val="00426385"/>
    <w:rsid w:val="004316DD"/>
    <w:rsid w:val="00431E8A"/>
    <w:rsid w:val="0043722D"/>
    <w:rsid w:val="004405F8"/>
    <w:rsid w:val="004612EE"/>
    <w:rsid w:val="00473845"/>
    <w:rsid w:val="004A29F5"/>
    <w:rsid w:val="004A6180"/>
    <w:rsid w:val="004A61E6"/>
    <w:rsid w:val="004B22BB"/>
    <w:rsid w:val="004D1174"/>
    <w:rsid w:val="004F02A3"/>
    <w:rsid w:val="005128A3"/>
    <w:rsid w:val="00561885"/>
    <w:rsid w:val="005632B3"/>
    <w:rsid w:val="005652E0"/>
    <w:rsid w:val="005655EA"/>
    <w:rsid w:val="00566724"/>
    <w:rsid w:val="005867B3"/>
    <w:rsid w:val="005974A6"/>
    <w:rsid w:val="005A58E6"/>
    <w:rsid w:val="005C1BED"/>
    <w:rsid w:val="0060625B"/>
    <w:rsid w:val="00671E52"/>
    <w:rsid w:val="00681E3A"/>
    <w:rsid w:val="006A272A"/>
    <w:rsid w:val="006B2D1F"/>
    <w:rsid w:val="007203FE"/>
    <w:rsid w:val="00731D36"/>
    <w:rsid w:val="00736B26"/>
    <w:rsid w:val="007402E6"/>
    <w:rsid w:val="00740E9D"/>
    <w:rsid w:val="00774C8C"/>
    <w:rsid w:val="007974A8"/>
    <w:rsid w:val="008043A3"/>
    <w:rsid w:val="008C0360"/>
    <w:rsid w:val="008D2C35"/>
    <w:rsid w:val="008E643D"/>
    <w:rsid w:val="00987A39"/>
    <w:rsid w:val="009A5061"/>
    <w:rsid w:val="009D37A3"/>
    <w:rsid w:val="009D7EC4"/>
    <w:rsid w:val="009E5460"/>
    <w:rsid w:val="00A25D34"/>
    <w:rsid w:val="00A43158"/>
    <w:rsid w:val="00B01FBA"/>
    <w:rsid w:val="00B21996"/>
    <w:rsid w:val="00B273F5"/>
    <w:rsid w:val="00B6369C"/>
    <w:rsid w:val="00B71200"/>
    <w:rsid w:val="00B860E5"/>
    <w:rsid w:val="00B95393"/>
    <w:rsid w:val="00B977D7"/>
    <w:rsid w:val="00BD6F29"/>
    <w:rsid w:val="00C312EE"/>
    <w:rsid w:val="00C44FD4"/>
    <w:rsid w:val="00C83E93"/>
    <w:rsid w:val="00CB6804"/>
    <w:rsid w:val="00CD739E"/>
    <w:rsid w:val="00CE3D37"/>
    <w:rsid w:val="00D50597"/>
    <w:rsid w:val="00D54127"/>
    <w:rsid w:val="00D74A82"/>
    <w:rsid w:val="00DE2842"/>
    <w:rsid w:val="00E60A45"/>
    <w:rsid w:val="00EA3BFA"/>
    <w:rsid w:val="00EA46A3"/>
    <w:rsid w:val="00ED418D"/>
    <w:rsid w:val="00EE422A"/>
    <w:rsid w:val="00FD0161"/>
    <w:rsid w:val="00FE58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6AD905-110B-4EE7-8FD9-D678BFAF1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39E"/>
  </w:style>
  <w:style w:type="paragraph" w:styleId="Ttulo2">
    <w:name w:val="heading 2"/>
    <w:basedOn w:val="Normal"/>
    <w:next w:val="Normal"/>
    <w:link w:val="Ttulo2Car"/>
    <w:uiPriority w:val="9"/>
    <w:semiHidden/>
    <w:unhideWhenUsed/>
    <w:qFormat/>
    <w:rsid w:val="001049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uiPriority w:val="99"/>
    <w:qFormat/>
    <w:rsid w:val="005652E0"/>
    <w:pPr>
      <w:keepNext/>
      <w:tabs>
        <w:tab w:val="center" w:pos="4680"/>
      </w:tabs>
      <w:suppressAutoHyphens/>
      <w:spacing w:after="0" w:line="240" w:lineRule="auto"/>
      <w:jc w:val="center"/>
      <w:outlineLvl w:val="3"/>
    </w:pPr>
    <w:rPr>
      <w:rFonts w:ascii="Arial" w:eastAsia="Times New Roman" w:hAnsi="Arial" w:cs="Arial"/>
      <w:b/>
      <w:bCs/>
      <w:spacing w:val="-3"/>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B43"/>
  </w:style>
  <w:style w:type="paragraph" w:styleId="Piedepgina">
    <w:name w:val="footer"/>
    <w:basedOn w:val="Normal"/>
    <w:link w:val="PiedepginaCar"/>
    <w:uiPriority w:val="99"/>
    <w:unhideWhenUsed/>
    <w:rsid w:val="003C6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B43"/>
  </w:style>
  <w:style w:type="character" w:styleId="Hipervnculo">
    <w:name w:val="Hyperlink"/>
    <w:basedOn w:val="Fuentedeprrafopredeter"/>
    <w:uiPriority w:val="99"/>
    <w:semiHidden/>
    <w:unhideWhenUsed/>
    <w:rsid w:val="003C6B43"/>
    <w:rPr>
      <w:color w:val="0000FF"/>
      <w:u w:val="single"/>
    </w:rPr>
  </w:style>
  <w:style w:type="paragraph" w:styleId="Prrafodelista">
    <w:name w:val="List Paragraph"/>
    <w:basedOn w:val="Normal"/>
    <w:uiPriority w:val="34"/>
    <w:qFormat/>
    <w:rsid w:val="008E643D"/>
    <w:pPr>
      <w:ind w:left="720"/>
      <w:contextualSpacing/>
    </w:pPr>
  </w:style>
  <w:style w:type="paragraph" w:styleId="Citadestacada">
    <w:name w:val="Intense Quote"/>
    <w:basedOn w:val="Normal"/>
    <w:next w:val="Normal"/>
    <w:link w:val="CitadestacadaCar"/>
    <w:uiPriority w:val="30"/>
    <w:qFormat/>
    <w:rsid w:val="00110F28"/>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10F28"/>
    <w:rPr>
      <w:b/>
      <w:bCs/>
      <w:i/>
      <w:iCs/>
      <w:color w:val="5B9BD5" w:themeColor="accent1"/>
    </w:rPr>
  </w:style>
  <w:style w:type="paragraph" w:styleId="Textodeglobo">
    <w:name w:val="Balloon Text"/>
    <w:basedOn w:val="Normal"/>
    <w:link w:val="TextodegloboCar"/>
    <w:uiPriority w:val="99"/>
    <w:semiHidden/>
    <w:unhideWhenUsed/>
    <w:rsid w:val="00597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4A6"/>
    <w:rPr>
      <w:rFonts w:ascii="Tahoma" w:hAnsi="Tahoma" w:cs="Tahoma"/>
      <w:sz w:val="16"/>
      <w:szCs w:val="16"/>
    </w:rPr>
  </w:style>
  <w:style w:type="paragraph" w:styleId="Sinespaciado">
    <w:name w:val="No Spacing"/>
    <w:link w:val="SinespaciadoCar"/>
    <w:uiPriority w:val="1"/>
    <w:qFormat/>
    <w:rsid w:val="0016496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8708B"/>
    <w:rPr>
      <w:rFonts w:eastAsiaTheme="minorEastAsia"/>
      <w:lang w:eastAsia="es-MX"/>
    </w:rPr>
  </w:style>
  <w:style w:type="table" w:styleId="Tablaconcuadrcula">
    <w:name w:val="Table Grid"/>
    <w:basedOn w:val="Tablanormal"/>
    <w:uiPriority w:val="39"/>
    <w:rsid w:val="00DE2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9"/>
    <w:rsid w:val="005652E0"/>
    <w:rPr>
      <w:rFonts w:ascii="Arial" w:eastAsia="Times New Roman" w:hAnsi="Arial" w:cs="Arial"/>
      <w:b/>
      <w:bCs/>
      <w:spacing w:val="-3"/>
      <w:sz w:val="20"/>
      <w:szCs w:val="20"/>
      <w:lang w:val="es-ES_tradnl" w:eastAsia="es-ES"/>
    </w:rPr>
  </w:style>
  <w:style w:type="character" w:customStyle="1" w:styleId="Ttulo2Car">
    <w:name w:val="Título 2 Car"/>
    <w:basedOn w:val="Fuentedeprrafopredeter"/>
    <w:link w:val="Ttulo2"/>
    <w:uiPriority w:val="9"/>
    <w:semiHidden/>
    <w:rsid w:val="0010493F"/>
    <w:rPr>
      <w:rFonts w:asciiTheme="majorHAnsi" w:eastAsiaTheme="majorEastAsia" w:hAnsiTheme="majorHAnsi" w:cstheme="majorBidi"/>
      <w:b/>
      <w:bCs/>
      <w:color w:val="5B9BD5" w:themeColor="accent1"/>
      <w:sz w:val="26"/>
      <w:szCs w:val="26"/>
    </w:rPr>
  </w:style>
  <w:style w:type="paragraph" w:styleId="Textoindependiente2">
    <w:name w:val="Body Text 2"/>
    <w:basedOn w:val="Normal"/>
    <w:link w:val="Textoindependiente2Car"/>
    <w:unhideWhenUsed/>
    <w:rsid w:val="0010493F"/>
    <w:pPr>
      <w:spacing w:after="120" w:line="480" w:lineRule="auto"/>
    </w:pPr>
    <w:rPr>
      <w:rFonts w:ascii="Arial" w:eastAsia="Times New Roman" w:hAnsi="Arial" w:cs="Times New Roman"/>
      <w:sz w:val="20"/>
      <w:szCs w:val="20"/>
      <w:lang w:val="en-US"/>
    </w:rPr>
  </w:style>
  <w:style w:type="character" w:customStyle="1" w:styleId="Textoindependiente2Car">
    <w:name w:val="Texto independiente 2 Car"/>
    <w:basedOn w:val="Fuentedeprrafopredeter"/>
    <w:link w:val="Textoindependiente2"/>
    <w:rsid w:val="0010493F"/>
    <w:rPr>
      <w:rFonts w:ascii="Arial" w:eastAsia="Times New Roman" w:hAnsi="Arial" w:cs="Times New Roman"/>
      <w:sz w:val="20"/>
      <w:szCs w:val="20"/>
      <w:lang w:val="en-US"/>
    </w:rPr>
  </w:style>
  <w:style w:type="paragraph" w:styleId="NormalWeb">
    <w:name w:val="Normal (Web)"/>
    <w:basedOn w:val="Normal"/>
    <w:uiPriority w:val="99"/>
    <w:semiHidden/>
    <w:unhideWhenUsed/>
    <w:rsid w:val="00137AE0"/>
    <w:pPr>
      <w:spacing w:before="100" w:beforeAutospacing="1" w:after="100" w:afterAutospacing="1" w:line="240" w:lineRule="auto"/>
    </w:pPr>
    <w:rPr>
      <w:rFonts w:ascii="Calibri" w:eastAsia="Calibri" w:hAnsi="Calibri"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598133">
      <w:bodyDiv w:val="1"/>
      <w:marLeft w:val="0"/>
      <w:marRight w:val="0"/>
      <w:marTop w:val="0"/>
      <w:marBottom w:val="0"/>
      <w:divBdr>
        <w:top w:val="none" w:sz="0" w:space="0" w:color="auto"/>
        <w:left w:val="none" w:sz="0" w:space="0" w:color="auto"/>
        <w:bottom w:val="none" w:sz="0" w:space="0" w:color="auto"/>
        <w:right w:val="none" w:sz="0" w:space="0" w:color="auto"/>
      </w:divBdr>
    </w:div>
    <w:div w:id="14899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15C97-B7F3-4CD3-BD81-C9CDBC159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1252</Words>
  <Characters>6888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Mendoza Cardenas</dc:creator>
  <cp:lastModifiedBy>Nena Velasco</cp:lastModifiedBy>
  <cp:revision>3</cp:revision>
  <cp:lastPrinted>2018-01-19T16:48:00Z</cp:lastPrinted>
  <dcterms:created xsi:type="dcterms:W3CDTF">2019-01-04T02:38:00Z</dcterms:created>
  <dcterms:modified xsi:type="dcterms:W3CDTF">2019-01-04T02:40:00Z</dcterms:modified>
</cp:coreProperties>
</file>