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9A8" w:rsidRDefault="00251D02">
      <w:pPr>
        <w:spacing w:after="0"/>
        <w:ind w:left="142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-274319</wp:posOffset>
            </wp:positionH>
            <wp:positionV relativeFrom="paragraph">
              <wp:posOffset>-20241</wp:posOffset>
            </wp:positionV>
            <wp:extent cx="701040" cy="746760"/>
            <wp:effectExtent l="0" t="0" r="0" b="0"/>
            <wp:wrapSquare wrapText="bothSides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8"/>
        </w:rPr>
        <w:t xml:space="preserve">MUNICIPIO DE </w:t>
      </w:r>
      <w:proofErr w:type="spellStart"/>
      <w:r>
        <w:rPr>
          <w:rFonts w:ascii="Arial" w:eastAsia="Arial" w:hAnsi="Arial" w:cs="Arial"/>
          <w:sz w:val="28"/>
        </w:rPr>
        <w:t>ZAPOTLAN</w:t>
      </w:r>
      <w:proofErr w:type="spellEnd"/>
      <w:r>
        <w:rPr>
          <w:rFonts w:ascii="Arial" w:eastAsia="Arial" w:hAnsi="Arial" w:cs="Arial"/>
          <w:sz w:val="28"/>
        </w:rPr>
        <w:t xml:space="preserve"> EL GRANDE, JALISCO</w:t>
      </w:r>
    </w:p>
    <w:p w:rsidR="00CE49A8" w:rsidRDefault="00251D02">
      <w:pPr>
        <w:spacing w:after="58" w:line="321" w:lineRule="auto"/>
        <w:ind w:left="2590" w:right="2560"/>
        <w:jc w:val="center"/>
      </w:pPr>
      <w:r>
        <w:rPr>
          <w:rFonts w:ascii="Arial" w:eastAsia="Arial" w:hAnsi="Arial" w:cs="Arial"/>
          <w:sz w:val="16"/>
        </w:rPr>
        <w:t xml:space="preserve">Sistema Integral de Contabilidad Gubernamental </w:t>
      </w:r>
      <w:proofErr w:type="spellStart"/>
      <w:r>
        <w:rPr>
          <w:rFonts w:ascii="Arial" w:eastAsia="Arial" w:hAnsi="Arial" w:cs="Arial"/>
          <w:b/>
          <w:sz w:val="16"/>
        </w:rPr>
        <w:t>ANALISIS</w:t>
      </w:r>
      <w:proofErr w:type="spellEnd"/>
      <w:r>
        <w:rPr>
          <w:rFonts w:ascii="Arial" w:eastAsia="Arial" w:hAnsi="Arial" w:cs="Arial"/>
          <w:b/>
          <w:sz w:val="16"/>
        </w:rPr>
        <w:t xml:space="preserve"> DE MOVIMIENTOS CONTABLES</w:t>
      </w:r>
    </w:p>
    <w:p w:rsidR="00CE49A8" w:rsidRDefault="00251D02">
      <w:pPr>
        <w:spacing w:after="105"/>
        <w:ind w:left="41" w:right="1" w:hanging="10"/>
        <w:jc w:val="center"/>
      </w:pPr>
      <w:r>
        <w:rPr>
          <w:rFonts w:ascii="Arial" w:eastAsia="Arial" w:hAnsi="Arial" w:cs="Arial"/>
          <w:b/>
          <w:sz w:val="16"/>
        </w:rPr>
        <w:t xml:space="preserve">GASTOS DE </w:t>
      </w:r>
      <w:proofErr w:type="spellStart"/>
      <w:r>
        <w:rPr>
          <w:rFonts w:ascii="Arial" w:eastAsia="Arial" w:hAnsi="Arial" w:cs="Arial"/>
          <w:b/>
          <w:sz w:val="16"/>
        </w:rPr>
        <w:t>REPRESENTACION</w:t>
      </w:r>
      <w:proofErr w:type="spellEnd"/>
      <w:r>
        <w:rPr>
          <w:rFonts w:ascii="Arial" w:eastAsia="Arial" w:hAnsi="Arial" w:cs="Arial"/>
          <w:b/>
          <w:sz w:val="16"/>
        </w:rPr>
        <w:t xml:space="preserve">, O </w:t>
      </w:r>
      <w:proofErr w:type="spellStart"/>
      <w:r>
        <w:rPr>
          <w:rFonts w:ascii="Arial" w:eastAsia="Arial" w:hAnsi="Arial" w:cs="Arial"/>
          <w:b/>
          <w:sz w:val="16"/>
        </w:rPr>
        <w:t>VIATICOS</w:t>
      </w:r>
      <w:proofErr w:type="spellEnd"/>
      <w:r>
        <w:rPr>
          <w:rFonts w:ascii="Arial" w:eastAsia="Arial" w:hAnsi="Arial" w:cs="Arial"/>
          <w:b/>
          <w:sz w:val="16"/>
        </w:rPr>
        <w:t xml:space="preserve"> DEL CUERPO EDILICIO.</w:t>
      </w:r>
    </w:p>
    <w:p w:rsidR="00CE49A8" w:rsidRDefault="00251D02">
      <w:pPr>
        <w:spacing w:after="0"/>
        <w:ind w:left="41" w:hanging="10"/>
        <w:jc w:val="center"/>
      </w:pPr>
      <w:r>
        <w:rPr>
          <w:rFonts w:ascii="Arial" w:eastAsia="Arial" w:hAnsi="Arial" w:cs="Arial"/>
          <w:b/>
          <w:sz w:val="16"/>
        </w:rPr>
        <w:t>MES DE MARZO 2018.</w:t>
      </w:r>
    </w:p>
    <w:tbl>
      <w:tblPr>
        <w:tblStyle w:val="TableGrid"/>
        <w:tblW w:w="10158" w:type="dxa"/>
        <w:tblInd w:w="-422" w:type="dxa"/>
        <w:tblCellMar>
          <w:top w:w="15" w:type="dxa"/>
          <w:left w:w="34" w:type="dxa"/>
          <w:bottom w:w="33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CE49A8">
        <w:trPr>
          <w:trHeight w:val="49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FECHA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A8" w:rsidRDefault="00251D02">
            <w:pPr>
              <w:spacing w:after="12"/>
              <w:ind w:left="55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 Y PUESTO,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ORIGEN,FECHA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Y HORA DE SALIDA Y LLEGADA, AGENDA DE ACTIVIDADES Y </w:t>
            </w:r>
          </w:p>
          <w:p w:rsidR="00CE49A8" w:rsidRDefault="00251D02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RESULTADOS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IMPORTE</w:t>
            </w:r>
          </w:p>
        </w:tc>
      </w:tr>
      <w:tr w:rsidR="00CE49A8">
        <w:trPr>
          <w:trHeight w:val="989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PRESIDENCIA; DIA 06 FEB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06:00 Y </w:t>
            </w:r>
          </w:p>
          <w:p w:rsidR="00CE49A8" w:rsidRDefault="00251D02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14:00 HRS Y DIA 07 FEB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06:30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23:00 HRS; GUADALAJARA, JAL. A TRASLADAR AL </w:t>
            </w:r>
          </w:p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PRESIDENTE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LAS INSTALACIONES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FUNCIONARIOS  Y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 L</w:t>
            </w:r>
            <w:r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2,956.00</w:t>
            </w:r>
          </w:p>
        </w:tc>
      </w:tr>
      <w:tr w:rsidR="00CE49A8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PRESIDENCIA; DIA 08 FEB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07:40 Y </w:t>
            </w:r>
          </w:p>
          <w:p w:rsidR="00CE49A8" w:rsidRDefault="00251D02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15:30 HRS Y DIA 11 FEB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06:50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22:00 HRS; GUADALAJARA, JAL. A TRASLADAR AL </w:t>
            </w:r>
          </w:p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PRESIDENTE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DIVERSAS DEPENDENCIAS DEL ESTADO P/ASISTIR A REUNIONES CON FU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2,322.00</w:t>
            </w:r>
          </w:p>
        </w:tc>
      </w:tr>
      <w:tr w:rsidR="00CE49A8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A8" w:rsidRDefault="00251D02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PRESIDENCIA; DIA 13 FEB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09:00 Y </w:t>
            </w:r>
          </w:p>
          <w:p w:rsidR="00CE49A8" w:rsidRDefault="00251D02">
            <w:pPr>
              <w:spacing w:after="0"/>
              <w:ind w:right="2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18:00 HRS DEL DIA 14 FEB 18; GUADALAJARA, JAL. A TRASLADAR AL PRESIDENTE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LAS INSTALACIONES DEL PALACIO DE GOBIERNO P/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FUNCIONARIOS P/RECURSOS AL MU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1,992.00</w:t>
            </w:r>
          </w:p>
        </w:tc>
      </w:tr>
      <w:tr w:rsidR="00CE49A8">
        <w:trPr>
          <w:trHeight w:val="43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A8" w:rsidRDefault="00251D0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BOLETO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AVION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NOMBRE DE LIC. ALBERTO ESQUER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RUTA GDL-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MEXICO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</w:t>
            </w:r>
          </w:p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18/19 DE FEBRERO, ASUNTO: SECRETARIA DE CULTURA CENTENARIO ARREOLA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4,830.00</w:t>
            </w:r>
          </w:p>
        </w:tc>
      </w:tr>
      <w:tr w:rsidR="00CE49A8">
        <w:trPr>
          <w:trHeight w:val="65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A8" w:rsidRDefault="00251D02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RESERVACION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HOTEL CROWN PLAZA CIUDAD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MEXICO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NOMBRE DEL LIC. ALBERTO </w:t>
            </w:r>
          </w:p>
          <w:p w:rsidR="00CE49A8" w:rsidRDefault="00251D0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ALBERTO ESQUER DEL 18/19 DE FEBRERO DEL PRESENTE, FACTURA 1380, ASUNTO SECRETARIA </w:t>
            </w:r>
          </w:p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 CULTURA CENTENARIO ARREOLA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3,454.48</w:t>
            </w:r>
          </w:p>
        </w:tc>
      </w:tr>
      <w:tr w:rsidR="00CE49A8">
        <w:trPr>
          <w:trHeight w:val="65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A8" w:rsidRDefault="00251D0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BOLETO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AVION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NOMBRE DE LIC. ALBERTO ESQUER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RUTA GDL-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MEXICO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12 Y </w:t>
            </w:r>
          </w:p>
          <w:p w:rsidR="00CE49A8" w:rsidRDefault="00251D0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13 DE FEBRERO DEL PRESENTE, ASUNTO: SECRETARIA DE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DESARROLLO.AGRARIO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TERRITORIAL </w:t>
            </w:r>
          </w:p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Y URBANO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5,004.00</w:t>
            </w:r>
          </w:p>
        </w:tc>
      </w:tr>
      <w:tr w:rsidR="00CE49A8">
        <w:trPr>
          <w:trHeight w:val="65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A8" w:rsidRDefault="00251D02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RESERVACION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HOTAL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HYATT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REGENCY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ANDARES GDL A NOMBRE </w:t>
            </w:r>
            <w:r>
              <w:rPr>
                <w:rFonts w:ascii="Arial" w:eastAsia="Arial" w:hAnsi="Arial" w:cs="Arial"/>
                <w:sz w:val="16"/>
              </w:rPr>
              <w:t xml:space="preserve">DEL LIC. ALBERTO ESQUER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17/18 DE FEBRERO, ASUNTO: SECRETARIA DE CULTURA (CENTENARIO DE </w:t>
            </w:r>
          </w:p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ARREOLA)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4,570.40</w:t>
            </w:r>
          </w:p>
        </w:tc>
      </w:tr>
      <w:tr w:rsidR="00CE49A8">
        <w:trPr>
          <w:trHeight w:val="65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A8" w:rsidRDefault="00251D02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RESERVACION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HOTEL J TOWER HOTEL BOUTIQUE A NOMBRE DE LIC. ALBERTO ESQUER </w:t>
            </w:r>
          </w:p>
          <w:p w:rsidR="00CE49A8" w:rsidRDefault="00251D02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13-14 DE FEBRERO DEL PRESENTE, ASUNTO SECRETARIA DE </w:t>
            </w:r>
          </w:p>
          <w:p w:rsidR="00CE49A8" w:rsidRDefault="00251D0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DESARROLLO.AGRARIO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TERRITORIAL Y URBANO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4,312.88</w:t>
            </w:r>
          </w:p>
        </w:tc>
      </w:tr>
      <w:tr w:rsidR="00CE49A8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A8" w:rsidRDefault="00251D0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MATILDE ZEPEDA BAUTISTA SINDICO Y MAGA</w:t>
            </w:r>
            <w:r>
              <w:rPr>
                <w:rFonts w:ascii="Arial" w:eastAsia="Arial" w:hAnsi="Arial" w:cs="Arial"/>
                <w:sz w:val="16"/>
              </w:rPr>
              <w:t xml:space="preserve">LI CASILLAS CONTRERAS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09 DE FEBRERO 2018  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ALIMENTOS $  400.00  AGENDA DE ACTIVIDADES: TRIBUNA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400.00</w:t>
            </w:r>
          </w:p>
        </w:tc>
      </w:tr>
      <w:tr w:rsidR="00CE49A8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A8" w:rsidRDefault="00251D02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MATILDE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ZEPEDA BAUTISTA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 14 DE FEBRERO 2018 REGRESANDO EL CON EL DESGLOSE DE LOS </w:t>
            </w:r>
          </w:p>
          <w:p w:rsidR="00CE49A8" w:rsidRDefault="00251D0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PASAJES $ 410.00 AGENDA DE ACTIVIDADES: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INSUS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RESULTADOS:  </w:t>
            </w:r>
          </w:p>
          <w:p w:rsidR="00CE49A8" w:rsidRDefault="00251D0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REGULARIZACION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PREDIO</w:t>
            </w: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410.00</w:t>
            </w:r>
          </w:p>
        </w:tc>
      </w:tr>
      <w:tr w:rsidR="00CE49A8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A8" w:rsidRDefault="00251D0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MATILDE ZEPEDA BAUTISTA SINDICO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06 DE FEBRERO 2018  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ALIMENTOS $ 230.00 AGENDA DE ACTIVIDADES: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INFEJAL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RESULTADOS:  ENTREGA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230.00</w:t>
            </w:r>
          </w:p>
        </w:tc>
      </w:tr>
      <w:tr w:rsidR="00CE49A8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A8" w:rsidRDefault="00251D02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PRESIDENCIA; DIA 16 FEB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07:00 Y </w:t>
            </w:r>
          </w:p>
          <w:p w:rsidR="00CE49A8" w:rsidRDefault="00251D02">
            <w:pPr>
              <w:spacing w:after="0"/>
              <w:ind w:right="2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22:00 HRS DEL DIA 19 FEB 18; GUADALAJARA, JAL. A TRASLADAR AL PRESIDENTE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LAS INSTALACIONES DE DIVERSAS DEPENDENCIAS P/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FUNCIONARIOS  Y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AEROPUERT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2,540.00</w:t>
            </w:r>
          </w:p>
        </w:tc>
      </w:tr>
      <w:tr w:rsidR="00CE49A8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A8" w:rsidRDefault="00251D02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>; CHOFER PRESIDENCIA; DIA 2</w:t>
            </w:r>
            <w:r>
              <w:rPr>
                <w:rFonts w:ascii="Arial" w:eastAsia="Arial" w:hAnsi="Arial" w:cs="Arial"/>
                <w:sz w:val="16"/>
              </w:rPr>
              <w:t xml:space="preserve">0 FEB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05:40 Y </w:t>
            </w:r>
          </w:p>
          <w:p w:rsidR="00CE49A8" w:rsidRDefault="00251D0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13:00 HRS; GUADALAJARA, JAL. A TRASLADAR AL PRESIDENTE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LAS INSTALACIONES DEL AEROPUERTO, YA QUE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SALDRA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CD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MEXICO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TRASLADO EN TIEMPO Y FORMA.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649.00</w:t>
            </w:r>
          </w:p>
        </w:tc>
      </w:tr>
      <w:tr w:rsidR="00CE49A8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02/03/2018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A8" w:rsidRDefault="00251D02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PRESIDENCIA; DIA 23 FEB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08:40 Y </w:t>
            </w:r>
          </w:p>
          <w:p w:rsidR="00CE49A8" w:rsidRDefault="00251D0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19:00 HRS; A GUADALAJARA, JAL. A TRASLADAR AL PRESIDENTE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LAS INSTALACIONES DE VARIAS DEPENDENCIAS DEL ESTADO P/REUNIONES CON FUNCIONARIOS P/ASUNTOS RELACIONAD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330.00</w:t>
            </w:r>
          </w:p>
        </w:tc>
      </w:tr>
    </w:tbl>
    <w:p w:rsidR="00CE49A8" w:rsidRDefault="00CE49A8">
      <w:pPr>
        <w:spacing w:after="0"/>
        <w:ind w:left="-1440" w:right="10800"/>
      </w:pPr>
    </w:p>
    <w:tbl>
      <w:tblPr>
        <w:tblStyle w:val="TableGrid"/>
        <w:tblW w:w="10158" w:type="dxa"/>
        <w:tblInd w:w="-422" w:type="dxa"/>
        <w:tblCellMar>
          <w:top w:w="15" w:type="dxa"/>
          <w:left w:w="34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CE49A8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A8" w:rsidRDefault="00251D02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PRESIDENCIA; DIA 26 FEB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07:30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21:00 HRS; A GUADALAJARA, JAL. A TRASLADAR AL PRESIDENTE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LAS INSTALACIONES DEL AEROPUERTO PARA SALIR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MEXICO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TRASLADO EN </w:t>
            </w:r>
            <w:r>
              <w:rPr>
                <w:rFonts w:ascii="Arial" w:eastAsia="Arial" w:hAnsi="Arial" w:cs="Arial"/>
                <w:sz w:val="16"/>
              </w:rPr>
              <w:t xml:space="preserve">TIEMPO Y FORMA. </w:t>
            </w:r>
          </w:p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ALIM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1,130.00</w:t>
            </w:r>
          </w:p>
        </w:tc>
      </w:tr>
      <w:tr w:rsidR="00CE49A8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A8" w:rsidRDefault="00251D02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PRESIDENCIA; DIA 28 FEB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10:00 Y </w:t>
            </w:r>
          </w:p>
          <w:p w:rsidR="00CE49A8" w:rsidRDefault="00251D0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20:00 HRS; A GUADALAJARA, JAL. A TRASLADAR AL PRESIDENTE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LAS INSTALACIONES DE LA AUDITORIA SUPERIOR DEL ESTADO A REALIZAR ENTREGA DE DOCUMENTOS.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986.00</w:t>
            </w:r>
          </w:p>
        </w:tc>
      </w:tr>
      <w:tr w:rsidR="00CE49A8">
        <w:trPr>
          <w:trHeight w:val="65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A8" w:rsidRDefault="00251D02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MATILDE ZEPEDA BAUTISTA; SINDICO Y PERSONAL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JURIDICO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>;</w:t>
            </w:r>
            <w:r>
              <w:rPr>
                <w:rFonts w:ascii="Arial" w:eastAsia="Arial" w:hAnsi="Arial" w:cs="Arial"/>
                <w:sz w:val="16"/>
              </w:rPr>
              <w:t xml:space="preserve"> DIA 26 FEB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CE49A8" w:rsidRDefault="00251D0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07:30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19:00 HRS Y DIA 27 FEB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06:30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19:00 HRS; A GUADALAJARA, JAL. A LAS </w:t>
            </w:r>
          </w:p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INSTALACIONES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INSUS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P/TRAMITES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REGULARIZACION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PREDIOS Y AL MUSE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879.00</w:t>
            </w:r>
          </w:p>
        </w:tc>
      </w:tr>
      <w:tr w:rsidR="00CE49A8">
        <w:trPr>
          <w:trHeight w:val="43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08/03/2018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A8" w:rsidRDefault="00251D02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COMPROBACION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POR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TRABAJO CON LIC. ALEJANDRO MALACARA, SOBRE DIVERSOS PROYECTOS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VISION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ZAPOTLAN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2033.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DEPTO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SINDICATURA, SEG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5393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823.00</w:t>
            </w:r>
          </w:p>
        </w:tc>
      </w:tr>
      <w:tr w:rsidR="00CE49A8">
        <w:trPr>
          <w:trHeight w:val="1090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27/03/2018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BOLETOS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AVION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NOMBRE DE: CARLOS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AGUSTIN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LA FUENTE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TEOFILO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LA </w:t>
            </w:r>
          </w:p>
          <w:p w:rsidR="00CE49A8" w:rsidRDefault="00251D02">
            <w:pPr>
              <w:spacing w:after="1" w:line="265" w:lineRule="auto"/>
            </w:pPr>
            <w:r>
              <w:rPr>
                <w:rFonts w:ascii="Arial" w:eastAsia="Arial" w:hAnsi="Arial" w:cs="Arial"/>
                <w:sz w:val="16"/>
              </w:rPr>
              <w:t>CRUZ MORAN Y JUAN MANUEL FIGUEROA BARAJAS, RUTA GDL-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MEXICO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PARA EL DIA 16/03/18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ASUNTO:TALLER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DE "DESARROLLO DE CAPACIDADES PARA PROGRAMAS FEDERALES 2018"</w:t>
            </w:r>
          </w:p>
          <w:p w:rsidR="00CE49A8" w:rsidRDefault="00251D0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FACT.1388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49A8" w:rsidRDefault="00251D02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4,995.00</w:t>
            </w:r>
          </w:p>
        </w:tc>
      </w:tr>
    </w:tbl>
    <w:p w:rsidR="00251D02" w:rsidRDefault="00251D02"/>
    <w:sectPr w:rsidR="00251D02">
      <w:pgSz w:w="12240" w:h="15840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A8"/>
    <w:rsid w:val="00193C10"/>
    <w:rsid w:val="00251D02"/>
    <w:rsid w:val="00C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5BD66-D45F-428A-9B77-A978B9BA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2018-11-05T12:32:00Z</dcterms:created>
  <dcterms:modified xsi:type="dcterms:W3CDTF">2018-11-05T12:32:00Z</dcterms:modified>
</cp:coreProperties>
</file>