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9954E" w14:textId="25CD2AF6" w:rsidR="00057139" w:rsidRPr="00DC4CF4" w:rsidRDefault="00B05FC7" w:rsidP="00057139">
      <w:pPr>
        <w:spacing w:after="0" w:line="240" w:lineRule="auto"/>
        <w:jc w:val="right"/>
        <w:rPr>
          <w:rFonts w:eastAsia="Times New Roman" w:cs="Arial"/>
          <w:b/>
          <w:bCs/>
          <w:iCs/>
          <w:sz w:val="18"/>
          <w:szCs w:val="18"/>
          <w:lang w:eastAsia="es-ES"/>
        </w:rPr>
      </w:pPr>
      <w:r>
        <w:rPr>
          <w:rFonts w:eastAsia="Times New Roman" w:cs="Arial"/>
          <w:b/>
          <w:bCs/>
          <w:sz w:val="18"/>
          <w:szCs w:val="18"/>
          <w:lang w:val="es-ES" w:eastAsia="es-ES"/>
        </w:rPr>
        <w:t xml:space="preserve"> </w:t>
      </w:r>
      <w:bookmarkStart w:id="0" w:name="_Hlk531535621"/>
      <w:r w:rsidR="00057139" w:rsidRPr="00B109C7">
        <w:rPr>
          <w:rFonts w:eastAsia="Times New Roman" w:cs="Arial"/>
          <w:b/>
          <w:bCs/>
          <w:sz w:val="18"/>
          <w:szCs w:val="18"/>
          <w:lang w:val="es-ES" w:eastAsia="es-ES"/>
        </w:rPr>
        <w:t xml:space="preserve">CONTRATO No.: </w:t>
      </w:r>
      <w:r w:rsidR="004A4BED" w:rsidRPr="004A4BED">
        <w:rPr>
          <w:rFonts w:eastAsia="Times New Roman" w:cs="Arial"/>
          <w:b/>
          <w:bCs/>
          <w:i/>
          <w:iCs/>
          <w:sz w:val="18"/>
          <w:szCs w:val="18"/>
          <w:lang w:eastAsia="es-ES"/>
        </w:rPr>
        <w:t>DOP/FFIC/2018-04</w:t>
      </w:r>
      <w:r w:rsidR="00D61662">
        <w:rPr>
          <w:rFonts w:eastAsia="Times New Roman" w:cs="Arial"/>
          <w:b/>
          <w:bCs/>
          <w:i/>
          <w:iCs/>
          <w:sz w:val="18"/>
          <w:szCs w:val="18"/>
          <w:lang w:eastAsia="es-ES"/>
        </w:rPr>
        <w:t>-30</w:t>
      </w:r>
    </w:p>
    <w:p w14:paraId="732F7364" w14:textId="16C6ADE5" w:rsidR="00DC4CF4" w:rsidRPr="00DC4CF4" w:rsidRDefault="00057139" w:rsidP="00057139">
      <w:pPr>
        <w:spacing w:after="0" w:line="240" w:lineRule="auto"/>
        <w:jc w:val="right"/>
        <w:rPr>
          <w:rFonts w:ascii="Cambria" w:eastAsia="Calibri" w:hAnsi="Cambria" w:cs="Times New Roman"/>
          <w:b/>
        </w:rPr>
      </w:pPr>
      <w:r w:rsidRPr="00DC4CF4">
        <w:rPr>
          <w:rFonts w:eastAsia="Times New Roman" w:cs="Arial"/>
          <w:b/>
          <w:noProof/>
          <w:sz w:val="18"/>
          <w:szCs w:val="18"/>
          <w:lang w:eastAsia="es-ES"/>
        </w:rPr>
        <w:t>RECURSO:</w:t>
      </w:r>
      <w:r w:rsidRPr="00DC4CF4">
        <w:rPr>
          <w:rFonts w:ascii="Cambria" w:eastAsia="Calibri" w:hAnsi="Cambria" w:cs="Times New Roman"/>
          <w:b/>
          <w:lang w:val="es-AR"/>
        </w:rPr>
        <w:t xml:space="preserve"> </w:t>
      </w:r>
      <w:r w:rsidR="00DC4CF4" w:rsidRPr="00DC4CF4">
        <w:rPr>
          <w:rFonts w:ascii="Cambria" w:eastAsia="Calibri" w:hAnsi="Cambria" w:cs="Times New Roman"/>
          <w:b/>
        </w:rPr>
        <w:t>“</w:t>
      </w:r>
      <w:r w:rsidR="00DC4CF4" w:rsidRPr="00DC4CF4">
        <w:rPr>
          <w:rFonts w:eastAsia="Calibri" w:cstheme="minorHAnsi"/>
          <w:b/>
          <w:sz w:val="18"/>
          <w:szCs w:val="18"/>
        </w:rPr>
        <w:t>FORTALECIMIENTO FINANCIERO P</w:t>
      </w:r>
      <w:r w:rsidR="00E30D16">
        <w:rPr>
          <w:rFonts w:eastAsia="Calibri" w:cstheme="minorHAnsi"/>
          <w:b/>
          <w:sz w:val="18"/>
          <w:szCs w:val="18"/>
        </w:rPr>
        <w:t>ARA LA INVERSIÓN 2018 Convenio C</w:t>
      </w:r>
      <w:r w:rsidR="00DC4CF4" w:rsidRPr="00DC4CF4">
        <w:rPr>
          <w:rFonts w:eastAsia="Calibri" w:cstheme="minorHAnsi"/>
          <w:b/>
          <w:sz w:val="18"/>
          <w:szCs w:val="18"/>
        </w:rPr>
        <w:t>”, aprobados en el Presupuesto de Egresos de la Federación para el ejercicio Fiscal 2018</w:t>
      </w:r>
    </w:p>
    <w:p w14:paraId="4076B53A" w14:textId="1C275127" w:rsidR="00057139" w:rsidRPr="00DC4CF4" w:rsidRDefault="00057139" w:rsidP="00057139">
      <w:pPr>
        <w:spacing w:after="0" w:line="240" w:lineRule="auto"/>
        <w:jc w:val="right"/>
        <w:rPr>
          <w:rFonts w:eastAsia="Calibri" w:cs="Times New Roman"/>
          <w:b/>
          <w:iCs/>
          <w:sz w:val="18"/>
          <w:szCs w:val="18"/>
        </w:rPr>
      </w:pPr>
      <w:r w:rsidRPr="00DC4CF4">
        <w:rPr>
          <w:rFonts w:eastAsia="Times New Roman" w:cs="Arial"/>
          <w:b/>
          <w:noProof/>
          <w:sz w:val="18"/>
          <w:szCs w:val="18"/>
          <w:lang w:eastAsia="es-ES"/>
        </w:rPr>
        <w:t xml:space="preserve">OBRA: </w:t>
      </w:r>
      <w:r w:rsidR="00DC4CF4" w:rsidRPr="00DC4CF4">
        <w:rPr>
          <w:rFonts w:eastAsia="Calibri" w:cs="Times New Roman"/>
          <w:b/>
          <w:iCs/>
          <w:sz w:val="18"/>
          <w:szCs w:val="18"/>
        </w:rPr>
        <w:t>“</w:t>
      </w:r>
      <w:r w:rsidR="00DC4CF4" w:rsidRPr="00DC4CF4">
        <w:rPr>
          <w:rFonts w:eastAsia="Calibri" w:cs="Times New Roman"/>
          <w:b/>
          <w:iCs/>
          <w:sz w:val="18"/>
          <w:szCs w:val="18"/>
          <w:lang w:val="es-ES_tradnl"/>
        </w:rPr>
        <w:t>CONSTRUCCIÓN DE PARQUE LINEAL “</w:t>
      </w:r>
      <w:r w:rsidR="00E30D16">
        <w:rPr>
          <w:rFonts w:eastAsia="Calibri" w:cs="Times New Roman"/>
          <w:b/>
          <w:iCs/>
          <w:sz w:val="18"/>
          <w:szCs w:val="18"/>
          <w:lang w:val="es-ES_tradnl"/>
        </w:rPr>
        <w:t>MONTAÑA ORIENTE</w:t>
      </w:r>
      <w:r w:rsidR="00DC4CF4" w:rsidRPr="00DC4CF4">
        <w:rPr>
          <w:rFonts w:eastAsia="Calibri" w:cs="Times New Roman"/>
          <w:b/>
          <w:iCs/>
          <w:sz w:val="18"/>
          <w:szCs w:val="18"/>
        </w:rPr>
        <w:t>”</w:t>
      </w:r>
    </w:p>
    <w:p w14:paraId="25135175" w14:textId="535EA2AC" w:rsidR="00057139" w:rsidRPr="006A01BE" w:rsidRDefault="00057139" w:rsidP="00B109C7">
      <w:pPr>
        <w:spacing w:after="0" w:line="240" w:lineRule="auto"/>
        <w:jc w:val="right"/>
        <w:rPr>
          <w:rFonts w:eastAsia="Calibri" w:cs="Times New Roman"/>
          <w:b/>
          <w:sz w:val="18"/>
          <w:szCs w:val="18"/>
        </w:rPr>
      </w:pPr>
      <w:r w:rsidRPr="00DC4CF4">
        <w:rPr>
          <w:rFonts w:eastAsia="Times New Roman" w:cs="Arial"/>
          <w:b/>
          <w:noProof/>
          <w:sz w:val="18"/>
          <w:szCs w:val="18"/>
          <w:lang w:eastAsia="es-ES"/>
        </w:rPr>
        <w:t>UBICADO:</w:t>
      </w:r>
      <w:r w:rsidRPr="00DC4CF4">
        <w:rPr>
          <w:rFonts w:ascii="Cambria" w:eastAsia="Calibri" w:hAnsi="Cambria" w:cs="Times New Roman"/>
        </w:rPr>
        <w:t xml:space="preserve"> </w:t>
      </w:r>
      <w:r w:rsidR="00B109C7" w:rsidRPr="00DC4CF4">
        <w:rPr>
          <w:rFonts w:eastAsia="Times New Roman" w:cs="Arial"/>
          <w:b/>
          <w:noProof/>
          <w:sz w:val="18"/>
          <w:szCs w:val="18"/>
          <w:lang w:eastAsia="es-ES"/>
        </w:rPr>
        <w:t xml:space="preserve">en </w:t>
      </w:r>
      <w:r w:rsidR="00E30D16">
        <w:rPr>
          <w:rFonts w:eastAsia="Times New Roman" w:cs="Arial"/>
          <w:b/>
          <w:noProof/>
          <w:sz w:val="18"/>
          <w:szCs w:val="18"/>
          <w:lang w:eastAsia="es-ES"/>
        </w:rPr>
        <w:t xml:space="preserve">Avenida Cruz Roja, entre las calles Jalisco y Obispo Serafín Vázquez, </w:t>
      </w:r>
      <w:r w:rsidR="00DC4CF4" w:rsidRPr="00DC4CF4">
        <w:rPr>
          <w:rFonts w:eastAsia="Times New Roman" w:cs="Arial"/>
          <w:b/>
          <w:noProof/>
          <w:sz w:val="18"/>
          <w:szCs w:val="18"/>
          <w:lang w:eastAsia="es-ES"/>
        </w:rPr>
        <w:t>en Ciudad Guzmán, Municipio de Zapotlán el Grande, Jalisco</w:t>
      </w:r>
      <w:r w:rsidRPr="00DC4CF4">
        <w:rPr>
          <w:rFonts w:eastAsia="Times New Roman" w:cs="Arial"/>
          <w:b/>
          <w:noProof/>
          <w:sz w:val="18"/>
          <w:szCs w:val="18"/>
          <w:lang w:eastAsia="es-ES"/>
        </w:rPr>
        <w:t>.</w:t>
      </w:r>
      <w:r w:rsidRPr="00057139">
        <w:rPr>
          <w:rFonts w:eastAsia="Times New Roman" w:cs="Arial"/>
          <w:b/>
          <w:noProof/>
          <w:sz w:val="18"/>
          <w:szCs w:val="18"/>
          <w:lang w:eastAsia="es-ES"/>
        </w:rPr>
        <w:t xml:space="preserve"> </w:t>
      </w:r>
      <w:r>
        <w:rPr>
          <w:rFonts w:eastAsia="Calibri" w:cs="Times New Roman"/>
          <w:b/>
          <w:sz w:val="18"/>
          <w:szCs w:val="18"/>
        </w:rPr>
        <w:t xml:space="preserve"> </w:t>
      </w:r>
    </w:p>
    <w:p w14:paraId="7128B1BE" w14:textId="77777777" w:rsidR="00057139" w:rsidRPr="006A01BE" w:rsidRDefault="00057139" w:rsidP="00057139">
      <w:pPr>
        <w:spacing w:after="0" w:line="240" w:lineRule="auto"/>
        <w:jc w:val="center"/>
        <w:rPr>
          <w:rFonts w:eastAsia="Times New Roman" w:cs="Arial"/>
          <w:noProof/>
          <w:sz w:val="18"/>
          <w:szCs w:val="18"/>
          <w:lang w:eastAsia="es-ES"/>
        </w:rPr>
      </w:pPr>
    </w:p>
    <w:bookmarkEnd w:id="0"/>
    <w:p w14:paraId="4137C7B9" w14:textId="77777777" w:rsidR="00057139" w:rsidRPr="006A01BE" w:rsidRDefault="00057139" w:rsidP="00057139">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3F5EE3C"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5CC12818"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792C18AD" w14:textId="77777777" w:rsidR="00057139" w:rsidRPr="006A01BE" w:rsidRDefault="00057139" w:rsidP="00057139">
      <w:pPr>
        <w:spacing w:after="0" w:line="240" w:lineRule="auto"/>
        <w:jc w:val="both"/>
        <w:rPr>
          <w:rFonts w:eastAsia="Times New Roman" w:cs="Arial"/>
          <w:sz w:val="24"/>
          <w:szCs w:val="24"/>
          <w:lang w:val="es-ES" w:eastAsia="es-ES"/>
        </w:rPr>
      </w:pPr>
    </w:p>
    <w:p w14:paraId="2BBB9DA2" w14:textId="7765F5CF" w:rsidR="00057139" w:rsidRPr="006A01BE" w:rsidRDefault="00A91BBE" w:rsidP="00057139">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Que celebran por una parte “</w:t>
      </w:r>
      <w:r w:rsidR="008260D6">
        <w:rPr>
          <w:rFonts w:eastAsia="Times New Roman" w:cs="Arial"/>
          <w:b/>
          <w:bCs/>
          <w:sz w:val="24"/>
          <w:szCs w:val="24"/>
          <w:lang w:val="es-ES" w:eastAsia="es-ES"/>
        </w:rPr>
        <w:t>EL MUNICIPIO</w:t>
      </w:r>
      <w:r w:rsidRPr="00F52FBB">
        <w:rPr>
          <w:rFonts w:eastAsia="Times New Roman" w:cs="Arial"/>
          <w:b/>
          <w:bCs/>
          <w:sz w:val="24"/>
          <w:szCs w:val="24"/>
          <w:lang w:val="es-ES" w:eastAsia="es-ES"/>
        </w:rPr>
        <w:t xml:space="preserve">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Pr>
          <w:rFonts w:eastAsia="Times New Roman" w:cs="Arial"/>
          <w:b/>
          <w:bCs/>
          <w:sz w:val="24"/>
          <w:szCs w:val="24"/>
          <w:lang w:val="es-ES" w:eastAsia="es-ES"/>
        </w:rPr>
        <w:t>M</w:t>
      </w:r>
      <w:r w:rsidR="00791496">
        <w:rPr>
          <w:rFonts w:eastAsia="Times New Roman" w:cs="Arial"/>
          <w:b/>
          <w:bCs/>
          <w:sz w:val="24"/>
          <w:szCs w:val="24"/>
          <w:lang w:val="es-ES" w:eastAsia="es-ES"/>
        </w:rPr>
        <w:t>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w:t>
      </w:r>
      <w:r w:rsidRPr="004A4BED">
        <w:rPr>
          <w:rFonts w:eastAsia="Times New Roman" w:cs="Arial"/>
          <w:bCs/>
          <w:sz w:val="24"/>
          <w:szCs w:val="24"/>
          <w:lang w:val="es-ES" w:eastAsia="es-ES"/>
        </w:rPr>
        <w:t xml:space="preserve">; </w:t>
      </w:r>
      <w:r w:rsidRPr="004A4BED">
        <w:rPr>
          <w:rFonts w:eastAsia="Times New Roman" w:cs="Arial"/>
          <w:b/>
          <w:bCs/>
          <w:sz w:val="24"/>
          <w:szCs w:val="24"/>
          <w:lang w:val="es-ES" w:eastAsia="es-ES"/>
        </w:rPr>
        <w:t>MAESTRO</w:t>
      </w:r>
      <w:r w:rsidR="000A29C3" w:rsidRPr="004A4BED">
        <w:rPr>
          <w:rFonts w:eastAsia="Times New Roman" w:cs="Arial"/>
          <w:b/>
          <w:bCs/>
          <w:sz w:val="24"/>
          <w:szCs w:val="24"/>
          <w:lang w:val="es-ES" w:eastAsia="es-ES"/>
        </w:rPr>
        <w:t xml:space="preserve"> TEÓFILO DE LA CRUZ MORA</w:t>
      </w:r>
      <w:r w:rsidR="00CF6D83" w:rsidRPr="004A4BED">
        <w:rPr>
          <w:rFonts w:eastAsia="Times New Roman" w:cs="Arial"/>
          <w:b/>
          <w:bCs/>
          <w:sz w:val="24"/>
          <w:szCs w:val="24"/>
          <w:lang w:val="es-ES" w:eastAsia="es-ES"/>
        </w:rPr>
        <w:t>N</w:t>
      </w:r>
      <w:r w:rsidRPr="004A4BED">
        <w:rPr>
          <w:rFonts w:eastAsia="Times New Roman" w:cs="Arial"/>
          <w:b/>
          <w:bCs/>
          <w:sz w:val="24"/>
          <w:szCs w:val="24"/>
          <w:lang w:val="es-ES" w:eastAsia="es-ES"/>
        </w:rPr>
        <w:t>,</w:t>
      </w:r>
      <w:r w:rsidRPr="004A4BED">
        <w:rPr>
          <w:rFonts w:eastAsia="Times New Roman" w:cs="Arial"/>
          <w:bCs/>
          <w:sz w:val="24"/>
          <w:szCs w:val="24"/>
          <w:lang w:val="es-ES" w:eastAsia="es-ES"/>
        </w:rPr>
        <w:t xml:space="preserve"> Encargado</w:t>
      </w:r>
      <w:r w:rsidRPr="0030408C">
        <w:rPr>
          <w:rFonts w:eastAsia="Times New Roman" w:cs="Arial"/>
          <w:bCs/>
          <w:sz w:val="24"/>
          <w:szCs w:val="24"/>
          <w:lang w:val="es-ES" w:eastAsia="es-ES"/>
        </w:rPr>
        <w:t xml:space="preserve">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057139" w:rsidRPr="006A01BE">
        <w:rPr>
          <w:rFonts w:eastAsia="Times New Roman" w:cs="Arial"/>
          <w:bCs/>
          <w:sz w:val="24"/>
          <w:szCs w:val="24"/>
          <w:lang w:val="es-ES" w:eastAsia="es-ES"/>
        </w:rPr>
        <w:t xml:space="preserve">; a quienes en lo sucesivo y para los efectos de este contrato </w:t>
      </w:r>
      <w:r w:rsidR="00057139" w:rsidRPr="00AB7EDE">
        <w:rPr>
          <w:rFonts w:eastAsia="Times New Roman" w:cs="Arial"/>
          <w:bCs/>
          <w:sz w:val="24"/>
          <w:szCs w:val="24"/>
          <w:lang w:val="es-ES" w:eastAsia="es-ES"/>
        </w:rPr>
        <w:t xml:space="preserve">se les denominará conjuntamente como </w:t>
      </w:r>
      <w:r w:rsidR="00DC4CF4" w:rsidRPr="00AB7EDE">
        <w:rPr>
          <w:rFonts w:eastAsia="Times New Roman" w:cs="Arial"/>
          <w:b/>
          <w:bCs/>
          <w:sz w:val="24"/>
          <w:szCs w:val="24"/>
          <w:lang w:val="es-ES" w:eastAsia="es-ES"/>
        </w:rPr>
        <w:t>“EL MUNICIPIO”</w:t>
      </w:r>
      <w:r w:rsidR="00057139" w:rsidRPr="00AB7EDE">
        <w:rPr>
          <w:rFonts w:eastAsia="Times New Roman" w:cs="Arial"/>
          <w:b/>
          <w:bCs/>
          <w:sz w:val="24"/>
          <w:szCs w:val="24"/>
          <w:lang w:val="es-ES" w:eastAsia="es-ES"/>
        </w:rPr>
        <w:t>,</w:t>
      </w:r>
      <w:r w:rsidR="00057139" w:rsidRPr="00AB7EDE">
        <w:rPr>
          <w:rFonts w:eastAsia="Times New Roman" w:cs="Arial"/>
          <w:bCs/>
          <w:sz w:val="24"/>
          <w:szCs w:val="24"/>
          <w:lang w:val="es-ES" w:eastAsia="es-ES"/>
        </w:rPr>
        <w:t xml:space="preserve"> y por otra parte</w:t>
      </w:r>
      <w:r w:rsidR="00AB55FB" w:rsidRPr="00AB7EDE">
        <w:rPr>
          <w:rFonts w:eastAsia="Times New Roman" w:cs="Arial"/>
          <w:bCs/>
          <w:sz w:val="24"/>
          <w:szCs w:val="24"/>
          <w:lang w:val="es-ES" w:eastAsia="es-ES"/>
        </w:rPr>
        <w:t xml:space="preserve"> la </w:t>
      </w:r>
      <w:r w:rsidR="00AB55FB" w:rsidRPr="00E30D16">
        <w:rPr>
          <w:rFonts w:eastAsia="Times New Roman" w:cs="Arial"/>
          <w:bCs/>
          <w:sz w:val="24"/>
          <w:szCs w:val="24"/>
          <w:lang w:val="es-ES" w:eastAsia="es-ES"/>
        </w:rPr>
        <w:t>Persona</w:t>
      </w:r>
      <w:r w:rsidR="00E30D16" w:rsidRPr="00E30D16">
        <w:rPr>
          <w:rFonts w:eastAsia="Times New Roman" w:cs="Arial"/>
          <w:bCs/>
          <w:sz w:val="24"/>
          <w:szCs w:val="24"/>
          <w:lang w:val="es-ES" w:eastAsia="es-ES"/>
        </w:rPr>
        <w:t xml:space="preserve"> JURÍDICA, “</w:t>
      </w:r>
      <w:r w:rsidR="00E30D16" w:rsidRPr="00E30D16">
        <w:rPr>
          <w:rFonts w:eastAsia="Times New Roman" w:cs="Arial"/>
          <w:b/>
          <w:bCs/>
          <w:sz w:val="24"/>
          <w:szCs w:val="24"/>
          <w:lang w:val="es-ES" w:eastAsia="es-ES"/>
        </w:rPr>
        <w:t>CONSTRUCTORA NIGU S.A. DE C.V.”</w:t>
      </w:r>
      <w:r w:rsidR="00E30D16" w:rsidRPr="00E30D16">
        <w:rPr>
          <w:rFonts w:eastAsia="Times New Roman" w:cs="Arial"/>
          <w:bCs/>
          <w:sz w:val="24"/>
          <w:szCs w:val="24"/>
          <w:lang w:val="es-ES" w:eastAsia="es-ES"/>
        </w:rPr>
        <w:t xml:space="preserve"> representada en este acto la </w:t>
      </w:r>
      <w:r w:rsidR="00E30D16" w:rsidRPr="00E30D16">
        <w:rPr>
          <w:rFonts w:eastAsia="Times New Roman" w:cs="Arial"/>
          <w:b/>
          <w:bCs/>
          <w:sz w:val="24"/>
          <w:szCs w:val="24"/>
          <w:lang w:val="es-ES" w:eastAsia="es-ES"/>
        </w:rPr>
        <w:t>LICENCIADA KARLA PATRICIA ROMERO VELA</w:t>
      </w:r>
      <w:r w:rsidR="006655CB" w:rsidRPr="00E30D16">
        <w:rPr>
          <w:rFonts w:eastAsia="Times New Roman" w:cs="Arial"/>
          <w:b/>
          <w:bCs/>
          <w:sz w:val="24"/>
          <w:szCs w:val="24"/>
          <w:lang w:val="es-ES" w:eastAsia="es-ES"/>
        </w:rPr>
        <w:t xml:space="preserve">, </w:t>
      </w:r>
      <w:r w:rsidR="006655CB" w:rsidRPr="00E30D16">
        <w:rPr>
          <w:rFonts w:eastAsia="Times New Roman" w:cs="Arial"/>
          <w:bCs/>
          <w:sz w:val="24"/>
          <w:szCs w:val="24"/>
          <w:lang w:val="es-ES" w:eastAsia="es-ES"/>
        </w:rPr>
        <w:t>quie</w:t>
      </w:r>
      <w:r w:rsidR="006655CB" w:rsidRPr="00AB7EDE">
        <w:rPr>
          <w:rFonts w:eastAsia="Times New Roman" w:cs="Arial"/>
          <w:bCs/>
          <w:sz w:val="24"/>
          <w:szCs w:val="24"/>
          <w:lang w:val="es-ES" w:eastAsia="es-ES"/>
        </w:rPr>
        <w:t xml:space="preserve">n comparece </w:t>
      </w:r>
      <w:r w:rsidR="006655CB" w:rsidRPr="00930318">
        <w:rPr>
          <w:rFonts w:eastAsia="Times New Roman" w:cs="Arial"/>
          <w:bCs/>
          <w:sz w:val="24"/>
          <w:szCs w:val="24"/>
          <w:lang w:val="es-ES" w:eastAsia="es-ES"/>
        </w:rPr>
        <w:t>como Administrador General Único quién en el trascurso de este instrumento se le denominará como</w:t>
      </w:r>
      <w:r w:rsidR="006655CB" w:rsidRPr="00930318">
        <w:rPr>
          <w:rFonts w:eastAsia="Times New Roman" w:cs="Arial"/>
          <w:b/>
          <w:bCs/>
          <w:sz w:val="24"/>
          <w:szCs w:val="24"/>
          <w:lang w:val="es-ES" w:eastAsia="es-ES"/>
        </w:rPr>
        <w:t xml:space="preserve"> </w:t>
      </w:r>
      <w:r w:rsidR="00057139" w:rsidRPr="00930318">
        <w:rPr>
          <w:rFonts w:eastAsia="Times New Roman" w:cs="Arial"/>
          <w:bCs/>
          <w:sz w:val="24"/>
          <w:szCs w:val="24"/>
          <w:lang w:val="es-ES" w:eastAsia="es-ES"/>
        </w:rPr>
        <w:t xml:space="preserve"> “</w:t>
      </w:r>
      <w:r w:rsidR="00057139" w:rsidRPr="00930318">
        <w:rPr>
          <w:rFonts w:eastAsia="Times New Roman" w:cs="Arial"/>
          <w:b/>
          <w:bCs/>
          <w:sz w:val="24"/>
          <w:szCs w:val="24"/>
          <w:lang w:val="es-ES" w:eastAsia="es-ES"/>
        </w:rPr>
        <w:t>EL CONTRATISTA”</w:t>
      </w:r>
      <w:r w:rsidR="00057139" w:rsidRPr="00930318">
        <w:rPr>
          <w:rFonts w:eastAsia="Times New Roman" w:cs="Arial"/>
          <w:bCs/>
          <w:sz w:val="24"/>
          <w:szCs w:val="24"/>
          <w:lang w:val="es-ES" w:eastAsia="es-ES"/>
        </w:rPr>
        <w:t xml:space="preserve">; y cuando se haga referencia a todos los contratantes, se les denominará en conjunto como </w:t>
      </w:r>
      <w:r w:rsidR="00057139" w:rsidRPr="00930318">
        <w:rPr>
          <w:rFonts w:eastAsia="Times New Roman" w:cs="Arial"/>
          <w:b/>
          <w:bCs/>
          <w:sz w:val="24"/>
          <w:szCs w:val="24"/>
          <w:lang w:val="es-ES" w:eastAsia="es-ES"/>
        </w:rPr>
        <w:t>“LAS PARTES”</w:t>
      </w:r>
      <w:r w:rsidR="00057139" w:rsidRPr="00930318">
        <w:rPr>
          <w:rFonts w:eastAsia="Times New Roman" w:cs="Arial"/>
          <w:bCs/>
          <w:sz w:val="24"/>
          <w:szCs w:val="24"/>
          <w:lang w:val="es-ES" w:eastAsia="es-ES"/>
        </w:rPr>
        <w:t>, las cuales tienen</w:t>
      </w:r>
      <w:r w:rsidR="00057139" w:rsidRPr="006A01BE">
        <w:rPr>
          <w:rFonts w:eastAsia="Times New Roman" w:cs="Arial"/>
          <w:bCs/>
          <w:sz w:val="24"/>
          <w:szCs w:val="24"/>
          <w:lang w:val="es-ES" w:eastAsia="es-ES"/>
        </w:rPr>
        <w:t xml:space="preserve"> capacidad legal para contratar y obligarse, manifestando que es su deseo celebrar el presente Contrato de Obra Pública sobre la base de precios unitarios y tiempo determinado, de conformidad a las siguientes declaraciones y cláusulas:</w:t>
      </w:r>
    </w:p>
    <w:p w14:paraId="579B2232" w14:textId="77777777" w:rsidR="00057139" w:rsidRPr="006A01BE" w:rsidRDefault="00057139" w:rsidP="00057139">
      <w:pPr>
        <w:spacing w:after="0" w:line="240" w:lineRule="auto"/>
        <w:jc w:val="center"/>
        <w:rPr>
          <w:rFonts w:eastAsia="Times New Roman" w:cs="Arial"/>
          <w:b/>
          <w:sz w:val="24"/>
          <w:szCs w:val="24"/>
          <w:lang w:val="es-ES" w:eastAsia="es-ES"/>
        </w:rPr>
      </w:pPr>
    </w:p>
    <w:p w14:paraId="757BC9E7" w14:textId="77777777" w:rsidR="00057139" w:rsidRPr="006A01BE" w:rsidRDefault="00057139" w:rsidP="00057139">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8FD98C8" w14:textId="77777777" w:rsidR="00057139" w:rsidRPr="006A01BE" w:rsidRDefault="00057139" w:rsidP="00057139">
      <w:pPr>
        <w:spacing w:after="0" w:line="240" w:lineRule="auto"/>
        <w:jc w:val="center"/>
        <w:rPr>
          <w:rFonts w:eastAsia="Times New Roman" w:cs="Arial"/>
          <w:b/>
          <w:sz w:val="24"/>
          <w:szCs w:val="24"/>
          <w:lang w:val="es-ES" w:eastAsia="es-ES"/>
        </w:rPr>
      </w:pPr>
    </w:p>
    <w:p w14:paraId="23DAFFDC" w14:textId="1008B1D4" w:rsidR="00057139" w:rsidRPr="006A01BE" w:rsidRDefault="00DC4CF4" w:rsidP="00057139">
      <w:pPr>
        <w:numPr>
          <w:ilvl w:val="0"/>
          <w:numId w:val="1"/>
        </w:numPr>
        <w:spacing w:after="0" w:line="240" w:lineRule="auto"/>
        <w:jc w:val="both"/>
        <w:rPr>
          <w:rFonts w:eastAsia="Times New Roman" w:cs="Arial"/>
          <w:sz w:val="24"/>
          <w:szCs w:val="24"/>
          <w:lang w:val="es-ES" w:eastAsia="es-ES"/>
        </w:rPr>
      </w:pPr>
      <w:r>
        <w:rPr>
          <w:rFonts w:eastAsia="Times New Roman" w:cs="Arial"/>
          <w:bCs/>
          <w:sz w:val="24"/>
          <w:szCs w:val="24"/>
          <w:lang w:val="es-ES" w:eastAsia="es-ES"/>
        </w:rPr>
        <w:t>“EL MUNICIPIO”</w:t>
      </w:r>
      <w:r w:rsidR="00057139" w:rsidRPr="006A01BE">
        <w:rPr>
          <w:rFonts w:eastAsia="Times New Roman" w:cs="Arial"/>
          <w:sz w:val="24"/>
          <w:szCs w:val="24"/>
          <w:lang w:val="es-ES" w:eastAsia="es-ES"/>
        </w:rPr>
        <w:t>, declara que:</w:t>
      </w:r>
    </w:p>
    <w:p w14:paraId="23964E2D" w14:textId="77777777" w:rsidR="00057139" w:rsidRPr="006A01BE" w:rsidRDefault="00057139" w:rsidP="00057139">
      <w:pPr>
        <w:spacing w:after="0" w:line="240" w:lineRule="auto"/>
        <w:jc w:val="both"/>
        <w:rPr>
          <w:rFonts w:eastAsia="Times New Roman" w:cs="Arial"/>
          <w:sz w:val="24"/>
          <w:szCs w:val="24"/>
          <w:lang w:val="es-ES" w:eastAsia="es-ES"/>
        </w:rPr>
      </w:pPr>
    </w:p>
    <w:p w14:paraId="5841D11D" w14:textId="503B4B73" w:rsidR="00057139" w:rsidRPr="00881148" w:rsidRDefault="00057139" w:rsidP="00057139">
      <w:pPr>
        <w:numPr>
          <w:ilvl w:val="1"/>
          <w:numId w:val="1"/>
        </w:numPr>
        <w:spacing w:after="0" w:line="240" w:lineRule="auto"/>
        <w:jc w:val="both"/>
        <w:rPr>
          <w:rFonts w:eastAsia="Times New Roman" w:cs="Arial"/>
          <w:b/>
          <w:bCs/>
          <w:sz w:val="24"/>
          <w:szCs w:val="24"/>
          <w:lang w:eastAsia="es-ES"/>
        </w:rPr>
      </w:pPr>
      <w:r w:rsidRPr="004150CD">
        <w:rPr>
          <w:rFonts w:eastAsia="Times New Roman" w:cs="Arial"/>
          <w:bCs/>
          <w:sz w:val="24"/>
          <w:szCs w:val="24"/>
          <w:lang w:val="es-ES" w:eastAsia="es-ES"/>
        </w:rPr>
        <w:t xml:space="preserve">Tiene personalidad jurídica para suscribir el presente </w:t>
      </w:r>
      <w:r w:rsidRPr="004150CD">
        <w:rPr>
          <w:rFonts w:eastAsia="Times New Roman" w:cs="Arial"/>
          <w:sz w:val="24"/>
          <w:szCs w:val="24"/>
          <w:lang w:val="es-ES" w:eastAsia="es-ES"/>
        </w:rPr>
        <w:t>contrato</w:t>
      </w:r>
      <w:r w:rsidRPr="004150CD">
        <w:rPr>
          <w:rFonts w:eastAsia="Times New Roman" w:cs="Arial"/>
          <w:bCs/>
          <w:sz w:val="24"/>
          <w:szCs w:val="24"/>
          <w:lang w:val="es-ES" w:eastAsia="es-ES"/>
        </w:rPr>
        <w:t xml:space="preserve">, de conformidad con lo previsto en los artículos </w:t>
      </w:r>
      <w:r w:rsidR="00AB7EDE">
        <w:rPr>
          <w:rFonts w:eastAsia="Times New Roman" w:cs="Arial"/>
          <w:bCs/>
          <w:sz w:val="24"/>
          <w:szCs w:val="24"/>
          <w:lang w:val="es-ES" w:eastAsia="es-ES"/>
        </w:rPr>
        <w:t xml:space="preserve">115 de la Constitución Política de los Estados Unidos Mexicanos; </w:t>
      </w:r>
      <w:r w:rsidRPr="004150CD">
        <w:rPr>
          <w:rFonts w:eastAsia="Times New Roman" w:cs="Arial"/>
          <w:bCs/>
          <w:sz w:val="24"/>
          <w:szCs w:val="24"/>
          <w:lang w:val="es-ES" w:eastAsia="es-ES"/>
        </w:rPr>
        <w:t xml:space="preserve">73 párrafo primero, fracción I, 86 párrafo primero y cuarto, 88 fracción II y 89 último párrafo de la Constitución Política </w:t>
      </w:r>
      <w:r w:rsidRPr="00AB7EDE">
        <w:rPr>
          <w:rFonts w:eastAsia="Times New Roman" w:cs="Arial"/>
          <w:bCs/>
          <w:sz w:val="24"/>
          <w:szCs w:val="24"/>
          <w:lang w:val="es-ES" w:eastAsia="es-ES"/>
        </w:rPr>
        <w:t>del Estado de Jalisco; artículos  2, 3,</w:t>
      </w:r>
      <w:r w:rsidR="00AB7EDE">
        <w:rPr>
          <w:rFonts w:eastAsia="Times New Roman" w:cs="Arial"/>
          <w:bCs/>
          <w:sz w:val="24"/>
          <w:szCs w:val="24"/>
          <w:lang w:val="es-ES" w:eastAsia="es-ES"/>
        </w:rPr>
        <w:t xml:space="preserve"> 4,</w:t>
      </w:r>
      <w:r w:rsidRPr="00AB7EDE">
        <w:rPr>
          <w:rFonts w:eastAsia="Times New Roman" w:cs="Arial"/>
          <w:bCs/>
          <w:sz w:val="24"/>
          <w:szCs w:val="24"/>
          <w:lang w:val="es-ES" w:eastAsia="es-ES"/>
        </w:rPr>
        <w:t xml:space="preserve"> 37 fracción II, 38 fracción II, 47 </w:t>
      </w:r>
      <w:r w:rsidRPr="00AB7EDE">
        <w:rPr>
          <w:rFonts w:eastAsia="Times New Roman" w:cs="Arial"/>
          <w:bCs/>
          <w:sz w:val="24"/>
          <w:szCs w:val="24"/>
          <w:lang w:val="es-ES" w:eastAsia="es-ES"/>
        </w:rPr>
        <w:lastRenderedPageBreak/>
        <w:t xml:space="preserve">fracciones I y XI, 52 fracciones I y II, </w:t>
      </w:r>
      <w:r w:rsidR="00AB7EDE">
        <w:rPr>
          <w:rFonts w:eastAsia="Times New Roman" w:cs="Arial"/>
          <w:bCs/>
          <w:sz w:val="24"/>
          <w:szCs w:val="24"/>
          <w:lang w:val="es-ES" w:eastAsia="es-ES"/>
        </w:rPr>
        <w:t xml:space="preserve">64, </w:t>
      </w:r>
      <w:r w:rsidRPr="00AB7EDE">
        <w:rPr>
          <w:rFonts w:eastAsia="Times New Roman" w:cs="Arial"/>
          <w:bCs/>
          <w:sz w:val="24"/>
          <w:szCs w:val="24"/>
          <w:lang w:val="es-ES" w:eastAsia="es-ES"/>
        </w:rPr>
        <w:t>67, 75 fracción II, 78 y 79 fracción II, inciso c) de la Ley del Gobierno y la Administración Pública Municipal del Estado</w:t>
      </w:r>
      <w:r w:rsidR="00DC4CF4" w:rsidRPr="00AB7EDE">
        <w:rPr>
          <w:rFonts w:eastAsia="Times New Roman" w:cs="Arial"/>
          <w:bCs/>
          <w:sz w:val="24"/>
          <w:szCs w:val="24"/>
          <w:lang w:val="es-ES" w:eastAsia="es-ES"/>
        </w:rPr>
        <w:t xml:space="preserve"> </w:t>
      </w:r>
      <w:r w:rsidRPr="004150CD">
        <w:rPr>
          <w:rFonts w:eastAsia="Times New Roman" w:cs="Arial"/>
          <w:bCs/>
          <w:sz w:val="24"/>
          <w:szCs w:val="24"/>
          <w:lang w:val="es-ES" w:eastAsia="es-ES"/>
        </w:rPr>
        <w:t>de Jalisco y</w:t>
      </w:r>
      <w:r w:rsidRPr="004150CD">
        <w:rPr>
          <w:rFonts w:eastAsia="Times New Roman" w:cs="Arial"/>
          <w:bCs/>
          <w:sz w:val="24"/>
          <w:szCs w:val="24"/>
          <w:lang w:eastAsia="es-ES"/>
        </w:rPr>
        <w:t xml:space="preserve"> artículos 1 fracción VI, 3, 19, 24, 26 fracción I, 27 fracción I, </w:t>
      </w:r>
      <w:r w:rsidRPr="004150CD">
        <w:rPr>
          <w:rFonts w:eastAsia="Times New Roman" w:cs="Arial"/>
          <w:bCs/>
          <w:sz w:val="24"/>
          <w:szCs w:val="24"/>
          <w:lang w:val="es-ES" w:eastAsia="es-ES"/>
        </w:rPr>
        <w:t xml:space="preserve">30 al 39 bis, 45 fracción I, 46, 47 </w:t>
      </w:r>
      <w:r w:rsidRPr="004150CD">
        <w:rPr>
          <w:rFonts w:eastAsia="Times New Roman" w:cs="Arial"/>
          <w:bCs/>
          <w:sz w:val="24"/>
          <w:szCs w:val="24"/>
          <w:lang w:eastAsia="es-ES"/>
        </w:rPr>
        <w:t>y demás relativos de la Ley de Obras Públicas y Servicios Relacionados con las mismas</w:t>
      </w:r>
      <w:r w:rsidRPr="004150CD">
        <w:rPr>
          <w:rFonts w:eastAsia="Calibri" w:cs="Times New Roman"/>
          <w:b/>
          <w:sz w:val="24"/>
          <w:szCs w:val="24"/>
        </w:rPr>
        <w:t xml:space="preserve">, </w:t>
      </w:r>
      <w:r w:rsidRPr="004150CD">
        <w:rPr>
          <w:rFonts w:eastAsia="Times New Roman" w:cs="Arial"/>
          <w:bCs/>
          <w:sz w:val="24"/>
          <w:szCs w:val="24"/>
          <w:lang w:val="es-ES" w:eastAsia="es-ES"/>
        </w:rPr>
        <w:t>y de conformidad con lo establecido en el Presupuesto de Egresos de la Federación para el Ejercicio Fiscal 201</w:t>
      </w:r>
      <w:r w:rsidR="007B2C6A" w:rsidRPr="004150CD">
        <w:rPr>
          <w:rFonts w:eastAsia="Times New Roman" w:cs="Arial"/>
          <w:bCs/>
          <w:sz w:val="24"/>
          <w:szCs w:val="24"/>
          <w:lang w:val="es-ES" w:eastAsia="es-ES"/>
        </w:rPr>
        <w:t>8</w:t>
      </w:r>
      <w:r w:rsidRPr="004150CD">
        <w:rPr>
          <w:rFonts w:eastAsia="Times New Roman" w:cs="Arial"/>
          <w:bCs/>
          <w:sz w:val="24"/>
          <w:szCs w:val="24"/>
          <w:lang w:val="es-ES" w:eastAsia="es-ES"/>
        </w:rPr>
        <w:t>, publicado en el Diario Ofici</w:t>
      </w:r>
      <w:r w:rsidR="007B2C6A" w:rsidRPr="004150CD">
        <w:rPr>
          <w:rFonts w:eastAsia="Times New Roman" w:cs="Arial"/>
          <w:bCs/>
          <w:sz w:val="24"/>
          <w:szCs w:val="24"/>
          <w:lang w:val="es-ES" w:eastAsia="es-ES"/>
        </w:rPr>
        <w:t>al de la Federación con fecha 29 de noviembre del año 2017</w:t>
      </w:r>
      <w:r w:rsidRPr="004150CD">
        <w:rPr>
          <w:rFonts w:eastAsia="Times New Roman" w:cs="Arial"/>
          <w:bCs/>
          <w:sz w:val="24"/>
          <w:szCs w:val="24"/>
          <w:lang w:val="es-ES" w:eastAsia="es-ES"/>
        </w:rPr>
        <w:t>, así como a lo estipulado en los lineamientos de operación del</w:t>
      </w:r>
      <w:r w:rsidRPr="004150CD">
        <w:t xml:space="preserve"> </w:t>
      </w:r>
      <w:r w:rsidR="00BB506B" w:rsidRPr="00BB506B">
        <w:rPr>
          <w:rFonts w:eastAsia="Calibri" w:cs="Times New Roman"/>
          <w:b/>
          <w:sz w:val="24"/>
          <w:szCs w:val="24"/>
        </w:rPr>
        <w:t>“FORTALECIMIENTO FINANCIERO PARA LA INVERSIÓN 2018 Convenio C”, aprobados en el Presupuesto de Egresos de la Federación para el ejercicio Fiscal 2018</w:t>
      </w:r>
      <w:r w:rsidR="00BB506B">
        <w:rPr>
          <w:rFonts w:eastAsia="Calibri" w:cs="Times New Roman"/>
          <w:b/>
          <w:sz w:val="24"/>
          <w:szCs w:val="24"/>
        </w:rPr>
        <w:t>.</w:t>
      </w:r>
    </w:p>
    <w:p w14:paraId="40298DD7" w14:textId="77777777" w:rsidR="00881148" w:rsidRPr="00881148" w:rsidRDefault="00881148" w:rsidP="00881148">
      <w:pPr>
        <w:spacing w:after="0" w:line="240" w:lineRule="auto"/>
        <w:ind w:left="360"/>
        <w:jc w:val="both"/>
        <w:rPr>
          <w:rFonts w:eastAsia="Times New Roman" w:cs="Arial"/>
          <w:b/>
          <w:bCs/>
          <w:sz w:val="24"/>
          <w:szCs w:val="24"/>
          <w:lang w:eastAsia="es-ES"/>
        </w:rPr>
      </w:pPr>
    </w:p>
    <w:p w14:paraId="6050DAC6" w14:textId="18E5BA52" w:rsidR="00881148" w:rsidRPr="00881148" w:rsidRDefault="00881148" w:rsidP="00057139">
      <w:pPr>
        <w:numPr>
          <w:ilvl w:val="1"/>
          <w:numId w:val="1"/>
        </w:numPr>
        <w:spacing w:after="0" w:line="240" w:lineRule="auto"/>
        <w:jc w:val="both"/>
        <w:rPr>
          <w:rFonts w:eastAsia="Times New Roman" w:cs="Arial"/>
          <w:b/>
          <w:bCs/>
          <w:sz w:val="24"/>
          <w:szCs w:val="24"/>
          <w:lang w:eastAsia="es-ES"/>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Pr>
          <w:rFonts w:eastAsia="Calibri" w:cs="Times New Roman"/>
          <w:sz w:val="24"/>
          <w:szCs w:val="24"/>
        </w:rPr>
        <w:t xml:space="preserve">11 once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MUNICIPIO</w:t>
      </w:r>
      <w:r w:rsidRPr="00181D08">
        <w:rPr>
          <w:rFonts w:eastAsia="Calibri" w:cs="Times New Roman"/>
          <w:sz w:val="24"/>
          <w:szCs w:val="24"/>
        </w:rPr>
        <w:t xml:space="preserve"> de Zapotlán el Grande, Jalisco  de fecha 01 de Octubre del 2018</w:t>
      </w:r>
    </w:p>
    <w:p w14:paraId="153357D6" w14:textId="77777777" w:rsidR="00881148" w:rsidRPr="00A06E47" w:rsidRDefault="00881148" w:rsidP="00881148">
      <w:pPr>
        <w:spacing w:after="0" w:line="240" w:lineRule="auto"/>
        <w:jc w:val="both"/>
        <w:rPr>
          <w:rFonts w:eastAsia="Times New Roman" w:cs="Arial"/>
          <w:b/>
          <w:bCs/>
          <w:sz w:val="24"/>
          <w:szCs w:val="24"/>
          <w:lang w:eastAsia="es-ES"/>
        </w:rPr>
      </w:pPr>
    </w:p>
    <w:p w14:paraId="647F37DA" w14:textId="6BCCF3EB" w:rsidR="00025088" w:rsidRDefault="00025088" w:rsidP="00025088">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dentro de la Sesión Publica Extraordinaria de Ayuntamiento número </w:t>
      </w:r>
      <w:r w:rsidR="00BB506B">
        <w:rPr>
          <w:rFonts w:eastAsia="Times New Roman" w:cs="Arial"/>
          <w:bCs/>
          <w:sz w:val="24"/>
          <w:szCs w:val="24"/>
          <w:lang w:eastAsia="es-ES"/>
        </w:rPr>
        <w:t>71 setenta y uno</w:t>
      </w:r>
      <w:r w:rsidRPr="004B06CC">
        <w:rPr>
          <w:rFonts w:eastAsia="Times New Roman" w:cs="Arial"/>
          <w:bCs/>
          <w:sz w:val="24"/>
          <w:szCs w:val="24"/>
          <w:lang w:eastAsia="es-ES"/>
        </w:rPr>
        <w:t xml:space="preserve">, celebrada el día </w:t>
      </w:r>
      <w:r w:rsidR="00BB506B">
        <w:rPr>
          <w:rFonts w:eastAsia="Times New Roman" w:cs="Arial"/>
          <w:bCs/>
          <w:sz w:val="24"/>
          <w:szCs w:val="24"/>
          <w:lang w:eastAsia="es-ES"/>
        </w:rPr>
        <w:t>21 veintiuno de Agosto</w:t>
      </w:r>
      <w:r w:rsidRPr="004B06CC">
        <w:rPr>
          <w:rFonts w:eastAsia="Times New Roman" w:cs="Arial"/>
          <w:bCs/>
          <w:sz w:val="24"/>
          <w:szCs w:val="24"/>
          <w:lang w:eastAsia="es-ES"/>
        </w:rPr>
        <w:t xml:space="preserve"> del 2018 dos mil dieciocho, en el punto 3 tres del orden del día</w:t>
      </w:r>
      <w:r>
        <w:rPr>
          <w:rFonts w:eastAsia="Times New Roman" w:cs="Arial"/>
          <w:bCs/>
          <w:sz w:val="24"/>
          <w:szCs w:val="24"/>
          <w:lang w:eastAsia="es-ES"/>
        </w:rPr>
        <w:t>.</w:t>
      </w:r>
    </w:p>
    <w:p w14:paraId="7F8E9BAE" w14:textId="77777777" w:rsidR="00025088" w:rsidRPr="00AB55FB" w:rsidRDefault="00025088" w:rsidP="00025088">
      <w:pPr>
        <w:spacing w:after="0" w:line="240" w:lineRule="auto"/>
        <w:jc w:val="both"/>
        <w:rPr>
          <w:rFonts w:eastAsia="Times New Roman" w:cs="Arial"/>
          <w:bCs/>
          <w:sz w:val="24"/>
          <w:szCs w:val="24"/>
          <w:lang w:eastAsia="es-ES"/>
        </w:rPr>
      </w:pPr>
    </w:p>
    <w:p w14:paraId="1CF75B39" w14:textId="40109418" w:rsidR="00025088" w:rsidRPr="007A296B" w:rsidRDefault="00025088" w:rsidP="00025088">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w:t>
      </w:r>
      <w:r w:rsidR="00BB506B">
        <w:rPr>
          <w:rFonts w:eastAsia="Times New Roman" w:cs="Arial"/>
          <w:bCs/>
          <w:sz w:val="24"/>
          <w:szCs w:val="24"/>
          <w:lang w:val="es-ES" w:eastAsia="es-ES"/>
        </w:rPr>
        <w:t xml:space="preserve">Licitación </w:t>
      </w:r>
      <w:r w:rsidR="00881148">
        <w:rPr>
          <w:rFonts w:eastAsia="Times New Roman" w:cs="Arial"/>
          <w:bCs/>
          <w:sz w:val="24"/>
          <w:szCs w:val="24"/>
          <w:lang w:val="es-ES" w:eastAsia="es-ES"/>
        </w:rPr>
        <w:t xml:space="preserve"> </w:t>
      </w:r>
      <w:r w:rsidR="00BB506B">
        <w:rPr>
          <w:rFonts w:eastAsia="Times New Roman" w:cs="Arial"/>
          <w:bCs/>
          <w:sz w:val="24"/>
          <w:szCs w:val="24"/>
          <w:lang w:val="es-ES" w:eastAsia="es-ES"/>
        </w:rPr>
        <w:t>Pública Nacional</w:t>
      </w:r>
      <w:r w:rsidRPr="006A01BE">
        <w:rPr>
          <w:rFonts w:eastAsia="Times New Roman" w:cs="Arial"/>
          <w:bCs/>
          <w:sz w:val="24"/>
          <w:szCs w:val="24"/>
          <w:lang w:val="es-ES" w:eastAsia="es-ES"/>
        </w:rPr>
        <w:t>,</w:t>
      </w:r>
      <w:r w:rsidR="00881148">
        <w:rPr>
          <w:rFonts w:eastAsia="Times New Roman" w:cs="Arial"/>
          <w:bCs/>
          <w:sz w:val="24"/>
          <w:szCs w:val="24"/>
          <w:lang w:val="es-ES" w:eastAsia="es-ES"/>
        </w:rPr>
        <w:t xml:space="preserve"> </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en la que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las bases del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concurso </w:t>
      </w:r>
      <w:r w:rsidR="00881148">
        <w:rPr>
          <w:rFonts w:eastAsia="Times New Roman" w:cs="Arial"/>
          <w:bCs/>
          <w:sz w:val="24"/>
          <w:szCs w:val="24"/>
          <w:lang w:eastAsia="es-ES"/>
        </w:rPr>
        <w:t xml:space="preserve"> </w:t>
      </w:r>
      <w:r w:rsidRPr="006A01BE">
        <w:rPr>
          <w:rFonts w:eastAsia="Times New Roman" w:cs="Arial"/>
          <w:bCs/>
          <w:sz w:val="24"/>
          <w:szCs w:val="24"/>
          <w:lang w:eastAsia="es-ES"/>
        </w:rPr>
        <w:t>estuvieron a disposición de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los</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interesados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en la Dirección de Obras Públicas,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así </w:t>
      </w:r>
      <w:r w:rsidR="00881148">
        <w:rPr>
          <w:rFonts w:eastAsia="Times New Roman" w:cs="Arial"/>
          <w:bCs/>
          <w:sz w:val="24"/>
          <w:szCs w:val="24"/>
          <w:lang w:eastAsia="es-ES"/>
        </w:rPr>
        <w:t xml:space="preserve"> </w:t>
      </w:r>
      <w:r w:rsidRPr="006A01BE">
        <w:rPr>
          <w:rFonts w:eastAsia="Times New Roman" w:cs="Arial"/>
          <w:bCs/>
          <w:sz w:val="24"/>
          <w:szCs w:val="24"/>
          <w:lang w:eastAsia="es-ES"/>
        </w:rPr>
        <w:t>como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simultáneamente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w:t>
      </w:r>
      <w:r w:rsidR="00881148">
        <w:rPr>
          <w:rFonts w:eastAsia="Times New Roman" w:cs="Arial"/>
          <w:bCs/>
          <w:sz w:val="24"/>
          <w:szCs w:val="24"/>
          <w:lang w:eastAsia="es-ES"/>
        </w:rPr>
        <w:t xml:space="preserve"> </w:t>
      </w:r>
      <w:r w:rsidRPr="006A01BE">
        <w:rPr>
          <w:rFonts w:eastAsia="Times New Roman" w:cs="Arial"/>
          <w:bCs/>
          <w:sz w:val="24"/>
          <w:szCs w:val="24"/>
          <w:lang w:eastAsia="es-ES"/>
        </w:rPr>
        <w:t>número de concurso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w:t>
      </w:r>
      <w:r w:rsidR="00E30D16">
        <w:rPr>
          <w:rFonts w:eastAsia="Times New Roman" w:cs="Arial"/>
          <w:bCs/>
          <w:i/>
          <w:sz w:val="24"/>
          <w:szCs w:val="24"/>
          <w:lang w:eastAsia="es-ES"/>
        </w:rPr>
        <w:t>L</w:t>
      </w:r>
      <w:r w:rsidRPr="00230B5E">
        <w:rPr>
          <w:rFonts w:eastAsia="Times New Roman" w:cs="Arial"/>
          <w:bCs/>
          <w:i/>
          <w:sz w:val="24"/>
          <w:szCs w:val="24"/>
          <w:lang w:eastAsia="es-ES"/>
        </w:rPr>
        <w:t>O-814023985-</w:t>
      </w:r>
      <w:r w:rsidR="004A4BED" w:rsidRPr="004A4BED">
        <w:rPr>
          <w:rFonts w:eastAsia="Times New Roman" w:cs="Arial"/>
          <w:bCs/>
          <w:i/>
          <w:sz w:val="24"/>
          <w:szCs w:val="24"/>
          <w:lang w:eastAsia="es-ES"/>
        </w:rPr>
        <w:t>E29</w:t>
      </w:r>
      <w:r w:rsidRPr="004A4BED">
        <w:rPr>
          <w:rFonts w:eastAsia="Times New Roman" w:cs="Arial"/>
          <w:bCs/>
          <w:i/>
          <w:sz w:val="24"/>
          <w:szCs w:val="24"/>
          <w:lang w:eastAsia="es-ES"/>
        </w:rPr>
        <w:t>-2018</w:t>
      </w:r>
      <w:r w:rsidRPr="004A4BED">
        <w:rPr>
          <w:rFonts w:eastAsia="Times New Roman" w:cs="Arial"/>
          <w:bCs/>
          <w:sz w:val="24"/>
          <w:szCs w:val="24"/>
          <w:lang w:eastAsia="es-ES"/>
        </w:rPr>
        <w:t>;</w:t>
      </w:r>
      <w:r w:rsidR="00881148">
        <w:rPr>
          <w:rFonts w:eastAsia="Times New Roman" w:cs="Arial"/>
          <w:bCs/>
          <w:sz w:val="24"/>
          <w:szCs w:val="24"/>
          <w:lang w:eastAsia="es-ES"/>
        </w:rPr>
        <w:t xml:space="preserve"> </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el </w:t>
      </w:r>
      <w:r w:rsidRPr="004A4BED">
        <w:rPr>
          <w:rFonts w:eastAsia="Times New Roman" w:cs="Arial"/>
          <w:bCs/>
          <w:sz w:val="24"/>
          <w:szCs w:val="24"/>
          <w:lang w:eastAsia="es-ES"/>
        </w:rPr>
        <w:t xml:space="preserve">día </w:t>
      </w:r>
      <w:r w:rsidR="004A4BED" w:rsidRPr="004A4BED">
        <w:rPr>
          <w:rFonts w:eastAsia="Times New Roman" w:cs="Arial"/>
          <w:bCs/>
          <w:sz w:val="24"/>
          <w:szCs w:val="24"/>
          <w:lang w:eastAsia="es-ES"/>
        </w:rPr>
        <w:t xml:space="preserve">21 </w:t>
      </w:r>
      <w:r w:rsidR="00881148">
        <w:rPr>
          <w:rFonts w:eastAsia="Times New Roman" w:cs="Arial"/>
          <w:bCs/>
          <w:sz w:val="24"/>
          <w:szCs w:val="24"/>
          <w:lang w:eastAsia="es-ES"/>
        </w:rPr>
        <w:t xml:space="preserve"> </w:t>
      </w:r>
      <w:r w:rsidR="004A4BED" w:rsidRPr="004A4BED">
        <w:rPr>
          <w:rFonts w:eastAsia="Times New Roman" w:cs="Arial"/>
          <w:bCs/>
          <w:sz w:val="24"/>
          <w:szCs w:val="24"/>
          <w:lang w:eastAsia="es-ES"/>
        </w:rPr>
        <w:t xml:space="preserve">veintiuno de </w:t>
      </w:r>
      <w:r w:rsidR="00881148">
        <w:rPr>
          <w:rFonts w:eastAsia="Times New Roman" w:cs="Arial"/>
          <w:bCs/>
          <w:sz w:val="24"/>
          <w:szCs w:val="24"/>
          <w:lang w:eastAsia="es-ES"/>
        </w:rPr>
        <w:t xml:space="preserve"> </w:t>
      </w:r>
      <w:r w:rsidR="004A4BED" w:rsidRPr="004A4BED">
        <w:rPr>
          <w:rFonts w:eastAsia="Times New Roman" w:cs="Arial"/>
          <w:bCs/>
          <w:sz w:val="24"/>
          <w:szCs w:val="24"/>
          <w:lang w:eastAsia="es-ES"/>
        </w:rPr>
        <w:t>Noviembre</w:t>
      </w:r>
      <w:r w:rsidRPr="004A4BED">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4A4BED">
        <w:rPr>
          <w:rFonts w:eastAsia="Times New Roman" w:cs="Arial"/>
          <w:bCs/>
          <w:sz w:val="24"/>
          <w:szCs w:val="24"/>
          <w:lang w:eastAsia="es-ES"/>
        </w:rPr>
        <w:t xml:space="preserve">del año </w:t>
      </w:r>
      <w:r w:rsidR="00881148">
        <w:rPr>
          <w:rFonts w:eastAsia="Times New Roman" w:cs="Arial"/>
          <w:bCs/>
          <w:sz w:val="24"/>
          <w:szCs w:val="24"/>
          <w:lang w:eastAsia="es-ES"/>
        </w:rPr>
        <w:t xml:space="preserve"> </w:t>
      </w:r>
      <w:r w:rsidRPr="004A4BED">
        <w:rPr>
          <w:rFonts w:eastAsia="Times New Roman" w:cs="Arial"/>
          <w:bCs/>
          <w:sz w:val="24"/>
          <w:szCs w:val="24"/>
          <w:lang w:eastAsia="es-ES"/>
        </w:rPr>
        <w:t>2018 dos mil dieciocho, así mismo se realizó una visita a</w:t>
      </w:r>
      <w:r w:rsidRPr="00230B5E">
        <w:rPr>
          <w:rFonts w:eastAsia="Times New Roman" w:cs="Arial"/>
          <w:bCs/>
          <w:sz w:val="24"/>
          <w:szCs w:val="24"/>
          <w:lang w:eastAsia="es-ES"/>
        </w:rPr>
        <w:t>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E30D16">
        <w:rPr>
          <w:rFonts w:eastAsia="Times New Roman" w:cs="Arial"/>
          <w:bCs/>
          <w:sz w:val="24"/>
          <w:szCs w:val="24"/>
          <w:lang w:eastAsia="es-ES"/>
        </w:rPr>
        <w:t>2</w:t>
      </w:r>
      <w:r>
        <w:rPr>
          <w:rFonts w:eastAsia="Times New Roman" w:cs="Arial"/>
          <w:bCs/>
          <w:sz w:val="24"/>
          <w:szCs w:val="24"/>
          <w:lang w:eastAsia="es-ES"/>
        </w:rPr>
        <w:t xml:space="preserve">3 </w:t>
      </w:r>
      <w:proofErr w:type="spellStart"/>
      <w:r w:rsidR="00E30D16">
        <w:rPr>
          <w:rFonts w:eastAsia="Times New Roman" w:cs="Arial"/>
          <w:bCs/>
          <w:sz w:val="24"/>
          <w:szCs w:val="24"/>
          <w:lang w:eastAsia="es-ES"/>
        </w:rPr>
        <w:t>veinti</w:t>
      </w:r>
      <w:r>
        <w:rPr>
          <w:rFonts w:eastAsia="Times New Roman" w:cs="Arial"/>
          <w:bCs/>
          <w:sz w:val="24"/>
          <w:szCs w:val="24"/>
          <w:lang w:eastAsia="es-ES"/>
        </w:rPr>
        <w:t>tres</w:t>
      </w:r>
      <w:proofErr w:type="spellEnd"/>
      <w:r>
        <w:rPr>
          <w:rFonts w:eastAsia="Times New Roman" w:cs="Arial"/>
          <w:bCs/>
          <w:sz w:val="24"/>
          <w:szCs w:val="24"/>
          <w:lang w:eastAsia="es-ES"/>
        </w:rPr>
        <w:t xml:space="preserve"> </w:t>
      </w:r>
      <w:r w:rsidR="00881148">
        <w:rPr>
          <w:rFonts w:eastAsia="Times New Roman" w:cs="Arial"/>
          <w:bCs/>
          <w:sz w:val="24"/>
          <w:szCs w:val="24"/>
          <w:lang w:eastAsia="es-ES"/>
        </w:rPr>
        <w:t xml:space="preserve"> </w:t>
      </w:r>
      <w:r>
        <w:rPr>
          <w:rFonts w:eastAsia="Times New Roman" w:cs="Arial"/>
          <w:bCs/>
          <w:sz w:val="24"/>
          <w:szCs w:val="24"/>
          <w:lang w:eastAsia="es-ES"/>
        </w:rPr>
        <w:t>de Noviembre</w:t>
      </w:r>
      <w:r w:rsidRPr="00230B5E">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230B5E">
        <w:rPr>
          <w:rFonts w:eastAsia="Times New Roman" w:cs="Arial"/>
          <w:bCs/>
          <w:sz w:val="24"/>
          <w:szCs w:val="24"/>
          <w:lang w:eastAsia="es-ES"/>
        </w:rPr>
        <w:t>del año 2018 dos mil</w:t>
      </w:r>
      <w:r w:rsidRPr="006A01BE">
        <w:rPr>
          <w:rFonts w:eastAsia="Times New Roman" w:cs="Arial"/>
          <w:bCs/>
          <w:sz w:val="24"/>
          <w:szCs w:val="24"/>
          <w:lang w:eastAsia="es-ES"/>
        </w:rPr>
        <w:t xml:space="preserve"> dieci</w:t>
      </w:r>
      <w:r>
        <w:rPr>
          <w:rFonts w:eastAsia="Times New Roman" w:cs="Arial"/>
          <w:bCs/>
          <w:sz w:val="24"/>
          <w:szCs w:val="24"/>
          <w:lang w:eastAsia="es-ES"/>
        </w:rPr>
        <w:t>ocho</w:t>
      </w:r>
      <w:r w:rsidRPr="006A01BE">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con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el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objetivo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de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conocer el sitio de los trabajos para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certificar por parte </w:t>
      </w:r>
      <w:r w:rsidR="00881148">
        <w:rPr>
          <w:rFonts w:eastAsia="Times New Roman" w:cs="Arial"/>
          <w:bCs/>
          <w:sz w:val="24"/>
          <w:szCs w:val="24"/>
          <w:lang w:eastAsia="es-ES"/>
        </w:rPr>
        <w:t xml:space="preserve"> </w:t>
      </w:r>
      <w:r w:rsidRPr="006A01BE">
        <w:rPr>
          <w:rFonts w:eastAsia="Times New Roman" w:cs="Arial"/>
          <w:bCs/>
          <w:sz w:val="24"/>
          <w:szCs w:val="24"/>
          <w:lang w:eastAsia="es-ES"/>
        </w:rPr>
        <w:t>de los</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concursantes</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que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el proyecto que </w:t>
      </w:r>
      <w:r w:rsidR="00881148">
        <w:rPr>
          <w:rFonts w:eastAsia="Times New Roman" w:cs="Arial"/>
          <w:bCs/>
          <w:sz w:val="24"/>
          <w:szCs w:val="24"/>
          <w:lang w:eastAsia="es-ES"/>
        </w:rPr>
        <w:t xml:space="preserve"> </w:t>
      </w:r>
      <w:r w:rsidRPr="006A01BE">
        <w:rPr>
          <w:rFonts w:eastAsia="Times New Roman" w:cs="Arial"/>
          <w:bCs/>
          <w:sz w:val="24"/>
          <w:szCs w:val="24"/>
          <w:lang w:eastAsia="es-ES"/>
        </w:rPr>
        <w:t>se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propuso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es </w:t>
      </w:r>
      <w:r w:rsidR="00881148">
        <w:rPr>
          <w:rFonts w:eastAsia="Times New Roman" w:cs="Arial"/>
          <w:bCs/>
          <w:sz w:val="24"/>
          <w:szCs w:val="24"/>
          <w:lang w:eastAsia="es-ES"/>
        </w:rPr>
        <w:t xml:space="preserve"> </w:t>
      </w:r>
      <w:r w:rsidRPr="006A01BE">
        <w:rPr>
          <w:rFonts w:eastAsia="Times New Roman" w:cs="Arial"/>
          <w:bCs/>
          <w:sz w:val="24"/>
          <w:szCs w:val="24"/>
          <w:lang w:eastAsia="es-ES"/>
        </w:rPr>
        <w:t>congruente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con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el </w:t>
      </w:r>
      <w:r w:rsidR="00881148">
        <w:rPr>
          <w:rFonts w:eastAsia="Times New Roman" w:cs="Arial"/>
          <w:bCs/>
          <w:sz w:val="24"/>
          <w:szCs w:val="24"/>
          <w:lang w:eastAsia="es-ES"/>
        </w:rPr>
        <w:t xml:space="preserve"> </w:t>
      </w:r>
      <w:r w:rsidRPr="006A01BE">
        <w:rPr>
          <w:rFonts w:eastAsia="Times New Roman" w:cs="Arial"/>
          <w:bCs/>
          <w:sz w:val="24"/>
          <w:szCs w:val="24"/>
          <w:lang w:eastAsia="es-ES"/>
        </w:rPr>
        <w:t>predio,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tomando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en</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cuenta</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su topografía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y en </w:t>
      </w:r>
      <w:r w:rsidR="00881148">
        <w:rPr>
          <w:rFonts w:eastAsia="Times New Roman" w:cs="Arial"/>
          <w:bCs/>
          <w:sz w:val="24"/>
          <w:szCs w:val="24"/>
          <w:lang w:eastAsia="es-ES"/>
        </w:rPr>
        <w:t xml:space="preserve"> </w:t>
      </w:r>
      <w:r w:rsidRPr="006A01BE">
        <w:rPr>
          <w:rFonts w:eastAsia="Times New Roman" w:cs="Arial"/>
          <w:bCs/>
          <w:sz w:val="24"/>
          <w:szCs w:val="24"/>
          <w:lang w:eastAsia="es-ES"/>
        </w:rPr>
        <w:t>su</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caso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las construcciones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existentes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y </w:t>
      </w:r>
      <w:r w:rsidR="00881148">
        <w:rPr>
          <w:rFonts w:eastAsia="Times New Roman" w:cs="Arial"/>
          <w:bCs/>
          <w:sz w:val="24"/>
          <w:szCs w:val="24"/>
          <w:lang w:eastAsia="es-ES"/>
        </w:rPr>
        <w:t xml:space="preserve">  </w:t>
      </w:r>
      <w:r w:rsidRPr="006A01BE">
        <w:rPr>
          <w:rFonts w:eastAsia="Times New Roman" w:cs="Arial"/>
          <w:bCs/>
          <w:sz w:val="24"/>
          <w:szCs w:val="24"/>
          <w:lang w:eastAsia="es-ES"/>
        </w:rPr>
        <w:t>que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el catálogo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de </w:t>
      </w:r>
      <w:r w:rsidR="00881148">
        <w:rPr>
          <w:rFonts w:eastAsia="Times New Roman" w:cs="Arial"/>
          <w:bCs/>
          <w:sz w:val="24"/>
          <w:szCs w:val="24"/>
          <w:lang w:eastAsia="es-ES"/>
        </w:rPr>
        <w:t xml:space="preserve">  </w:t>
      </w:r>
      <w:r w:rsidRPr="006A01BE">
        <w:rPr>
          <w:rFonts w:eastAsia="Times New Roman" w:cs="Arial"/>
          <w:bCs/>
          <w:sz w:val="24"/>
          <w:szCs w:val="24"/>
          <w:lang w:eastAsia="es-ES"/>
        </w:rPr>
        <w:t>conceptos</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que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se </w:t>
      </w:r>
      <w:r w:rsidR="00881148">
        <w:rPr>
          <w:rFonts w:eastAsia="Times New Roman" w:cs="Arial"/>
          <w:bCs/>
          <w:sz w:val="24"/>
          <w:szCs w:val="24"/>
          <w:lang w:eastAsia="es-ES"/>
        </w:rPr>
        <w:t xml:space="preserve">  </w:t>
      </w:r>
      <w:r w:rsidRPr="003C6D57">
        <w:rPr>
          <w:rFonts w:eastAsia="Times New Roman" w:cs="Arial"/>
          <w:bCs/>
          <w:sz w:val="24"/>
          <w:szCs w:val="24"/>
          <w:lang w:eastAsia="es-ES"/>
        </w:rPr>
        <w:t>propone</w:t>
      </w:r>
      <w:r w:rsidR="00881148" w:rsidRPr="003C6D57">
        <w:rPr>
          <w:rFonts w:eastAsia="Times New Roman" w:cs="Arial"/>
          <w:bCs/>
          <w:sz w:val="24"/>
          <w:szCs w:val="24"/>
          <w:lang w:eastAsia="es-ES"/>
        </w:rPr>
        <w:t xml:space="preserve">  </w:t>
      </w:r>
      <w:r w:rsidRPr="003C6D57">
        <w:rPr>
          <w:rFonts w:eastAsia="Times New Roman" w:cs="Arial"/>
          <w:bCs/>
          <w:sz w:val="24"/>
          <w:szCs w:val="24"/>
          <w:lang w:eastAsia="es-ES"/>
        </w:rPr>
        <w:t>se encuentra</w:t>
      </w:r>
      <w:r w:rsidR="003C6D57">
        <w:rPr>
          <w:rFonts w:eastAsia="Times New Roman" w:cs="Arial"/>
          <w:bCs/>
          <w:sz w:val="24"/>
          <w:szCs w:val="24"/>
          <w:lang w:eastAsia="es-ES"/>
        </w:rPr>
        <w:t xml:space="preserve"> com</w:t>
      </w:r>
      <w:r w:rsidRPr="006A01BE">
        <w:rPr>
          <w:rFonts w:eastAsia="Times New Roman" w:cs="Arial"/>
          <w:bCs/>
          <w:sz w:val="24"/>
          <w:szCs w:val="24"/>
          <w:lang w:eastAsia="es-ES"/>
        </w:rPr>
        <w:t>pleto tomando en cuenta las condiciones físicas del lugar y los planos del proyecto. En este sentido se llevó a cabo la Junta de Aclaracion</w:t>
      </w:r>
      <w:r>
        <w:rPr>
          <w:rFonts w:eastAsia="Times New Roman" w:cs="Arial"/>
          <w:bCs/>
          <w:sz w:val="24"/>
          <w:szCs w:val="24"/>
          <w:lang w:eastAsia="es-ES"/>
        </w:rPr>
        <w:t xml:space="preserve">es celebrada el día </w:t>
      </w:r>
      <w:r w:rsidR="00E30D16">
        <w:rPr>
          <w:rFonts w:eastAsia="Times New Roman" w:cs="Arial"/>
          <w:bCs/>
          <w:sz w:val="24"/>
          <w:szCs w:val="24"/>
          <w:lang w:eastAsia="es-ES"/>
        </w:rPr>
        <w:t>2</w:t>
      </w:r>
      <w:r>
        <w:rPr>
          <w:rFonts w:eastAsia="Times New Roman" w:cs="Arial"/>
          <w:bCs/>
          <w:sz w:val="24"/>
          <w:szCs w:val="24"/>
          <w:lang w:eastAsia="es-ES"/>
        </w:rPr>
        <w:t xml:space="preserve">3 </w:t>
      </w:r>
      <w:proofErr w:type="spellStart"/>
      <w:r w:rsidR="00E30D16">
        <w:rPr>
          <w:rFonts w:eastAsia="Times New Roman" w:cs="Arial"/>
          <w:bCs/>
          <w:sz w:val="24"/>
          <w:szCs w:val="24"/>
          <w:lang w:eastAsia="es-ES"/>
        </w:rPr>
        <w:t>veinti</w:t>
      </w:r>
      <w:r>
        <w:rPr>
          <w:rFonts w:eastAsia="Times New Roman" w:cs="Arial"/>
          <w:bCs/>
          <w:sz w:val="24"/>
          <w:szCs w:val="24"/>
          <w:lang w:eastAsia="es-ES"/>
        </w:rPr>
        <w:t>tres</w:t>
      </w:r>
      <w:proofErr w:type="spellEnd"/>
      <w:r>
        <w:rPr>
          <w:rFonts w:eastAsia="Times New Roman" w:cs="Arial"/>
          <w:bCs/>
          <w:sz w:val="24"/>
          <w:szCs w:val="24"/>
          <w:lang w:eastAsia="es-ES"/>
        </w:rPr>
        <w:t xml:space="preserve"> de Noviembre del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sidR="00E30D16">
        <w:rPr>
          <w:rFonts w:eastAsia="Times New Roman" w:cs="Arial"/>
          <w:bCs/>
          <w:sz w:val="24"/>
          <w:szCs w:val="24"/>
          <w:lang w:eastAsia="es-ES"/>
        </w:rPr>
        <w:t>30 treinta</w:t>
      </w:r>
      <w:r>
        <w:rPr>
          <w:rFonts w:eastAsia="Times New Roman" w:cs="Arial"/>
          <w:bCs/>
          <w:sz w:val="24"/>
          <w:szCs w:val="24"/>
          <w:lang w:eastAsia="es-ES"/>
        </w:rPr>
        <w:t xml:space="preserve"> de noviembre d</w:t>
      </w:r>
      <w:r w:rsidRPr="00230B5E">
        <w:rPr>
          <w:rFonts w:eastAsia="Times New Roman" w:cs="Arial"/>
          <w:bCs/>
          <w:sz w:val="24"/>
          <w:szCs w:val="24"/>
          <w:lang w:eastAsia="es-ES"/>
        </w:rPr>
        <w:t>el 2018 dos mil dieciocho</w:t>
      </w:r>
      <w:r w:rsidRPr="00230B5E">
        <w:rPr>
          <w:rFonts w:eastAsia="Times New Roman" w:cs="Arial"/>
          <w:bCs/>
          <w:sz w:val="24"/>
          <w:szCs w:val="24"/>
          <w:lang w:val="es-ES" w:eastAsia="es-ES"/>
        </w:rPr>
        <w:t>, y n</w:t>
      </w:r>
      <w:r w:rsidR="00E30D16">
        <w:rPr>
          <w:rFonts w:eastAsia="Times New Roman" w:cs="Arial"/>
          <w:bCs/>
          <w:sz w:val="24"/>
          <w:szCs w:val="24"/>
          <w:lang w:val="es-ES" w:eastAsia="es-ES"/>
        </w:rPr>
        <w:t>otificándoles el fallo el día 11</w:t>
      </w:r>
      <w:r>
        <w:rPr>
          <w:rFonts w:eastAsia="Times New Roman" w:cs="Arial"/>
          <w:bCs/>
          <w:sz w:val="24"/>
          <w:szCs w:val="24"/>
          <w:lang w:val="es-ES" w:eastAsia="es-ES"/>
        </w:rPr>
        <w:t xml:space="preserve"> </w:t>
      </w:r>
      <w:r w:rsidR="00E30D16">
        <w:rPr>
          <w:rFonts w:eastAsia="Times New Roman" w:cs="Arial"/>
          <w:bCs/>
          <w:sz w:val="24"/>
          <w:szCs w:val="24"/>
          <w:lang w:val="es-ES" w:eastAsia="es-ES"/>
        </w:rPr>
        <w:t xml:space="preserve">once </w:t>
      </w:r>
      <w:r>
        <w:rPr>
          <w:rFonts w:eastAsia="Times New Roman" w:cs="Arial"/>
          <w:bCs/>
          <w:sz w:val="24"/>
          <w:szCs w:val="24"/>
          <w:lang w:val="es-ES" w:eastAsia="es-ES"/>
        </w:rPr>
        <w:t xml:space="preserve">de </w:t>
      </w:r>
      <w:r w:rsidR="00E30D16">
        <w:rPr>
          <w:rFonts w:eastAsia="Times New Roman" w:cs="Arial"/>
          <w:bCs/>
          <w:sz w:val="24"/>
          <w:szCs w:val="24"/>
          <w:lang w:val="es-ES" w:eastAsia="es-ES"/>
        </w:rPr>
        <w:t>Diciem</w:t>
      </w:r>
      <w:r>
        <w:rPr>
          <w:rFonts w:eastAsia="Times New Roman" w:cs="Arial"/>
          <w:bCs/>
          <w:sz w:val="24"/>
          <w:szCs w:val="24"/>
          <w:lang w:val="es-ES" w:eastAsia="es-ES"/>
        </w:rPr>
        <w:t>bre</w:t>
      </w:r>
      <w:r w:rsidRPr="00230B5E">
        <w:rPr>
          <w:rFonts w:eastAsia="Times New Roman" w:cs="Arial"/>
          <w:bCs/>
          <w:sz w:val="24"/>
          <w:szCs w:val="24"/>
          <w:lang w:val="es-ES" w:eastAsia="es-ES"/>
        </w:rPr>
        <w:t xml:space="preserve"> del año 2018 dos mil dieciocho.</w:t>
      </w:r>
    </w:p>
    <w:p w14:paraId="4539B9A2" w14:textId="77777777" w:rsidR="00780AAC" w:rsidRPr="00025088" w:rsidRDefault="00780AAC" w:rsidP="007B2C6A">
      <w:pPr>
        <w:spacing w:after="0" w:line="240" w:lineRule="auto"/>
        <w:jc w:val="both"/>
        <w:rPr>
          <w:rFonts w:eastAsia="Times New Roman" w:cs="Arial"/>
          <w:bCs/>
          <w:sz w:val="24"/>
          <w:szCs w:val="24"/>
          <w:lang w:eastAsia="es-ES"/>
        </w:rPr>
      </w:pPr>
    </w:p>
    <w:p w14:paraId="0AC409F7" w14:textId="2D7E13E8" w:rsidR="00780AAC" w:rsidRPr="00025088" w:rsidRDefault="00057139" w:rsidP="00025088">
      <w:pPr>
        <w:numPr>
          <w:ilvl w:val="1"/>
          <w:numId w:val="1"/>
        </w:numPr>
        <w:spacing w:after="0" w:line="240" w:lineRule="auto"/>
        <w:jc w:val="both"/>
        <w:rPr>
          <w:rFonts w:eastAsia="Times New Roman" w:cs="Arial"/>
          <w:sz w:val="24"/>
          <w:szCs w:val="24"/>
          <w:lang w:val="es-ES" w:eastAsia="es-ES"/>
        </w:rPr>
      </w:pPr>
      <w:r w:rsidRPr="00025088">
        <w:rPr>
          <w:rFonts w:eastAsia="Times New Roman" w:cs="Arial"/>
          <w:bCs/>
          <w:sz w:val="24"/>
          <w:szCs w:val="24"/>
          <w:lang w:val="es-ES" w:eastAsia="es-ES"/>
        </w:rPr>
        <w:t xml:space="preserve">La obra fue contratada mediante el procedimiento de </w:t>
      </w:r>
      <w:r w:rsidR="00AB55FB" w:rsidRPr="00025088">
        <w:rPr>
          <w:rFonts w:eastAsia="Times New Roman" w:cs="Arial"/>
          <w:b/>
          <w:bCs/>
          <w:sz w:val="24"/>
          <w:szCs w:val="24"/>
          <w:lang w:val="es-ES" w:eastAsia="es-ES"/>
        </w:rPr>
        <w:t xml:space="preserve">LICITACIÓN PÚBLICA NACIONAL, </w:t>
      </w:r>
      <w:r w:rsidR="00AB55FB" w:rsidRPr="00025088">
        <w:rPr>
          <w:rFonts w:eastAsia="Times New Roman" w:cs="Arial"/>
          <w:bCs/>
          <w:sz w:val="24"/>
          <w:szCs w:val="24"/>
          <w:lang w:eastAsia="es-ES"/>
        </w:rPr>
        <w:t xml:space="preserve">con fundamento en lo establecido en los artículos 11, 27, fracción I, 30, 38, 39 y 45 de la Ley de Obras Públicas y Servicios Relacionados con las Mismas </w:t>
      </w:r>
      <w:r w:rsidRPr="00025088">
        <w:rPr>
          <w:rFonts w:eastAsia="Times New Roman" w:cs="Arial"/>
          <w:bCs/>
          <w:sz w:val="24"/>
          <w:szCs w:val="24"/>
          <w:lang w:val="es-ES" w:eastAsia="es-ES"/>
        </w:rPr>
        <w:t xml:space="preserve">y </w:t>
      </w:r>
      <w:r w:rsidRPr="001D4E1B">
        <w:rPr>
          <w:rFonts w:eastAsia="Times New Roman" w:cs="Arial"/>
          <w:bCs/>
          <w:sz w:val="24"/>
          <w:szCs w:val="24"/>
          <w:lang w:val="es-ES" w:eastAsia="es-ES"/>
        </w:rPr>
        <w:t xml:space="preserve">aprobada mediante Sesión Extraordinaria del Comité de Obra Pública del </w:t>
      </w:r>
      <w:r w:rsidR="00025088" w:rsidRPr="001D4E1B">
        <w:rPr>
          <w:rFonts w:eastAsia="Times New Roman" w:cs="Arial"/>
          <w:bCs/>
          <w:sz w:val="24"/>
          <w:szCs w:val="24"/>
          <w:lang w:val="es-ES" w:eastAsia="es-ES"/>
        </w:rPr>
        <w:t>Gobierno Municipal</w:t>
      </w:r>
      <w:r w:rsidRPr="001D4E1B">
        <w:rPr>
          <w:rFonts w:eastAsia="Times New Roman" w:cs="Arial"/>
          <w:bCs/>
          <w:sz w:val="24"/>
          <w:szCs w:val="24"/>
          <w:lang w:val="es-ES" w:eastAsia="es-ES"/>
        </w:rPr>
        <w:t xml:space="preserve"> de Zapotlán el Grande, Jalisco, celebrada el día </w:t>
      </w:r>
      <w:r w:rsidR="001D4E1B" w:rsidRPr="001D4E1B">
        <w:rPr>
          <w:rFonts w:eastAsia="Times New Roman" w:cs="Arial"/>
          <w:bCs/>
          <w:sz w:val="24"/>
          <w:szCs w:val="24"/>
          <w:lang w:val="es-ES" w:eastAsia="es-ES"/>
        </w:rPr>
        <w:t>7 siete de Diciembre</w:t>
      </w:r>
      <w:r w:rsidRPr="001D4E1B">
        <w:rPr>
          <w:rFonts w:eastAsia="Times New Roman" w:cs="Arial"/>
          <w:bCs/>
          <w:sz w:val="24"/>
          <w:szCs w:val="24"/>
          <w:lang w:val="es-ES" w:eastAsia="es-ES"/>
        </w:rPr>
        <w:t xml:space="preserve"> </w:t>
      </w:r>
      <w:r w:rsidR="00025088" w:rsidRPr="001D4E1B">
        <w:rPr>
          <w:rFonts w:eastAsia="Times New Roman" w:cs="Arial"/>
          <w:bCs/>
          <w:sz w:val="24"/>
          <w:szCs w:val="24"/>
          <w:lang w:val="es-ES" w:eastAsia="es-ES"/>
        </w:rPr>
        <w:t>del</w:t>
      </w:r>
      <w:r w:rsidR="007B2C6A" w:rsidRPr="001D4E1B">
        <w:rPr>
          <w:rFonts w:eastAsia="Times New Roman" w:cs="Arial"/>
          <w:bCs/>
          <w:sz w:val="24"/>
          <w:szCs w:val="24"/>
          <w:lang w:val="es-ES" w:eastAsia="es-ES"/>
        </w:rPr>
        <w:t xml:space="preserve"> año 2018</w:t>
      </w:r>
      <w:r w:rsidRPr="001D4E1B">
        <w:rPr>
          <w:rFonts w:eastAsia="Times New Roman" w:cs="Arial"/>
          <w:bCs/>
          <w:sz w:val="24"/>
          <w:szCs w:val="24"/>
          <w:lang w:val="es-ES" w:eastAsia="es-ES"/>
        </w:rPr>
        <w:t xml:space="preserve"> dos mil dieci</w:t>
      </w:r>
      <w:r w:rsidR="007B2C6A" w:rsidRPr="001D4E1B">
        <w:rPr>
          <w:rFonts w:eastAsia="Times New Roman" w:cs="Arial"/>
          <w:bCs/>
          <w:sz w:val="24"/>
          <w:szCs w:val="24"/>
          <w:lang w:val="es-ES" w:eastAsia="es-ES"/>
        </w:rPr>
        <w:t>ocho</w:t>
      </w:r>
      <w:r w:rsidRPr="00025088">
        <w:rPr>
          <w:rFonts w:eastAsia="Times New Roman" w:cs="Arial"/>
          <w:b/>
          <w:bCs/>
          <w:sz w:val="24"/>
          <w:szCs w:val="24"/>
          <w:lang w:val="es-ES" w:eastAsia="es-ES"/>
        </w:rPr>
        <w:t xml:space="preserve"> </w:t>
      </w:r>
      <w:r w:rsidR="00025088" w:rsidRPr="00025088">
        <w:rPr>
          <w:rFonts w:eastAsia="Times New Roman" w:cs="Arial"/>
          <w:sz w:val="24"/>
          <w:szCs w:val="24"/>
          <w:lang w:val="es-ES" w:eastAsia="es-ES"/>
        </w:rPr>
        <w:t xml:space="preserve">y de conformidad con la </w:t>
      </w:r>
      <w:r w:rsidR="00E30D16">
        <w:rPr>
          <w:rFonts w:eastAsia="Times New Roman" w:cs="Arial"/>
          <w:bCs/>
          <w:sz w:val="24"/>
          <w:szCs w:val="24"/>
          <w:lang w:val="es-ES" w:eastAsia="es-ES"/>
        </w:rPr>
        <w:t>Sesión Pública Extrao</w:t>
      </w:r>
      <w:r w:rsidR="00025088" w:rsidRPr="00025088">
        <w:rPr>
          <w:rFonts w:eastAsia="Times New Roman" w:cs="Arial"/>
          <w:bCs/>
          <w:sz w:val="24"/>
          <w:szCs w:val="24"/>
          <w:lang w:val="es-ES" w:eastAsia="es-ES"/>
        </w:rPr>
        <w:t>r</w:t>
      </w:r>
      <w:r w:rsidR="00E30D16">
        <w:rPr>
          <w:rFonts w:eastAsia="Times New Roman" w:cs="Arial"/>
          <w:bCs/>
          <w:sz w:val="24"/>
          <w:szCs w:val="24"/>
          <w:lang w:val="es-ES" w:eastAsia="es-ES"/>
        </w:rPr>
        <w:t>dinaria de Ayuntamiento número 8</w:t>
      </w:r>
      <w:r w:rsidR="00CC791F">
        <w:rPr>
          <w:rFonts w:eastAsia="Times New Roman" w:cs="Arial"/>
          <w:bCs/>
          <w:sz w:val="24"/>
          <w:szCs w:val="24"/>
          <w:lang w:val="es-ES" w:eastAsia="es-ES"/>
        </w:rPr>
        <w:t xml:space="preserve"> ocho</w:t>
      </w:r>
      <w:r w:rsidR="00E30D16">
        <w:rPr>
          <w:rFonts w:eastAsia="Times New Roman" w:cs="Arial"/>
          <w:bCs/>
          <w:sz w:val="24"/>
          <w:szCs w:val="24"/>
          <w:lang w:val="es-ES" w:eastAsia="es-ES"/>
        </w:rPr>
        <w:t xml:space="preserve"> de fecha 11 once</w:t>
      </w:r>
      <w:r w:rsidR="00025088" w:rsidRPr="00025088">
        <w:rPr>
          <w:rFonts w:eastAsia="Times New Roman" w:cs="Arial"/>
          <w:bCs/>
          <w:sz w:val="24"/>
          <w:szCs w:val="24"/>
          <w:lang w:val="es-ES" w:eastAsia="es-ES"/>
        </w:rPr>
        <w:t xml:space="preserve"> de </w:t>
      </w:r>
      <w:r w:rsidR="00E30D16">
        <w:rPr>
          <w:rFonts w:eastAsia="Times New Roman" w:cs="Arial"/>
          <w:bCs/>
          <w:sz w:val="24"/>
          <w:szCs w:val="24"/>
          <w:lang w:val="es-ES" w:eastAsia="es-ES"/>
        </w:rPr>
        <w:t>Dic</w:t>
      </w:r>
      <w:r w:rsidR="00025088" w:rsidRPr="00025088">
        <w:rPr>
          <w:rFonts w:eastAsia="Times New Roman" w:cs="Arial"/>
          <w:bCs/>
          <w:sz w:val="24"/>
          <w:szCs w:val="24"/>
          <w:lang w:val="es-ES" w:eastAsia="es-ES"/>
        </w:rPr>
        <w:t xml:space="preserve">iembre del año 2018 dos mil </w:t>
      </w:r>
      <w:r w:rsidR="00CC791F">
        <w:rPr>
          <w:rFonts w:eastAsia="Times New Roman" w:cs="Arial"/>
          <w:bCs/>
          <w:sz w:val="24"/>
          <w:szCs w:val="24"/>
          <w:lang w:val="es-ES" w:eastAsia="es-ES"/>
        </w:rPr>
        <w:t>dieciocho, en el punto número 12</w:t>
      </w:r>
      <w:r w:rsidR="00025088" w:rsidRPr="00025088">
        <w:rPr>
          <w:rFonts w:eastAsia="Times New Roman" w:cs="Arial"/>
          <w:bCs/>
          <w:sz w:val="24"/>
          <w:szCs w:val="24"/>
          <w:lang w:val="es-ES" w:eastAsia="es-ES"/>
        </w:rPr>
        <w:t xml:space="preserve"> </w:t>
      </w:r>
      <w:r w:rsidR="00CC791F">
        <w:rPr>
          <w:rFonts w:eastAsia="Times New Roman" w:cs="Arial"/>
          <w:bCs/>
          <w:sz w:val="24"/>
          <w:szCs w:val="24"/>
          <w:lang w:val="es-ES" w:eastAsia="es-ES"/>
        </w:rPr>
        <w:t xml:space="preserve">doce </w:t>
      </w:r>
      <w:r w:rsidR="00025088" w:rsidRPr="00025088">
        <w:rPr>
          <w:rFonts w:eastAsia="Times New Roman" w:cs="Arial"/>
          <w:bCs/>
          <w:sz w:val="24"/>
          <w:szCs w:val="24"/>
          <w:lang w:val="es-ES" w:eastAsia="es-ES"/>
        </w:rPr>
        <w:t xml:space="preserve">del orden del día; así como la autorización  y asignación  de la obra referida para </w:t>
      </w:r>
      <w:r w:rsidR="00025088" w:rsidRPr="00025088">
        <w:rPr>
          <w:rFonts w:eastAsia="Times New Roman" w:cs="Arial"/>
          <w:b/>
          <w:bCs/>
          <w:sz w:val="24"/>
          <w:szCs w:val="24"/>
          <w:lang w:val="es-ES" w:eastAsia="es-ES"/>
        </w:rPr>
        <w:t>“EL CONTRATISTA”.</w:t>
      </w:r>
    </w:p>
    <w:p w14:paraId="1DBEF9D0" w14:textId="77777777" w:rsidR="00780AAC" w:rsidRDefault="00780AAC" w:rsidP="00780AAC">
      <w:pPr>
        <w:pStyle w:val="Prrafodelista"/>
        <w:rPr>
          <w:rFonts w:eastAsia="Times New Roman" w:cs="Arial"/>
          <w:sz w:val="24"/>
          <w:szCs w:val="24"/>
          <w:lang w:val="es-ES" w:eastAsia="es-ES"/>
        </w:rPr>
      </w:pPr>
    </w:p>
    <w:p w14:paraId="42825310" w14:textId="3B7F1F78" w:rsidR="00057139" w:rsidRPr="006A01BE" w:rsidRDefault="00025088" w:rsidP="00057139">
      <w:pPr>
        <w:numPr>
          <w:ilvl w:val="1"/>
          <w:numId w:val="1"/>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Tiene Registro Fede</w:t>
      </w:r>
      <w:r w:rsidR="00843E63">
        <w:rPr>
          <w:rFonts w:eastAsia="Times New Roman" w:cs="Arial"/>
          <w:sz w:val="24"/>
          <w:szCs w:val="24"/>
          <w:lang w:val="es-ES" w:eastAsia="es-ES"/>
        </w:rPr>
        <w:t>ral de Contribuyentes el MZG8501012NA</w:t>
      </w:r>
      <w:r>
        <w:rPr>
          <w:rFonts w:eastAsia="Times New Roman" w:cs="Arial"/>
          <w:sz w:val="24"/>
          <w:szCs w:val="24"/>
          <w:lang w:val="es-ES" w:eastAsia="es-ES"/>
        </w:rPr>
        <w:t>, y s</w:t>
      </w:r>
      <w:r w:rsidR="00057139" w:rsidRPr="006A01BE">
        <w:rPr>
          <w:rFonts w:eastAsia="Times New Roman" w:cs="Arial"/>
          <w:sz w:val="24"/>
          <w:szCs w:val="24"/>
          <w:lang w:val="es-ES" w:eastAsia="es-ES"/>
        </w:rPr>
        <w:t xml:space="preserve">eñala como domicilio para los efectos de este contrato, la finca marcada con el número </w:t>
      </w:r>
      <w:r w:rsidR="00057139" w:rsidRPr="006A01BE">
        <w:rPr>
          <w:rFonts w:eastAsia="Times New Roman" w:cs="Arial"/>
          <w:b/>
          <w:sz w:val="24"/>
          <w:szCs w:val="24"/>
          <w:lang w:val="es-ES" w:eastAsia="es-ES"/>
        </w:rPr>
        <w:t>62</w:t>
      </w:r>
      <w:r w:rsidR="00057139" w:rsidRPr="006A01BE">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1CB976FD" w14:textId="77777777" w:rsidR="00057139" w:rsidRPr="006A01BE" w:rsidRDefault="00057139" w:rsidP="00057139">
      <w:pPr>
        <w:spacing w:after="0" w:line="240" w:lineRule="auto"/>
        <w:jc w:val="both"/>
        <w:rPr>
          <w:rFonts w:eastAsia="Times New Roman" w:cs="Arial"/>
          <w:sz w:val="24"/>
          <w:szCs w:val="24"/>
          <w:lang w:val="es-ES" w:eastAsia="es-ES"/>
        </w:rPr>
      </w:pPr>
    </w:p>
    <w:p w14:paraId="12168A2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05BE9D2A" w14:textId="77777777" w:rsidR="00057139" w:rsidRPr="006A01BE" w:rsidRDefault="00057139" w:rsidP="00057139">
      <w:pPr>
        <w:spacing w:after="0" w:line="240" w:lineRule="auto"/>
        <w:jc w:val="both"/>
        <w:rPr>
          <w:rFonts w:eastAsia="Times New Roman" w:cs="Arial"/>
          <w:b/>
          <w:bCs/>
          <w:sz w:val="24"/>
          <w:szCs w:val="24"/>
          <w:lang w:val="es-ES" w:eastAsia="es-ES"/>
        </w:rPr>
      </w:pPr>
    </w:p>
    <w:p w14:paraId="7CA00110" w14:textId="77777777" w:rsidR="004150CD" w:rsidRDefault="004150CD" w:rsidP="004150CD">
      <w:pPr>
        <w:spacing w:line="240" w:lineRule="auto"/>
        <w:jc w:val="both"/>
        <w:rPr>
          <w:rFonts w:eastAsia="Times New Roman" w:cs="Arial"/>
          <w:sz w:val="24"/>
          <w:szCs w:val="24"/>
          <w:lang w:val="es-ES" w:eastAsia="es-ES"/>
        </w:rPr>
      </w:pPr>
      <w:r w:rsidRPr="00C117D8">
        <w:rPr>
          <w:rFonts w:eastAsia="Times New Roman" w:cs="Arial"/>
          <w:b/>
          <w:bCs/>
          <w:sz w:val="24"/>
          <w:szCs w:val="24"/>
          <w:lang w:val="es-ES" w:eastAsia="es-ES"/>
        </w:rPr>
        <w:t>2.1.</w:t>
      </w:r>
      <w:r w:rsidRPr="00C117D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6A1DF3B8" w14:textId="77777777" w:rsidR="00CC791F" w:rsidRPr="00CC791F" w:rsidRDefault="00CC791F" w:rsidP="00CC791F">
      <w:pPr>
        <w:jc w:val="both"/>
        <w:rPr>
          <w:rFonts w:eastAsia="Times New Roman" w:cs="Arial"/>
          <w:sz w:val="24"/>
          <w:szCs w:val="24"/>
          <w:lang w:val="es-ES" w:eastAsia="es-ES"/>
        </w:rPr>
      </w:pPr>
      <w:r w:rsidRPr="00641A25">
        <w:rPr>
          <w:rFonts w:eastAsia="Times New Roman" w:cs="Arial"/>
          <w:sz w:val="24"/>
          <w:szCs w:val="24"/>
          <w:lang w:val="es-ES" w:eastAsia="es-ES"/>
        </w:rPr>
        <w:lastRenderedPageBreak/>
        <w:t xml:space="preserve">Que se acredita la personalidad jurídica mediante acta constitutiva de la persona jurídica </w:t>
      </w:r>
      <w:r w:rsidRPr="00CC791F">
        <w:rPr>
          <w:rFonts w:eastAsia="Times New Roman" w:cs="Arial"/>
          <w:sz w:val="24"/>
          <w:szCs w:val="24"/>
          <w:lang w:val="es-ES" w:eastAsia="es-ES"/>
        </w:rPr>
        <w:t xml:space="preserve">denominada </w:t>
      </w:r>
      <w:r w:rsidRPr="00CC791F">
        <w:rPr>
          <w:rFonts w:eastAsia="Times New Roman" w:cs="Arial"/>
          <w:b/>
          <w:bCs/>
          <w:sz w:val="24"/>
          <w:szCs w:val="24"/>
          <w:lang w:val="es-ES" w:eastAsia="es-ES"/>
        </w:rPr>
        <w:t xml:space="preserve"> “CONSTRUCTORA NIGU” Sociedad Anónima de Capital Variable,</w:t>
      </w:r>
      <w:r w:rsidRPr="00CC791F">
        <w:rPr>
          <w:rFonts w:eastAsia="Times New Roman" w:cs="Arial"/>
          <w:sz w:val="24"/>
          <w:szCs w:val="24"/>
          <w:lang w:val="es-ES" w:eastAsia="es-ES"/>
        </w:rPr>
        <w:t xml:space="preserve"> protocolizada en escritura pública número 9,251 nueve mil doscientos cincuenta y uno, otorgada el día 29 veintinueve de Junio del 2010 dos mil diez, ante el Notario Público N° 1 uno, de </w:t>
      </w:r>
      <w:proofErr w:type="spellStart"/>
      <w:r w:rsidRPr="00CC791F">
        <w:rPr>
          <w:rFonts w:eastAsia="Times New Roman" w:cs="Arial"/>
          <w:sz w:val="24"/>
          <w:szCs w:val="24"/>
          <w:lang w:val="es-ES" w:eastAsia="es-ES"/>
        </w:rPr>
        <w:t>Zapotiltic</w:t>
      </w:r>
      <w:proofErr w:type="spellEnd"/>
      <w:r w:rsidRPr="00CC791F">
        <w:rPr>
          <w:rFonts w:eastAsia="Times New Roman" w:cs="Arial"/>
          <w:sz w:val="24"/>
          <w:szCs w:val="24"/>
          <w:lang w:val="es-ES" w:eastAsia="es-ES"/>
        </w:rPr>
        <w:t xml:space="preserve">, Jalisco, Licenciado Genaro Álvarez López, con folio mercantil número 25430*6 teniendo en la cláusula trigésima y segunda inciso A de las transitorias la representación legal y Administrador General Único de la misma el Lic. Karla Patricia Romero Vela. </w:t>
      </w:r>
    </w:p>
    <w:p w14:paraId="3F455D82" w14:textId="77777777" w:rsidR="00CC791F" w:rsidRPr="00641A25" w:rsidRDefault="004150CD" w:rsidP="00CC791F">
      <w:pPr>
        <w:spacing w:after="0" w:line="240" w:lineRule="auto"/>
        <w:jc w:val="both"/>
        <w:rPr>
          <w:rFonts w:eastAsia="Times New Roman" w:cs="Arial"/>
          <w:b/>
          <w:sz w:val="24"/>
          <w:szCs w:val="24"/>
          <w:lang w:val="es-ES" w:eastAsia="es-ES"/>
        </w:rPr>
      </w:pPr>
      <w:r w:rsidRPr="00CC791F">
        <w:rPr>
          <w:rFonts w:eastAsia="Times New Roman" w:cs="Arial"/>
          <w:b/>
          <w:sz w:val="24"/>
          <w:szCs w:val="24"/>
          <w:lang w:val="es-ES" w:eastAsia="es-ES"/>
        </w:rPr>
        <w:t xml:space="preserve">2.2. </w:t>
      </w:r>
      <w:r w:rsidRPr="00CC791F">
        <w:rPr>
          <w:rFonts w:eastAsia="Times New Roman" w:cs="Arial"/>
          <w:sz w:val="24"/>
          <w:szCs w:val="24"/>
          <w:lang w:val="es-ES" w:eastAsia="es-ES"/>
        </w:rPr>
        <w:t>Se identifica con Credencial para votar ex</w:t>
      </w:r>
      <w:r w:rsidR="00D13B5F" w:rsidRPr="00CC791F">
        <w:rPr>
          <w:rFonts w:eastAsia="Times New Roman" w:cs="Arial"/>
          <w:sz w:val="24"/>
          <w:szCs w:val="24"/>
          <w:lang w:val="es-ES" w:eastAsia="es-ES"/>
        </w:rPr>
        <w:t>pedido por el Instituto Federal</w:t>
      </w:r>
      <w:r w:rsidRPr="00CC791F">
        <w:rPr>
          <w:rFonts w:eastAsia="Times New Roman" w:cs="Arial"/>
          <w:sz w:val="24"/>
          <w:szCs w:val="24"/>
          <w:lang w:val="es-ES" w:eastAsia="es-ES"/>
        </w:rPr>
        <w:t xml:space="preserve"> Electoral con clave de elector número </w:t>
      </w:r>
      <w:r w:rsidR="00CC791F" w:rsidRPr="00CC791F">
        <w:rPr>
          <w:rFonts w:eastAsia="Times New Roman" w:cs="Arial"/>
          <w:b/>
          <w:sz w:val="24"/>
          <w:szCs w:val="24"/>
          <w:lang w:val="es-ES" w:eastAsia="es-ES"/>
        </w:rPr>
        <w:t>RMVLKR80112614M300</w:t>
      </w:r>
    </w:p>
    <w:p w14:paraId="55C74018"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57F2CD3B" w14:textId="00B67B49" w:rsidR="004150CD" w:rsidRPr="00AB7EDE" w:rsidRDefault="004150CD" w:rsidP="004150CD">
      <w:pPr>
        <w:spacing w:after="0" w:line="240" w:lineRule="auto"/>
        <w:jc w:val="both"/>
        <w:rPr>
          <w:rFonts w:eastAsia="Times New Roman" w:cs="Arial"/>
          <w:b/>
          <w:noProof/>
          <w:sz w:val="24"/>
          <w:szCs w:val="24"/>
          <w:lang w:val="es-ES" w:eastAsia="es-ES"/>
        </w:rPr>
      </w:pPr>
      <w:r w:rsidRPr="00AB7EDE">
        <w:rPr>
          <w:rFonts w:eastAsia="Times New Roman" w:cs="Arial"/>
          <w:b/>
          <w:sz w:val="24"/>
          <w:szCs w:val="24"/>
          <w:lang w:val="es-ES" w:eastAsia="es-ES"/>
        </w:rPr>
        <w:t>2.3</w:t>
      </w:r>
      <w:r w:rsidRPr="00AB7EDE">
        <w:rPr>
          <w:rFonts w:eastAsia="Times New Roman" w:cs="Arial"/>
          <w:sz w:val="24"/>
          <w:szCs w:val="24"/>
          <w:lang w:val="es-ES" w:eastAsia="es-ES"/>
        </w:rPr>
        <w:t>. Se encuentra registrado en el padrón de contratistas ante la Dirección de Obras Públicas del Municipio de Zapotlán el Grande Jalisco, que dicho registro se en</w:t>
      </w:r>
      <w:bookmarkStart w:id="1" w:name="_GoBack"/>
      <w:bookmarkEnd w:id="1"/>
      <w:r w:rsidRPr="00AB7EDE">
        <w:rPr>
          <w:rFonts w:eastAsia="Times New Roman" w:cs="Arial"/>
          <w:sz w:val="24"/>
          <w:szCs w:val="24"/>
          <w:lang w:val="es-ES" w:eastAsia="es-ES"/>
        </w:rPr>
        <w:t xml:space="preserve">cuentra vigente, bajo el número: </w:t>
      </w:r>
      <w:r w:rsidR="00AB7EDE" w:rsidRPr="00AB7EDE">
        <w:rPr>
          <w:rFonts w:eastAsia="Times New Roman" w:cs="Arial"/>
          <w:b/>
          <w:noProof/>
          <w:sz w:val="24"/>
          <w:szCs w:val="24"/>
          <w:lang w:val="es-ES" w:eastAsia="es-ES"/>
        </w:rPr>
        <w:t>DOP 0</w:t>
      </w:r>
      <w:r w:rsidR="00CC791F">
        <w:rPr>
          <w:rFonts w:eastAsia="Times New Roman" w:cs="Arial"/>
          <w:b/>
          <w:noProof/>
          <w:sz w:val="24"/>
          <w:szCs w:val="24"/>
          <w:lang w:val="es-ES" w:eastAsia="es-ES"/>
        </w:rPr>
        <w:t>14</w:t>
      </w:r>
      <w:r w:rsidRPr="00AB7EDE">
        <w:rPr>
          <w:rFonts w:eastAsia="Times New Roman" w:cs="Arial"/>
          <w:sz w:val="24"/>
          <w:szCs w:val="24"/>
          <w:lang w:val="es-ES" w:eastAsia="es-ES"/>
        </w:rPr>
        <w:t xml:space="preserve"> y ante la </w:t>
      </w:r>
      <w:r w:rsidRPr="00AB7EDE">
        <w:rPr>
          <w:rFonts w:eastAsia="Times New Roman" w:cs="Arial"/>
          <w:bCs/>
          <w:sz w:val="24"/>
          <w:szCs w:val="24"/>
          <w:lang w:val="es-ES" w:eastAsia="es-ES"/>
        </w:rPr>
        <w:t>Secretaría de Infraestructura y Obra Pública del Estado de Jalisco</w:t>
      </w:r>
      <w:r w:rsidRPr="00AB7EDE">
        <w:rPr>
          <w:rFonts w:eastAsia="Times New Roman" w:cs="Arial"/>
          <w:b/>
          <w:bCs/>
          <w:sz w:val="24"/>
          <w:szCs w:val="24"/>
          <w:lang w:val="es-ES" w:eastAsia="es-ES"/>
        </w:rPr>
        <w:t xml:space="preserve"> (SIOP)</w:t>
      </w:r>
      <w:r w:rsidRPr="00AB7EDE">
        <w:rPr>
          <w:rFonts w:eastAsia="Times New Roman" w:cs="Arial"/>
          <w:bCs/>
          <w:sz w:val="24"/>
          <w:szCs w:val="24"/>
          <w:lang w:val="es-ES" w:eastAsia="es-ES"/>
        </w:rPr>
        <w:t xml:space="preserve">, con número </w:t>
      </w:r>
      <w:r w:rsidR="00CC791F">
        <w:rPr>
          <w:rFonts w:eastAsia="Times New Roman" w:cs="Arial"/>
          <w:b/>
          <w:bCs/>
          <w:noProof/>
          <w:sz w:val="24"/>
          <w:szCs w:val="24"/>
          <w:lang w:val="es-ES" w:eastAsia="es-ES"/>
        </w:rPr>
        <w:t>4768</w:t>
      </w:r>
      <w:r w:rsidRPr="00AB7EDE">
        <w:rPr>
          <w:rFonts w:eastAsia="Times New Roman" w:cs="Arial"/>
          <w:b/>
          <w:bCs/>
          <w:noProof/>
          <w:sz w:val="24"/>
          <w:szCs w:val="24"/>
          <w:lang w:val="es-ES" w:eastAsia="es-ES"/>
        </w:rPr>
        <w:t xml:space="preserve"> </w:t>
      </w:r>
      <w:r w:rsidRPr="00AB7EDE">
        <w:rPr>
          <w:rFonts w:eastAsia="Times New Roman" w:cs="Arial"/>
          <w:sz w:val="24"/>
          <w:szCs w:val="24"/>
          <w:lang w:val="es-ES" w:eastAsia="es-ES"/>
        </w:rPr>
        <w:t xml:space="preserve">y el correspondiente registro ante la Secretaria de Hacienda y Crédito Público con Registro Federal de Contribuyentes, </w:t>
      </w:r>
      <w:r w:rsidRPr="00CC791F">
        <w:rPr>
          <w:rFonts w:eastAsia="Times New Roman" w:cs="Arial"/>
          <w:sz w:val="24"/>
          <w:szCs w:val="24"/>
          <w:lang w:val="es-ES" w:eastAsia="es-ES"/>
        </w:rPr>
        <w:t>clave</w:t>
      </w:r>
      <w:r w:rsidRPr="00CC791F">
        <w:rPr>
          <w:rFonts w:eastAsia="Times New Roman" w:cs="Arial"/>
          <w:b/>
          <w:sz w:val="24"/>
          <w:szCs w:val="24"/>
          <w:lang w:val="es-ES" w:eastAsia="es-ES"/>
        </w:rPr>
        <w:t xml:space="preserve">: </w:t>
      </w:r>
      <w:r w:rsidR="00CC791F" w:rsidRPr="00CC791F">
        <w:rPr>
          <w:rFonts w:eastAsia="Times New Roman" w:cs="Arial"/>
          <w:b/>
          <w:sz w:val="24"/>
          <w:szCs w:val="24"/>
          <w:lang w:val="es-ES" w:eastAsia="es-ES"/>
        </w:rPr>
        <w:t>CNI100705GX9</w:t>
      </w:r>
    </w:p>
    <w:p w14:paraId="18B83B95"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6ED2933A"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sz w:val="24"/>
          <w:szCs w:val="24"/>
          <w:lang w:val="es-ES" w:eastAsia="es-ES"/>
        </w:rPr>
        <w:t>2.4</w:t>
      </w:r>
      <w:r w:rsidRPr="00AB7EDE">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F66F895" w14:textId="77777777" w:rsidR="004150CD" w:rsidRPr="00AB7EDE" w:rsidRDefault="004150CD" w:rsidP="004150CD">
      <w:pPr>
        <w:spacing w:after="0" w:line="240" w:lineRule="auto"/>
        <w:jc w:val="both"/>
        <w:rPr>
          <w:rFonts w:eastAsia="Times New Roman" w:cs="Arial"/>
          <w:sz w:val="24"/>
          <w:szCs w:val="24"/>
          <w:lang w:val="es-ES" w:eastAsia="es-ES"/>
        </w:rPr>
      </w:pPr>
    </w:p>
    <w:p w14:paraId="4C5B1DCE"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2.5.</w:t>
      </w:r>
      <w:r w:rsidRPr="00AB7EDE">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935215" w14:textId="77777777" w:rsidR="004150CD" w:rsidRPr="00AB7EDE" w:rsidRDefault="004150CD" w:rsidP="004150CD">
      <w:pPr>
        <w:spacing w:after="0" w:line="240" w:lineRule="auto"/>
        <w:jc w:val="both"/>
        <w:rPr>
          <w:rFonts w:eastAsia="Times New Roman" w:cs="Arial"/>
          <w:sz w:val="24"/>
          <w:szCs w:val="24"/>
          <w:lang w:val="es-ES" w:eastAsia="es-ES"/>
        </w:rPr>
      </w:pPr>
    </w:p>
    <w:p w14:paraId="54C0DF32"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2.6.</w:t>
      </w:r>
      <w:r w:rsidRPr="00AB7EDE">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063F6CC4"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4202CB58" w14:textId="78546E4A" w:rsidR="00CC791F" w:rsidRPr="00641A25" w:rsidRDefault="004150CD" w:rsidP="00CC791F">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2.7.</w:t>
      </w:r>
      <w:r w:rsidRPr="00AB7EDE">
        <w:rPr>
          <w:rFonts w:eastAsia="Times New Roman" w:cs="Arial"/>
          <w:sz w:val="24"/>
          <w:szCs w:val="24"/>
          <w:lang w:val="es-ES" w:eastAsia="es-ES"/>
        </w:rPr>
        <w:t xml:space="preserve"> </w:t>
      </w:r>
      <w:r w:rsidR="00AB7EDE" w:rsidRPr="00AB7EDE">
        <w:rPr>
          <w:rFonts w:eastAsia="Times New Roman" w:cs="Arial"/>
          <w:sz w:val="24"/>
          <w:szCs w:val="24"/>
          <w:lang w:val="es-ES" w:eastAsia="es-ES"/>
        </w:rPr>
        <w:t xml:space="preserve">Señala como domicilio en la </w:t>
      </w:r>
      <w:r w:rsidR="00CC791F" w:rsidRPr="00CC791F">
        <w:rPr>
          <w:rFonts w:eastAsia="Times New Roman" w:cs="Arial"/>
          <w:sz w:val="24"/>
          <w:szCs w:val="24"/>
          <w:lang w:val="es-ES" w:eastAsia="es-ES"/>
        </w:rPr>
        <w:t>calle</w:t>
      </w:r>
      <w:r w:rsidR="00CC791F" w:rsidRPr="00CC791F">
        <w:rPr>
          <w:rFonts w:eastAsia="Times New Roman" w:cs="Arial"/>
          <w:b/>
          <w:sz w:val="24"/>
          <w:szCs w:val="24"/>
          <w:lang w:val="es-ES" w:eastAsia="es-ES"/>
        </w:rPr>
        <w:t xml:space="preserve"> Bustamante No. 277, Colonia Primavera, municipio de </w:t>
      </w:r>
      <w:proofErr w:type="spellStart"/>
      <w:r w:rsidR="00CC791F" w:rsidRPr="00CC791F">
        <w:rPr>
          <w:rFonts w:eastAsia="Times New Roman" w:cs="Arial"/>
          <w:b/>
          <w:sz w:val="24"/>
          <w:szCs w:val="24"/>
          <w:lang w:val="es-ES" w:eastAsia="es-ES"/>
        </w:rPr>
        <w:t>Zapotiltic</w:t>
      </w:r>
      <w:proofErr w:type="spellEnd"/>
      <w:r w:rsidR="00CC791F" w:rsidRPr="00CC791F">
        <w:rPr>
          <w:rFonts w:eastAsia="Times New Roman" w:cs="Arial"/>
          <w:b/>
          <w:sz w:val="24"/>
          <w:szCs w:val="24"/>
          <w:lang w:val="es-ES" w:eastAsia="es-ES"/>
        </w:rPr>
        <w:t xml:space="preserve"> Jalisco</w:t>
      </w:r>
      <w:r w:rsidR="00CC791F" w:rsidRPr="00CC791F">
        <w:rPr>
          <w:rFonts w:eastAsia="Times New Roman" w:cs="Arial"/>
          <w:sz w:val="24"/>
          <w:szCs w:val="24"/>
          <w:lang w:val="es-ES" w:eastAsia="es-ES"/>
        </w:rPr>
        <w:t>, para los efectos de este contrato.</w:t>
      </w:r>
    </w:p>
    <w:p w14:paraId="4A3C4862" w14:textId="4F3491D9" w:rsidR="004150CD" w:rsidRPr="00AB7EDE" w:rsidRDefault="004150CD" w:rsidP="004150CD">
      <w:pPr>
        <w:spacing w:after="0" w:line="240" w:lineRule="auto"/>
        <w:jc w:val="both"/>
        <w:rPr>
          <w:rFonts w:eastAsia="Times New Roman" w:cs="Arial"/>
          <w:sz w:val="24"/>
          <w:szCs w:val="24"/>
          <w:lang w:val="es-ES" w:eastAsia="es-ES"/>
        </w:rPr>
      </w:pPr>
    </w:p>
    <w:p w14:paraId="05B1C5C0" w14:textId="77777777" w:rsidR="00057139" w:rsidRPr="00025088" w:rsidRDefault="00057139" w:rsidP="00057139">
      <w:pPr>
        <w:spacing w:after="0" w:line="240" w:lineRule="auto"/>
        <w:jc w:val="both"/>
        <w:rPr>
          <w:rFonts w:eastAsia="Times New Roman" w:cs="Arial"/>
          <w:sz w:val="24"/>
          <w:szCs w:val="24"/>
          <w:highlight w:val="red"/>
          <w:lang w:val="es-ES" w:eastAsia="es-ES"/>
        </w:rPr>
      </w:pPr>
    </w:p>
    <w:p w14:paraId="0FFC0AAE" w14:textId="77777777" w:rsidR="00057139" w:rsidRPr="006A01BE" w:rsidRDefault="00057139" w:rsidP="00057139">
      <w:pPr>
        <w:spacing w:after="0" w:line="240" w:lineRule="auto"/>
        <w:jc w:val="both"/>
        <w:rPr>
          <w:rFonts w:eastAsia="Times New Roman" w:cs="Arial"/>
          <w:sz w:val="24"/>
          <w:szCs w:val="24"/>
          <w:lang w:val="es-ES" w:eastAsia="es-ES"/>
        </w:rPr>
      </w:pPr>
      <w:r w:rsidRPr="00AB7EDE">
        <w:rPr>
          <w:rFonts w:eastAsia="Times New Roman" w:cs="Arial"/>
          <w:sz w:val="24"/>
          <w:szCs w:val="24"/>
          <w:lang w:val="es-ES" w:eastAsia="es-ES"/>
        </w:rPr>
        <w:lastRenderedPageBreak/>
        <w:t>Por lo expuesto con antelación “</w:t>
      </w:r>
      <w:r w:rsidRPr="00AB7EDE">
        <w:rPr>
          <w:rFonts w:eastAsia="Times New Roman" w:cs="Arial"/>
          <w:b/>
          <w:sz w:val="24"/>
          <w:szCs w:val="24"/>
          <w:lang w:val="es-ES" w:eastAsia="es-ES"/>
        </w:rPr>
        <w:t>LAS PARTES</w:t>
      </w:r>
      <w:r w:rsidRPr="00AB7EDE">
        <w:rPr>
          <w:rFonts w:eastAsia="Times New Roman" w:cs="Arial"/>
          <w:sz w:val="24"/>
          <w:szCs w:val="24"/>
          <w:lang w:val="es-ES" w:eastAsia="es-ES"/>
        </w:rPr>
        <w:t>” otorgan el Contrato de Obra Pública, que se consigna y aceptan someterse a las siguientes:</w:t>
      </w:r>
    </w:p>
    <w:p w14:paraId="533263F7" w14:textId="77777777" w:rsidR="00057139" w:rsidRPr="006A01BE" w:rsidRDefault="00057139" w:rsidP="00057139">
      <w:pPr>
        <w:spacing w:after="0" w:line="240" w:lineRule="auto"/>
        <w:rPr>
          <w:rFonts w:eastAsia="Times New Roman" w:cs="Arial"/>
          <w:b/>
          <w:bCs/>
          <w:sz w:val="24"/>
          <w:szCs w:val="24"/>
          <w:lang w:val="es-ES" w:eastAsia="es-ES"/>
        </w:rPr>
      </w:pPr>
    </w:p>
    <w:p w14:paraId="73209A80" w14:textId="77777777" w:rsidR="00025088" w:rsidRDefault="00025088" w:rsidP="00057139">
      <w:pPr>
        <w:spacing w:after="0" w:line="240" w:lineRule="auto"/>
        <w:jc w:val="center"/>
        <w:rPr>
          <w:rFonts w:eastAsia="Times New Roman" w:cs="Arial"/>
          <w:b/>
          <w:bCs/>
          <w:sz w:val="24"/>
          <w:szCs w:val="24"/>
          <w:lang w:val="es-ES" w:eastAsia="es-ES"/>
        </w:rPr>
      </w:pPr>
    </w:p>
    <w:p w14:paraId="177BFC36" w14:textId="77777777" w:rsidR="00025088" w:rsidRDefault="00025088" w:rsidP="00057139">
      <w:pPr>
        <w:spacing w:after="0" w:line="240" w:lineRule="auto"/>
        <w:jc w:val="center"/>
        <w:rPr>
          <w:rFonts w:eastAsia="Times New Roman" w:cs="Arial"/>
          <w:b/>
          <w:bCs/>
          <w:sz w:val="24"/>
          <w:szCs w:val="24"/>
          <w:lang w:val="es-ES" w:eastAsia="es-ES"/>
        </w:rPr>
      </w:pPr>
    </w:p>
    <w:p w14:paraId="4F31E1C2" w14:textId="44D416D0" w:rsidR="00057139" w:rsidRPr="006A01BE" w:rsidRDefault="00057139" w:rsidP="00057139">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47AE9FF3" w14:textId="71B0C609" w:rsidR="00057139" w:rsidRDefault="00025088" w:rsidP="00057139">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OBJETO DEL CONTRATO</w:t>
      </w:r>
    </w:p>
    <w:p w14:paraId="25AA3C02" w14:textId="77777777" w:rsidR="00025088" w:rsidRPr="006A01BE" w:rsidRDefault="00025088" w:rsidP="00057139">
      <w:pPr>
        <w:spacing w:after="0" w:line="240" w:lineRule="auto"/>
        <w:jc w:val="center"/>
        <w:rPr>
          <w:rFonts w:eastAsia="Times New Roman" w:cs="Arial"/>
          <w:b/>
          <w:bCs/>
          <w:sz w:val="24"/>
          <w:szCs w:val="24"/>
          <w:lang w:val="es-ES" w:eastAsia="es-ES"/>
        </w:rPr>
      </w:pPr>
    </w:p>
    <w:p w14:paraId="113B0A44" w14:textId="39FBC64C" w:rsidR="0010600A" w:rsidRDefault="00057139" w:rsidP="00057139">
      <w:pPr>
        <w:jc w:val="both"/>
        <w:rPr>
          <w:rFonts w:eastAsia="Times New Roman" w:cs="Arial"/>
          <w:b/>
          <w:sz w:val="24"/>
          <w:szCs w:val="24"/>
          <w:lang w:val="es-ES"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DC4CF4">
        <w:rPr>
          <w:rFonts w:eastAsia="Times New Roman" w:cs="Arial"/>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007B2C6A">
        <w:rPr>
          <w:rFonts w:eastAsia="Times New Roman" w:cs="Arial"/>
          <w:sz w:val="24"/>
          <w:szCs w:val="24"/>
          <w:lang w:val="es-ES" w:eastAsia="es-ES"/>
        </w:rPr>
        <w:t xml:space="preserve"> denominada</w:t>
      </w:r>
      <w:r w:rsidRPr="006A01BE">
        <w:rPr>
          <w:rFonts w:eastAsia="Times New Roman" w:cs="Arial"/>
          <w:sz w:val="24"/>
          <w:szCs w:val="24"/>
          <w:lang w:val="es-ES" w:eastAsia="es-ES"/>
        </w:rPr>
        <w:t>:</w:t>
      </w:r>
      <w:r w:rsidR="009D3EB5">
        <w:rPr>
          <w:rFonts w:eastAsia="Times New Roman" w:cs="Arial"/>
          <w:sz w:val="24"/>
          <w:szCs w:val="24"/>
          <w:lang w:val="es-ES" w:eastAsia="es-ES"/>
        </w:rPr>
        <w:t xml:space="preserve"> </w:t>
      </w:r>
      <w:r w:rsidR="0010600A" w:rsidRPr="0010600A">
        <w:rPr>
          <w:rFonts w:eastAsia="Times New Roman" w:cs="Arial"/>
          <w:b/>
          <w:sz w:val="24"/>
          <w:szCs w:val="24"/>
          <w:lang w:eastAsia="es-ES"/>
        </w:rPr>
        <w:t>“</w:t>
      </w:r>
      <w:r w:rsidR="00025088" w:rsidRPr="00025088">
        <w:rPr>
          <w:rFonts w:eastAsia="Times New Roman" w:cs="Arial"/>
          <w:b/>
          <w:iCs/>
          <w:sz w:val="24"/>
          <w:szCs w:val="24"/>
          <w:lang w:val="es-ES_tradnl" w:eastAsia="es-ES"/>
        </w:rPr>
        <w:t>CONSTRUCCIÓN DE PARQUE LINEAL “</w:t>
      </w:r>
      <w:r w:rsidR="00CC791F">
        <w:rPr>
          <w:rFonts w:eastAsia="Times New Roman" w:cs="Arial"/>
          <w:b/>
          <w:iCs/>
          <w:sz w:val="24"/>
          <w:szCs w:val="24"/>
          <w:lang w:val="es-ES_tradnl" w:eastAsia="es-ES"/>
        </w:rPr>
        <w:t>MONTAÑA ORIENTE</w:t>
      </w:r>
      <w:r w:rsidR="0010600A">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00025088" w:rsidRPr="00025088">
        <w:rPr>
          <w:rFonts w:eastAsia="Times New Roman" w:cs="Arial"/>
          <w:sz w:val="24"/>
          <w:szCs w:val="24"/>
          <w:lang w:eastAsia="es-ES"/>
        </w:rPr>
        <w:t>en A</w:t>
      </w:r>
      <w:r w:rsidR="00CC791F">
        <w:rPr>
          <w:rFonts w:eastAsia="Times New Roman" w:cs="Arial"/>
          <w:sz w:val="24"/>
          <w:szCs w:val="24"/>
          <w:lang w:eastAsia="es-ES"/>
        </w:rPr>
        <w:t xml:space="preserve">venida Cruz Roja, entre las calles Jalisco y Obispo Serafín Vázquez, </w:t>
      </w:r>
      <w:r w:rsidR="00025088" w:rsidRPr="00025088">
        <w:rPr>
          <w:rFonts w:eastAsia="Times New Roman" w:cs="Arial"/>
          <w:sz w:val="24"/>
          <w:szCs w:val="24"/>
          <w:lang w:eastAsia="es-ES"/>
        </w:rPr>
        <w:t>en Ciudad Guzmán, Municipio de Zapotlán el Grande, Jalisco</w:t>
      </w:r>
      <w:r w:rsidRPr="0010600A">
        <w:rPr>
          <w:rFonts w:eastAsia="Times New Roman" w:cs="Arial"/>
          <w:b/>
          <w:sz w:val="24"/>
          <w:szCs w:val="24"/>
          <w:lang w:eastAsia="es-ES"/>
        </w:rPr>
        <w:t>; bajo el Nú</w:t>
      </w:r>
      <w:r w:rsidRPr="006A01BE">
        <w:rPr>
          <w:rFonts w:eastAsia="Times New Roman" w:cs="Arial"/>
          <w:b/>
          <w:sz w:val="24"/>
          <w:szCs w:val="24"/>
          <w:lang w:eastAsia="es-ES"/>
        </w:rPr>
        <w:t xml:space="preserve">mero de </w:t>
      </w:r>
      <w:r w:rsidRPr="004A4BED">
        <w:rPr>
          <w:rFonts w:eastAsia="Times New Roman" w:cs="Arial"/>
          <w:b/>
          <w:sz w:val="24"/>
          <w:szCs w:val="24"/>
          <w:lang w:eastAsia="es-ES"/>
        </w:rPr>
        <w:t>Obra:</w:t>
      </w:r>
      <w:r w:rsidR="009D3EB5" w:rsidRPr="004A4BED">
        <w:rPr>
          <w:rFonts w:eastAsia="Times New Roman" w:cs="Arial"/>
          <w:b/>
          <w:sz w:val="24"/>
          <w:szCs w:val="24"/>
          <w:lang w:eastAsia="es-ES"/>
        </w:rPr>
        <w:t xml:space="preserve"> </w:t>
      </w:r>
      <w:r w:rsidR="004A4BED" w:rsidRPr="004A4BED">
        <w:rPr>
          <w:rFonts w:eastAsia="Times New Roman" w:cs="Arial"/>
          <w:b/>
          <w:i/>
          <w:sz w:val="24"/>
          <w:szCs w:val="24"/>
          <w:lang w:eastAsia="es-ES"/>
        </w:rPr>
        <w:t>DOP/FFIC</w:t>
      </w:r>
      <w:r w:rsidR="0010600A" w:rsidRPr="004A4BED">
        <w:rPr>
          <w:rFonts w:eastAsia="Times New Roman" w:cs="Arial"/>
          <w:b/>
          <w:i/>
          <w:sz w:val="24"/>
          <w:szCs w:val="24"/>
          <w:lang w:eastAsia="es-ES"/>
        </w:rPr>
        <w:t>/2018-0</w:t>
      </w:r>
      <w:r w:rsidR="004A4BED" w:rsidRPr="004A4BED">
        <w:rPr>
          <w:rFonts w:eastAsia="Times New Roman" w:cs="Arial"/>
          <w:b/>
          <w:i/>
          <w:sz w:val="24"/>
          <w:szCs w:val="24"/>
          <w:lang w:eastAsia="es-ES"/>
        </w:rPr>
        <w:t>4</w:t>
      </w:r>
      <w:r w:rsidRPr="004A4BED">
        <w:rPr>
          <w:rFonts w:eastAsia="Times New Roman" w:cs="Arial"/>
          <w:b/>
          <w:sz w:val="24"/>
          <w:szCs w:val="24"/>
          <w:lang w:eastAsia="es-ES"/>
        </w:rPr>
        <w:t>, con</w:t>
      </w:r>
      <w:r>
        <w:rPr>
          <w:rFonts w:eastAsia="Times New Roman" w:cs="Arial"/>
          <w:b/>
          <w:sz w:val="24"/>
          <w:szCs w:val="24"/>
          <w:lang w:eastAsia="es-ES"/>
        </w:rPr>
        <w:t xml:space="preserve"> </w:t>
      </w:r>
      <w:r w:rsidRPr="0010600A">
        <w:rPr>
          <w:rFonts w:eastAsia="Times New Roman" w:cs="Arial"/>
          <w:b/>
          <w:sz w:val="24"/>
          <w:szCs w:val="24"/>
          <w:lang w:eastAsia="es-ES"/>
        </w:rPr>
        <w:t xml:space="preserve">Número de Obra en </w:t>
      </w:r>
      <w:proofErr w:type="spellStart"/>
      <w:r w:rsidRPr="004A4BED">
        <w:rPr>
          <w:rFonts w:eastAsia="Times New Roman" w:cs="Arial"/>
          <w:b/>
          <w:sz w:val="24"/>
          <w:szCs w:val="24"/>
          <w:lang w:eastAsia="es-ES"/>
        </w:rPr>
        <w:t>Compranet</w:t>
      </w:r>
      <w:proofErr w:type="spellEnd"/>
      <w:r w:rsidRPr="004A4BED">
        <w:rPr>
          <w:rFonts w:eastAsia="Times New Roman" w:cs="Arial"/>
          <w:b/>
          <w:sz w:val="24"/>
          <w:szCs w:val="24"/>
          <w:lang w:eastAsia="es-ES"/>
        </w:rPr>
        <w:t xml:space="preserve"> </w:t>
      </w:r>
      <w:r w:rsidR="00025088" w:rsidRPr="004A4BED">
        <w:rPr>
          <w:rFonts w:eastAsia="Times New Roman" w:cs="Arial"/>
          <w:b/>
          <w:sz w:val="24"/>
          <w:szCs w:val="24"/>
          <w:lang w:eastAsia="es-ES"/>
        </w:rPr>
        <w:t>LO-814023985-E2</w:t>
      </w:r>
      <w:r w:rsidR="004A4BED" w:rsidRPr="004A4BED">
        <w:rPr>
          <w:rFonts w:eastAsia="Times New Roman" w:cs="Arial"/>
          <w:b/>
          <w:sz w:val="24"/>
          <w:szCs w:val="24"/>
          <w:lang w:eastAsia="es-ES"/>
        </w:rPr>
        <w:t>9</w:t>
      </w:r>
      <w:r w:rsidR="0010600A" w:rsidRPr="004A4BED">
        <w:rPr>
          <w:rFonts w:eastAsia="Times New Roman" w:cs="Arial"/>
          <w:b/>
          <w:sz w:val="24"/>
          <w:szCs w:val="24"/>
          <w:lang w:eastAsia="es-ES"/>
        </w:rPr>
        <w:t>-2018</w:t>
      </w:r>
      <w:r w:rsidR="0010600A" w:rsidRPr="0010600A">
        <w:rPr>
          <w:rFonts w:eastAsia="Times New Roman" w:cs="Arial"/>
          <w:b/>
          <w:sz w:val="24"/>
          <w:szCs w:val="24"/>
          <w:lang w:eastAsia="es-ES"/>
        </w:rPr>
        <w:t xml:space="preserve"> </w:t>
      </w:r>
      <w:r w:rsidRPr="0010600A">
        <w:rPr>
          <w:rFonts w:eastAsia="Times New Roman" w:cs="Arial"/>
          <w:b/>
          <w:sz w:val="24"/>
          <w:szCs w:val="24"/>
          <w:lang w:eastAsia="es-ES"/>
        </w:rPr>
        <w:t xml:space="preserve">de recursos federales del  </w:t>
      </w:r>
      <w:r w:rsidR="00025088" w:rsidRPr="00025088">
        <w:rPr>
          <w:rFonts w:eastAsia="Times New Roman" w:cs="Arial"/>
          <w:b/>
          <w:sz w:val="24"/>
          <w:szCs w:val="24"/>
          <w:lang w:eastAsia="es-ES"/>
        </w:rPr>
        <w:t xml:space="preserve">“FORTALECIMIENTO FINANCIERO PARA LA INVERSIÓN 2018 </w:t>
      </w:r>
      <w:r w:rsidR="00CC791F">
        <w:rPr>
          <w:rFonts w:eastAsia="Times New Roman" w:cs="Arial"/>
          <w:b/>
          <w:sz w:val="24"/>
          <w:szCs w:val="24"/>
          <w:lang w:eastAsia="es-ES"/>
        </w:rPr>
        <w:t>Convenio C</w:t>
      </w:r>
      <w:r w:rsidR="00025088" w:rsidRPr="00025088">
        <w:rPr>
          <w:rFonts w:eastAsia="Times New Roman" w:cs="Arial"/>
          <w:b/>
          <w:sz w:val="24"/>
          <w:szCs w:val="24"/>
          <w:lang w:eastAsia="es-ES"/>
        </w:rPr>
        <w:t>”, aprobados en el Presupuesto de Egresos de la Federació</w:t>
      </w:r>
      <w:r w:rsidR="00025088">
        <w:rPr>
          <w:rFonts w:eastAsia="Times New Roman" w:cs="Arial"/>
          <w:b/>
          <w:sz w:val="24"/>
          <w:szCs w:val="24"/>
          <w:lang w:eastAsia="es-ES"/>
        </w:rPr>
        <w:t>n para el ejercicio Fiscal 2018</w:t>
      </w:r>
      <w:r w:rsidR="0010600A">
        <w:rPr>
          <w:rFonts w:eastAsia="Times New Roman" w:cs="Arial"/>
          <w:b/>
          <w:sz w:val="24"/>
          <w:szCs w:val="24"/>
          <w:lang w:eastAsia="es-ES"/>
        </w:rPr>
        <w:t>.</w:t>
      </w:r>
      <w:r w:rsidR="0010600A" w:rsidRPr="0010600A">
        <w:rPr>
          <w:rFonts w:eastAsia="Times New Roman" w:cs="Arial"/>
          <w:b/>
          <w:sz w:val="24"/>
          <w:szCs w:val="24"/>
          <w:lang w:val="es-ES" w:eastAsia="es-ES"/>
        </w:rPr>
        <w:t xml:space="preserve"> </w:t>
      </w:r>
    </w:p>
    <w:p w14:paraId="21059624" w14:textId="77777777" w:rsidR="00057139" w:rsidRPr="006A01BE" w:rsidRDefault="00057139" w:rsidP="00057139">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45BCBD8C" w14:textId="10CE686D" w:rsidR="00CC3DD9" w:rsidRDefault="00CC3DD9" w:rsidP="00CC3DD9">
      <w:pPr>
        <w:spacing w:after="0" w:line="240" w:lineRule="auto"/>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MONTO DEL CONTRATO Y FORMA DE PAGO</w:t>
      </w:r>
    </w:p>
    <w:p w14:paraId="6E5DA8D5" w14:textId="4C0BF951" w:rsidR="00057139" w:rsidRPr="009D3EB5" w:rsidRDefault="00057139" w:rsidP="00057139">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w:t>
      </w:r>
      <w:r w:rsidR="00CC3DD9">
        <w:rPr>
          <w:rFonts w:eastAsia="Times New Roman" w:cs="Arial"/>
          <w:b/>
          <w:sz w:val="24"/>
          <w:szCs w:val="24"/>
          <w:lang w:val="es-ES" w:eastAsia="es-ES"/>
        </w:rPr>
        <w:t xml:space="preserve"> </w:t>
      </w:r>
      <w:r w:rsidRPr="006A01BE">
        <w:rPr>
          <w:rFonts w:eastAsia="Times New Roman" w:cs="Arial"/>
          <w:bCs/>
          <w:sz w:val="24"/>
          <w:szCs w:val="24"/>
          <w:lang w:val="es-ES" w:eastAsia="es-ES"/>
        </w:rPr>
        <w:t xml:space="preserve">El monto </w:t>
      </w:r>
      <w:r w:rsidRPr="00B3520E">
        <w:rPr>
          <w:rFonts w:eastAsia="Times New Roman" w:cs="Arial"/>
          <w:bCs/>
          <w:sz w:val="24"/>
          <w:szCs w:val="24"/>
          <w:lang w:val="es-ES" w:eastAsia="es-ES"/>
        </w:rPr>
        <w:t xml:space="preserve">establecido para ejecutar la obra objeto del presente contrato, es valioso por la cantidad de: </w:t>
      </w:r>
      <w:r w:rsidR="00CC791F">
        <w:rPr>
          <w:rFonts w:eastAsia="Times New Roman" w:cs="Arial"/>
          <w:b/>
          <w:bCs/>
          <w:sz w:val="24"/>
          <w:szCs w:val="24"/>
          <w:lang w:eastAsia="es-ES"/>
        </w:rPr>
        <w:t>$9´171,868.71</w:t>
      </w:r>
      <w:r w:rsidR="00025088" w:rsidRPr="00025088">
        <w:rPr>
          <w:rFonts w:eastAsia="Times New Roman" w:cs="Arial"/>
          <w:b/>
          <w:bCs/>
          <w:sz w:val="24"/>
          <w:szCs w:val="24"/>
          <w:lang w:eastAsia="es-ES"/>
        </w:rPr>
        <w:t xml:space="preserve"> (</w:t>
      </w:r>
      <w:r w:rsidR="00CC791F">
        <w:rPr>
          <w:rFonts w:eastAsia="Times New Roman" w:cs="Arial"/>
          <w:b/>
          <w:bCs/>
          <w:sz w:val="24"/>
          <w:szCs w:val="24"/>
          <w:lang w:eastAsia="es-ES"/>
        </w:rPr>
        <w:t xml:space="preserve">NUEVE </w:t>
      </w:r>
      <w:r w:rsidR="00025088" w:rsidRPr="00025088">
        <w:rPr>
          <w:rFonts w:eastAsia="Times New Roman" w:cs="Arial"/>
          <w:b/>
          <w:bCs/>
          <w:sz w:val="24"/>
          <w:szCs w:val="24"/>
          <w:lang w:eastAsia="es-ES"/>
        </w:rPr>
        <w:t xml:space="preserve">MILLONES </w:t>
      </w:r>
      <w:r w:rsidR="00CC791F">
        <w:rPr>
          <w:rFonts w:eastAsia="Times New Roman" w:cs="Arial"/>
          <w:b/>
          <w:bCs/>
          <w:sz w:val="24"/>
          <w:szCs w:val="24"/>
          <w:lang w:eastAsia="es-ES"/>
        </w:rPr>
        <w:t>CIENTO SETENTA Y UN MIL OCHOCIENTOS SESENTA Y OCHO PESOS 71</w:t>
      </w:r>
      <w:r w:rsidR="00025088">
        <w:rPr>
          <w:rFonts w:eastAsia="Times New Roman" w:cs="Arial"/>
          <w:b/>
          <w:bCs/>
          <w:sz w:val="24"/>
          <w:szCs w:val="24"/>
          <w:lang w:eastAsia="es-ES"/>
        </w:rPr>
        <w:t>/100 M.N</w:t>
      </w:r>
      <w:r w:rsidR="009D3EB5" w:rsidRPr="00B3520E">
        <w:rPr>
          <w:rFonts w:eastAsia="Times New Roman" w:cs="Arial"/>
          <w:b/>
          <w:bCs/>
          <w:sz w:val="24"/>
          <w:szCs w:val="24"/>
          <w:lang w:eastAsia="es-ES"/>
        </w:rPr>
        <w:t xml:space="preserve">.) </w:t>
      </w:r>
      <w:r w:rsidRPr="00B3520E">
        <w:rPr>
          <w:rFonts w:eastAsia="Times New Roman" w:cs="Arial"/>
          <w:b/>
          <w:bCs/>
          <w:sz w:val="24"/>
          <w:szCs w:val="24"/>
          <w:u w:val="single"/>
          <w:lang w:val="es-ES" w:eastAsia="es-ES"/>
        </w:rPr>
        <w:t>incluye el impuesto</w:t>
      </w:r>
      <w:r w:rsidRPr="00B3520E">
        <w:rPr>
          <w:rFonts w:eastAsia="Times New Roman" w:cs="Arial"/>
          <w:b/>
          <w:bCs/>
          <w:i/>
          <w:sz w:val="24"/>
          <w:szCs w:val="24"/>
          <w:u w:val="single"/>
          <w:lang w:val="es-ES" w:eastAsia="es-ES"/>
        </w:rPr>
        <w:t xml:space="preserve"> al </w:t>
      </w:r>
      <w:r w:rsidRPr="00B3520E">
        <w:rPr>
          <w:rFonts w:eastAsia="Times New Roman" w:cs="Arial"/>
          <w:b/>
          <w:i/>
          <w:sz w:val="24"/>
          <w:szCs w:val="24"/>
          <w:u w:val="single"/>
          <w:lang w:val="es-ES" w:eastAsia="es-ES"/>
        </w:rPr>
        <w:t>v</w:t>
      </w:r>
      <w:r w:rsidRPr="00B3520E">
        <w:rPr>
          <w:rFonts w:eastAsia="Times New Roman" w:cs="Arial"/>
          <w:b/>
          <w:bCs/>
          <w:i/>
          <w:sz w:val="24"/>
          <w:szCs w:val="24"/>
          <w:u w:val="single"/>
          <w:lang w:val="es-ES" w:eastAsia="es-ES"/>
        </w:rPr>
        <w:t xml:space="preserve">alor </w:t>
      </w:r>
      <w:r w:rsidRPr="00B3520E">
        <w:rPr>
          <w:rFonts w:eastAsia="Times New Roman" w:cs="Arial"/>
          <w:b/>
          <w:i/>
          <w:sz w:val="24"/>
          <w:szCs w:val="24"/>
          <w:u w:val="single"/>
          <w:lang w:val="es-ES" w:eastAsia="es-ES"/>
        </w:rPr>
        <w:t>a</w:t>
      </w:r>
      <w:r w:rsidRPr="00B3520E">
        <w:rPr>
          <w:rFonts w:eastAsia="Times New Roman" w:cs="Arial"/>
          <w:b/>
          <w:bCs/>
          <w:i/>
          <w:sz w:val="24"/>
          <w:szCs w:val="24"/>
          <w:u w:val="single"/>
          <w:lang w:val="es-ES" w:eastAsia="es-ES"/>
        </w:rPr>
        <w:t>gregado</w:t>
      </w:r>
      <w:r w:rsidRPr="00B3520E">
        <w:rPr>
          <w:rFonts w:eastAsia="Times New Roman" w:cs="Arial"/>
          <w:b/>
          <w:bCs/>
          <w:sz w:val="24"/>
          <w:szCs w:val="24"/>
          <w:lang w:val="es-ES" w:eastAsia="es-ES"/>
        </w:rPr>
        <w:t>,</w:t>
      </w:r>
      <w:r w:rsidRPr="00B3520E">
        <w:rPr>
          <w:rFonts w:eastAsia="Times New Roman" w:cs="Arial"/>
          <w:sz w:val="24"/>
          <w:szCs w:val="24"/>
          <w:lang w:val="es-ES" w:eastAsia="es-ES"/>
        </w:rPr>
        <w:t xml:space="preserve"> con cargo a la</w:t>
      </w:r>
      <w:r w:rsidRPr="006A01BE">
        <w:rPr>
          <w:rFonts w:eastAsia="Times New Roman" w:cs="Arial"/>
          <w:sz w:val="24"/>
          <w:szCs w:val="24"/>
          <w:lang w:val="es-ES" w:eastAsia="es-ES"/>
        </w:rPr>
        <w:t xml:space="preserve"> partida municipal,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w:t>
      </w:r>
      <w:r w:rsidRPr="006A01BE">
        <w:rPr>
          <w:rFonts w:eastAsia="Times New Roman" w:cs="Arial"/>
          <w:sz w:val="24"/>
          <w:szCs w:val="24"/>
          <w:lang w:eastAsia="es-ES"/>
        </w:rPr>
        <w:lastRenderedPageBreak/>
        <w:t>operación de recursos federales del</w:t>
      </w:r>
      <w:r>
        <w:rPr>
          <w:rFonts w:eastAsia="Times New Roman" w:cs="Arial"/>
          <w:sz w:val="24"/>
          <w:szCs w:val="24"/>
          <w:lang w:eastAsia="es-ES"/>
        </w:rPr>
        <w:t xml:space="preserve"> </w:t>
      </w:r>
      <w:r w:rsidR="0010600A" w:rsidRPr="0010600A">
        <w:rPr>
          <w:rFonts w:eastAsia="Times New Roman" w:cs="Arial"/>
          <w:b/>
          <w:sz w:val="24"/>
          <w:szCs w:val="24"/>
          <w:lang w:eastAsia="es-ES"/>
        </w:rPr>
        <w:t>“</w:t>
      </w:r>
      <w:r w:rsidR="00025088" w:rsidRPr="00025088">
        <w:rPr>
          <w:rFonts w:eastAsia="Times New Roman" w:cs="Arial"/>
          <w:b/>
          <w:sz w:val="24"/>
          <w:szCs w:val="24"/>
          <w:lang w:eastAsia="es-ES"/>
        </w:rPr>
        <w:t>FORTALECIMIENTO FINANCIERO P</w:t>
      </w:r>
      <w:r w:rsidR="00CC791F">
        <w:rPr>
          <w:rFonts w:eastAsia="Times New Roman" w:cs="Arial"/>
          <w:b/>
          <w:sz w:val="24"/>
          <w:szCs w:val="24"/>
          <w:lang w:eastAsia="es-ES"/>
        </w:rPr>
        <w:t>ARA LA INVERSIÓN 2018 Convenio C</w:t>
      </w:r>
      <w:r w:rsidR="00025088" w:rsidRPr="00025088">
        <w:rPr>
          <w:rFonts w:eastAsia="Times New Roman" w:cs="Arial"/>
          <w:b/>
          <w:sz w:val="24"/>
          <w:szCs w:val="24"/>
          <w:lang w:eastAsia="es-ES"/>
        </w:rPr>
        <w:t>”, aprobados en el Presupuesto de Egresos de la Federación para el ejercicio Fiscal 2018</w:t>
      </w:r>
      <w:r w:rsidR="0010600A" w:rsidRPr="0010600A">
        <w:rPr>
          <w:rFonts w:eastAsia="Times New Roman" w:cs="Arial"/>
          <w:b/>
          <w:sz w:val="24"/>
          <w:szCs w:val="24"/>
          <w:lang w:eastAsia="es-ES"/>
        </w:rPr>
        <w:t xml:space="preserve">, </w:t>
      </w:r>
      <w:r w:rsidRPr="00057139">
        <w:rPr>
          <w:rFonts w:eastAsia="Times New Roman" w:cs="Arial"/>
          <w:sz w:val="24"/>
          <w:szCs w:val="24"/>
          <w:lang w:val="es-AR" w:eastAsia="es-ES"/>
        </w:rPr>
        <w:t xml:space="preserve"> autorizado en el Presupuesto de Egresos de la Federaci</w:t>
      </w:r>
      <w:r w:rsidR="007B2C6A">
        <w:rPr>
          <w:rFonts w:eastAsia="Times New Roman" w:cs="Arial"/>
          <w:sz w:val="24"/>
          <w:szCs w:val="24"/>
          <w:lang w:val="es-AR" w:eastAsia="es-ES"/>
        </w:rPr>
        <w:t>ón para el Ejercicio Fiscal 2018</w:t>
      </w:r>
      <w:r w:rsidRPr="006A01BE">
        <w:rPr>
          <w:rFonts w:eastAsia="Times New Roman" w:cs="Arial"/>
          <w:bCs/>
          <w:sz w:val="24"/>
          <w:szCs w:val="24"/>
          <w:lang w:val="es-ES" w:eastAsia="es-ES"/>
        </w:rPr>
        <w:t xml:space="preserve">; aprobado mediante Sesión del Comité de Obra </w:t>
      </w:r>
      <w:r w:rsidRPr="0010600A">
        <w:rPr>
          <w:rFonts w:eastAsia="Times New Roman" w:cs="Arial"/>
          <w:bCs/>
          <w:sz w:val="24"/>
          <w:szCs w:val="24"/>
          <w:lang w:val="es-ES" w:eastAsia="es-ES"/>
        </w:rPr>
        <w:t>Pública del</w:t>
      </w:r>
      <w:r w:rsidR="00CC3DD9">
        <w:rPr>
          <w:rFonts w:eastAsia="Times New Roman" w:cs="Arial"/>
          <w:bCs/>
          <w:sz w:val="24"/>
          <w:szCs w:val="24"/>
          <w:lang w:val="es-ES" w:eastAsia="es-ES"/>
        </w:rPr>
        <w:t xml:space="preserve"> Gobierno</w:t>
      </w:r>
      <w:r w:rsidRPr="0010600A">
        <w:rPr>
          <w:rFonts w:eastAsia="Times New Roman" w:cs="Arial"/>
          <w:bCs/>
          <w:sz w:val="24"/>
          <w:szCs w:val="24"/>
          <w:lang w:val="es-ES" w:eastAsia="es-ES"/>
        </w:rPr>
        <w:t xml:space="preserve"> de Zapotlán el Grande, Jalisco, </w:t>
      </w:r>
      <w:r w:rsidR="00025088" w:rsidRPr="00025088">
        <w:rPr>
          <w:rFonts w:eastAsia="Times New Roman" w:cs="Arial"/>
          <w:bCs/>
          <w:sz w:val="24"/>
          <w:szCs w:val="24"/>
          <w:lang w:val="es-ES" w:eastAsia="es-ES"/>
        </w:rPr>
        <w:t>celebrada el día 26 veintiséis de Noviembre del año 2018 dos mil dieciocho</w:t>
      </w:r>
      <w:r w:rsidR="00025088" w:rsidRPr="00025088">
        <w:rPr>
          <w:rFonts w:eastAsia="Times New Roman" w:cs="Arial"/>
          <w:b/>
          <w:bCs/>
          <w:sz w:val="24"/>
          <w:szCs w:val="24"/>
          <w:lang w:val="es-ES" w:eastAsia="es-ES"/>
        </w:rPr>
        <w:t xml:space="preserve"> </w:t>
      </w:r>
      <w:r w:rsidR="00025088" w:rsidRPr="00025088">
        <w:rPr>
          <w:rFonts w:eastAsia="Times New Roman" w:cs="Arial"/>
          <w:bCs/>
          <w:sz w:val="24"/>
          <w:szCs w:val="24"/>
          <w:lang w:val="es-ES" w:eastAsia="es-ES"/>
        </w:rPr>
        <w:t>y de con</w:t>
      </w:r>
      <w:r w:rsidR="00CC791F">
        <w:rPr>
          <w:rFonts w:eastAsia="Times New Roman" w:cs="Arial"/>
          <w:bCs/>
          <w:sz w:val="24"/>
          <w:szCs w:val="24"/>
          <w:lang w:val="es-ES" w:eastAsia="es-ES"/>
        </w:rPr>
        <w:t>formidad con la Sesión Pública Extrao</w:t>
      </w:r>
      <w:r w:rsidR="00025088" w:rsidRPr="00025088">
        <w:rPr>
          <w:rFonts w:eastAsia="Times New Roman" w:cs="Arial"/>
          <w:bCs/>
          <w:sz w:val="24"/>
          <w:szCs w:val="24"/>
          <w:lang w:val="es-ES" w:eastAsia="es-ES"/>
        </w:rPr>
        <w:t>r</w:t>
      </w:r>
      <w:r w:rsidR="00CC791F">
        <w:rPr>
          <w:rFonts w:eastAsia="Times New Roman" w:cs="Arial"/>
          <w:bCs/>
          <w:sz w:val="24"/>
          <w:szCs w:val="24"/>
          <w:lang w:val="es-ES" w:eastAsia="es-ES"/>
        </w:rPr>
        <w:t>dinaria de Ayuntamiento número 8 ocho de fecha 11 once</w:t>
      </w:r>
      <w:r w:rsidR="00025088" w:rsidRPr="00025088">
        <w:rPr>
          <w:rFonts w:eastAsia="Times New Roman" w:cs="Arial"/>
          <w:bCs/>
          <w:sz w:val="24"/>
          <w:szCs w:val="24"/>
          <w:lang w:val="es-ES" w:eastAsia="es-ES"/>
        </w:rPr>
        <w:t xml:space="preserve"> de </w:t>
      </w:r>
      <w:r w:rsidR="00CC791F">
        <w:rPr>
          <w:rFonts w:eastAsia="Times New Roman" w:cs="Arial"/>
          <w:bCs/>
          <w:sz w:val="24"/>
          <w:szCs w:val="24"/>
          <w:lang w:val="es-ES" w:eastAsia="es-ES"/>
        </w:rPr>
        <w:t>Diciem</w:t>
      </w:r>
      <w:r w:rsidR="00025088" w:rsidRPr="00025088">
        <w:rPr>
          <w:rFonts w:eastAsia="Times New Roman" w:cs="Arial"/>
          <w:bCs/>
          <w:sz w:val="24"/>
          <w:szCs w:val="24"/>
          <w:lang w:val="es-ES" w:eastAsia="es-ES"/>
        </w:rPr>
        <w:t xml:space="preserve">bre del año 2018 dos mil </w:t>
      </w:r>
      <w:r w:rsidR="00CC791F">
        <w:rPr>
          <w:rFonts w:eastAsia="Times New Roman" w:cs="Arial"/>
          <w:bCs/>
          <w:sz w:val="24"/>
          <w:szCs w:val="24"/>
          <w:lang w:val="es-ES" w:eastAsia="es-ES"/>
        </w:rPr>
        <w:t>dieciocho, en el punto número 12</w:t>
      </w:r>
      <w:r w:rsidR="00025088" w:rsidRPr="00025088">
        <w:rPr>
          <w:rFonts w:eastAsia="Times New Roman" w:cs="Arial"/>
          <w:bCs/>
          <w:sz w:val="24"/>
          <w:szCs w:val="24"/>
          <w:lang w:val="es-ES" w:eastAsia="es-ES"/>
        </w:rPr>
        <w:t xml:space="preserve"> </w:t>
      </w:r>
      <w:r w:rsidR="00CC791F">
        <w:rPr>
          <w:rFonts w:eastAsia="Times New Roman" w:cs="Arial"/>
          <w:bCs/>
          <w:sz w:val="24"/>
          <w:szCs w:val="24"/>
          <w:lang w:val="es-ES" w:eastAsia="es-ES"/>
        </w:rPr>
        <w:t xml:space="preserve">doce </w:t>
      </w:r>
      <w:r w:rsidR="00025088" w:rsidRPr="00025088">
        <w:rPr>
          <w:rFonts w:eastAsia="Times New Roman" w:cs="Arial"/>
          <w:bCs/>
          <w:sz w:val="24"/>
          <w:szCs w:val="24"/>
          <w:lang w:val="es-ES" w:eastAsia="es-ES"/>
        </w:rPr>
        <w:t>del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A22F7B4" w14:textId="77777777" w:rsidR="00057139" w:rsidRPr="006A01BE" w:rsidRDefault="00057139" w:rsidP="00057139">
      <w:pPr>
        <w:spacing w:after="0" w:line="240" w:lineRule="auto"/>
        <w:jc w:val="both"/>
        <w:rPr>
          <w:rFonts w:eastAsia="Times New Roman" w:cs="Arial"/>
          <w:sz w:val="24"/>
          <w:szCs w:val="24"/>
          <w:lang w:val="es-ES" w:eastAsia="es-ES"/>
        </w:rPr>
      </w:pPr>
    </w:p>
    <w:p w14:paraId="4A8585D6" w14:textId="77777777" w:rsidR="00057139" w:rsidRPr="006A01BE" w:rsidRDefault="00057139" w:rsidP="00057139">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7F6C4D96" w14:textId="77777777" w:rsidR="00057139" w:rsidRPr="006A01BE" w:rsidRDefault="00057139" w:rsidP="00057139">
      <w:pPr>
        <w:spacing w:after="0" w:line="240" w:lineRule="auto"/>
        <w:jc w:val="both"/>
        <w:rPr>
          <w:rFonts w:eastAsia="Times New Roman" w:cs="Arial"/>
          <w:sz w:val="24"/>
          <w:szCs w:val="24"/>
          <w:lang w:val="es-ES" w:eastAsia="es-ES"/>
        </w:rPr>
      </w:pPr>
    </w:p>
    <w:p w14:paraId="78E97471" w14:textId="77777777" w:rsidR="00057139" w:rsidRPr="006A01BE" w:rsidRDefault="00057139" w:rsidP="00057139">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F25041E" w14:textId="77777777" w:rsidR="00057139" w:rsidRPr="006A01BE" w:rsidRDefault="00057139" w:rsidP="00057139">
      <w:pPr>
        <w:spacing w:after="0" w:line="240" w:lineRule="auto"/>
        <w:jc w:val="both"/>
        <w:rPr>
          <w:rFonts w:eastAsia="Times New Roman" w:cs="Arial"/>
          <w:sz w:val="24"/>
          <w:szCs w:val="24"/>
          <w:lang w:val="es-ES" w:eastAsia="es-ES"/>
        </w:rPr>
      </w:pPr>
    </w:p>
    <w:p w14:paraId="3A1BD07C" w14:textId="35ACD13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sidR="00BB1CD6">
        <w:rPr>
          <w:rFonts w:eastAsia="Times New Roman" w:cs="Arial"/>
          <w:sz w:val="24"/>
          <w:szCs w:val="24"/>
          <w:lang w:val="es-ES" w:eastAsia="es-ES"/>
        </w:rPr>
        <w:t>la cantidad de $</w:t>
      </w:r>
      <w:r w:rsidR="001D4E1B">
        <w:rPr>
          <w:rFonts w:eastAsia="Times New Roman" w:cs="Arial"/>
          <w:sz w:val="24"/>
          <w:szCs w:val="24"/>
          <w:lang w:val="es-ES" w:eastAsia="es-ES"/>
        </w:rPr>
        <w:t>2´292,967.17</w:t>
      </w:r>
      <w:r w:rsidR="009D3EB5" w:rsidRPr="00B3520E">
        <w:rPr>
          <w:rFonts w:eastAsia="Times New Roman" w:cs="Arial"/>
          <w:sz w:val="24"/>
          <w:szCs w:val="24"/>
          <w:lang w:val="es-ES" w:eastAsia="es-ES"/>
        </w:rPr>
        <w:t xml:space="preserve"> (</w:t>
      </w:r>
      <w:r w:rsidR="001D4E1B">
        <w:rPr>
          <w:rFonts w:eastAsia="Times New Roman" w:cs="Arial"/>
          <w:sz w:val="24"/>
          <w:szCs w:val="24"/>
          <w:lang w:val="es-ES" w:eastAsia="es-ES"/>
        </w:rPr>
        <w:t>Dos millones, doscientos noventa y dos mil, novecientos sesenta y siete mil pesos 17</w:t>
      </w:r>
      <w:r w:rsidRPr="00B3520E">
        <w:rPr>
          <w:rFonts w:eastAsia="Times New Roman" w:cs="Arial"/>
          <w:sz w:val="24"/>
          <w:szCs w:val="24"/>
          <w:lang w:val="es-ES" w:eastAsia="es-ES"/>
        </w:rPr>
        <w:t>/100 M.N.</w:t>
      </w:r>
      <w:r w:rsidRPr="00B3520E">
        <w:rPr>
          <w:rFonts w:eastAsia="Times New Roman" w:cs="Arial"/>
          <w:b/>
          <w:sz w:val="24"/>
          <w:szCs w:val="24"/>
          <w:lang w:val="es-ES" w:eastAsia="es-ES"/>
        </w:rPr>
        <w:t xml:space="preserve">; </w:t>
      </w:r>
      <w:r w:rsidRPr="00B3520E">
        <w:rPr>
          <w:rFonts w:eastAsia="Times New Roman" w:cs="Arial"/>
          <w:b/>
          <w:sz w:val="24"/>
          <w:szCs w:val="24"/>
          <w:u w:val="single"/>
          <w:lang w:val="es-ES" w:eastAsia="es-ES"/>
        </w:rPr>
        <w:t>incluye el impuesto al valor agregado.</w:t>
      </w:r>
    </w:p>
    <w:p w14:paraId="5819F9DD" w14:textId="77777777" w:rsidR="00057139" w:rsidRPr="006A01BE" w:rsidRDefault="00057139" w:rsidP="00057139">
      <w:pPr>
        <w:spacing w:after="0" w:line="240" w:lineRule="auto"/>
        <w:jc w:val="both"/>
        <w:rPr>
          <w:rFonts w:eastAsia="Times New Roman" w:cs="Arial"/>
          <w:sz w:val="24"/>
          <w:szCs w:val="24"/>
          <w:lang w:val="es-ES" w:eastAsia="es-ES"/>
        </w:rPr>
      </w:pPr>
    </w:p>
    <w:p w14:paraId="779384CC" w14:textId="1BA088A6"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715A8D6D" w14:textId="77777777" w:rsidR="00057139" w:rsidRPr="006A01BE" w:rsidRDefault="00057139" w:rsidP="00057139">
      <w:pPr>
        <w:spacing w:after="0" w:line="240" w:lineRule="auto"/>
        <w:jc w:val="both"/>
        <w:rPr>
          <w:rFonts w:eastAsia="Times New Roman" w:cs="Arial"/>
          <w:sz w:val="24"/>
          <w:szCs w:val="24"/>
          <w:lang w:val="es-ES" w:eastAsia="es-ES"/>
        </w:rPr>
      </w:pPr>
    </w:p>
    <w:p w14:paraId="39F09099" w14:textId="77777777" w:rsidR="00057139" w:rsidRPr="006A01BE" w:rsidRDefault="00057139" w:rsidP="00057139">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5CE81D1D" w14:textId="77777777" w:rsidR="00057139" w:rsidRPr="006A01BE" w:rsidRDefault="00057139" w:rsidP="00057139">
      <w:pPr>
        <w:spacing w:after="0" w:line="240" w:lineRule="auto"/>
        <w:jc w:val="both"/>
        <w:rPr>
          <w:rFonts w:eastAsia="Times New Roman" w:cs="Arial"/>
          <w:b/>
          <w:i/>
          <w:sz w:val="24"/>
          <w:szCs w:val="24"/>
          <w:u w:val="single"/>
          <w:lang w:val="es-ES" w:eastAsia="es-ES"/>
        </w:rPr>
      </w:pPr>
    </w:p>
    <w:p w14:paraId="4FB1D214" w14:textId="76E2E82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w:t>
      </w:r>
      <w:r w:rsidR="00CC3DD9">
        <w:rPr>
          <w:rFonts w:eastAsia="Times New Roman" w:cs="Arial"/>
          <w:sz w:val="24"/>
          <w:szCs w:val="24"/>
          <w:lang w:val="es-ES" w:eastAsia="es-ES"/>
        </w:rPr>
        <w:t xml:space="preserve">los requisitos establecidos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3D51C5C" w14:textId="77777777" w:rsidR="00057139" w:rsidRPr="006A01BE" w:rsidRDefault="00057139" w:rsidP="00057139">
      <w:pPr>
        <w:spacing w:after="0" w:line="240" w:lineRule="auto"/>
        <w:jc w:val="both"/>
        <w:rPr>
          <w:rFonts w:eastAsia="Times New Roman" w:cs="Arial"/>
          <w:sz w:val="24"/>
          <w:szCs w:val="24"/>
          <w:lang w:val="es-ES" w:eastAsia="es-ES"/>
        </w:rPr>
      </w:pPr>
    </w:p>
    <w:p w14:paraId="51ADE01E"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I.- SOBRE LOS NÚMEROS GENERADORES</w:t>
      </w:r>
      <w:r w:rsidRPr="006A01BE">
        <w:rPr>
          <w:rFonts w:eastAsia="Times New Roman" w:cs="Arial"/>
          <w:sz w:val="24"/>
          <w:szCs w:val="24"/>
          <w:lang w:val="es-ES" w:eastAsia="es-ES"/>
        </w:rPr>
        <w:t>:</w:t>
      </w:r>
    </w:p>
    <w:p w14:paraId="167BD1EB"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p>
    <w:p w14:paraId="2730D0E1" w14:textId="19F2B2F9"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6CA1D89" w14:textId="77777777" w:rsidR="00057139" w:rsidRPr="006A01BE" w:rsidRDefault="00057139" w:rsidP="00057139">
      <w:pPr>
        <w:spacing w:after="0" w:line="240" w:lineRule="auto"/>
        <w:jc w:val="both"/>
        <w:rPr>
          <w:rFonts w:eastAsia="Times New Roman" w:cs="Arial"/>
          <w:b/>
          <w:sz w:val="24"/>
          <w:szCs w:val="24"/>
          <w:lang w:val="es-ES" w:eastAsia="es-ES"/>
        </w:rPr>
      </w:pPr>
    </w:p>
    <w:p w14:paraId="62DBC36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3E4D7FC" w14:textId="77777777" w:rsidR="00057139" w:rsidRPr="006A01BE" w:rsidRDefault="00057139" w:rsidP="00057139">
      <w:pPr>
        <w:spacing w:after="0" w:line="240" w:lineRule="auto"/>
        <w:jc w:val="both"/>
        <w:rPr>
          <w:rFonts w:eastAsia="Times New Roman" w:cs="Arial"/>
          <w:sz w:val="24"/>
          <w:szCs w:val="24"/>
          <w:lang w:val="es-ES" w:eastAsia="es-ES"/>
        </w:rPr>
      </w:pPr>
    </w:p>
    <w:p w14:paraId="1D3E988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056ED69B" w14:textId="77777777" w:rsidR="00057139" w:rsidRPr="006A01BE" w:rsidRDefault="00057139" w:rsidP="00057139">
      <w:pPr>
        <w:spacing w:after="0" w:line="240" w:lineRule="auto"/>
        <w:jc w:val="both"/>
        <w:rPr>
          <w:rFonts w:eastAsia="Times New Roman" w:cs="Arial"/>
          <w:b/>
          <w:sz w:val="24"/>
          <w:szCs w:val="24"/>
          <w:lang w:val="es-ES" w:eastAsia="es-ES"/>
        </w:rPr>
      </w:pPr>
    </w:p>
    <w:p w14:paraId="082B9E14"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C5C075D" w14:textId="77777777" w:rsidR="00057139" w:rsidRPr="006A01BE" w:rsidRDefault="00057139" w:rsidP="00057139">
      <w:pPr>
        <w:spacing w:after="0" w:line="240" w:lineRule="auto"/>
        <w:jc w:val="both"/>
        <w:rPr>
          <w:rFonts w:eastAsia="Times New Roman" w:cs="Arial"/>
          <w:b/>
          <w:sz w:val="24"/>
          <w:szCs w:val="24"/>
          <w:lang w:val="es-ES" w:eastAsia="es-ES"/>
        </w:rPr>
      </w:pPr>
    </w:p>
    <w:p w14:paraId="419320B3" w14:textId="0CEFE146"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DC4CF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w:t>
      </w:r>
      <w:r w:rsidRPr="006A01BE">
        <w:rPr>
          <w:rFonts w:eastAsia="Times New Roman" w:cs="Arial"/>
          <w:sz w:val="24"/>
          <w:szCs w:val="24"/>
          <w:lang w:val="es-ES" w:eastAsia="es-ES"/>
        </w:rPr>
        <w:lastRenderedPageBreak/>
        <w:t xml:space="preserve">estimaciones se autorizarán una vez satisfechos los requisitos establecidos para su trámite, que se acompañarán de los generadores originales de los volúmenes de obra, conciliados y firmados por el funcionario designado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445A496B" w14:textId="77777777" w:rsidR="00057139" w:rsidRPr="006A01BE" w:rsidRDefault="00057139" w:rsidP="00057139">
      <w:pPr>
        <w:spacing w:after="0" w:line="240" w:lineRule="auto"/>
        <w:jc w:val="both"/>
        <w:rPr>
          <w:rFonts w:eastAsia="Times New Roman" w:cs="Arial"/>
          <w:sz w:val="24"/>
          <w:szCs w:val="24"/>
          <w:lang w:val="es-ES" w:eastAsia="es-ES"/>
        </w:rPr>
      </w:pPr>
    </w:p>
    <w:p w14:paraId="56BF7845"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0A75C636" w14:textId="77777777" w:rsidR="00057139" w:rsidRPr="006A01BE" w:rsidRDefault="00057139" w:rsidP="00057139">
      <w:pPr>
        <w:spacing w:after="0" w:line="240" w:lineRule="auto"/>
        <w:jc w:val="both"/>
        <w:rPr>
          <w:rFonts w:eastAsia="Times New Roman" w:cs="Arial"/>
          <w:sz w:val="24"/>
          <w:szCs w:val="24"/>
          <w:lang w:eastAsia="es-ES"/>
        </w:rPr>
      </w:pPr>
    </w:p>
    <w:p w14:paraId="6341C29B" w14:textId="038436B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DC4CF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6CD3AEF7" w14:textId="77777777" w:rsidR="00057139" w:rsidRPr="006A01BE" w:rsidRDefault="00057139" w:rsidP="00057139">
      <w:pPr>
        <w:spacing w:after="0" w:line="240" w:lineRule="auto"/>
        <w:jc w:val="both"/>
        <w:rPr>
          <w:rFonts w:eastAsia="Times New Roman" w:cs="Arial"/>
          <w:bCs/>
          <w:sz w:val="24"/>
          <w:szCs w:val="24"/>
          <w:u w:val="single"/>
          <w:lang w:val="es-ES" w:eastAsia="es-ES"/>
        </w:rPr>
      </w:pPr>
    </w:p>
    <w:p w14:paraId="0FEC20D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70B462D1" w14:textId="77777777" w:rsidR="00057139" w:rsidRPr="006A01BE" w:rsidRDefault="00057139" w:rsidP="00057139">
      <w:pPr>
        <w:spacing w:after="0" w:line="240" w:lineRule="auto"/>
        <w:jc w:val="both"/>
        <w:rPr>
          <w:rFonts w:eastAsia="Times New Roman" w:cs="Arial"/>
          <w:b/>
          <w:bCs/>
          <w:sz w:val="24"/>
          <w:szCs w:val="24"/>
          <w:lang w:val="es-ES" w:eastAsia="es-ES"/>
        </w:rPr>
      </w:pPr>
    </w:p>
    <w:p w14:paraId="533FEB27" w14:textId="36B3FD6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562D217D"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2A6E0DA" w14:textId="1269AEBF" w:rsidR="00CC3DD9" w:rsidRDefault="00CC3DD9" w:rsidP="00CC3DD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PLAZO DE EJECUCIÓN.</w:t>
      </w:r>
      <w:r w:rsidR="00602FE9">
        <w:rPr>
          <w:rFonts w:eastAsia="Times New Roman" w:cs="Arial"/>
          <w:b/>
          <w:bCs/>
          <w:sz w:val="24"/>
          <w:szCs w:val="24"/>
          <w:lang w:val="es-ES" w:eastAsia="es-ES"/>
        </w:rPr>
        <w:t>8</w:t>
      </w:r>
    </w:p>
    <w:p w14:paraId="1C6AAEF3" w14:textId="3CE618C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02FE9">
        <w:rPr>
          <w:rFonts w:eastAsia="Times New Roman" w:cs="Arial"/>
          <w:sz w:val="24"/>
          <w:szCs w:val="24"/>
          <w:lang w:val="es-ES" w:eastAsia="es-ES"/>
        </w:rPr>
        <w:t xml:space="preserve">se obliga a iniciar la obra </w:t>
      </w:r>
      <w:r w:rsidR="00154BFB" w:rsidRPr="00602FE9">
        <w:rPr>
          <w:rFonts w:eastAsia="Times New Roman" w:cs="Arial"/>
          <w:sz w:val="24"/>
          <w:szCs w:val="24"/>
          <w:lang w:val="es-ES" w:eastAsia="es-ES"/>
        </w:rPr>
        <w:t xml:space="preserve">objeto de este contrato el día </w:t>
      </w:r>
      <w:r w:rsidR="00BB506B">
        <w:rPr>
          <w:rFonts w:eastAsia="Times New Roman" w:cs="Arial"/>
          <w:sz w:val="24"/>
          <w:szCs w:val="24"/>
          <w:lang w:val="es-ES" w:eastAsia="es-ES"/>
        </w:rPr>
        <w:t>12 doce</w:t>
      </w:r>
      <w:r w:rsidR="007C6855" w:rsidRPr="00602FE9">
        <w:rPr>
          <w:rFonts w:eastAsia="Times New Roman" w:cs="Arial"/>
          <w:sz w:val="24"/>
          <w:szCs w:val="24"/>
          <w:lang w:val="es-ES" w:eastAsia="es-ES"/>
        </w:rPr>
        <w:t xml:space="preserve"> de Diciembre</w:t>
      </w:r>
      <w:r w:rsidR="00154BFB" w:rsidRPr="00602FE9">
        <w:rPr>
          <w:rFonts w:eastAsia="Times New Roman" w:cs="Arial"/>
          <w:sz w:val="24"/>
          <w:szCs w:val="24"/>
          <w:lang w:val="es-ES" w:eastAsia="es-ES"/>
        </w:rPr>
        <w:t xml:space="preserve"> del 2018 dos mil dieciocho y a concluirla el día </w:t>
      </w:r>
      <w:r w:rsidR="007C6855" w:rsidRPr="00602FE9">
        <w:rPr>
          <w:rFonts w:eastAsia="Times New Roman" w:cs="Arial"/>
          <w:sz w:val="24"/>
          <w:szCs w:val="24"/>
          <w:lang w:val="es-ES" w:eastAsia="es-ES"/>
        </w:rPr>
        <w:t xml:space="preserve">31 treinta y uno </w:t>
      </w:r>
      <w:r w:rsidRPr="00602FE9">
        <w:rPr>
          <w:rFonts w:eastAsia="Times New Roman" w:cs="Arial"/>
          <w:sz w:val="24"/>
          <w:szCs w:val="24"/>
          <w:lang w:val="es-ES" w:eastAsia="es-ES"/>
        </w:rPr>
        <w:t xml:space="preserve">de </w:t>
      </w:r>
      <w:r w:rsidR="00780AAC" w:rsidRPr="00602FE9">
        <w:rPr>
          <w:rFonts w:eastAsia="Times New Roman" w:cs="Arial"/>
          <w:sz w:val="24"/>
          <w:szCs w:val="24"/>
          <w:lang w:val="es-ES" w:eastAsia="es-ES"/>
        </w:rPr>
        <w:t>Diciembre</w:t>
      </w:r>
      <w:r w:rsidR="00154BFB" w:rsidRPr="00602FE9">
        <w:rPr>
          <w:rFonts w:eastAsia="Times New Roman" w:cs="Arial"/>
          <w:sz w:val="24"/>
          <w:szCs w:val="24"/>
          <w:lang w:val="es-ES" w:eastAsia="es-ES"/>
        </w:rPr>
        <w:t xml:space="preserve"> de 2018</w:t>
      </w:r>
      <w:r w:rsidRPr="00602FE9">
        <w:rPr>
          <w:rFonts w:eastAsia="Times New Roman" w:cs="Arial"/>
          <w:sz w:val="24"/>
          <w:szCs w:val="24"/>
          <w:lang w:val="es-ES" w:eastAsia="es-ES"/>
        </w:rPr>
        <w:t xml:space="preserve"> dos mil dieci</w:t>
      </w:r>
      <w:r w:rsidR="00154BFB" w:rsidRPr="00602FE9">
        <w:rPr>
          <w:rFonts w:eastAsia="Times New Roman" w:cs="Arial"/>
          <w:sz w:val="24"/>
          <w:szCs w:val="24"/>
          <w:lang w:val="es-ES" w:eastAsia="es-ES"/>
        </w:rPr>
        <w:t xml:space="preserve">ocho, siendo un término de </w:t>
      </w:r>
      <w:r w:rsidR="00BB506B">
        <w:rPr>
          <w:rFonts w:eastAsia="Times New Roman" w:cs="Arial"/>
          <w:sz w:val="24"/>
          <w:szCs w:val="24"/>
          <w:lang w:val="es-ES" w:eastAsia="es-ES"/>
        </w:rPr>
        <w:t>20 veinte</w:t>
      </w:r>
      <w:r w:rsidR="00154BFB" w:rsidRPr="00602FE9">
        <w:rPr>
          <w:rFonts w:eastAsia="Times New Roman" w:cs="Arial"/>
          <w:sz w:val="24"/>
          <w:szCs w:val="24"/>
          <w:lang w:val="es-ES" w:eastAsia="es-ES"/>
        </w:rPr>
        <w:t xml:space="preserve"> d</w:t>
      </w:r>
      <w:r w:rsidRPr="00602FE9">
        <w:rPr>
          <w:rFonts w:eastAsia="Times New Roman" w:cs="Arial"/>
          <w:sz w:val="24"/>
          <w:szCs w:val="24"/>
          <w:lang w:val="es-ES" w:eastAsia="es-ES"/>
        </w:rPr>
        <w:t>ías naturales</w:t>
      </w:r>
      <w:r w:rsidRPr="00602FE9">
        <w:rPr>
          <w:rFonts w:eastAsia="Times New Roman" w:cs="Arial"/>
          <w:b/>
          <w:sz w:val="24"/>
          <w:szCs w:val="24"/>
          <w:lang w:val="es-ES" w:eastAsia="es-ES"/>
        </w:rPr>
        <w:t>,</w:t>
      </w:r>
      <w:r w:rsidRPr="00602FE9">
        <w:rPr>
          <w:rFonts w:eastAsia="Times New Roman" w:cs="Arial"/>
          <w:sz w:val="24"/>
          <w:szCs w:val="24"/>
          <w:lang w:val="es-ES" w:eastAsia="es-ES"/>
        </w:rPr>
        <w:t xml:space="preserve"> para la ejecución de la obra determinada.</w:t>
      </w:r>
    </w:p>
    <w:p w14:paraId="207A1C96" w14:textId="77777777" w:rsidR="00CC3DD9" w:rsidRDefault="00CC3DD9" w:rsidP="00CC3DD9">
      <w:pPr>
        <w:spacing w:after="0" w:line="240" w:lineRule="auto"/>
        <w:jc w:val="center"/>
        <w:rPr>
          <w:rFonts w:eastAsia="Times New Roman" w:cs="Arial"/>
          <w:b/>
          <w:bCs/>
          <w:sz w:val="24"/>
          <w:szCs w:val="24"/>
          <w:lang w:val="es-ES" w:eastAsia="es-ES"/>
        </w:rPr>
      </w:pPr>
    </w:p>
    <w:p w14:paraId="43C66164" w14:textId="561EBCC4" w:rsidR="00057139" w:rsidRPr="006A01BE" w:rsidRDefault="00CC3DD9" w:rsidP="00CC3DD9">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ANTICIPOS</w:t>
      </w:r>
    </w:p>
    <w:p w14:paraId="2C930D40" w14:textId="4D294A2A" w:rsidR="00057139" w:rsidRDefault="00057139" w:rsidP="00057139">
      <w:pPr>
        <w:autoSpaceDE w:val="0"/>
        <w:autoSpaceDN w:val="0"/>
        <w:adjustRightInd w:val="0"/>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recibirá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 xml:space="preserve">EL </w:t>
      </w:r>
      <w:r w:rsidRPr="006A01BE">
        <w:rPr>
          <w:rFonts w:eastAsia="Times New Roman" w:cs="Arial"/>
          <w:b/>
          <w:sz w:val="24"/>
          <w:szCs w:val="24"/>
          <w:lang w:val="es-ES" w:eastAsia="es-ES"/>
        </w:rPr>
        <w:lastRenderedPageBreak/>
        <w:t>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440F09DF" w14:textId="77777777" w:rsidR="00CC3DD9" w:rsidRPr="006A01BE" w:rsidRDefault="00CC3DD9" w:rsidP="00057139">
      <w:pPr>
        <w:autoSpaceDE w:val="0"/>
        <w:autoSpaceDN w:val="0"/>
        <w:adjustRightInd w:val="0"/>
        <w:spacing w:after="0" w:line="240" w:lineRule="auto"/>
        <w:jc w:val="both"/>
        <w:rPr>
          <w:rFonts w:cs="ArialMT"/>
          <w:sz w:val="24"/>
          <w:szCs w:val="24"/>
        </w:rPr>
      </w:pPr>
    </w:p>
    <w:p w14:paraId="20701483" w14:textId="320D8EBA" w:rsidR="00057139" w:rsidRPr="006A01BE" w:rsidRDefault="00CC3DD9" w:rsidP="00CC3DD9">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LAS PRÓRROGAS</w:t>
      </w:r>
    </w:p>
    <w:p w14:paraId="06CFAB47" w14:textId="7E578C4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xml:space="preserve">.- </w:t>
      </w:r>
      <w:r w:rsidR="00DC4CF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184D129F" w14:textId="77777777" w:rsidR="00CC3DD9" w:rsidRDefault="00CC3DD9" w:rsidP="00CC3DD9">
      <w:pPr>
        <w:spacing w:after="0" w:line="240" w:lineRule="auto"/>
        <w:jc w:val="center"/>
        <w:rPr>
          <w:rFonts w:eastAsia="Times New Roman" w:cs="Arial"/>
          <w:b/>
          <w:sz w:val="24"/>
          <w:szCs w:val="24"/>
          <w:lang w:val="es-ES" w:eastAsia="es-ES"/>
        </w:rPr>
      </w:pPr>
    </w:p>
    <w:p w14:paraId="67EA736B" w14:textId="16AD7ACF" w:rsidR="00057139" w:rsidRPr="006A01BE" w:rsidRDefault="00CC3DD9" w:rsidP="00CC3DD9">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 LAS </w:t>
      </w:r>
      <w:r w:rsidRPr="006A01BE">
        <w:rPr>
          <w:rFonts w:eastAsia="Times New Roman" w:cs="Arial"/>
          <w:b/>
          <w:sz w:val="24"/>
          <w:szCs w:val="24"/>
          <w:lang w:val="es-ES" w:eastAsia="es-ES"/>
        </w:rPr>
        <w:t>FIANZAS</w:t>
      </w:r>
    </w:p>
    <w:p w14:paraId="285ACBA8" w14:textId="6ED5AF28"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w:t>
      </w:r>
      <w:r w:rsidR="00CC3DD9" w:rsidRPr="00CC3DD9">
        <w:rPr>
          <w:rFonts w:eastAsia="Times New Roman" w:cs="Arial"/>
          <w:sz w:val="24"/>
          <w:szCs w:val="24"/>
          <w:lang w:val="es-ES" w:eastAsia="es-ES"/>
        </w:rPr>
        <w:t>De las fianzas:</w:t>
      </w:r>
    </w:p>
    <w:p w14:paraId="3E43A234" w14:textId="77777777" w:rsidR="00057139" w:rsidRPr="006A01BE" w:rsidRDefault="00057139" w:rsidP="00057139">
      <w:pPr>
        <w:spacing w:after="0" w:line="240" w:lineRule="auto"/>
        <w:jc w:val="both"/>
        <w:rPr>
          <w:rFonts w:eastAsia="Times New Roman" w:cs="Arial"/>
          <w:b/>
          <w:bCs/>
          <w:sz w:val="24"/>
          <w:szCs w:val="24"/>
          <w:lang w:val="es-ES" w:eastAsia="es-ES"/>
        </w:rPr>
      </w:pPr>
    </w:p>
    <w:p w14:paraId="43B28B3E" w14:textId="5AF04E43"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3394A802" w14:textId="77777777" w:rsidR="00057139" w:rsidRPr="006A01BE" w:rsidRDefault="00057139" w:rsidP="00057139">
      <w:pPr>
        <w:spacing w:after="0" w:line="240" w:lineRule="auto"/>
        <w:jc w:val="both"/>
        <w:rPr>
          <w:rFonts w:eastAsia="Times New Roman" w:cs="Arial"/>
          <w:sz w:val="24"/>
          <w:szCs w:val="24"/>
          <w:lang w:val="es-ES" w:eastAsia="es-ES"/>
        </w:rPr>
      </w:pPr>
    </w:p>
    <w:p w14:paraId="68FE3070"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w:t>
      </w:r>
      <w:r w:rsidRPr="006A01BE">
        <w:rPr>
          <w:rFonts w:eastAsia="Times New Roman" w:cs="Arial"/>
          <w:sz w:val="24"/>
          <w:szCs w:val="24"/>
          <w:lang w:val="es-ES" w:eastAsia="es-ES"/>
        </w:rPr>
        <w:lastRenderedPageBreak/>
        <w:t xml:space="preserve">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A951F1C" w14:textId="77777777" w:rsidR="00057139" w:rsidRPr="006A01BE" w:rsidRDefault="00057139" w:rsidP="00057139">
      <w:pPr>
        <w:spacing w:after="0" w:line="240" w:lineRule="auto"/>
        <w:jc w:val="both"/>
        <w:rPr>
          <w:rFonts w:eastAsia="Times New Roman" w:cs="Arial"/>
          <w:sz w:val="24"/>
          <w:szCs w:val="24"/>
          <w:lang w:val="es-ES" w:eastAsia="es-ES"/>
        </w:rPr>
      </w:pPr>
    </w:p>
    <w:p w14:paraId="45D780FD"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77C41A6" w14:textId="77777777" w:rsidR="00057139" w:rsidRPr="006A01BE" w:rsidRDefault="00057139" w:rsidP="00057139">
      <w:pPr>
        <w:spacing w:after="0" w:line="240" w:lineRule="auto"/>
        <w:jc w:val="both"/>
        <w:rPr>
          <w:rFonts w:eastAsia="Times New Roman" w:cs="Arial"/>
          <w:b/>
          <w:sz w:val="24"/>
          <w:szCs w:val="24"/>
          <w:lang w:val="es-ES" w:eastAsia="es-ES"/>
        </w:rPr>
      </w:pPr>
    </w:p>
    <w:p w14:paraId="74EF720A" w14:textId="5E14BF20"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057139"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20F6E9D6" w14:textId="77777777" w:rsidR="00057139" w:rsidRPr="006A01BE" w:rsidRDefault="00057139" w:rsidP="00057139">
      <w:pPr>
        <w:spacing w:after="0" w:line="240" w:lineRule="auto"/>
        <w:jc w:val="both"/>
        <w:rPr>
          <w:rFonts w:eastAsia="Times New Roman" w:cs="Arial"/>
          <w:sz w:val="24"/>
          <w:szCs w:val="24"/>
          <w:lang w:val="es-ES" w:eastAsia="es-ES"/>
        </w:rPr>
      </w:pPr>
    </w:p>
    <w:p w14:paraId="3B75887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270203C5" w14:textId="77777777" w:rsidR="00057139" w:rsidRPr="006A01BE" w:rsidRDefault="00057139" w:rsidP="00057139">
      <w:pPr>
        <w:spacing w:after="0" w:line="240" w:lineRule="auto"/>
        <w:jc w:val="both"/>
        <w:rPr>
          <w:rFonts w:eastAsia="Times New Roman" w:cs="Arial"/>
          <w:sz w:val="24"/>
          <w:szCs w:val="24"/>
          <w:lang w:val="es-ES" w:eastAsia="es-ES"/>
        </w:rPr>
      </w:pPr>
    </w:p>
    <w:p w14:paraId="135766AC" w14:textId="77777777" w:rsidR="00057139" w:rsidRPr="006A01BE" w:rsidRDefault="00057139" w:rsidP="00057139">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1B0AA09D" w14:textId="77777777" w:rsidR="00057139" w:rsidRPr="006A01BE" w:rsidRDefault="00057139" w:rsidP="00057139">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1C06F7F" w14:textId="43773F2E" w:rsidR="00057139" w:rsidRPr="006A01BE" w:rsidRDefault="00057139" w:rsidP="00057139">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w:t>
      </w:r>
      <w:r w:rsidRPr="006A01BE">
        <w:rPr>
          <w:sz w:val="24"/>
          <w:szCs w:val="24"/>
        </w:rPr>
        <w:lastRenderedPageBreak/>
        <w:t xml:space="preserve">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DC4CF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4E8201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6C6F261D" w14:textId="77777777" w:rsidR="00057139" w:rsidRPr="006A01BE" w:rsidRDefault="00057139" w:rsidP="00057139">
      <w:pPr>
        <w:spacing w:after="0" w:line="240" w:lineRule="auto"/>
        <w:jc w:val="both"/>
        <w:rPr>
          <w:rFonts w:eastAsia="Times New Roman" w:cs="Arial"/>
          <w:sz w:val="24"/>
          <w:szCs w:val="24"/>
          <w:lang w:val="es-ES" w:eastAsia="es-ES"/>
        </w:rPr>
      </w:pPr>
    </w:p>
    <w:p w14:paraId="7F1627EF" w14:textId="64A7F8BE" w:rsidR="00057139" w:rsidRDefault="00057139" w:rsidP="00057139">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DC4CF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1006F057" w14:textId="77777777" w:rsidR="00154BFB" w:rsidRPr="006A01BE" w:rsidRDefault="00154BFB" w:rsidP="00057139">
      <w:pPr>
        <w:spacing w:after="0" w:line="240" w:lineRule="auto"/>
        <w:jc w:val="both"/>
        <w:rPr>
          <w:sz w:val="24"/>
          <w:szCs w:val="24"/>
        </w:rPr>
      </w:pPr>
    </w:p>
    <w:p w14:paraId="753EFE76" w14:textId="7777777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CB4F24D" w14:textId="31B49FA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DC4CF4">
        <w:rPr>
          <w:rFonts w:cs="Arial"/>
          <w:b/>
          <w:sz w:val="24"/>
          <w:szCs w:val="24"/>
        </w:rPr>
        <w:t>“EL MUNICIPIO”</w:t>
      </w:r>
      <w:r w:rsidRPr="006A01BE">
        <w:rPr>
          <w:rFonts w:cs="Arial"/>
          <w:b/>
          <w:sz w:val="24"/>
          <w:szCs w:val="24"/>
        </w:rPr>
        <w:t>.</w:t>
      </w:r>
    </w:p>
    <w:p w14:paraId="14C02A26"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B1DB3CC" w14:textId="77777777" w:rsidR="00154BFB" w:rsidRPr="006A01BE" w:rsidRDefault="00154BFB" w:rsidP="00057139">
      <w:pPr>
        <w:spacing w:after="0" w:line="240" w:lineRule="auto"/>
        <w:jc w:val="both"/>
        <w:rPr>
          <w:rFonts w:eastAsia="Times New Roman" w:cs="Arial"/>
          <w:sz w:val="24"/>
          <w:szCs w:val="24"/>
          <w:lang w:val="es-ES" w:eastAsia="es-ES"/>
        </w:rPr>
      </w:pPr>
    </w:p>
    <w:p w14:paraId="2D87513B" w14:textId="73FBBA1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w:t>
      </w:r>
      <w:r w:rsidRPr="006A01BE">
        <w:rPr>
          <w:rFonts w:eastAsia="Times New Roman" w:cs="Arial"/>
          <w:sz w:val="24"/>
          <w:szCs w:val="24"/>
          <w:lang w:val="es-ES" w:eastAsia="es-ES"/>
        </w:rPr>
        <w:lastRenderedPageBreak/>
        <w:t xml:space="preserve">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B442025" w14:textId="77777777" w:rsidR="00057139" w:rsidRPr="006A01BE" w:rsidRDefault="00057139" w:rsidP="00057139">
      <w:pPr>
        <w:spacing w:after="0" w:line="240" w:lineRule="auto"/>
        <w:jc w:val="both"/>
        <w:rPr>
          <w:rFonts w:eastAsia="Times New Roman" w:cs="Arial"/>
          <w:sz w:val="24"/>
          <w:szCs w:val="24"/>
          <w:lang w:val="es-ES" w:eastAsia="es-ES"/>
        </w:rPr>
      </w:pPr>
    </w:p>
    <w:p w14:paraId="3F9211D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1C45719" w14:textId="77777777" w:rsidR="00057139" w:rsidRPr="006A01BE" w:rsidRDefault="00057139" w:rsidP="00057139">
      <w:pPr>
        <w:spacing w:after="0" w:line="240" w:lineRule="auto"/>
        <w:jc w:val="both"/>
        <w:rPr>
          <w:rFonts w:eastAsia="Times New Roman" w:cs="Arial"/>
          <w:sz w:val="24"/>
          <w:szCs w:val="24"/>
          <w:lang w:val="es-ES" w:eastAsia="es-ES"/>
        </w:rPr>
      </w:pPr>
    </w:p>
    <w:p w14:paraId="444E5809" w14:textId="796737E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C943813" w14:textId="77777777" w:rsidR="00057139" w:rsidRPr="006A01BE" w:rsidRDefault="00057139" w:rsidP="00057139">
      <w:pPr>
        <w:spacing w:after="0" w:line="240" w:lineRule="auto"/>
        <w:jc w:val="both"/>
        <w:rPr>
          <w:rFonts w:eastAsia="Times New Roman" w:cs="Arial"/>
          <w:sz w:val="24"/>
          <w:szCs w:val="24"/>
          <w:lang w:val="es-ES" w:eastAsia="es-ES"/>
        </w:rPr>
      </w:pPr>
    </w:p>
    <w:p w14:paraId="37254430" w14:textId="08990F9F" w:rsidR="00CC3DD9" w:rsidRDefault="00CC3DD9" w:rsidP="00CC3DD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 xml:space="preserve">DAÑOS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w:t>
      </w:r>
    </w:p>
    <w:p w14:paraId="2D37EC79" w14:textId="6EEA8CB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los daños y perjuicios que, con motivo de la obra se causen 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5577A0F1" w14:textId="77777777" w:rsidR="00057139" w:rsidRPr="006A01BE" w:rsidRDefault="00057139" w:rsidP="00057139">
      <w:pPr>
        <w:spacing w:after="0" w:line="240" w:lineRule="auto"/>
        <w:jc w:val="both"/>
        <w:rPr>
          <w:rFonts w:eastAsia="Times New Roman" w:cs="Arial"/>
          <w:sz w:val="24"/>
          <w:szCs w:val="24"/>
          <w:lang w:val="es-ES" w:eastAsia="es-ES"/>
        </w:rPr>
      </w:pPr>
    </w:p>
    <w:p w14:paraId="7686D838" w14:textId="2E21DA13" w:rsidR="00CC3DD9" w:rsidRDefault="00CC3DD9" w:rsidP="00CC3DD9">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CONCEPTOS FUERA DE CATÁLOGO</w:t>
      </w:r>
    </w:p>
    <w:p w14:paraId="69662639" w14:textId="26F094BD"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w:t>
      </w:r>
      <w:r w:rsidRPr="006A01BE">
        <w:rPr>
          <w:rFonts w:eastAsia="Times New Roman" w:cs="Arial"/>
          <w:sz w:val="24"/>
          <w:szCs w:val="24"/>
          <w:lang w:val="es-ES" w:eastAsia="es-ES"/>
        </w:rPr>
        <w:lastRenderedPageBreak/>
        <w:t xml:space="preserve">notificará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0ED54F66"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3543E72E" w14:textId="135392EA" w:rsidR="00CC3DD9" w:rsidRDefault="00CC3DD9" w:rsidP="00CC3DD9">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PAGO DE CONCEPTOS</w:t>
      </w:r>
    </w:p>
    <w:p w14:paraId="2853A4BE" w14:textId="0A4FDFA8"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Los trabajos objeto de este contrato comprendidos en el proyecto y programa autorizados por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BE3D8B4" w14:textId="77777777" w:rsidR="00057139" w:rsidRPr="006A01BE" w:rsidRDefault="00057139" w:rsidP="00057139">
      <w:pPr>
        <w:spacing w:after="0" w:line="240" w:lineRule="auto"/>
        <w:jc w:val="both"/>
        <w:rPr>
          <w:rFonts w:eastAsia="Times New Roman" w:cs="Arial"/>
          <w:sz w:val="24"/>
          <w:szCs w:val="24"/>
          <w:lang w:val="es-ES" w:eastAsia="es-ES"/>
        </w:rPr>
      </w:pPr>
    </w:p>
    <w:p w14:paraId="5BF102F5" w14:textId="5B40C1C1" w:rsidR="00473E6F" w:rsidRPr="00473E6F" w:rsidRDefault="00473E6F" w:rsidP="00473E6F">
      <w:pPr>
        <w:spacing w:after="0" w:line="240" w:lineRule="auto"/>
        <w:jc w:val="center"/>
        <w:rPr>
          <w:rFonts w:eastAsia="Times New Roman" w:cs="Arial"/>
          <w:b/>
          <w:bCs/>
          <w:sz w:val="24"/>
          <w:szCs w:val="24"/>
          <w:lang w:val="es-ES" w:eastAsia="es-ES"/>
        </w:rPr>
      </w:pPr>
      <w:r w:rsidRPr="00473E6F">
        <w:rPr>
          <w:rFonts w:eastAsia="Times New Roman" w:cs="Arial"/>
          <w:b/>
          <w:bCs/>
          <w:sz w:val="24"/>
          <w:szCs w:val="24"/>
          <w:lang w:val="es-ES" w:eastAsia="es-ES"/>
        </w:rPr>
        <w:t>DE LAS VARIACIONES</w:t>
      </w:r>
    </w:p>
    <w:p w14:paraId="5EFD3666" w14:textId="5F4E5A74"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31CCC0F" w14:textId="77777777" w:rsidR="00057139" w:rsidRPr="006A01BE" w:rsidRDefault="00057139" w:rsidP="00057139">
      <w:pPr>
        <w:spacing w:after="0" w:line="240" w:lineRule="auto"/>
        <w:jc w:val="both"/>
        <w:rPr>
          <w:rFonts w:eastAsia="Times New Roman" w:cs="Arial"/>
          <w:sz w:val="24"/>
          <w:szCs w:val="24"/>
          <w:lang w:val="es-ES" w:eastAsia="es-ES"/>
        </w:rPr>
      </w:pPr>
    </w:p>
    <w:p w14:paraId="07145F0D" w14:textId="11D61CD4"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TRABAJOS EXTRAORDINARIOS</w:t>
      </w:r>
    </w:p>
    <w:p w14:paraId="72CD2F97" w14:textId="209B7641"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44A7B362" w14:textId="77777777" w:rsidR="00057139" w:rsidRPr="006A01BE" w:rsidRDefault="00057139" w:rsidP="00057139">
      <w:pPr>
        <w:spacing w:after="0" w:line="240" w:lineRule="auto"/>
        <w:jc w:val="both"/>
        <w:rPr>
          <w:rFonts w:eastAsia="Times New Roman" w:cs="Arial"/>
          <w:sz w:val="24"/>
          <w:szCs w:val="24"/>
          <w:lang w:val="es-ES" w:eastAsia="es-ES"/>
        </w:rPr>
      </w:pPr>
    </w:p>
    <w:p w14:paraId="7099966F" w14:textId="2E222BB0"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F2D0660" w14:textId="507932BA"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0D5A7A01" w14:textId="76ED6A2E"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w:t>
      </w:r>
      <w:r w:rsidRPr="006A01BE">
        <w:rPr>
          <w:rFonts w:eastAsia="Times New Roman" w:cs="Arial"/>
          <w:sz w:val="24"/>
          <w:szCs w:val="24"/>
          <w:lang w:val="es-ES" w:eastAsia="es-ES"/>
        </w:rPr>
        <w:lastRenderedPageBreak/>
        <w:t xml:space="preserve">acompañados de sus respectivos análisis, a través del formato determinado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630725C5" w14:textId="208D6BF8"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2440D341" w14:textId="77777777" w:rsidR="00057139" w:rsidRPr="006A01BE" w:rsidRDefault="00057139" w:rsidP="00057139">
      <w:pPr>
        <w:spacing w:after="0" w:line="240" w:lineRule="auto"/>
        <w:jc w:val="both"/>
        <w:rPr>
          <w:rFonts w:eastAsia="Times New Roman" w:cs="Arial"/>
          <w:sz w:val="24"/>
          <w:szCs w:val="24"/>
          <w:lang w:val="es-ES" w:eastAsia="es-ES"/>
        </w:rPr>
      </w:pPr>
    </w:p>
    <w:p w14:paraId="65F53289" w14:textId="32D8F36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AA0AE61" w14:textId="77777777" w:rsidR="00057139" w:rsidRPr="006A01BE" w:rsidRDefault="00057139" w:rsidP="00057139">
      <w:pPr>
        <w:spacing w:after="0" w:line="240" w:lineRule="auto"/>
        <w:jc w:val="both"/>
        <w:rPr>
          <w:rFonts w:eastAsia="Times New Roman" w:cs="Arial"/>
          <w:sz w:val="24"/>
          <w:szCs w:val="24"/>
          <w:u w:val="single"/>
          <w:lang w:val="es-ES" w:eastAsia="es-ES"/>
        </w:rPr>
      </w:pPr>
    </w:p>
    <w:p w14:paraId="01E7230E" w14:textId="1B38898F" w:rsidR="00473E6F" w:rsidRDefault="00473E6F" w:rsidP="00473E6F">
      <w:pPr>
        <w:autoSpaceDE w:val="0"/>
        <w:autoSpaceDN w:val="0"/>
        <w:adjustRightInd w:val="0"/>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CONVENIOS ADICIONALES</w:t>
      </w:r>
    </w:p>
    <w:p w14:paraId="514E7556" w14:textId="30888F1D" w:rsidR="00057139" w:rsidRPr="006A01BE" w:rsidRDefault="00057139" w:rsidP="00057139">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49F843A0" w14:textId="77777777" w:rsidR="00057139" w:rsidRPr="006A01BE" w:rsidRDefault="00057139" w:rsidP="00057139">
      <w:pPr>
        <w:spacing w:after="0" w:line="240" w:lineRule="auto"/>
        <w:jc w:val="both"/>
        <w:rPr>
          <w:rFonts w:eastAsia="Times New Roman" w:cs="Arial"/>
          <w:sz w:val="24"/>
          <w:szCs w:val="24"/>
          <w:lang w:val="es-ES" w:eastAsia="es-ES"/>
        </w:rPr>
      </w:pPr>
    </w:p>
    <w:p w14:paraId="544733B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A986845" w14:textId="77777777" w:rsidR="00057139" w:rsidRPr="006A01BE" w:rsidRDefault="00057139" w:rsidP="00057139">
      <w:pPr>
        <w:spacing w:after="0" w:line="240" w:lineRule="auto"/>
        <w:jc w:val="both"/>
        <w:rPr>
          <w:rFonts w:eastAsia="Times New Roman" w:cs="Arial"/>
          <w:sz w:val="24"/>
          <w:szCs w:val="24"/>
          <w:lang w:val="es-ES" w:eastAsia="es-ES"/>
        </w:rPr>
      </w:pPr>
    </w:p>
    <w:p w14:paraId="6BAF3C2C" w14:textId="15208D6C"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lastRenderedPageBreak/>
        <w:t xml:space="preserve">DEL </w:t>
      </w:r>
      <w:r w:rsidRPr="006A01BE">
        <w:rPr>
          <w:rFonts w:eastAsia="Times New Roman" w:cs="Arial"/>
          <w:b/>
          <w:bCs/>
          <w:sz w:val="24"/>
          <w:szCs w:val="24"/>
          <w:lang w:val="es-ES" w:eastAsia="es-ES"/>
        </w:rPr>
        <w:t>AJUSTE DE COSTOS</w:t>
      </w:r>
    </w:p>
    <w:p w14:paraId="53E50904" w14:textId="40C1F3B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497B227" w14:textId="77777777" w:rsidR="00057139" w:rsidRPr="006A01BE" w:rsidRDefault="00057139" w:rsidP="00057139">
      <w:pPr>
        <w:spacing w:after="0" w:line="240" w:lineRule="auto"/>
        <w:jc w:val="both"/>
        <w:rPr>
          <w:rFonts w:eastAsia="Times New Roman" w:cs="Arial"/>
          <w:sz w:val="24"/>
          <w:szCs w:val="24"/>
          <w:lang w:val="es-ES" w:eastAsia="es-ES"/>
        </w:rPr>
      </w:pPr>
    </w:p>
    <w:p w14:paraId="1A9A3186" w14:textId="41569E1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86AB3BA" w14:textId="77777777" w:rsidR="00057139" w:rsidRPr="006A01BE" w:rsidRDefault="00057139" w:rsidP="00057139">
      <w:pPr>
        <w:spacing w:after="0" w:line="240" w:lineRule="auto"/>
        <w:jc w:val="both"/>
        <w:rPr>
          <w:rFonts w:eastAsia="Times New Roman" w:cs="Arial"/>
          <w:sz w:val="24"/>
          <w:szCs w:val="24"/>
          <w:lang w:val="es-ES" w:eastAsia="es-ES"/>
        </w:rPr>
      </w:pPr>
    </w:p>
    <w:p w14:paraId="207DBC71" w14:textId="11CFA96C"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2B2F4AC" w14:textId="77777777" w:rsidR="00057139" w:rsidRPr="006A01BE" w:rsidRDefault="00057139" w:rsidP="00057139">
      <w:pPr>
        <w:spacing w:after="0" w:line="240" w:lineRule="auto"/>
        <w:jc w:val="both"/>
        <w:rPr>
          <w:rFonts w:eastAsia="Times New Roman" w:cs="Arial"/>
          <w:b/>
          <w:sz w:val="24"/>
          <w:szCs w:val="24"/>
          <w:lang w:val="es-ES" w:eastAsia="es-ES"/>
        </w:rPr>
      </w:pPr>
    </w:p>
    <w:p w14:paraId="4BD71A3B" w14:textId="0239A78A"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RETENCIONES</w:t>
      </w:r>
    </w:p>
    <w:p w14:paraId="0AB26AE8" w14:textId="1FD8467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79BC0CEF"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E49380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19F7C45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5134A00A" w14:textId="75D0805D"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6AEC7653"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Además de las anteriores retenciones, “EL CONTRATISTA” conviene en que se le aplicará la retención equivalente al </w:t>
      </w:r>
      <w:r w:rsidRPr="006A01BE">
        <w:rPr>
          <w:rFonts w:eastAsia="Times New Roman" w:cs="Arial"/>
          <w:b/>
          <w:sz w:val="24"/>
          <w:szCs w:val="24"/>
          <w:lang w:val="es-ES" w:eastAsia="es-ES"/>
        </w:rPr>
        <w:t>cinco al millar</w:t>
      </w:r>
      <w:r w:rsidRPr="006A01BE">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0C842E10"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aplicará además la retención del </w:t>
      </w:r>
      <w:r w:rsidRPr="006A01BE">
        <w:rPr>
          <w:rFonts w:eastAsia="Times New Roman" w:cs="Arial"/>
          <w:b/>
          <w:sz w:val="24"/>
          <w:szCs w:val="24"/>
          <w:lang w:val="es-ES" w:eastAsia="es-ES"/>
        </w:rPr>
        <w:t>2 dos al millar</w:t>
      </w:r>
      <w:r w:rsidRPr="006A01BE">
        <w:rPr>
          <w:rFonts w:eastAsia="Times New Roman" w:cs="Arial"/>
          <w:sz w:val="24"/>
          <w:szCs w:val="24"/>
          <w:lang w:val="es-ES" w:eastAsia="es-ES"/>
        </w:rPr>
        <w:t xml:space="preserve"> por obra ejecutada en el Municipio de Zapotlán el Grande, Jalisco, para fines de capacitación y adiestramiento de los </w:t>
      </w:r>
      <w:r w:rsidRPr="006A01BE">
        <w:rPr>
          <w:rFonts w:eastAsia="Times New Roman" w:cs="Arial"/>
          <w:sz w:val="24"/>
          <w:szCs w:val="24"/>
          <w:lang w:val="es-ES" w:eastAsia="es-ES"/>
        </w:rPr>
        <w:lastRenderedPageBreak/>
        <w:t>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45E7E278" w14:textId="77777777" w:rsidR="00057139" w:rsidRPr="006A01BE" w:rsidRDefault="00057139" w:rsidP="00057139">
      <w:pPr>
        <w:spacing w:after="0" w:line="240" w:lineRule="auto"/>
        <w:rPr>
          <w:rFonts w:eastAsia="Times New Roman" w:cs="Arial"/>
          <w:sz w:val="24"/>
          <w:szCs w:val="24"/>
          <w:lang w:val="es-ES" w:eastAsia="es-ES"/>
        </w:rPr>
      </w:pPr>
    </w:p>
    <w:p w14:paraId="6BE7FA72" w14:textId="6267F18E"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3D7FD3FC" w14:textId="77777777" w:rsidR="00057139" w:rsidRPr="006A01BE" w:rsidRDefault="00057139" w:rsidP="00057139">
      <w:pPr>
        <w:spacing w:after="0" w:line="240" w:lineRule="auto"/>
        <w:jc w:val="both"/>
        <w:rPr>
          <w:rFonts w:eastAsia="Times New Roman" w:cs="Arial"/>
          <w:sz w:val="24"/>
          <w:szCs w:val="24"/>
          <w:lang w:val="es-ES" w:eastAsia="es-ES"/>
        </w:rPr>
      </w:pPr>
    </w:p>
    <w:p w14:paraId="6BF44C07"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16158E73" w14:textId="77777777" w:rsidR="00057139" w:rsidRPr="006A01BE" w:rsidRDefault="00057139" w:rsidP="00057139">
      <w:pPr>
        <w:spacing w:after="0" w:line="240" w:lineRule="auto"/>
        <w:jc w:val="both"/>
        <w:rPr>
          <w:rFonts w:eastAsia="Times New Roman" w:cs="Arial"/>
          <w:sz w:val="24"/>
          <w:szCs w:val="24"/>
          <w:lang w:val="es-ES" w:eastAsia="es-ES"/>
        </w:rPr>
      </w:pPr>
    </w:p>
    <w:p w14:paraId="21B778B6" w14:textId="11B0E664"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54068673" w14:textId="72C243F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1960DE38" w14:textId="77777777" w:rsidR="00057139" w:rsidRPr="006A01BE" w:rsidRDefault="00057139" w:rsidP="00057139">
      <w:pPr>
        <w:spacing w:after="0" w:line="240" w:lineRule="auto"/>
        <w:jc w:val="both"/>
        <w:rPr>
          <w:rFonts w:eastAsia="Times New Roman" w:cs="Arial"/>
          <w:sz w:val="24"/>
          <w:szCs w:val="24"/>
          <w:lang w:val="es-ES" w:eastAsia="es-ES"/>
        </w:rPr>
      </w:pPr>
    </w:p>
    <w:p w14:paraId="6E05E11D" w14:textId="12EB3B6E"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SUBCONTRATOS</w:t>
      </w:r>
    </w:p>
    <w:p w14:paraId="3439C829" w14:textId="38F36F69"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7C0A11E" w14:textId="77777777" w:rsidR="00057139" w:rsidRPr="006A01BE" w:rsidRDefault="00057139" w:rsidP="00057139">
      <w:pPr>
        <w:spacing w:after="0" w:line="240" w:lineRule="auto"/>
        <w:jc w:val="both"/>
        <w:rPr>
          <w:rFonts w:eastAsia="Times New Roman" w:cs="Arial"/>
          <w:sz w:val="24"/>
          <w:szCs w:val="24"/>
          <w:lang w:val="es-ES" w:eastAsia="es-ES"/>
        </w:rPr>
      </w:pPr>
    </w:p>
    <w:p w14:paraId="622A1D67" w14:textId="541A7DE3"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OBLIGACIONES OBRERO-PATRONALES</w:t>
      </w:r>
    </w:p>
    <w:p w14:paraId="23F1B5AC" w14:textId="621531F3"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w:t>
      </w:r>
      <w:r w:rsidRPr="006A01BE">
        <w:rPr>
          <w:rFonts w:eastAsia="Times New Roman" w:cs="Arial"/>
          <w:sz w:val="24"/>
          <w:szCs w:val="24"/>
          <w:lang w:val="es-ES" w:eastAsia="es-ES"/>
        </w:rPr>
        <w:lastRenderedPageBreak/>
        <w:t xml:space="preserve">como de quienes les suministren materiales para la misma, por lo que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0AD33CB0" w14:textId="77777777" w:rsidR="00057139" w:rsidRPr="006A01BE" w:rsidRDefault="00057139" w:rsidP="00057139">
      <w:pPr>
        <w:spacing w:after="0" w:line="240" w:lineRule="auto"/>
        <w:jc w:val="both"/>
        <w:rPr>
          <w:rFonts w:eastAsia="Times New Roman" w:cs="Arial"/>
          <w:b/>
          <w:sz w:val="24"/>
          <w:szCs w:val="24"/>
          <w:lang w:val="es-ES" w:eastAsia="es-ES"/>
        </w:rPr>
      </w:pPr>
    </w:p>
    <w:p w14:paraId="64CBDE10" w14:textId="4B4A3829" w:rsidR="00057139" w:rsidRPr="006A01BE" w:rsidRDefault="00057139" w:rsidP="00057139">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C12F981" w14:textId="77777777" w:rsidR="00057139" w:rsidRPr="006A01BE" w:rsidRDefault="00057139" w:rsidP="00057139">
      <w:pPr>
        <w:spacing w:after="0" w:line="240" w:lineRule="auto"/>
        <w:jc w:val="both"/>
        <w:rPr>
          <w:rFonts w:eastAsia="Times New Roman" w:cs="Arial"/>
          <w:sz w:val="24"/>
          <w:szCs w:val="24"/>
          <w:lang w:val="es-ES" w:eastAsia="es-ES"/>
        </w:rPr>
      </w:pPr>
    </w:p>
    <w:p w14:paraId="7EFAC71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75B3C518" w14:textId="77777777" w:rsidR="00057139" w:rsidRPr="006A01BE" w:rsidRDefault="00057139" w:rsidP="00057139">
      <w:pPr>
        <w:spacing w:after="0" w:line="240" w:lineRule="auto"/>
        <w:jc w:val="both"/>
        <w:rPr>
          <w:rFonts w:eastAsia="Times New Roman" w:cs="Arial"/>
          <w:b/>
          <w:sz w:val="24"/>
          <w:szCs w:val="24"/>
          <w:lang w:val="es-ES" w:eastAsia="es-ES"/>
        </w:rPr>
      </w:pPr>
    </w:p>
    <w:p w14:paraId="6868F7A4" w14:textId="5D2C6678" w:rsidR="00473E6F" w:rsidRDefault="00473E6F" w:rsidP="00473E6F">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 RESPONSABILIDAD CIVIL</w:t>
      </w:r>
    </w:p>
    <w:p w14:paraId="0C9D158B" w14:textId="1371DB7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00473E6F">
        <w:rPr>
          <w:rFonts w:eastAsia="Times New Roman" w:cs="Arial"/>
          <w:b/>
          <w:sz w:val="24"/>
          <w:szCs w:val="24"/>
          <w:u w:val="single"/>
          <w:lang w:val="es-ES" w:eastAsia="es-ES"/>
        </w:rPr>
        <w:t>.-</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015037A9"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68BC9677" w14:textId="5FE7F97D"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PROVEEDORES Y PRESTADORES DE SERVICIOS</w:t>
      </w:r>
    </w:p>
    <w:p w14:paraId="7D7410C7" w14:textId="36A9C89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w:t>
      </w:r>
      <w:r w:rsidR="00473E6F">
        <w:rPr>
          <w:rFonts w:eastAsia="Times New Roman" w:cs="Arial"/>
          <w:b/>
          <w:bCs/>
          <w:sz w:val="24"/>
          <w:szCs w:val="24"/>
          <w:lang w:val="es-ES" w:eastAsia="es-ES"/>
        </w:rPr>
        <w:t xml:space="preserv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8B49FF2" w14:textId="77777777" w:rsidR="00057139" w:rsidRPr="006A01BE" w:rsidRDefault="00057139" w:rsidP="00057139">
      <w:pPr>
        <w:spacing w:after="0" w:line="240" w:lineRule="auto"/>
        <w:jc w:val="both"/>
        <w:rPr>
          <w:rFonts w:eastAsia="Times New Roman" w:cs="Arial"/>
          <w:b/>
          <w:sz w:val="24"/>
          <w:szCs w:val="24"/>
          <w:lang w:val="es-ES" w:eastAsia="es-ES"/>
        </w:rPr>
      </w:pPr>
    </w:p>
    <w:p w14:paraId="3A84EE93" w14:textId="4878C180"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SEGURIDAD DE LA OBRA</w:t>
      </w:r>
    </w:p>
    <w:p w14:paraId="746903D1" w14:textId="6C775F0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BC46142" w14:textId="77777777" w:rsidR="00057139" w:rsidRPr="006A01BE" w:rsidRDefault="00057139" w:rsidP="00057139">
      <w:pPr>
        <w:spacing w:after="0" w:line="240" w:lineRule="auto"/>
        <w:jc w:val="both"/>
        <w:rPr>
          <w:rFonts w:eastAsia="Times New Roman" w:cs="Arial"/>
          <w:b/>
          <w:sz w:val="24"/>
          <w:szCs w:val="24"/>
          <w:lang w:val="es-ES" w:eastAsia="es-ES"/>
        </w:rPr>
      </w:pPr>
    </w:p>
    <w:p w14:paraId="50611B54" w14:textId="1A3F5B22"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SEÑALIZACIÓN DE LA OBRA</w:t>
      </w:r>
    </w:p>
    <w:p w14:paraId="37D41664" w14:textId="3862351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5E6BC614" w14:textId="77777777" w:rsidR="00057139" w:rsidRPr="006A01BE" w:rsidRDefault="00057139" w:rsidP="00057139">
      <w:pPr>
        <w:spacing w:after="0" w:line="240" w:lineRule="auto"/>
        <w:jc w:val="both"/>
        <w:rPr>
          <w:rFonts w:eastAsia="Times New Roman" w:cs="Arial"/>
          <w:sz w:val="24"/>
          <w:szCs w:val="24"/>
          <w:lang w:val="es-ES" w:eastAsia="es-ES"/>
        </w:rPr>
      </w:pPr>
    </w:p>
    <w:p w14:paraId="09042A86" w14:textId="1D36FCDA"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SUPERVISIÓN DE LA OBRA</w:t>
      </w:r>
    </w:p>
    <w:p w14:paraId="679ADF9B" w14:textId="12595AFC"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B811E31" w14:textId="77777777" w:rsidR="00057139" w:rsidRPr="006A01BE" w:rsidRDefault="00057139" w:rsidP="00057139">
      <w:pPr>
        <w:spacing w:after="0" w:line="240" w:lineRule="auto"/>
        <w:jc w:val="both"/>
        <w:rPr>
          <w:rFonts w:eastAsia="Times New Roman" w:cs="Arial"/>
          <w:sz w:val="24"/>
          <w:szCs w:val="24"/>
          <w:lang w:val="es-ES" w:eastAsia="es-ES"/>
        </w:rPr>
      </w:pPr>
    </w:p>
    <w:p w14:paraId="6370125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5D7BA96E" w14:textId="77777777" w:rsidR="00057139" w:rsidRPr="006A01BE" w:rsidRDefault="00057139" w:rsidP="00057139">
      <w:pPr>
        <w:spacing w:after="0" w:line="240" w:lineRule="auto"/>
        <w:jc w:val="both"/>
        <w:rPr>
          <w:rFonts w:eastAsia="Times New Roman" w:cs="Arial"/>
          <w:b/>
          <w:sz w:val="24"/>
          <w:szCs w:val="24"/>
          <w:lang w:val="es-ES" w:eastAsia="es-ES"/>
        </w:rPr>
      </w:pPr>
    </w:p>
    <w:p w14:paraId="6C1FD26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1BD79369" w14:textId="77777777" w:rsidR="00057139" w:rsidRPr="006A01BE" w:rsidRDefault="00057139" w:rsidP="00057139">
      <w:pPr>
        <w:spacing w:after="0" w:line="240" w:lineRule="auto"/>
        <w:jc w:val="both"/>
        <w:rPr>
          <w:rFonts w:eastAsia="Times New Roman" w:cs="Arial"/>
          <w:b/>
          <w:sz w:val="24"/>
          <w:szCs w:val="24"/>
          <w:lang w:val="es-ES" w:eastAsia="es-ES"/>
        </w:rPr>
      </w:pPr>
    </w:p>
    <w:p w14:paraId="383EDC77"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w:t>
      </w:r>
      <w:r w:rsidRPr="006A01BE">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E9C9958" w14:textId="77777777" w:rsidR="00057139" w:rsidRPr="006A01BE" w:rsidRDefault="00057139" w:rsidP="00057139">
      <w:pPr>
        <w:spacing w:after="0" w:line="240" w:lineRule="auto"/>
        <w:jc w:val="both"/>
        <w:rPr>
          <w:rFonts w:eastAsia="Times New Roman" w:cs="Arial"/>
          <w:sz w:val="24"/>
          <w:szCs w:val="24"/>
          <w:lang w:val="es-ES" w:eastAsia="es-ES"/>
        </w:rPr>
      </w:pPr>
    </w:p>
    <w:p w14:paraId="403831A3" w14:textId="0F6FC27A" w:rsidR="00473E6F" w:rsidRDefault="00473E6F" w:rsidP="00473E6F">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CALIDAD DE LOS MATE</w:t>
      </w:r>
      <w:r>
        <w:rPr>
          <w:rFonts w:eastAsia="Times New Roman" w:cs="Arial"/>
          <w:b/>
          <w:bCs/>
          <w:sz w:val="24"/>
          <w:szCs w:val="24"/>
          <w:lang w:val="es-ES" w:eastAsia="es-ES"/>
        </w:rPr>
        <w:t>RIALES</w:t>
      </w:r>
    </w:p>
    <w:p w14:paraId="38B3B630" w14:textId="094F3F33"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facultad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1611485" w14:textId="77777777" w:rsidR="00057139" w:rsidRPr="006A01BE" w:rsidRDefault="00057139" w:rsidP="00057139">
      <w:pPr>
        <w:spacing w:after="0" w:line="240" w:lineRule="auto"/>
        <w:jc w:val="both"/>
        <w:rPr>
          <w:rFonts w:eastAsia="Times New Roman" w:cs="Arial"/>
          <w:b/>
          <w:sz w:val="24"/>
          <w:szCs w:val="24"/>
          <w:u w:val="single"/>
          <w:lang w:val="es-ES" w:eastAsia="es-MX"/>
        </w:rPr>
      </w:pPr>
    </w:p>
    <w:p w14:paraId="481C6F5B" w14:textId="3785C4A3" w:rsidR="00473E6F" w:rsidRDefault="00473E6F" w:rsidP="00473E6F">
      <w:pPr>
        <w:spacing w:after="0" w:line="240" w:lineRule="auto"/>
        <w:jc w:val="center"/>
        <w:rPr>
          <w:rFonts w:eastAsia="Times New Roman" w:cs="Arial"/>
          <w:b/>
          <w:sz w:val="24"/>
          <w:szCs w:val="24"/>
          <w:u w:val="single"/>
          <w:lang w:val="es-ES" w:eastAsia="es-MX"/>
        </w:rPr>
      </w:pPr>
      <w:r>
        <w:rPr>
          <w:rFonts w:eastAsia="Times New Roman" w:cs="Arial"/>
          <w:b/>
          <w:sz w:val="24"/>
          <w:szCs w:val="24"/>
          <w:lang w:val="es-ES" w:eastAsia="es-MX"/>
        </w:rPr>
        <w:t xml:space="preserve">DE LAS </w:t>
      </w:r>
      <w:r w:rsidRPr="006A01BE">
        <w:rPr>
          <w:rFonts w:eastAsia="Times New Roman" w:cs="Arial"/>
          <w:b/>
          <w:sz w:val="24"/>
          <w:szCs w:val="24"/>
          <w:lang w:val="es-ES" w:eastAsia="es-MX"/>
        </w:rPr>
        <w:t>PENAS CONVENCIONALES</w:t>
      </w:r>
    </w:p>
    <w:p w14:paraId="645D1E49" w14:textId="05E8D885" w:rsidR="00057139" w:rsidRPr="006A01BE" w:rsidRDefault="00057139" w:rsidP="00057139">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635FCCE8" w14:textId="77777777" w:rsidR="00057139" w:rsidRPr="006A01BE" w:rsidRDefault="00057139" w:rsidP="00057139">
      <w:pPr>
        <w:spacing w:after="0" w:line="240" w:lineRule="auto"/>
        <w:jc w:val="both"/>
        <w:rPr>
          <w:rFonts w:eastAsia="Times New Roman" w:cs="Arial"/>
          <w:b/>
          <w:bCs/>
          <w:sz w:val="24"/>
          <w:szCs w:val="24"/>
          <w:lang w:val="es-ES" w:eastAsia="es-ES"/>
        </w:rPr>
      </w:pPr>
    </w:p>
    <w:p w14:paraId="6D44B9D1"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00998974" w14:textId="77777777" w:rsidR="00057139" w:rsidRPr="006A01BE" w:rsidRDefault="00057139" w:rsidP="00057139">
      <w:pPr>
        <w:spacing w:after="0" w:line="240" w:lineRule="auto"/>
        <w:jc w:val="both"/>
        <w:rPr>
          <w:rFonts w:eastAsia="Times New Roman" w:cs="Arial"/>
          <w:bCs/>
          <w:sz w:val="24"/>
          <w:szCs w:val="24"/>
          <w:lang w:val="es-ES" w:eastAsia="es-ES"/>
        </w:rPr>
      </w:pPr>
    </w:p>
    <w:p w14:paraId="1D3AEACE" w14:textId="77777777" w:rsidR="00057139" w:rsidRPr="006A01BE" w:rsidRDefault="00057139" w:rsidP="00057139">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84E9522" w14:textId="14769B0B"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057139"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057139" w:rsidRPr="006A01BE">
        <w:rPr>
          <w:rFonts w:eastAsia="Times New Roman" w:cs="Arial"/>
          <w:b/>
          <w:sz w:val="24"/>
          <w:szCs w:val="24"/>
          <w:lang w:val="es-ES" w:eastAsia="es-ES"/>
        </w:rPr>
        <w:t>“EL CONTRATISTA”</w:t>
      </w:r>
      <w:r w:rsidR="00057139"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057139" w:rsidRPr="006A01BE">
        <w:rPr>
          <w:rFonts w:eastAsia="Times New Roman" w:cs="Arial"/>
          <w:b/>
          <w:sz w:val="24"/>
          <w:szCs w:val="24"/>
          <w:lang w:val="es-ES" w:eastAsia="es-ES"/>
        </w:rPr>
        <w:t xml:space="preserve"> </w:t>
      </w:r>
      <w:r w:rsidR="00057139" w:rsidRPr="006A01BE">
        <w:rPr>
          <w:rFonts w:eastAsia="Times New Roman" w:cs="Arial"/>
          <w:sz w:val="24"/>
          <w:szCs w:val="24"/>
          <w:lang w:val="es-ES" w:eastAsia="es-ES"/>
        </w:rPr>
        <w:t>hará una comparación del avance cada 10 diez días naturales contra el programa y los trabajos efectivamente ejecutados.</w:t>
      </w:r>
    </w:p>
    <w:p w14:paraId="79BC3CCF" w14:textId="77777777" w:rsidR="00057139" w:rsidRPr="006A01BE" w:rsidRDefault="00057139" w:rsidP="00057139">
      <w:pPr>
        <w:spacing w:after="0" w:line="240" w:lineRule="auto"/>
        <w:jc w:val="both"/>
        <w:rPr>
          <w:rFonts w:eastAsia="Times New Roman" w:cs="Arial"/>
          <w:sz w:val="24"/>
          <w:szCs w:val="24"/>
          <w:lang w:val="es-ES" w:eastAsia="es-ES"/>
        </w:rPr>
      </w:pPr>
    </w:p>
    <w:p w14:paraId="4575D8B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5508E17D" w14:textId="77777777" w:rsidR="00057139" w:rsidRPr="006A01BE" w:rsidRDefault="00057139" w:rsidP="00057139">
      <w:pPr>
        <w:spacing w:after="0" w:line="240" w:lineRule="auto"/>
        <w:jc w:val="both"/>
        <w:rPr>
          <w:rFonts w:eastAsia="Times New Roman" w:cs="Arial"/>
          <w:sz w:val="24"/>
          <w:szCs w:val="24"/>
          <w:lang w:val="es-ES" w:eastAsia="es-ES"/>
        </w:rPr>
      </w:pPr>
    </w:p>
    <w:p w14:paraId="50BF6AE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5A74E85F" w14:textId="77777777" w:rsidR="00057139" w:rsidRPr="006A01BE" w:rsidRDefault="00057139" w:rsidP="00057139">
      <w:pPr>
        <w:spacing w:after="0" w:line="240" w:lineRule="auto"/>
        <w:jc w:val="both"/>
        <w:rPr>
          <w:rFonts w:eastAsia="Times New Roman" w:cs="Arial"/>
          <w:sz w:val="24"/>
          <w:szCs w:val="24"/>
          <w:lang w:val="es-ES" w:eastAsia="es-ES"/>
        </w:rPr>
      </w:pPr>
    </w:p>
    <w:p w14:paraId="52037727" w14:textId="77777777" w:rsidR="00057139" w:rsidRPr="006A01BE" w:rsidRDefault="00057139" w:rsidP="00057139">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9FEE98F" w14:textId="77777777" w:rsidR="00057139" w:rsidRPr="006A01BE" w:rsidRDefault="00057139" w:rsidP="00057139">
      <w:pPr>
        <w:spacing w:after="0" w:line="240" w:lineRule="auto"/>
        <w:jc w:val="both"/>
        <w:rPr>
          <w:rFonts w:eastAsia="Times New Roman" w:cs="Arial"/>
          <w:sz w:val="24"/>
          <w:szCs w:val="24"/>
          <w:lang w:val="es-ES" w:eastAsia="es-ES"/>
        </w:rPr>
      </w:pPr>
    </w:p>
    <w:p w14:paraId="7352FD58"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CE16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6A41036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B2BC83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39AD3C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5E5968A" w14:textId="77777777" w:rsidR="00057139" w:rsidRPr="006A01BE" w:rsidRDefault="00057139" w:rsidP="00057139">
      <w:pPr>
        <w:spacing w:after="0" w:line="240" w:lineRule="auto"/>
        <w:jc w:val="both"/>
        <w:rPr>
          <w:rFonts w:eastAsia="Times New Roman" w:cs="Arial"/>
          <w:sz w:val="24"/>
          <w:szCs w:val="24"/>
          <w:lang w:val="es-ES" w:eastAsia="es-ES"/>
        </w:rPr>
      </w:pPr>
    </w:p>
    <w:p w14:paraId="13CD017B" w14:textId="77777777" w:rsidR="00057139" w:rsidRPr="006A01BE" w:rsidRDefault="00057139" w:rsidP="00057139">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ABE7AE4" w14:textId="77777777" w:rsidR="00057139" w:rsidRPr="006A01BE" w:rsidRDefault="00057139" w:rsidP="00057139">
      <w:pPr>
        <w:spacing w:after="0" w:line="240" w:lineRule="auto"/>
        <w:jc w:val="both"/>
        <w:rPr>
          <w:rFonts w:eastAsia="Times New Roman" w:cs="Arial"/>
          <w:sz w:val="24"/>
          <w:szCs w:val="24"/>
          <w:lang w:val="es-ES" w:eastAsia="es-ES"/>
        </w:rPr>
      </w:pPr>
    </w:p>
    <w:p w14:paraId="387D40F0" w14:textId="578A1696"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831154C" w14:textId="77777777" w:rsidR="00057139" w:rsidRPr="006A01BE" w:rsidRDefault="00057139" w:rsidP="00057139">
      <w:pPr>
        <w:tabs>
          <w:tab w:val="left" w:pos="915"/>
        </w:tabs>
        <w:spacing w:after="0" w:line="240" w:lineRule="auto"/>
        <w:jc w:val="both"/>
        <w:rPr>
          <w:rFonts w:eastAsia="Times New Roman" w:cs="Arial"/>
          <w:bCs/>
          <w:sz w:val="24"/>
          <w:szCs w:val="24"/>
          <w:lang w:val="es-ES" w:eastAsia="es-ES"/>
        </w:rPr>
      </w:pPr>
    </w:p>
    <w:p w14:paraId="4E0AE3D8" w14:textId="4BE845D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2D3AA24"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34AB448" w14:textId="77777777" w:rsidR="00473E6F" w:rsidRDefault="00473E6F" w:rsidP="00473E6F">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CONFIDENCIAL</w:t>
      </w:r>
      <w:r>
        <w:rPr>
          <w:rFonts w:eastAsia="Times New Roman" w:cs="Arial"/>
          <w:b/>
          <w:sz w:val="24"/>
          <w:szCs w:val="24"/>
          <w:lang w:val="es-ES" w:eastAsia="es-ES"/>
        </w:rPr>
        <w:t>IDAD DE LOS TRABAJOS</w:t>
      </w:r>
    </w:p>
    <w:p w14:paraId="5D32E44B" w14:textId="11F29BA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w:t>
      </w:r>
      <w:r w:rsidRPr="006A01BE">
        <w:rPr>
          <w:rFonts w:eastAsia="Times New Roman" w:cs="Arial"/>
          <w:sz w:val="24"/>
          <w:szCs w:val="24"/>
          <w:lang w:val="es-ES" w:eastAsia="es-ES"/>
        </w:rPr>
        <w:lastRenderedPageBreak/>
        <w:t xml:space="preserve">medio comunicar de </w:t>
      </w:r>
      <w:r w:rsidRPr="006A01BE">
        <w:rPr>
          <w:rFonts w:eastAsia="Times New Roman" w:cs="Arial"/>
          <w:bCs/>
          <w:sz w:val="24"/>
          <w:szCs w:val="24"/>
          <w:lang w:val="es-ES" w:eastAsia="es-ES"/>
        </w:rPr>
        <w:t xml:space="preserve">los resultados de los mismos, sin la autorización por escrito de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046CFA73" w14:textId="77777777" w:rsidR="00057139" w:rsidRPr="006A01BE" w:rsidRDefault="00057139" w:rsidP="00057139">
      <w:pPr>
        <w:spacing w:after="0" w:line="240" w:lineRule="auto"/>
        <w:jc w:val="both"/>
        <w:rPr>
          <w:rFonts w:eastAsia="Times New Roman" w:cs="Arial"/>
          <w:bCs/>
          <w:sz w:val="24"/>
          <w:szCs w:val="24"/>
          <w:lang w:val="es-ES" w:eastAsia="es-ES"/>
        </w:rPr>
      </w:pPr>
    </w:p>
    <w:p w14:paraId="1B89CA34" w14:textId="7D665995" w:rsidR="00473E6F" w:rsidRPr="00473E6F" w:rsidRDefault="00473E6F" w:rsidP="00473E6F">
      <w:pPr>
        <w:spacing w:after="0" w:line="240" w:lineRule="auto"/>
        <w:jc w:val="center"/>
        <w:rPr>
          <w:rFonts w:eastAsia="Times New Roman" w:cs="Arial"/>
          <w:b/>
          <w:bCs/>
          <w:sz w:val="24"/>
          <w:szCs w:val="24"/>
          <w:lang w:val="es-ES" w:eastAsia="es-ES"/>
        </w:rPr>
      </w:pPr>
      <w:r w:rsidRPr="00473E6F">
        <w:rPr>
          <w:rFonts w:eastAsia="Times New Roman" w:cs="Arial"/>
          <w:b/>
          <w:bCs/>
          <w:sz w:val="24"/>
          <w:szCs w:val="24"/>
          <w:lang w:val="es-ES" w:eastAsia="es-ES"/>
        </w:rPr>
        <w:t>DE LA DISPOSICIÓN DEL INMUEBLE</w:t>
      </w:r>
    </w:p>
    <w:p w14:paraId="63D0C226" w14:textId="03F2FABD"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5AB52ABB"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411B11BB" w14:textId="60A7FFE3"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SUSPENSIÓN, TERMINACIÓ</w:t>
      </w:r>
      <w:r>
        <w:rPr>
          <w:rFonts w:eastAsia="Times New Roman" w:cs="Arial"/>
          <w:b/>
          <w:bCs/>
          <w:sz w:val="24"/>
          <w:szCs w:val="24"/>
          <w:lang w:val="es-ES" w:eastAsia="es-ES"/>
        </w:rPr>
        <w:t>N ANTICIPADA Y RESCISIÓN</w:t>
      </w:r>
      <w:r w:rsidRPr="006A01BE">
        <w:rPr>
          <w:rFonts w:eastAsia="Times New Roman" w:cs="Arial"/>
          <w:b/>
          <w:bCs/>
          <w:sz w:val="24"/>
          <w:szCs w:val="24"/>
          <w:lang w:val="es-ES" w:eastAsia="es-ES"/>
        </w:rPr>
        <w:t xml:space="preserve"> ADMINISTRATIVA DEL CONTRATO</w:t>
      </w:r>
    </w:p>
    <w:p w14:paraId="73353C98" w14:textId="5F479591" w:rsidR="00057139" w:rsidRPr="00473E6F"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00473E6F">
        <w:rPr>
          <w:rFonts w:eastAsia="Times New Roman" w:cs="Arial"/>
          <w:bCs/>
          <w:sz w:val="24"/>
          <w:szCs w:val="24"/>
          <w:lang w:val="es-ES" w:eastAsia="es-ES"/>
        </w:rPr>
        <w:t xml:space="preserve">La </w:t>
      </w:r>
      <w:r w:rsidR="00473E6F" w:rsidRPr="00473E6F">
        <w:rPr>
          <w:rFonts w:eastAsia="Times New Roman" w:cs="Arial"/>
          <w:bCs/>
          <w:sz w:val="24"/>
          <w:szCs w:val="24"/>
          <w:lang w:val="es-ES" w:eastAsia="es-ES"/>
        </w:rPr>
        <w:t>suspensión, terminación anticipada y rescisión</w:t>
      </w:r>
      <w:r w:rsidR="00473E6F">
        <w:rPr>
          <w:rFonts w:eastAsia="Times New Roman" w:cs="Arial"/>
          <w:bCs/>
          <w:sz w:val="24"/>
          <w:szCs w:val="24"/>
          <w:lang w:val="es-ES" w:eastAsia="es-ES"/>
        </w:rPr>
        <w:t xml:space="preserve"> administrativa del contrato, se podrá realizar de la siguiente manera:</w:t>
      </w:r>
    </w:p>
    <w:p w14:paraId="5C628C4D" w14:textId="77777777" w:rsidR="00057139" w:rsidRPr="006A01BE" w:rsidRDefault="00057139" w:rsidP="00057139">
      <w:pPr>
        <w:spacing w:after="0" w:line="240" w:lineRule="auto"/>
        <w:jc w:val="both"/>
        <w:rPr>
          <w:rFonts w:eastAsia="Times New Roman" w:cs="Arial"/>
          <w:bCs/>
          <w:sz w:val="24"/>
          <w:szCs w:val="24"/>
          <w:lang w:val="es-ES" w:eastAsia="es-ES"/>
        </w:rPr>
      </w:pPr>
    </w:p>
    <w:p w14:paraId="4BAD5431" w14:textId="4575964D"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5383BD0F" w14:textId="77777777" w:rsidR="00057139" w:rsidRPr="006A01BE" w:rsidRDefault="00057139" w:rsidP="00057139">
      <w:pPr>
        <w:tabs>
          <w:tab w:val="left" w:pos="210"/>
        </w:tabs>
        <w:spacing w:after="0" w:line="240" w:lineRule="auto"/>
        <w:rPr>
          <w:rFonts w:eastAsia="Times New Roman" w:cs="Arial"/>
          <w:sz w:val="24"/>
          <w:szCs w:val="24"/>
          <w:lang w:val="es-ES" w:eastAsia="es-ES"/>
        </w:rPr>
      </w:pPr>
    </w:p>
    <w:p w14:paraId="7FF8B97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3EF31D2" w14:textId="77777777" w:rsidR="00057139" w:rsidRPr="006A01BE" w:rsidRDefault="00057139" w:rsidP="00057139">
      <w:pPr>
        <w:spacing w:after="0" w:line="240" w:lineRule="auto"/>
        <w:jc w:val="both"/>
        <w:rPr>
          <w:rFonts w:eastAsia="Times New Roman" w:cs="Arial"/>
          <w:sz w:val="24"/>
          <w:szCs w:val="24"/>
          <w:lang w:val="es-ES" w:eastAsia="es-ES"/>
        </w:rPr>
      </w:pPr>
    </w:p>
    <w:p w14:paraId="0A56EBE1" w14:textId="51EDBB36"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43A3DF1E" w14:textId="77777777" w:rsidR="00057139" w:rsidRPr="006A01BE" w:rsidRDefault="00057139" w:rsidP="00057139">
      <w:pPr>
        <w:spacing w:after="0" w:line="240" w:lineRule="auto"/>
        <w:jc w:val="both"/>
        <w:rPr>
          <w:rFonts w:eastAsia="Times New Roman" w:cs="Arial"/>
          <w:sz w:val="24"/>
          <w:szCs w:val="24"/>
          <w:lang w:val="es-ES" w:eastAsia="es-ES"/>
        </w:rPr>
      </w:pPr>
    </w:p>
    <w:p w14:paraId="00B36D93" w14:textId="6B6740F4"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7E7F548D" w14:textId="77777777" w:rsidR="00057139" w:rsidRPr="006A01BE" w:rsidRDefault="00057139" w:rsidP="00057139">
      <w:pPr>
        <w:spacing w:after="0" w:line="240" w:lineRule="auto"/>
        <w:jc w:val="both"/>
        <w:rPr>
          <w:rFonts w:eastAsia="Times New Roman" w:cs="Arial"/>
          <w:bCs/>
          <w:sz w:val="24"/>
          <w:szCs w:val="24"/>
          <w:lang w:val="es-ES" w:eastAsia="es-ES"/>
        </w:rPr>
      </w:pPr>
    </w:p>
    <w:p w14:paraId="75DB8F3F"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03134A2B"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Existan causas justificadas que le impidan la continuación de los trabajos, y se demuestre que de continuar con las obligaciones pactadas se ocasionaría un daño o perjuicio grave al Municipio;</w:t>
      </w:r>
    </w:p>
    <w:p w14:paraId="161104D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25F3DFA3"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trascendentales que dieron origen al contrato y</w:t>
      </w:r>
    </w:p>
    <w:p w14:paraId="17D742C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3829F94E" w14:textId="77777777" w:rsidR="00057139" w:rsidRPr="006A01BE" w:rsidRDefault="00057139" w:rsidP="00057139">
      <w:pPr>
        <w:spacing w:after="0" w:line="240" w:lineRule="auto"/>
        <w:jc w:val="both"/>
        <w:rPr>
          <w:rFonts w:eastAsia="Times New Roman" w:cs="Arial"/>
          <w:sz w:val="24"/>
          <w:szCs w:val="24"/>
          <w:lang w:val="es-ES" w:eastAsia="es-ES"/>
        </w:rPr>
      </w:pPr>
    </w:p>
    <w:p w14:paraId="3D4DE879" w14:textId="261C1D6D"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0DC3A34" w14:textId="77777777" w:rsidR="00057139" w:rsidRPr="006A01BE" w:rsidRDefault="00057139" w:rsidP="00057139">
      <w:pPr>
        <w:spacing w:after="0" w:line="240" w:lineRule="auto"/>
        <w:jc w:val="both"/>
        <w:rPr>
          <w:rFonts w:eastAsia="Times New Roman" w:cs="Arial"/>
          <w:sz w:val="24"/>
          <w:szCs w:val="24"/>
          <w:lang w:val="es-ES" w:eastAsia="es-ES"/>
        </w:rPr>
      </w:pPr>
    </w:p>
    <w:p w14:paraId="4BB1CB56" w14:textId="18A683F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ED27230" w14:textId="77777777" w:rsidR="00057139" w:rsidRPr="006A01BE" w:rsidRDefault="00057139" w:rsidP="00057139">
      <w:pPr>
        <w:spacing w:after="0" w:line="240" w:lineRule="auto"/>
        <w:jc w:val="both"/>
        <w:rPr>
          <w:rFonts w:eastAsia="Times New Roman" w:cs="Arial"/>
          <w:sz w:val="24"/>
          <w:szCs w:val="24"/>
          <w:lang w:val="es-ES" w:eastAsia="es-ES"/>
        </w:rPr>
      </w:pPr>
    </w:p>
    <w:p w14:paraId="44C32C74" w14:textId="414AB03C"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CAUSAS DE RESCISIÓN</w:t>
      </w:r>
    </w:p>
    <w:p w14:paraId="6A73945F" w14:textId="19F0C506" w:rsidR="00057139" w:rsidRPr="00B3520E" w:rsidRDefault="00057139" w:rsidP="00057139">
      <w:pPr>
        <w:spacing w:after="0" w:line="240" w:lineRule="auto"/>
        <w:jc w:val="both"/>
        <w:rPr>
          <w:rFonts w:eastAsia="Times New Roman" w:cs="Arial"/>
          <w:sz w:val="24"/>
          <w:szCs w:val="24"/>
          <w:lang w:val="es-ES" w:eastAsia="es-ES"/>
        </w:rPr>
      </w:pPr>
      <w:r w:rsidRPr="00B3520E">
        <w:rPr>
          <w:rFonts w:eastAsia="Times New Roman" w:cs="Arial"/>
          <w:b/>
          <w:bCs/>
          <w:sz w:val="24"/>
          <w:szCs w:val="24"/>
          <w:u w:val="single"/>
          <w:lang w:val="es-ES" w:eastAsia="es-ES"/>
        </w:rPr>
        <w:t>VIGÉSIMA OCTAVA</w:t>
      </w:r>
      <w:r w:rsidRPr="00B3520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B3520E">
        <w:rPr>
          <w:rFonts w:eastAsia="Times New Roman" w:cs="Arial"/>
          <w:b/>
          <w:bCs/>
          <w:sz w:val="24"/>
          <w:szCs w:val="24"/>
          <w:lang w:val="es-ES" w:eastAsia="es-ES"/>
        </w:rPr>
        <w:t xml:space="preserve"> </w:t>
      </w:r>
      <w:r w:rsidRPr="00B3520E">
        <w:rPr>
          <w:rFonts w:eastAsia="Times New Roman" w:cs="Arial"/>
          <w:bCs/>
          <w:sz w:val="24"/>
          <w:szCs w:val="24"/>
          <w:lang w:val="es-ES" w:eastAsia="es-ES"/>
        </w:rPr>
        <w:t xml:space="preserve">podrá rescindir el presente contrato, </w:t>
      </w:r>
      <w:r w:rsidRPr="00B3520E">
        <w:rPr>
          <w:rFonts w:eastAsia="Times New Roman" w:cs="Arial"/>
          <w:sz w:val="24"/>
          <w:szCs w:val="24"/>
          <w:lang w:val="es-ES" w:eastAsia="es-ES"/>
        </w:rPr>
        <w:t xml:space="preserve">sin necesidad de declaración judicial, </w:t>
      </w:r>
      <w:r w:rsidRPr="00B3520E">
        <w:rPr>
          <w:sz w:val="24"/>
          <w:szCs w:val="24"/>
        </w:rPr>
        <w:t xml:space="preserve">cuando </w:t>
      </w:r>
      <w:r w:rsidRPr="00B3520E">
        <w:rPr>
          <w:rFonts w:eastAsia="Times New Roman" w:cs="Arial"/>
          <w:b/>
          <w:bCs/>
          <w:sz w:val="24"/>
          <w:szCs w:val="24"/>
          <w:lang w:val="es-ES" w:eastAsia="es-ES"/>
        </w:rPr>
        <w:t>“EL CONTRATISTA”</w:t>
      </w:r>
      <w:r w:rsidRPr="00B3520E">
        <w:rPr>
          <w:rFonts w:eastAsia="Times New Roman" w:cs="Arial"/>
          <w:sz w:val="24"/>
          <w:szCs w:val="24"/>
          <w:lang w:val="es-ES" w:eastAsia="es-ES"/>
        </w:rPr>
        <w:t>:</w:t>
      </w:r>
    </w:p>
    <w:p w14:paraId="6F0FE0F1" w14:textId="77777777" w:rsidR="00B3520E" w:rsidRPr="00B3520E" w:rsidRDefault="00B3520E" w:rsidP="00057139">
      <w:pPr>
        <w:spacing w:after="0" w:line="240" w:lineRule="auto"/>
        <w:jc w:val="both"/>
        <w:rPr>
          <w:rFonts w:eastAsia="Times New Roman" w:cs="Arial"/>
          <w:sz w:val="24"/>
          <w:szCs w:val="24"/>
          <w:lang w:val="es-ES" w:eastAsia="es-ES"/>
        </w:rPr>
      </w:pPr>
    </w:p>
    <w:p w14:paraId="4F3574FC"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 xml:space="preserve">Sea </w:t>
      </w:r>
      <w:r w:rsidRPr="00B3520E">
        <w:rPr>
          <w:rFonts w:eastAsia="Times New Roman" w:cs="Arial"/>
          <w:sz w:val="24"/>
          <w:szCs w:val="24"/>
          <w:lang w:eastAsia="es-ES"/>
        </w:rPr>
        <w:t>declarada la fusión, disolución o escisión de la sociedad mercantil en su caso;</w:t>
      </w:r>
    </w:p>
    <w:p w14:paraId="50D5D611"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sz w:val="24"/>
          <w:szCs w:val="24"/>
        </w:rPr>
        <w:t xml:space="preserve">Sea declarado en concurso mercantil o alguna figura análoga </w:t>
      </w:r>
      <w:r w:rsidRPr="00B3520E">
        <w:rPr>
          <w:rFonts w:eastAsia="Times New Roman" w:cs="Arial"/>
          <w:bCs/>
          <w:sz w:val="24"/>
          <w:szCs w:val="24"/>
          <w:lang w:val="es-ES" w:eastAsia="es-ES"/>
        </w:rPr>
        <w:t>o de quiebra;</w:t>
      </w:r>
    </w:p>
    <w:p w14:paraId="368220F2"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3936A46E"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04ED280"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6AEE375D" w14:textId="77777777" w:rsidR="00FD0C9C"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lastRenderedPageBreak/>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FCED3D6" w14:textId="3F52696B" w:rsidR="00FD0C9C" w:rsidRPr="00FD0C9C"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FD0C9C">
        <w:rPr>
          <w:rFonts w:cs="Arial"/>
          <w:color w:val="000000"/>
          <w:sz w:val="24"/>
          <w:szCs w:val="24"/>
        </w:rPr>
        <w:t xml:space="preserve">Interrumpa injustificadamente la ejecución de los trabajos o se niegue a reparar o </w:t>
      </w:r>
      <w:r w:rsidRPr="00FD0C9C">
        <w:rPr>
          <w:rFonts w:cstheme="minorHAnsi"/>
          <w:color w:val="000000"/>
          <w:sz w:val="24"/>
          <w:szCs w:val="24"/>
        </w:rPr>
        <w:t xml:space="preserve">reponer alguna parte de ellos que se haya detectado como defectuosa por </w:t>
      </w:r>
      <w:r w:rsidR="00DC4CF4">
        <w:rPr>
          <w:rFonts w:eastAsia="Times New Roman" w:cstheme="minorHAnsi"/>
          <w:b/>
          <w:bCs/>
          <w:color w:val="000000"/>
          <w:sz w:val="24"/>
          <w:szCs w:val="24"/>
          <w:lang w:val="es-ES" w:eastAsia="es-ES"/>
        </w:rPr>
        <w:t>“EL MUNICIPIO”</w:t>
      </w:r>
      <w:r w:rsidRPr="00FD0C9C">
        <w:rPr>
          <w:rFonts w:cstheme="minorHAnsi"/>
          <w:color w:val="000000"/>
          <w:sz w:val="24"/>
          <w:szCs w:val="24"/>
        </w:rPr>
        <w:t xml:space="preserve">; </w:t>
      </w:r>
    </w:p>
    <w:p w14:paraId="4CA193EE" w14:textId="77777777" w:rsid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FD0C9C">
        <w:rPr>
          <w:rFonts w:cstheme="minorHAnsi"/>
          <w:color w:val="000000"/>
          <w:sz w:val="24"/>
          <w:szCs w:val="24"/>
        </w:rPr>
        <w:t xml:space="preserve">No ejecute los trabajos de conformidad con lo estipulado en el presente contrato o sin motivo justificado no acate las órdenes dadas por el Residente de Obra; </w:t>
      </w:r>
    </w:p>
    <w:p w14:paraId="6DB4ED78" w14:textId="21CB010E" w:rsidR="00424616" w:rsidRP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424616">
        <w:rPr>
          <w:rFonts w:cstheme="minorHAnsi"/>
          <w:color w:val="000000"/>
          <w:sz w:val="24"/>
          <w:szCs w:val="24"/>
        </w:rPr>
        <w:t xml:space="preserve">No dé cumplimiento a los programas de ejecución convenidos por falta de materiales, trabajadores o equipo de construcción y, a juicio de </w:t>
      </w:r>
      <w:r w:rsidR="00DC4CF4">
        <w:rPr>
          <w:rFonts w:eastAsia="Times New Roman" w:cstheme="minorHAnsi"/>
          <w:b/>
          <w:bCs/>
          <w:color w:val="000000"/>
          <w:sz w:val="24"/>
          <w:szCs w:val="24"/>
          <w:lang w:val="es-ES" w:eastAsia="es-ES"/>
        </w:rPr>
        <w:t>“EL MUNICIPIO”</w:t>
      </w:r>
      <w:r w:rsidRPr="00424616">
        <w:rPr>
          <w:rFonts w:cstheme="minorHAnsi"/>
          <w:color w:val="000000"/>
          <w:sz w:val="24"/>
          <w:szCs w:val="24"/>
        </w:rPr>
        <w:t>, el atraso pueda dificultar la terminación satisfactoria de los trabajos contratados, en el plazo</w:t>
      </w:r>
      <w:r w:rsidRPr="00424616">
        <w:rPr>
          <w:rFonts w:cs="Arial"/>
          <w:color w:val="000000"/>
          <w:sz w:val="24"/>
          <w:szCs w:val="24"/>
        </w:rPr>
        <w:t xml:space="preserve"> est</w:t>
      </w:r>
      <w:r w:rsidR="00424616" w:rsidRPr="00424616">
        <w:rPr>
          <w:rFonts w:cs="Arial"/>
          <w:color w:val="000000"/>
          <w:sz w:val="24"/>
          <w:szCs w:val="24"/>
        </w:rPr>
        <w:t>ipulado;</w:t>
      </w:r>
    </w:p>
    <w:p w14:paraId="510716E5" w14:textId="7F2E9863" w:rsidR="00FD0C9C" w:rsidRPr="00A74BFA" w:rsidRDefault="00057139" w:rsidP="00A74BFA">
      <w:pPr>
        <w:autoSpaceDE w:val="0"/>
        <w:autoSpaceDN w:val="0"/>
        <w:adjustRightInd w:val="0"/>
        <w:spacing w:after="0" w:line="240" w:lineRule="auto"/>
        <w:ind w:left="540"/>
        <w:jc w:val="both"/>
        <w:rPr>
          <w:rFonts w:cstheme="minorHAnsi"/>
          <w:color w:val="000000"/>
          <w:sz w:val="24"/>
          <w:szCs w:val="24"/>
        </w:rPr>
      </w:pPr>
      <w:r w:rsidRPr="00FD0C9C">
        <w:rPr>
          <w:rFonts w:cs="Arial"/>
          <w:color w:val="000000"/>
          <w:sz w:val="24"/>
          <w:szCs w:val="24"/>
        </w:rPr>
        <w:t>No implicará retraso en el programa de ejecución convenido y, por tanto, no se considerará como incumplim</w:t>
      </w:r>
      <w:r w:rsidRPr="00A74BFA">
        <w:rPr>
          <w:rFonts w:cstheme="minorHAnsi"/>
          <w:color w:val="000000"/>
          <w:sz w:val="24"/>
          <w:szCs w:val="24"/>
        </w:rPr>
        <w:t xml:space="preserve">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así como cuando </w:t>
      </w:r>
      <w:r w:rsidR="00DC4CF4">
        <w:rPr>
          <w:rFonts w:eastAsia="Times New Roman" w:cstheme="minorHAnsi"/>
          <w:b/>
          <w:bCs/>
          <w:color w:val="000000"/>
          <w:sz w:val="24"/>
          <w:szCs w:val="24"/>
          <w:lang w:val="es-ES" w:eastAsia="es-ES"/>
        </w:rPr>
        <w:t>“EL MUNICIPIO”</w:t>
      </w:r>
      <w:r w:rsidRPr="00A74BFA">
        <w:rPr>
          <w:rFonts w:eastAsia="Times New Roman" w:cstheme="minorHAnsi"/>
          <w:b/>
          <w:bCs/>
          <w:color w:val="000000"/>
          <w:sz w:val="24"/>
          <w:szCs w:val="24"/>
          <w:lang w:val="es-ES" w:eastAsia="es-ES"/>
        </w:rPr>
        <w:t xml:space="preserve"> </w:t>
      </w:r>
      <w:r w:rsidRPr="00A74BFA">
        <w:rPr>
          <w:rFonts w:cstheme="minorHAnsi"/>
          <w:color w:val="000000"/>
          <w:sz w:val="24"/>
          <w:szCs w:val="24"/>
        </w:rPr>
        <w:t xml:space="preserve">haya ordenado la suspensión de los trabajos contratados; </w:t>
      </w:r>
    </w:p>
    <w:p w14:paraId="1806243D" w14:textId="3E5CE968"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Subcontrate parte de los trabajos objeto del presente contrato </w:t>
      </w:r>
      <w:r w:rsidRPr="00A74BFA">
        <w:rPr>
          <w:rFonts w:eastAsia="Times New Roman" w:cstheme="minorHAnsi"/>
          <w:color w:val="000000"/>
          <w:sz w:val="24"/>
          <w:szCs w:val="24"/>
          <w:lang w:val="es-ES" w:eastAsia="es-ES"/>
        </w:rPr>
        <w:t>o ceda total o parcialmente la obra o los derechos derivados de aquel</w:t>
      </w:r>
      <w:r w:rsidRPr="00A74BFA">
        <w:rPr>
          <w:rFonts w:cstheme="minorHAnsi"/>
          <w:color w:val="000000"/>
          <w:sz w:val="24"/>
          <w:szCs w:val="24"/>
        </w:rPr>
        <w:t xml:space="preserve">, sin contar con la autorización por escrito de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w:t>
      </w:r>
    </w:p>
    <w:p w14:paraId="3EA8F1DB" w14:textId="0FFCAB31"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Transfiera los derechos de cobro derivados del contrato sin contar con la autorización por escrito de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w:t>
      </w:r>
    </w:p>
    <w:p w14:paraId="72533326" w14:textId="17C815C9"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theme="minorHAnsi"/>
          <w:color w:val="000000"/>
          <w:sz w:val="24"/>
          <w:szCs w:val="24"/>
        </w:rPr>
        <w:t xml:space="preserve">No dé a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las facilidades </w:t>
      </w:r>
      <w:r w:rsidRPr="00A74BFA">
        <w:rPr>
          <w:rFonts w:cs="Arial"/>
          <w:color w:val="000000"/>
          <w:sz w:val="24"/>
          <w:szCs w:val="24"/>
        </w:rPr>
        <w:t xml:space="preserve">y datos necesarios para la inspección, vigilancia y supervisión de los materiales y trabajos contratados </w:t>
      </w:r>
      <w:r w:rsidRPr="00A74BFA">
        <w:rPr>
          <w:rFonts w:eastAsia="Times New Roman" w:cs="Arial"/>
          <w:color w:val="000000"/>
          <w:sz w:val="24"/>
          <w:szCs w:val="24"/>
          <w:lang w:val="es-ES" w:eastAsia="es-ES"/>
        </w:rPr>
        <w:t>y/o a instituciones oficiales competentes que tengan la facultad de intervenir;</w:t>
      </w:r>
    </w:p>
    <w:p w14:paraId="7CDE3BC7"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Cambie su nacionalidad por otra, en el caso de que haya sido establecido como requisito tener una determinada nacionalidad; </w:t>
      </w:r>
    </w:p>
    <w:p w14:paraId="74A82E9C"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Si siendo extranjero, invoque la protección de su gobierno en relación con el presente contrato e</w:t>
      </w:r>
    </w:p>
    <w:p w14:paraId="73111779" w14:textId="6957D366" w:rsidR="00057139" w:rsidRP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w:t>
      </w:r>
      <w:r w:rsidRPr="00473E6F">
        <w:rPr>
          <w:rFonts w:cstheme="minorHAnsi"/>
          <w:color w:val="000000"/>
          <w:sz w:val="24"/>
          <w:szCs w:val="24"/>
        </w:rPr>
        <w:t xml:space="preserve">por </w:t>
      </w:r>
      <w:r w:rsidR="00DC4CF4" w:rsidRPr="00473E6F">
        <w:rPr>
          <w:rFonts w:eastAsia="Times New Roman" w:cstheme="minorHAnsi"/>
          <w:b/>
          <w:bCs/>
          <w:color w:val="000000"/>
          <w:sz w:val="24"/>
          <w:szCs w:val="24"/>
          <w:lang w:val="es-ES" w:eastAsia="es-ES"/>
        </w:rPr>
        <w:t>“EL MUNICIPIO”</w:t>
      </w:r>
      <w:r w:rsidR="00473E6F" w:rsidRPr="00473E6F">
        <w:rPr>
          <w:rFonts w:eastAsia="Times New Roman" w:cstheme="minorHAnsi"/>
          <w:b/>
          <w:bCs/>
          <w:color w:val="000000"/>
          <w:sz w:val="24"/>
          <w:szCs w:val="24"/>
          <w:lang w:val="es-ES" w:eastAsia="es-ES"/>
        </w:rPr>
        <w:t xml:space="preserve"> </w:t>
      </w:r>
      <w:r w:rsidRPr="00473E6F">
        <w:rPr>
          <w:rFonts w:cstheme="minorHAnsi"/>
          <w:color w:val="000000"/>
          <w:sz w:val="24"/>
          <w:szCs w:val="24"/>
        </w:rPr>
        <w:t>para</w:t>
      </w:r>
      <w:r w:rsidRPr="00A74BFA">
        <w:rPr>
          <w:rFonts w:cs="Arial"/>
          <w:color w:val="000000"/>
          <w:sz w:val="24"/>
          <w:szCs w:val="24"/>
        </w:rPr>
        <w:t xml:space="preserve"> la ejecución de los trabajos contratados. </w:t>
      </w:r>
    </w:p>
    <w:p w14:paraId="71BE6016" w14:textId="77777777" w:rsidR="00057139" w:rsidRPr="006A01BE" w:rsidRDefault="00057139" w:rsidP="00057139">
      <w:pPr>
        <w:spacing w:after="0" w:line="240" w:lineRule="auto"/>
        <w:jc w:val="both"/>
        <w:rPr>
          <w:rFonts w:eastAsia="Times New Roman" w:cs="Arial"/>
          <w:b/>
          <w:bCs/>
          <w:sz w:val="24"/>
          <w:szCs w:val="24"/>
          <w:lang w:val="es-ES" w:eastAsia="es-ES"/>
        </w:rPr>
      </w:pPr>
    </w:p>
    <w:p w14:paraId="2F7911D2" w14:textId="3A94B2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DC4CF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2AD796F" w14:textId="77777777" w:rsidR="00057139" w:rsidRPr="006A01BE" w:rsidRDefault="00057139" w:rsidP="00057139">
      <w:pPr>
        <w:spacing w:after="0" w:line="240" w:lineRule="auto"/>
        <w:jc w:val="both"/>
        <w:rPr>
          <w:rFonts w:eastAsia="Times New Roman" w:cs="Arial"/>
          <w:sz w:val="24"/>
          <w:szCs w:val="24"/>
          <w:lang w:val="es-ES" w:eastAsia="es-ES"/>
        </w:rPr>
      </w:pPr>
    </w:p>
    <w:p w14:paraId="6418707D" w14:textId="148A398C"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Los errores materiales que pueda contener el proyecto o presupuesto elaborado por </w:t>
      </w:r>
      <w:r w:rsidR="00DC4CF4">
        <w:rPr>
          <w:rFonts w:eastAsia="Times New Roman" w:cs="Arial"/>
          <w:b/>
          <w:sz w:val="24"/>
          <w:szCs w:val="24"/>
          <w:lang w:val="es-ES" w:eastAsia="es-ES"/>
        </w:rPr>
        <w:t>“EL MUNICIPIO”</w:t>
      </w:r>
      <w:r w:rsidRPr="00A74BFA">
        <w:rPr>
          <w:rFonts w:eastAsia="Times New Roman" w:cs="Arial"/>
          <w:b/>
          <w:bCs/>
          <w:sz w:val="24"/>
          <w:szCs w:val="24"/>
          <w:lang w:val="es-ES" w:eastAsia="es-ES"/>
        </w:rPr>
        <w:t xml:space="preserve"> </w:t>
      </w:r>
      <w:r w:rsidRPr="00A74BFA">
        <w:rPr>
          <w:rFonts w:eastAsia="Times New Roman" w:cs="Arial"/>
          <w:bCs/>
          <w:sz w:val="24"/>
          <w:szCs w:val="24"/>
          <w:lang w:val="es-ES" w:eastAsia="es-ES"/>
        </w:rPr>
        <w:t>y que afecte al presupuesto al menos en un 25%</w:t>
      </w:r>
      <w:r w:rsidRPr="00A74BFA">
        <w:rPr>
          <w:rFonts w:eastAsia="Times New Roman" w:cs="Arial"/>
          <w:sz w:val="24"/>
          <w:szCs w:val="24"/>
          <w:lang w:val="es-ES" w:eastAsia="es-ES"/>
        </w:rPr>
        <w:t xml:space="preserve"> (VEINTICINCO POR CIENTO);</w:t>
      </w:r>
    </w:p>
    <w:p w14:paraId="18A04B19"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86DAFD5"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termina las obras objeto de este contrato;</w:t>
      </w:r>
    </w:p>
    <w:p w14:paraId="02FF6F99" w14:textId="28DFB643"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ejecuta el trabajo de conformidad con lo estipulado, sin motivo justificado y no acata las órdenes dadas por escrito por </w:t>
      </w:r>
      <w:r w:rsidR="00DC4CF4">
        <w:rPr>
          <w:rFonts w:eastAsia="Times New Roman" w:cs="Arial"/>
          <w:b/>
          <w:sz w:val="24"/>
          <w:szCs w:val="24"/>
          <w:lang w:val="es-ES" w:eastAsia="es-ES"/>
        </w:rPr>
        <w:t>“EL MUNICIPIO”</w:t>
      </w:r>
    </w:p>
    <w:p w14:paraId="1C6905AB" w14:textId="60D94C0F"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cumple el programa de trabajo a juicio de </w:t>
      </w:r>
      <w:r w:rsidR="00DC4CF4">
        <w:rPr>
          <w:rFonts w:eastAsia="Times New Roman" w:cs="Arial"/>
          <w:b/>
          <w:sz w:val="24"/>
          <w:szCs w:val="24"/>
          <w:lang w:val="es-ES" w:eastAsia="es-ES"/>
        </w:rPr>
        <w:t>“EL MUNICIPIO”</w:t>
      </w:r>
      <w:r w:rsidRPr="00A74BFA">
        <w:rPr>
          <w:rFonts w:eastAsia="Times New Roman" w:cs="Arial"/>
          <w:b/>
          <w:sz w:val="24"/>
          <w:szCs w:val="24"/>
          <w:lang w:val="es-ES" w:eastAsia="es-ES"/>
        </w:rPr>
        <w:t>;</w:t>
      </w:r>
    </w:p>
    <w:p w14:paraId="040B36BC"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14:paraId="3D3F8AF6" w14:textId="58E02B1B"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Si</w:t>
      </w:r>
      <w:r w:rsidRPr="00A74BFA">
        <w:rPr>
          <w:rFonts w:eastAsia="Times New Roman" w:cs="Arial"/>
          <w:b/>
          <w:sz w:val="24"/>
          <w:szCs w:val="24"/>
          <w:lang w:val="es-ES" w:eastAsia="es-ES"/>
        </w:rPr>
        <w:t xml:space="preserve"> “EL CONTRATISTA”</w:t>
      </w:r>
      <w:r w:rsidRPr="00A74BFA">
        <w:rPr>
          <w:rFonts w:eastAsia="Times New Roman" w:cs="Arial"/>
          <w:sz w:val="24"/>
          <w:szCs w:val="24"/>
          <w:lang w:val="es-ES" w:eastAsia="es-ES"/>
        </w:rPr>
        <w:t xml:space="preserve"> reduce su capital social y contable en forma notable que a juicio de </w:t>
      </w:r>
      <w:r w:rsidR="00DC4CF4">
        <w:rPr>
          <w:rFonts w:eastAsia="Times New Roman" w:cs="Arial"/>
          <w:b/>
          <w:sz w:val="24"/>
          <w:szCs w:val="24"/>
          <w:lang w:val="es-ES" w:eastAsia="es-ES"/>
        </w:rPr>
        <w:t>“EL MUNICIPIO”</w:t>
      </w:r>
      <w:r w:rsidRPr="00A74BFA">
        <w:rPr>
          <w:rFonts w:eastAsia="Times New Roman" w:cs="Arial"/>
          <w:sz w:val="24"/>
          <w:szCs w:val="24"/>
          <w:lang w:val="es-ES" w:eastAsia="es-ES"/>
        </w:rPr>
        <w:t xml:space="preserve"> no garantice el cumplimiento de las obligaciones del presente contrato;</w:t>
      </w:r>
    </w:p>
    <w:p w14:paraId="49C2CFD7"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Cuando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 xml:space="preserve">acumule un </w:t>
      </w:r>
      <w:r w:rsidRPr="00A74BFA">
        <w:rPr>
          <w:rFonts w:eastAsia="Times New Roman" w:cs="Arial"/>
          <w:b/>
          <w:sz w:val="24"/>
          <w:szCs w:val="24"/>
          <w:lang w:val="es-ES" w:eastAsia="es-ES"/>
        </w:rPr>
        <w:t xml:space="preserve">25% </w:t>
      </w:r>
      <w:r w:rsidRPr="00A74BFA">
        <w:rPr>
          <w:rFonts w:eastAsia="Times New Roman" w:cs="Arial"/>
          <w:sz w:val="24"/>
          <w:szCs w:val="24"/>
          <w:lang w:val="es-ES" w:eastAsia="es-ES"/>
        </w:rPr>
        <w:t>(VEINTICINCO POR CIENTO) de atraso en el avance de los trabajos en la obra y</w:t>
      </w:r>
    </w:p>
    <w:p w14:paraId="51AC4817" w14:textId="77777777" w:rsidR="00057139" w:rsidRP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sz w:val="24"/>
          <w:szCs w:val="24"/>
        </w:rPr>
        <w:t>En general, cuando</w:t>
      </w:r>
      <w:r w:rsidRPr="00A74BFA">
        <w:rPr>
          <w:rFonts w:eastAsia="Times New Roman" w:cs="Arial"/>
          <w:b/>
          <w:sz w:val="24"/>
          <w:szCs w:val="24"/>
          <w:lang w:val="es-ES" w:eastAsia="es-ES"/>
        </w:rPr>
        <w:t xml:space="preserve">“EL CONTRATISTA” </w:t>
      </w:r>
      <w:r w:rsidRPr="00A74BFA">
        <w:rPr>
          <w:sz w:val="24"/>
          <w:szCs w:val="24"/>
        </w:rPr>
        <w:t>incumpla cualquiera de las obligaciones derivadas del presente contrato.</w:t>
      </w:r>
    </w:p>
    <w:p w14:paraId="59568427" w14:textId="77777777" w:rsidR="00057139" w:rsidRPr="006A01BE" w:rsidRDefault="00057139" w:rsidP="00057139">
      <w:pPr>
        <w:spacing w:after="0" w:line="240" w:lineRule="auto"/>
        <w:jc w:val="both"/>
        <w:rPr>
          <w:rFonts w:eastAsia="Times New Roman" w:cs="Arial"/>
          <w:b/>
          <w:sz w:val="24"/>
          <w:szCs w:val="24"/>
          <w:lang w:val="es-ES" w:eastAsia="es-ES"/>
        </w:rPr>
      </w:pPr>
    </w:p>
    <w:p w14:paraId="6718B84A" w14:textId="1561FFA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w:t>
      </w:r>
      <w:r w:rsidRPr="006A01BE">
        <w:rPr>
          <w:rFonts w:eastAsia="Times New Roman" w:cs="Arial"/>
          <w:sz w:val="24"/>
          <w:szCs w:val="24"/>
          <w:lang w:val="es-ES" w:eastAsia="es-ES"/>
        </w:rPr>
        <w:lastRenderedPageBreak/>
        <w:t xml:space="preserve">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DC4CF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3A62CCD8" w14:textId="77777777" w:rsidR="00057139" w:rsidRPr="006A01BE" w:rsidRDefault="00057139" w:rsidP="00057139">
      <w:pPr>
        <w:spacing w:after="0" w:line="240" w:lineRule="auto"/>
        <w:jc w:val="both"/>
        <w:rPr>
          <w:rFonts w:eastAsia="Times New Roman" w:cs="Arial"/>
          <w:sz w:val="24"/>
          <w:szCs w:val="24"/>
          <w:lang w:val="es-ES" w:eastAsia="es-ES"/>
        </w:rPr>
      </w:pPr>
    </w:p>
    <w:p w14:paraId="30E89BF3" w14:textId="07122705"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PROCEDIMIENTO DE RESCISIÓN</w:t>
      </w:r>
    </w:p>
    <w:p w14:paraId="7B594BC3" w14:textId="2BCB4A28"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2BBC7B1E" w14:textId="77777777" w:rsidR="00057139" w:rsidRPr="006A01BE" w:rsidRDefault="00057139" w:rsidP="00057139">
      <w:pPr>
        <w:spacing w:after="0" w:line="240" w:lineRule="auto"/>
        <w:jc w:val="both"/>
        <w:rPr>
          <w:rFonts w:eastAsia="Times New Roman" w:cs="Arial"/>
          <w:bCs/>
          <w:sz w:val="24"/>
          <w:szCs w:val="24"/>
          <w:lang w:val="es-ES" w:eastAsia="es-ES"/>
        </w:rPr>
      </w:pPr>
    </w:p>
    <w:p w14:paraId="78CBEA5D"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14:paraId="41EAE207" w14:textId="5126341A"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AEE0447"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término establecido en el inciso a)  de esta cláusula.</w:t>
      </w:r>
    </w:p>
    <w:p w14:paraId="4826FA8C"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50652CEA" w14:textId="74AFDF5A"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DE</w:t>
      </w:r>
      <w:r w:rsidRPr="006A01BE">
        <w:rPr>
          <w:rFonts w:eastAsia="Times New Roman" w:cs="Arial"/>
          <w:b/>
          <w:bCs/>
          <w:sz w:val="24"/>
          <w:szCs w:val="24"/>
          <w:lang w:val="es-ES" w:eastAsia="es-ES"/>
        </w:rPr>
        <w:t xml:space="preserve"> LA SUSPENSIÓN, RESCISIÓN ADMINISTRATIVA, O TERMINACIÓN ANTICIPADA</w:t>
      </w:r>
    </w:p>
    <w:p w14:paraId="1A66B649" w14:textId="6B55B409"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0B2F6A">
        <w:rPr>
          <w:rFonts w:eastAsia="Times New Roman" w:cs="Arial"/>
          <w:bCs/>
          <w:sz w:val="24"/>
          <w:szCs w:val="24"/>
          <w:lang w:val="es-ES" w:eastAsia="es-ES"/>
        </w:rPr>
        <w:t>En l</w:t>
      </w:r>
      <w:r w:rsidR="00473E6F" w:rsidRPr="000B2F6A">
        <w:rPr>
          <w:rFonts w:eastAsia="Times New Roman" w:cs="Arial"/>
          <w:bCs/>
          <w:sz w:val="24"/>
          <w:szCs w:val="24"/>
          <w:lang w:val="es-ES" w:eastAsia="es-ES"/>
        </w:rPr>
        <w:t>a Suspens</w:t>
      </w:r>
      <w:r w:rsidR="000B2F6A">
        <w:rPr>
          <w:rFonts w:eastAsia="Times New Roman" w:cs="Arial"/>
          <w:bCs/>
          <w:sz w:val="24"/>
          <w:szCs w:val="24"/>
          <w:lang w:val="es-ES" w:eastAsia="es-ES"/>
        </w:rPr>
        <w:t xml:space="preserve">ión, Rescisión Administrativa, o </w:t>
      </w:r>
      <w:r w:rsidR="00473E6F" w:rsidRPr="000B2F6A">
        <w:rPr>
          <w:rFonts w:eastAsia="Times New Roman" w:cs="Arial"/>
          <w:bCs/>
          <w:sz w:val="24"/>
          <w:szCs w:val="24"/>
          <w:lang w:val="es-ES" w:eastAsia="es-ES"/>
        </w:rPr>
        <w:t>Terminación Anticipada</w:t>
      </w:r>
      <w:r w:rsidR="00473E6F" w:rsidRPr="006A01BE">
        <w:rPr>
          <w:rFonts w:eastAsia="Times New Roman" w:cs="Arial"/>
          <w:bCs/>
          <w:sz w:val="24"/>
          <w:szCs w:val="24"/>
          <w:lang w:val="es-ES" w:eastAsia="es-ES"/>
        </w:rPr>
        <w:t xml:space="preserve"> </w:t>
      </w:r>
      <w:r w:rsidRPr="006A01BE">
        <w:rPr>
          <w:rFonts w:eastAsia="Times New Roman" w:cs="Arial"/>
          <w:bCs/>
          <w:sz w:val="24"/>
          <w:szCs w:val="24"/>
          <w:lang w:val="es-ES" w:eastAsia="es-ES"/>
        </w:rPr>
        <w:t>del presente contrato, se observará lo siguiente:</w:t>
      </w:r>
    </w:p>
    <w:p w14:paraId="716BD7CC" w14:textId="77777777" w:rsidR="00057139" w:rsidRPr="006A01BE" w:rsidRDefault="00057139" w:rsidP="00057139">
      <w:pPr>
        <w:spacing w:after="0" w:line="240" w:lineRule="auto"/>
        <w:jc w:val="both"/>
        <w:rPr>
          <w:rFonts w:eastAsia="Times New Roman" w:cs="Arial"/>
          <w:bCs/>
          <w:sz w:val="24"/>
          <w:szCs w:val="24"/>
          <w:lang w:val="es-ES" w:eastAsia="es-ES"/>
        </w:rPr>
      </w:pPr>
    </w:p>
    <w:p w14:paraId="51429FAD" w14:textId="2709153E"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3F47F5A" w14:textId="77777777" w:rsidR="00057139" w:rsidRPr="006A01BE" w:rsidRDefault="00057139" w:rsidP="00057139">
      <w:pPr>
        <w:spacing w:after="0" w:line="240" w:lineRule="auto"/>
        <w:jc w:val="both"/>
        <w:rPr>
          <w:rFonts w:eastAsia="Times New Roman" w:cs="Arial"/>
          <w:bCs/>
          <w:sz w:val="24"/>
          <w:szCs w:val="24"/>
          <w:lang w:val="es-ES" w:eastAsia="es-ES"/>
        </w:rPr>
      </w:pPr>
    </w:p>
    <w:p w14:paraId="55C64875" w14:textId="3C188C65"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w:t>
      </w:r>
      <w:r w:rsidRPr="006A01BE">
        <w:rPr>
          <w:rFonts w:eastAsia="Times New Roman" w:cs="Arial"/>
          <w:bCs/>
          <w:sz w:val="24"/>
          <w:szCs w:val="24"/>
          <w:lang w:val="es-ES" w:eastAsia="es-ES"/>
        </w:rPr>
        <w:lastRenderedPageBreak/>
        <w:t xml:space="preserve">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32D68327" w14:textId="77777777" w:rsidR="00057139" w:rsidRPr="006A01BE" w:rsidRDefault="00057139" w:rsidP="00057139">
      <w:pPr>
        <w:spacing w:after="0" w:line="240" w:lineRule="auto"/>
        <w:jc w:val="both"/>
        <w:rPr>
          <w:rFonts w:eastAsia="Times New Roman" w:cs="Arial"/>
          <w:bCs/>
          <w:sz w:val="24"/>
          <w:szCs w:val="24"/>
          <w:lang w:val="es-ES" w:eastAsia="es-ES"/>
        </w:rPr>
      </w:pPr>
    </w:p>
    <w:p w14:paraId="6A72300E" w14:textId="5EFC6393"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DC4CF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39AA6E77" w14:textId="77777777" w:rsidR="00057139" w:rsidRPr="006A01BE" w:rsidRDefault="00057139" w:rsidP="00057139">
      <w:pPr>
        <w:spacing w:after="0" w:line="240" w:lineRule="auto"/>
        <w:jc w:val="both"/>
        <w:rPr>
          <w:rFonts w:eastAsia="Times New Roman" w:cs="Arial"/>
          <w:bCs/>
          <w:sz w:val="24"/>
          <w:szCs w:val="24"/>
          <w:lang w:val="es-ES" w:eastAsia="es-ES"/>
        </w:rPr>
      </w:pPr>
    </w:p>
    <w:p w14:paraId="5A5C9BDA" w14:textId="6EC3E204"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2DD3E51F" w14:textId="77777777" w:rsidR="00057139" w:rsidRPr="006A01BE" w:rsidRDefault="00057139" w:rsidP="00057139">
      <w:pPr>
        <w:spacing w:after="0" w:line="240" w:lineRule="auto"/>
        <w:jc w:val="both"/>
        <w:rPr>
          <w:rFonts w:eastAsia="Times New Roman" w:cs="Arial"/>
          <w:bCs/>
          <w:sz w:val="24"/>
          <w:szCs w:val="24"/>
          <w:lang w:val="es-ES" w:eastAsia="es-ES"/>
        </w:rPr>
      </w:pPr>
    </w:p>
    <w:p w14:paraId="35099175" w14:textId="5F905FDD"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DC4CF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4B1DFC03" w14:textId="77777777" w:rsidR="00057139" w:rsidRPr="006A01BE" w:rsidRDefault="00057139" w:rsidP="00057139">
      <w:pPr>
        <w:spacing w:after="0" w:line="240" w:lineRule="auto"/>
        <w:jc w:val="both"/>
        <w:rPr>
          <w:rFonts w:eastAsia="Times New Roman" w:cs="Arial"/>
          <w:bCs/>
          <w:sz w:val="24"/>
          <w:szCs w:val="24"/>
          <w:lang w:val="es-ES" w:eastAsia="es-ES"/>
        </w:rPr>
      </w:pPr>
    </w:p>
    <w:p w14:paraId="5859D601" w14:textId="4D404A3A"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973D92E" w14:textId="77777777" w:rsidR="00057139" w:rsidRPr="006A01BE" w:rsidRDefault="00057139" w:rsidP="00057139">
      <w:pPr>
        <w:spacing w:after="0" w:line="240" w:lineRule="auto"/>
        <w:jc w:val="both"/>
        <w:rPr>
          <w:rFonts w:eastAsia="Times New Roman" w:cs="Arial"/>
          <w:bCs/>
          <w:sz w:val="24"/>
          <w:szCs w:val="24"/>
          <w:lang w:val="es-ES" w:eastAsia="es-ES"/>
        </w:rPr>
      </w:pPr>
    </w:p>
    <w:p w14:paraId="3C5F7401" w14:textId="128FA036"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lastRenderedPageBreak/>
        <w:t>“EL CONTRATISTA”</w:t>
      </w:r>
      <w:r w:rsidRPr="006A01BE">
        <w:rPr>
          <w:rFonts w:eastAsia="Times New Roman" w:cs="Arial"/>
          <w:bCs/>
          <w:sz w:val="24"/>
          <w:szCs w:val="24"/>
          <w:lang w:val="es-ES" w:eastAsia="es-ES"/>
        </w:rPr>
        <w:t xml:space="preserve"> estará obligado a devolver  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34F23057" w14:textId="77777777" w:rsidR="00057139" w:rsidRPr="006A01BE" w:rsidRDefault="00057139" w:rsidP="00057139">
      <w:pPr>
        <w:spacing w:after="0" w:line="240" w:lineRule="auto"/>
        <w:jc w:val="both"/>
        <w:rPr>
          <w:rFonts w:eastAsia="Times New Roman" w:cs="Arial"/>
          <w:bCs/>
          <w:sz w:val="24"/>
          <w:szCs w:val="24"/>
          <w:lang w:val="es-ES" w:eastAsia="es-ES"/>
        </w:rPr>
      </w:pPr>
    </w:p>
    <w:p w14:paraId="4A355B9D" w14:textId="047C5FB2"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7C085FFC" w14:textId="77777777" w:rsidR="00057139" w:rsidRPr="006A01BE" w:rsidRDefault="00057139" w:rsidP="00057139">
      <w:pPr>
        <w:spacing w:after="0" w:line="240" w:lineRule="auto"/>
        <w:jc w:val="both"/>
        <w:rPr>
          <w:rFonts w:eastAsia="Times New Roman" w:cs="Arial"/>
          <w:bCs/>
          <w:sz w:val="24"/>
          <w:szCs w:val="24"/>
          <w:lang w:val="es-ES" w:eastAsia="es-ES"/>
        </w:rPr>
      </w:pPr>
    </w:p>
    <w:p w14:paraId="68575176" w14:textId="2F0DD435"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78DD1313" w14:textId="77777777" w:rsidR="00057139" w:rsidRPr="006A01BE" w:rsidRDefault="00057139" w:rsidP="00057139">
      <w:pPr>
        <w:spacing w:after="0" w:line="240" w:lineRule="auto"/>
        <w:jc w:val="both"/>
        <w:rPr>
          <w:rFonts w:eastAsia="Times New Roman" w:cs="Arial"/>
          <w:bCs/>
          <w:sz w:val="24"/>
          <w:szCs w:val="24"/>
          <w:lang w:val="es-ES" w:eastAsia="es-ES"/>
        </w:rPr>
      </w:pPr>
    </w:p>
    <w:p w14:paraId="59D76B4B" w14:textId="71AF80E4" w:rsidR="000B2F6A" w:rsidRDefault="000B2F6A" w:rsidP="000B2F6A">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RECEPCIÓN DE OBRA</w:t>
      </w:r>
    </w:p>
    <w:p w14:paraId="5431BFBB" w14:textId="383C0599"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14:paraId="13953E48" w14:textId="77777777" w:rsidR="00057139" w:rsidRPr="006A01BE" w:rsidRDefault="00057139" w:rsidP="00057139">
      <w:pPr>
        <w:spacing w:after="0" w:line="240" w:lineRule="auto"/>
        <w:jc w:val="both"/>
        <w:rPr>
          <w:rFonts w:eastAsia="Times New Roman" w:cs="Arial"/>
          <w:sz w:val="24"/>
          <w:szCs w:val="24"/>
          <w:lang w:val="es-ES" w:eastAsia="es-ES"/>
        </w:rPr>
      </w:pPr>
    </w:p>
    <w:p w14:paraId="5F82FF5C" w14:textId="1711470E"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057139"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3F8B56E5" w14:textId="77777777" w:rsidR="00057139" w:rsidRPr="006A01BE" w:rsidRDefault="00057139" w:rsidP="00057139">
      <w:pPr>
        <w:spacing w:after="0" w:line="240" w:lineRule="auto"/>
        <w:jc w:val="both"/>
        <w:rPr>
          <w:rFonts w:eastAsia="Times New Roman" w:cs="Arial"/>
          <w:sz w:val="24"/>
          <w:szCs w:val="24"/>
          <w:lang w:val="es-ES" w:eastAsia="es-ES"/>
        </w:rPr>
      </w:pPr>
    </w:p>
    <w:p w14:paraId="5F916D4D" w14:textId="781CA89D"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91B0234" w14:textId="77777777" w:rsidR="00057139" w:rsidRPr="006A01BE" w:rsidRDefault="00057139" w:rsidP="00057139">
      <w:pPr>
        <w:spacing w:after="0" w:line="240" w:lineRule="auto"/>
        <w:jc w:val="both"/>
        <w:rPr>
          <w:rFonts w:eastAsia="Times New Roman" w:cs="Arial"/>
          <w:sz w:val="24"/>
          <w:szCs w:val="24"/>
          <w:lang w:val="es-ES" w:eastAsia="es-ES"/>
        </w:rPr>
      </w:pPr>
    </w:p>
    <w:p w14:paraId="4C307FEC"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BA86450" w14:textId="77777777" w:rsidR="00057139" w:rsidRPr="006A01BE" w:rsidRDefault="00057139" w:rsidP="00057139">
      <w:pPr>
        <w:spacing w:after="0" w:line="240" w:lineRule="auto"/>
        <w:jc w:val="both"/>
        <w:rPr>
          <w:rFonts w:eastAsia="Times New Roman" w:cs="Arial"/>
          <w:sz w:val="24"/>
          <w:szCs w:val="24"/>
          <w:lang w:val="es-ES" w:eastAsia="es-ES"/>
        </w:rPr>
      </w:pPr>
    </w:p>
    <w:p w14:paraId="061D3A44" w14:textId="2E0D359A"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2A50F714" w14:textId="77777777" w:rsidR="00057139" w:rsidRPr="006A01BE" w:rsidRDefault="00057139" w:rsidP="00057139">
      <w:pPr>
        <w:spacing w:after="0" w:line="240" w:lineRule="auto"/>
        <w:jc w:val="both"/>
        <w:rPr>
          <w:rFonts w:eastAsia="Times New Roman" w:cs="Arial"/>
          <w:sz w:val="24"/>
          <w:szCs w:val="24"/>
          <w:lang w:val="es-ES" w:eastAsia="es-ES"/>
        </w:rPr>
      </w:pPr>
    </w:p>
    <w:p w14:paraId="7F2392D4"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12C4C3AF" w14:textId="77777777" w:rsidR="00057139" w:rsidRPr="006A01BE" w:rsidRDefault="00057139" w:rsidP="00057139">
      <w:pPr>
        <w:spacing w:after="0" w:line="240" w:lineRule="auto"/>
        <w:jc w:val="both"/>
        <w:rPr>
          <w:rFonts w:eastAsia="Times New Roman" w:cs="Arial"/>
          <w:sz w:val="24"/>
          <w:szCs w:val="24"/>
          <w:lang w:val="es-ES" w:eastAsia="es-ES"/>
        </w:rPr>
      </w:pPr>
    </w:p>
    <w:p w14:paraId="2193BD02" w14:textId="3C874D7D"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avisará por escrito 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la fecha de terminación de la obra y esté se obliga a recibirla en un plazo de </w:t>
      </w:r>
      <w:r w:rsidRPr="006A01BE">
        <w:rPr>
          <w:rFonts w:eastAsia="Times New Roman" w:cs="Arial"/>
          <w:b/>
          <w:bCs/>
          <w:sz w:val="24"/>
          <w:szCs w:val="24"/>
          <w:lang w:val="es-ES" w:eastAsia="es-ES"/>
        </w:rPr>
        <w:t xml:space="preserve">15 quince </w:t>
      </w:r>
      <w:r w:rsidRPr="006A01BE">
        <w:rPr>
          <w:rFonts w:eastAsia="Times New Roman" w:cs="Arial"/>
          <w:b/>
          <w:sz w:val="24"/>
          <w:szCs w:val="24"/>
          <w:lang w:val="es-ES" w:eastAsia="es-ES"/>
        </w:rPr>
        <w:t>días naturales,</w:t>
      </w:r>
      <w:r w:rsidRPr="006A01BE">
        <w:rPr>
          <w:rFonts w:eastAsia="Times New Roman" w:cs="Arial"/>
          <w:sz w:val="24"/>
          <w:szCs w:val="24"/>
          <w:lang w:val="es-ES" w:eastAsia="es-ES"/>
        </w:rPr>
        <w:t xml:space="preserve"> a partir de la fecha de terminación, siempre y cuando esté concluida la obra en los términos estipulados en presente contrato y esta se encuentre en buen estado.</w:t>
      </w:r>
    </w:p>
    <w:p w14:paraId="3BC6C48D" w14:textId="77777777" w:rsidR="00057139" w:rsidRPr="006A01BE" w:rsidRDefault="00057139" w:rsidP="00057139">
      <w:pPr>
        <w:spacing w:after="0" w:line="240" w:lineRule="auto"/>
        <w:jc w:val="both"/>
        <w:rPr>
          <w:rFonts w:eastAsia="Times New Roman" w:cs="Arial"/>
          <w:sz w:val="24"/>
          <w:szCs w:val="24"/>
          <w:lang w:val="es-ES" w:eastAsia="es-ES"/>
        </w:rPr>
      </w:pPr>
    </w:p>
    <w:p w14:paraId="536F325C"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EBC4CB" w14:textId="77777777" w:rsidR="00A74BFA" w:rsidRPr="006A01BE" w:rsidRDefault="00A74BFA" w:rsidP="00057139">
      <w:pPr>
        <w:spacing w:after="0" w:line="240" w:lineRule="auto"/>
        <w:jc w:val="both"/>
        <w:rPr>
          <w:rFonts w:eastAsia="Times New Roman" w:cs="Arial"/>
          <w:sz w:val="24"/>
          <w:szCs w:val="24"/>
          <w:lang w:val="es-ES" w:eastAsia="es-ES"/>
        </w:rPr>
      </w:pPr>
    </w:p>
    <w:p w14:paraId="4EE983A0" w14:textId="03FE30B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6F6B6FE8" w14:textId="77777777" w:rsidR="00057139" w:rsidRPr="006A01BE" w:rsidRDefault="00057139" w:rsidP="00057139">
      <w:pPr>
        <w:spacing w:after="0" w:line="240" w:lineRule="auto"/>
        <w:jc w:val="both"/>
        <w:rPr>
          <w:rFonts w:eastAsia="Times New Roman" w:cs="Arial"/>
          <w:sz w:val="24"/>
          <w:szCs w:val="24"/>
          <w:lang w:val="es-ES" w:eastAsia="es-ES"/>
        </w:rPr>
      </w:pPr>
    </w:p>
    <w:p w14:paraId="07B10ED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2E943098" w14:textId="77777777" w:rsidR="00057139" w:rsidRPr="006A01BE" w:rsidRDefault="00057139" w:rsidP="00057139">
      <w:pPr>
        <w:spacing w:after="0" w:line="240" w:lineRule="auto"/>
        <w:jc w:val="both"/>
        <w:rPr>
          <w:rFonts w:eastAsia="Times New Roman" w:cs="Arial"/>
          <w:sz w:val="24"/>
          <w:szCs w:val="24"/>
          <w:lang w:val="es-ES" w:eastAsia="es-ES"/>
        </w:rPr>
      </w:pPr>
    </w:p>
    <w:p w14:paraId="609FAFF9" w14:textId="79600CB1" w:rsidR="000B2F6A" w:rsidRDefault="000B2F6A" w:rsidP="000B2F6A">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 xml:space="preserve">DEDUCCIÓN DE ADEUDOS Y </w:t>
      </w:r>
      <w:r>
        <w:rPr>
          <w:rFonts w:eastAsia="Times New Roman" w:cs="Arial"/>
          <w:b/>
          <w:bCs/>
          <w:sz w:val="24"/>
          <w:szCs w:val="24"/>
          <w:lang w:val="es-ES" w:eastAsia="es-ES"/>
        </w:rPr>
        <w:t xml:space="preserve">EL </w:t>
      </w:r>
      <w:r w:rsidRPr="006A01BE">
        <w:rPr>
          <w:rFonts w:eastAsia="Times New Roman" w:cs="Arial"/>
          <w:b/>
          <w:bCs/>
          <w:sz w:val="24"/>
          <w:szCs w:val="24"/>
          <w:lang w:val="es-ES" w:eastAsia="es-ES"/>
        </w:rPr>
        <w:t>REINTEGRO</w:t>
      </w:r>
    </w:p>
    <w:p w14:paraId="0618F7D0" w14:textId="0F5F9339"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w:t>
      </w:r>
      <w:r w:rsidRPr="006A01BE">
        <w:rPr>
          <w:rFonts w:eastAsia="Times New Roman" w:cs="Arial"/>
          <w:sz w:val="24"/>
          <w:szCs w:val="24"/>
          <w:lang w:val="es-ES" w:eastAsia="es-ES"/>
        </w:rPr>
        <w:lastRenderedPageBreak/>
        <w:t xml:space="preserve">por trabajos ejecutados y si no fueren suficientes, se hará efectiva la fianza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06E789B5" w14:textId="77777777" w:rsidR="00057139" w:rsidRPr="000B2F6A" w:rsidRDefault="00057139" w:rsidP="000B2F6A">
      <w:pPr>
        <w:spacing w:after="0" w:line="240" w:lineRule="auto"/>
        <w:jc w:val="center"/>
        <w:rPr>
          <w:rFonts w:eastAsia="Times New Roman" w:cs="Arial"/>
          <w:b/>
          <w:bCs/>
          <w:sz w:val="24"/>
          <w:szCs w:val="24"/>
          <w:lang w:val="es-ES" w:eastAsia="es-ES"/>
        </w:rPr>
      </w:pPr>
    </w:p>
    <w:p w14:paraId="7E690ED5" w14:textId="593844F3"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DEL REGISTRO DE LA OBRA</w:t>
      </w:r>
    </w:p>
    <w:p w14:paraId="7B9A9F7F" w14:textId="74D3DA42" w:rsidR="00057139" w:rsidRPr="006A01BE" w:rsidRDefault="00057139" w:rsidP="00057139">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75E5B48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29DE3F9" w14:textId="494F7A3C"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 SUPERVISIÓN ADICIONAL Y SERVICIOS DE APOYO</w:t>
      </w:r>
    </w:p>
    <w:p w14:paraId="084CC1AC" w14:textId="5EBA0D52"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03AE905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75628242" w14:textId="22F70988"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LAS MODIFICACIONES Y BITACORA</w:t>
      </w:r>
    </w:p>
    <w:p w14:paraId="5AE5386B" w14:textId="09113D1F"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26B24BA5" w14:textId="77777777" w:rsidR="00057139" w:rsidRPr="006A01BE" w:rsidRDefault="00057139" w:rsidP="00057139">
      <w:pPr>
        <w:spacing w:after="0" w:line="240" w:lineRule="auto"/>
        <w:jc w:val="both"/>
        <w:rPr>
          <w:rFonts w:eastAsia="Times New Roman" w:cs="Arial"/>
          <w:bCs/>
          <w:sz w:val="24"/>
          <w:szCs w:val="24"/>
          <w:lang w:val="es-ES" w:eastAsia="es-ES"/>
        </w:rPr>
      </w:pPr>
    </w:p>
    <w:p w14:paraId="6DBD0E24" w14:textId="196484C3"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LAS OBSERVACIONES DE AUDITORIA</w:t>
      </w:r>
    </w:p>
    <w:p w14:paraId="210CCC90" w14:textId="7A3566FE"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79B087B" w14:textId="77777777" w:rsidR="000B2F6A" w:rsidRDefault="000B2F6A" w:rsidP="00057139">
      <w:pPr>
        <w:spacing w:after="0" w:line="240" w:lineRule="auto"/>
        <w:jc w:val="both"/>
        <w:rPr>
          <w:rFonts w:eastAsia="Times New Roman" w:cs="Arial"/>
          <w:b/>
          <w:sz w:val="24"/>
          <w:szCs w:val="24"/>
          <w:u w:val="single"/>
          <w:lang w:val="es-ES" w:eastAsia="es-MX"/>
        </w:rPr>
      </w:pPr>
    </w:p>
    <w:p w14:paraId="4715415D" w14:textId="77777777" w:rsidR="004E5B0C" w:rsidRDefault="004E5B0C" w:rsidP="000B2F6A">
      <w:pPr>
        <w:spacing w:after="0" w:line="240" w:lineRule="auto"/>
        <w:jc w:val="center"/>
        <w:rPr>
          <w:rFonts w:eastAsia="Times New Roman" w:cs="Arial"/>
          <w:b/>
          <w:sz w:val="24"/>
          <w:szCs w:val="24"/>
          <w:lang w:val="es-ES" w:eastAsia="es-MX"/>
        </w:rPr>
      </w:pPr>
    </w:p>
    <w:p w14:paraId="47356776" w14:textId="1B77B7A5" w:rsidR="000B2F6A" w:rsidRDefault="000B2F6A" w:rsidP="000B2F6A">
      <w:pPr>
        <w:spacing w:after="0" w:line="240" w:lineRule="auto"/>
        <w:jc w:val="center"/>
        <w:rPr>
          <w:rFonts w:eastAsia="Times New Roman" w:cs="Arial"/>
          <w:b/>
          <w:sz w:val="24"/>
          <w:szCs w:val="24"/>
          <w:u w:val="single"/>
          <w:lang w:val="es-ES" w:eastAsia="es-MX"/>
        </w:rPr>
      </w:pPr>
      <w:r w:rsidRPr="006A01BE">
        <w:rPr>
          <w:rFonts w:eastAsia="Times New Roman" w:cs="Arial"/>
          <w:b/>
          <w:sz w:val="24"/>
          <w:szCs w:val="24"/>
          <w:lang w:val="es-ES" w:eastAsia="es-MX"/>
        </w:rPr>
        <w:t>DEL PROCEDIMIENTO DE CONCILIACIÓN Y JURISDICCIÓN</w:t>
      </w:r>
    </w:p>
    <w:p w14:paraId="02701D60" w14:textId="77777777" w:rsidR="000B2F6A" w:rsidRDefault="00057139" w:rsidP="00057139">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0B2F6A">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6A01BE">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A01BE">
        <w:rPr>
          <w:rFonts w:eastAsia="Times New Roman" w:cs="Arial"/>
          <w:b/>
          <w:color w:val="000000"/>
          <w:sz w:val="24"/>
          <w:szCs w:val="24"/>
          <w:lang w:val="es-ES" w:eastAsia="es-MX"/>
        </w:rPr>
        <w:t>“LAS PARTES”</w:t>
      </w:r>
      <w:r w:rsidRPr="006A01BE">
        <w:rPr>
          <w:rFonts w:eastAsia="Times New Roman" w:cs="Arial"/>
          <w:color w:val="000000"/>
          <w:sz w:val="24"/>
          <w:szCs w:val="24"/>
          <w:lang w:val="es-ES" w:eastAsia="es-MX"/>
        </w:rPr>
        <w:t xml:space="preserve">, éstas </w:t>
      </w:r>
      <w:r w:rsidRPr="006A01BE">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p>
    <w:p w14:paraId="49DEE5CD" w14:textId="77777777" w:rsidR="000B2F6A" w:rsidRDefault="000B2F6A" w:rsidP="00057139">
      <w:pPr>
        <w:spacing w:after="0" w:line="240" w:lineRule="auto"/>
        <w:jc w:val="both"/>
        <w:rPr>
          <w:rFonts w:eastAsia="Times New Roman" w:cs="Arial"/>
          <w:sz w:val="24"/>
          <w:szCs w:val="24"/>
          <w:lang w:val="es-ES" w:eastAsia="es-MX"/>
        </w:rPr>
      </w:pPr>
    </w:p>
    <w:p w14:paraId="2AE75EFB" w14:textId="0FEF765C" w:rsidR="00057139" w:rsidRPr="006A01BE" w:rsidRDefault="000B2F6A" w:rsidP="00057139">
      <w:pPr>
        <w:spacing w:after="0" w:line="240" w:lineRule="auto"/>
        <w:jc w:val="both"/>
        <w:rPr>
          <w:rFonts w:eastAsia="Times New Roman" w:cs="Arial"/>
          <w:sz w:val="24"/>
          <w:szCs w:val="24"/>
          <w:lang w:val="es-ES" w:eastAsia="es-MX"/>
        </w:rPr>
      </w:pPr>
      <w:r w:rsidRPr="000B2F6A">
        <w:rPr>
          <w:rFonts w:eastAsia="Times New Roman" w:cs="Arial"/>
          <w:sz w:val="24"/>
          <w:szCs w:val="24"/>
          <w:lang w:val="es-ES" w:eastAsia="es-MX"/>
        </w:rPr>
        <w:t xml:space="preserve">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w:t>
      </w:r>
      <w:hyperlink r:id="rId9" w:tgtFrame="_self" w:history="1">
        <w:r w:rsidRPr="000B2F6A">
          <w:rPr>
            <w:lang w:val="es-ES" w:eastAsia="es-MX"/>
          </w:rPr>
          <w:t>Ley Federal de Procedimiento Administrativo</w:t>
        </w:r>
      </w:hyperlink>
      <w:r w:rsidRPr="000B2F6A">
        <w:rPr>
          <w:rFonts w:eastAsia="Times New Roman" w:cs="Arial"/>
          <w:sz w:val="24"/>
          <w:szCs w:val="24"/>
          <w:lang w:val="es-ES" w:eastAsia="es-MX"/>
        </w:rPr>
        <w:t xml:space="preserve">, </w:t>
      </w:r>
      <w:hyperlink r:id="rId10" w:tgtFrame="_self" w:history="1">
        <w:r w:rsidRPr="000B2F6A">
          <w:rPr>
            <w:lang w:val="es-ES" w:eastAsia="es-MX"/>
          </w:rPr>
          <w:t>Ley Federal de Procedimiento Contencioso Administrativo</w:t>
        </w:r>
      </w:hyperlink>
      <w:r w:rsidRPr="000B2F6A">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r w:rsidR="00057139" w:rsidRPr="006A01BE">
        <w:rPr>
          <w:rFonts w:eastAsia="Times New Roman" w:cs="Arial"/>
          <w:sz w:val="24"/>
          <w:szCs w:val="24"/>
          <w:lang w:val="es-ES" w:eastAsia="es-MX"/>
        </w:rPr>
        <w:t>.</w:t>
      </w:r>
    </w:p>
    <w:p w14:paraId="093398AF" w14:textId="77777777" w:rsidR="00057139" w:rsidRPr="006A01BE" w:rsidRDefault="00057139" w:rsidP="00057139">
      <w:pPr>
        <w:spacing w:after="0" w:line="240" w:lineRule="auto"/>
        <w:jc w:val="both"/>
        <w:rPr>
          <w:rFonts w:eastAsia="Times New Roman" w:cs="Arial"/>
          <w:sz w:val="24"/>
          <w:szCs w:val="24"/>
          <w:lang w:val="es-ES" w:eastAsia="es-MX"/>
        </w:rPr>
      </w:pPr>
    </w:p>
    <w:p w14:paraId="1B751F5C" w14:textId="2C9B5219" w:rsidR="00057139" w:rsidRDefault="00057139" w:rsidP="00057139">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w:t>
      </w:r>
      <w:r w:rsidR="001D4E1B">
        <w:rPr>
          <w:rFonts w:eastAsia="Times New Roman" w:cs="Arial"/>
          <w:bCs/>
          <w:sz w:val="24"/>
          <w:szCs w:val="24"/>
          <w:lang w:val="es-ES" w:eastAsia="es-MX"/>
        </w:rPr>
        <w:t>11 once de Diciembre</w:t>
      </w:r>
      <w:r w:rsidR="007E0CA9">
        <w:rPr>
          <w:rFonts w:eastAsia="Times New Roman" w:cs="Arial"/>
          <w:bCs/>
          <w:sz w:val="24"/>
          <w:szCs w:val="24"/>
          <w:lang w:val="es-ES" w:eastAsia="es-MX"/>
        </w:rPr>
        <w:t xml:space="preserve"> </w:t>
      </w:r>
      <w:r w:rsidR="000B2F6A">
        <w:rPr>
          <w:rFonts w:eastAsia="Times New Roman" w:cs="Arial"/>
          <w:bCs/>
          <w:sz w:val="24"/>
          <w:szCs w:val="24"/>
          <w:lang w:val="es-ES" w:eastAsia="es-MX"/>
        </w:rPr>
        <w:t>del año</w:t>
      </w:r>
      <w:r w:rsidR="007E0CA9">
        <w:rPr>
          <w:rFonts w:eastAsia="Times New Roman" w:cs="Arial"/>
          <w:bCs/>
          <w:sz w:val="24"/>
          <w:szCs w:val="24"/>
          <w:lang w:val="es-ES" w:eastAsia="es-MX"/>
        </w:rPr>
        <w:t xml:space="preserve"> 2018 </w:t>
      </w:r>
      <w:r w:rsidRPr="006A01BE">
        <w:rPr>
          <w:rFonts w:eastAsia="Times New Roman" w:cs="Arial"/>
          <w:bCs/>
          <w:sz w:val="24"/>
          <w:szCs w:val="24"/>
          <w:lang w:val="es-ES" w:eastAsia="es-MX"/>
        </w:rPr>
        <w:t>dos mil dieci</w:t>
      </w:r>
      <w:r w:rsidR="007E0CA9">
        <w:rPr>
          <w:rFonts w:eastAsia="Times New Roman" w:cs="Arial"/>
          <w:bCs/>
          <w:sz w:val="24"/>
          <w:szCs w:val="24"/>
          <w:lang w:val="es-ES" w:eastAsia="es-MX"/>
        </w:rPr>
        <w:t>ocho</w:t>
      </w:r>
      <w:r w:rsidRPr="006A01BE">
        <w:rPr>
          <w:rFonts w:eastAsia="Times New Roman" w:cs="Arial"/>
          <w:sz w:val="24"/>
          <w:szCs w:val="24"/>
          <w:lang w:val="es-ES" w:eastAsia="es-MX"/>
        </w:rPr>
        <w:t>.</w:t>
      </w:r>
    </w:p>
    <w:p w14:paraId="7740BF38" w14:textId="77777777" w:rsidR="00A74BFA" w:rsidRPr="006A01BE" w:rsidRDefault="00A74BFA" w:rsidP="00057139">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642"/>
      </w:tblGrid>
      <w:tr w:rsidR="00791496" w:rsidRPr="00F52FBB" w14:paraId="4074300C" w14:textId="77777777" w:rsidTr="00930318">
        <w:trPr>
          <w:gridBefore w:val="1"/>
          <w:gridAfter w:val="1"/>
          <w:wBefore w:w="1165" w:type="dxa"/>
          <w:wAfter w:w="1642" w:type="dxa"/>
          <w:trHeight w:val="865"/>
        </w:trPr>
        <w:tc>
          <w:tcPr>
            <w:tcW w:w="5519" w:type="dxa"/>
            <w:gridSpan w:val="2"/>
          </w:tcPr>
          <w:p w14:paraId="0F784D86" w14:textId="5090D0B7" w:rsidR="00791496" w:rsidRPr="00D13143"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DC4CF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1542B924" w14:textId="77777777" w:rsidR="00791496" w:rsidRDefault="00791496" w:rsidP="00DC4CF4">
            <w:pPr>
              <w:spacing w:after="0" w:line="240" w:lineRule="auto"/>
              <w:rPr>
                <w:rFonts w:eastAsia="Times New Roman" w:cs="Arial"/>
                <w:b/>
                <w:sz w:val="24"/>
                <w:szCs w:val="24"/>
                <w:lang w:val="es-ES" w:eastAsia="es-ES"/>
              </w:rPr>
            </w:pPr>
          </w:p>
          <w:p w14:paraId="3BC55B0B" w14:textId="77777777" w:rsidR="00791496" w:rsidRDefault="00791496" w:rsidP="00DC4CF4">
            <w:pPr>
              <w:spacing w:after="0" w:line="240" w:lineRule="auto"/>
              <w:rPr>
                <w:rFonts w:eastAsia="Times New Roman" w:cs="Arial"/>
                <w:b/>
                <w:sz w:val="24"/>
                <w:szCs w:val="24"/>
                <w:lang w:val="es-ES" w:eastAsia="es-ES"/>
              </w:rPr>
            </w:pPr>
          </w:p>
          <w:p w14:paraId="15D9ADE3" w14:textId="77777777" w:rsidR="00930318" w:rsidRDefault="00930318" w:rsidP="00DC4CF4">
            <w:pPr>
              <w:spacing w:after="0" w:line="240" w:lineRule="auto"/>
              <w:rPr>
                <w:rFonts w:eastAsia="Times New Roman" w:cs="Arial"/>
                <w:b/>
                <w:sz w:val="24"/>
                <w:szCs w:val="24"/>
                <w:lang w:val="es-ES" w:eastAsia="es-ES"/>
              </w:rPr>
            </w:pPr>
          </w:p>
          <w:p w14:paraId="7C9C0C7D" w14:textId="77777777" w:rsidR="00930318" w:rsidRPr="00D13143" w:rsidRDefault="00930318" w:rsidP="00DC4CF4">
            <w:pPr>
              <w:spacing w:after="0" w:line="240" w:lineRule="auto"/>
              <w:rPr>
                <w:rFonts w:eastAsia="Times New Roman" w:cs="Arial"/>
                <w:b/>
                <w:sz w:val="24"/>
                <w:szCs w:val="24"/>
                <w:lang w:val="es-ES" w:eastAsia="es-ES"/>
              </w:rPr>
            </w:pPr>
          </w:p>
          <w:p w14:paraId="1D427AFB" w14:textId="77777777" w:rsidR="00791496" w:rsidRPr="00D13143" w:rsidRDefault="00791496" w:rsidP="00DC4CF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1A74BBB0" w14:textId="77777777" w:rsidR="00791496" w:rsidRPr="00D13143" w:rsidRDefault="00791496" w:rsidP="00DC4CF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0B5113E0" w14:textId="77777777" w:rsidR="00791496" w:rsidRPr="00F52FBB" w:rsidRDefault="00791496" w:rsidP="00DC4CF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791496" w:rsidRPr="00F52FBB" w14:paraId="4E7816EA" w14:textId="77777777" w:rsidTr="00930318">
        <w:trPr>
          <w:gridBefore w:val="1"/>
          <w:gridAfter w:val="1"/>
          <w:wBefore w:w="1165" w:type="dxa"/>
          <w:wAfter w:w="1642" w:type="dxa"/>
          <w:trHeight w:val="80"/>
        </w:trPr>
        <w:tc>
          <w:tcPr>
            <w:tcW w:w="5519" w:type="dxa"/>
            <w:gridSpan w:val="2"/>
          </w:tcPr>
          <w:p w14:paraId="446414A0" w14:textId="77777777" w:rsidR="00791496" w:rsidRPr="00F52FBB" w:rsidRDefault="00791496" w:rsidP="00DC4CF4">
            <w:pPr>
              <w:spacing w:after="0" w:line="240" w:lineRule="auto"/>
              <w:rPr>
                <w:rFonts w:eastAsia="Times New Roman" w:cs="Arial"/>
                <w:b/>
                <w:sz w:val="24"/>
                <w:szCs w:val="24"/>
                <w:lang w:val="es-ES" w:eastAsia="es-ES"/>
              </w:rPr>
            </w:pPr>
          </w:p>
        </w:tc>
      </w:tr>
      <w:tr w:rsidR="00791496" w:rsidRPr="001351CC" w14:paraId="51EC21A6" w14:textId="77777777" w:rsidTr="00930318">
        <w:trPr>
          <w:trHeight w:val="1002"/>
        </w:trPr>
        <w:tc>
          <w:tcPr>
            <w:tcW w:w="4035" w:type="dxa"/>
            <w:gridSpan w:val="2"/>
          </w:tcPr>
          <w:p w14:paraId="7013F236" w14:textId="77777777" w:rsidR="00791496" w:rsidRDefault="00791496" w:rsidP="00DC4CF4">
            <w:pPr>
              <w:spacing w:after="0" w:line="240" w:lineRule="auto"/>
              <w:rPr>
                <w:rFonts w:eastAsia="Times New Roman" w:cs="Arial"/>
                <w:b/>
                <w:sz w:val="24"/>
                <w:szCs w:val="24"/>
                <w:lang w:val="es-ES" w:eastAsia="es-ES"/>
              </w:rPr>
            </w:pPr>
          </w:p>
          <w:p w14:paraId="5898E695" w14:textId="77777777" w:rsidR="00930318" w:rsidRDefault="00930318" w:rsidP="00DC4CF4">
            <w:pPr>
              <w:spacing w:after="0" w:line="240" w:lineRule="auto"/>
              <w:rPr>
                <w:rFonts w:eastAsia="Times New Roman" w:cs="Arial"/>
                <w:b/>
                <w:sz w:val="24"/>
                <w:szCs w:val="24"/>
                <w:lang w:val="es-ES" w:eastAsia="es-ES"/>
              </w:rPr>
            </w:pPr>
          </w:p>
          <w:p w14:paraId="483FEE57" w14:textId="77777777" w:rsidR="00791496" w:rsidRPr="00F52FBB" w:rsidRDefault="00791496" w:rsidP="00DC4CF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7A748A9" w14:textId="77777777" w:rsidR="00791496" w:rsidRPr="00F52FBB" w:rsidRDefault="00791496" w:rsidP="00DC4CF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w:t>
            </w:r>
            <w:r w:rsidR="00424616">
              <w:rPr>
                <w:rFonts w:eastAsia="Times New Roman" w:cs="Arial"/>
                <w:b/>
                <w:sz w:val="24"/>
                <w:szCs w:val="24"/>
                <w:lang w:val="es-ES" w:eastAsia="es-ES"/>
              </w:rPr>
              <w:t>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479B590E" w14:textId="77777777" w:rsidR="00791496" w:rsidRPr="00F52FBB" w:rsidRDefault="00791496" w:rsidP="00DC4CF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2DB449E0" w14:textId="77777777" w:rsidR="00791496" w:rsidRDefault="00791496" w:rsidP="00DC4CF4">
            <w:pPr>
              <w:spacing w:after="0" w:line="240" w:lineRule="auto"/>
              <w:jc w:val="center"/>
              <w:rPr>
                <w:rFonts w:eastAsia="Times New Roman" w:cs="Arial"/>
                <w:b/>
                <w:sz w:val="24"/>
                <w:szCs w:val="24"/>
                <w:lang w:val="es-ES" w:eastAsia="es-ES"/>
              </w:rPr>
            </w:pPr>
          </w:p>
          <w:p w14:paraId="6B6D2BA7" w14:textId="77777777" w:rsidR="00930318" w:rsidRDefault="00930318" w:rsidP="00DC4CF4">
            <w:pPr>
              <w:spacing w:after="0" w:line="240" w:lineRule="auto"/>
              <w:jc w:val="center"/>
              <w:rPr>
                <w:rFonts w:eastAsia="Times New Roman" w:cs="Arial"/>
                <w:b/>
                <w:sz w:val="24"/>
                <w:szCs w:val="24"/>
                <w:lang w:val="es-ES" w:eastAsia="es-ES"/>
              </w:rPr>
            </w:pPr>
          </w:p>
          <w:p w14:paraId="7882DD67" w14:textId="77777777" w:rsidR="00791496" w:rsidRPr="00D13143"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4F74C01D" w14:textId="77777777" w:rsidR="00791496" w:rsidRPr="00D13143" w:rsidRDefault="00791496" w:rsidP="00DC4CF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4CFAF093" w14:textId="77777777" w:rsidR="00791496" w:rsidRPr="00F52FBB" w:rsidRDefault="00791496" w:rsidP="00DC4CF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791496" w:rsidRPr="00F52FBB" w14:paraId="7A148223" w14:textId="77777777" w:rsidTr="00DC4CF4">
        <w:trPr>
          <w:trHeight w:val="953"/>
        </w:trPr>
        <w:tc>
          <w:tcPr>
            <w:tcW w:w="5245" w:type="dxa"/>
          </w:tcPr>
          <w:p w14:paraId="3F569220" w14:textId="77777777" w:rsidR="00D13B5F" w:rsidRDefault="00D13B5F" w:rsidP="00DC4CF4">
            <w:pPr>
              <w:spacing w:after="0" w:line="240" w:lineRule="auto"/>
              <w:rPr>
                <w:rFonts w:eastAsia="Times New Roman" w:cs="Arial"/>
                <w:b/>
                <w:sz w:val="24"/>
                <w:szCs w:val="24"/>
                <w:lang w:val="es-ES" w:eastAsia="es-ES"/>
              </w:rPr>
            </w:pPr>
          </w:p>
          <w:p w14:paraId="3181CBFA" w14:textId="77777777" w:rsidR="00930318" w:rsidRDefault="00D13B5F" w:rsidP="00DC4CF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14:paraId="7730AFE9" w14:textId="1B7373CD" w:rsidR="00791496" w:rsidRPr="00F52FBB" w:rsidRDefault="00930318" w:rsidP="00DC4CF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__</w:t>
            </w:r>
            <w:r w:rsidR="00791496" w:rsidRPr="00F52FBB">
              <w:rPr>
                <w:rFonts w:eastAsia="Times New Roman" w:cs="Arial"/>
                <w:b/>
                <w:sz w:val="24"/>
                <w:szCs w:val="24"/>
                <w:lang w:val="es-ES" w:eastAsia="es-ES"/>
              </w:rPr>
              <w:t>_________________________________</w:t>
            </w:r>
          </w:p>
          <w:p w14:paraId="21D97921" w14:textId="382E44AE" w:rsidR="00791496" w:rsidRPr="00F52FBB" w:rsidRDefault="001D4E1B" w:rsidP="001D4E1B">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791496" w:rsidRPr="00D13143">
              <w:rPr>
                <w:rFonts w:eastAsia="Times New Roman" w:cs="Arial"/>
                <w:b/>
                <w:sz w:val="24"/>
                <w:szCs w:val="24"/>
                <w:lang w:val="es-ES" w:eastAsia="es-ES"/>
              </w:rPr>
              <w:t>M</w:t>
            </w:r>
            <w:r w:rsidR="00424616">
              <w:rPr>
                <w:rFonts w:eastAsia="Times New Roman" w:cs="Arial"/>
                <w:b/>
                <w:sz w:val="24"/>
                <w:szCs w:val="24"/>
                <w:lang w:val="es-ES" w:eastAsia="es-ES"/>
              </w:rPr>
              <w:t>AESTRO</w:t>
            </w:r>
            <w:r w:rsidR="00791496" w:rsidRPr="00D13143">
              <w:rPr>
                <w:rFonts w:eastAsia="Times New Roman" w:cs="Arial"/>
                <w:b/>
                <w:sz w:val="24"/>
                <w:szCs w:val="24"/>
                <w:lang w:val="es-ES" w:eastAsia="es-ES"/>
              </w:rPr>
              <w:t xml:space="preserve"> </w:t>
            </w:r>
            <w:r>
              <w:rPr>
                <w:rFonts w:eastAsia="Times New Roman" w:cs="Arial"/>
                <w:b/>
                <w:sz w:val="24"/>
                <w:szCs w:val="24"/>
                <w:lang w:val="es-ES" w:eastAsia="es-ES"/>
              </w:rPr>
              <w:t>TEÓFILO DE LA CRUZ MORÁN</w:t>
            </w:r>
          </w:p>
          <w:p w14:paraId="2F08A7A7" w14:textId="77777777" w:rsidR="00791496" w:rsidRPr="00F52FBB" w:rsidRDefault="00791496" w:rsidP="00DC4CF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22915BB0" w14:textId="77777777" w:rsidR="00424616" w:rsidRDefault="00424616" w:rsidP="00791496">
      <w:pPr>
        <w:pBdr>
          <w:bottom w:val="single" w:sz="12" w:space="5" w:color="auto"/>
        </w:pBdr>
        <w:spacing w:after="0" w:line="240" w:lineRule="auto"/>
        <w:rPr>
          <w:rFonts w:eastAsia="Times New Roman" w:cs="Arial"/>
          <w:b/>
          <w:bCs/>
          <w:sz w:val="24"/>
          <w:szCs w:val="24"/>
          <w:lang w:val="es-ES" w:eastAsia="es-ES"/>
        </w:rPr>
      </w:pPr>
    </w:p>
    <w:p w14:paraId="12CEAE1F" w14:textId="77777777" w:rsidR="00930318" w:rsidRDefault="00930318" w:rsidP="00791496">
      <w:pPr>
        <w:pBdr>
          <w:bottom w:val="single" w:sz="12" w:space="5" w:color="auto"/>
        </w:pBdr>
        <w:spacing w:after="0" w:line="240" w:lineRule="auto"/>
        <w:rPr>
          <w:rFonts w:eastAsia="Times New Roman" w:cs="Arial"/>
          <w:b/>
          <w:bCs/>
          <w:sz w:val="24"/>
          <w:szCs w:val="24"/>
          <w:lang w:val="es-ES" w:eastAsia="es-ES"/>
        </w:rPr>
      </w:pPr>
    </w:p>
    <w:p w14:paraId="1DFA970F" w14:textId="77777777" w:rsidR="00930318" w:rsidRPr="00F52FBB" w:rsidRDefault="00930318" w:rsidP="00791496">
      <w:pPr>
        <w:pBdr>
          <w:bottom w:val="single" w:sz="12" w:space="5" w:color="auto"/>
        </w:pBdr>
        <w:spacing w:after="0" w:line="240" w:lineRule="auto"/>
        <w:rPr>
          <w:rFonts w:eastAsia="Times New Roman" w:cs="Arial"/>
          <w:b/>
          <w:bCs/>
          <w:sz w:val="24"/>
          <w:szCs w:val="24"/>
          <w:lang w:val="es-ES" w:eastAsia="es-ES"/>
        </w:rPr>
      </w:pPr>
    </w:p>
    <w:tbl>
      <w:tblPr>
        <w:tblpPr w:leftFromText="141" w:rightFromText="141" w:vertAnchor="text" w:horzAnchor="page" w:tblpX="6691" w:tblpY="1395"/>
        <w:tblOverlap w:val="never"/>
        <w:tblW w:w="0" w:type="auto"/>
        <w:tblLook w:val="01E0" w:firstRow="1" w:lastRow="1" w:firstColumn="1" w:lastColumn="1" w:noHBand="0" w:noVBand="0"/>
      </w:tblPr>
      <w:tblGrid>
        <w:gridCol w:w="4639"/>
      </w:tblGrid>
      <w:tr w:rsidR="00930318" w:rsidRPr="00B17C68" w14:paraId="297D6054" w14:textId="77777777" w:rsidTr="00930318">
        <w:trPr>
          <w:trHeight w:val="1477"/>
        </w:trPr>
        <w:tc>
          <w:tcPr>
            <w:tcW w:w="4639" w:type="dxa"/>
          </w:tcPr>
          <w:p w14:paraId="76E0C989" w14:textId="5AF09B5B" w:rsidR="00930318" w:rsidRPr="00B17C68" w:rsidRDefault="00930318" w:rsidP="00930318">
            <w:pPr>
              <w:spacing w:after="0" w:line="240" w:lineRule="auto"/>
              <w:rPr>
                <w:rFonts w:eastAsia="Times New Roman" w:cs="Arial"/>
                <w:b/>
                <w:bCs/>
                <w:sz w:val="28"/>
                <w:szCs w:val="24"/>
                <w:lang w:val="es-ES" w:eastAsia="es-ES"/>
              </w:rPr>
            </w:pPr>
            <w:r>
              <w:rPr>
                <w:rFonts w:eastAsia="Times New Roman" w:cs="Arial"/>
                <w:b/>
                <w:bCs/>
                <w:sz w:val="28"/>
                <w:szCs w:val="24"/>
                <w:lang w:val="es-ES" w:eastAsia="es-ES"/>
              </w:rPr>
              <w:t xml:space="preserve">                </w:t>
            </w:r>
            <w:r w:rsidRPr="00B17C68">
              <w:rPr>
                <w:rFonts w:eastAsia="Times New Roman" w:cs="Arial"/>
                <w:b/>
                <w:bCs/>
                <w:sz w:val="28"/>
                <w:szCs w:val="24"/>
                <w:lang w:val="es-ES" w:eastAsia="es-ES"/>
              </w:rPr>
              <w:t>“EL CONTRATISTA”</w:t>
            </w:r>
          </w:p>
          <w:p w14:paraId="28A08D93" w14:textId="77777777" w:rsidR="00930318" w:rsidRPr="00B17C68" w:rsidRDefault="00930318" w:rsidP="00930318">
            <w:pPr>
              <w:spacing w:after="0" w:line="240" w:lineRule="auto"/>
              <w:jc w:val="center"/>
              <w:rPr>
                <w:rFonts w:eastAsia="Times New Roman" w:cs="Arial"/>
                <w:b/>
                <w:bCs/>
                <w:sz w:val="24"/>
                <w:szCs w:val="24"/>
                <w:lang w:val="es-ES" w:eastAsia="es-ES"/>
              </w:rPr>
            </w:pPr>
          </w:p>
          <w:p w14:paraId="3263FD2C" w14:textId="77777777" w:rsidR="00930318" w:rsidRDefault="00930318" w:rsidP="00930318">
            <w:pPr>
              <w:spacing w:after="0" w:line="240" w:lineRule="auto"/>
              <w:rPr>
                <w:rFonts w:eastAsia="Times New Roman" w:cs="Arial"/>
                <w:b/>
                <w:sz w:val="24"/>
                <w:szCs w:val="24"/>
                <w:lang w:val="es-ES" w:eastAsia="es-ES"/>
              </w:rPr>
            </w:pPr>
          </w:p>
          <w:p w14:paraId="40F44060" w14:textId="77777777" w:rsidR="00930318" w:rsidRDefault="00930318" w:rsidP="00930318">
            <w:pPr>
              <w:spacing w:after="0" w:line="240" w:lineRule="auto"/>
              <w:rPr>
                <w:rFonts w:eastAsia="Times New Roman" w:cs="Arial"/>
                <w:b/>
                <w:sz w:val="24"/>
                <w:szCs w:val="24"/>
                <w:lang w:val="es-ES" w:eastAsia="es-ES"/>
              </w:rPr>
            </w:pPr>
          </w:p>
          <w:p w14:paraId="75566FF9" w14:textId="77777777" w:rsidR="00930318" w:rsidRPr="00B17C68" w:rsidRDefault="00930318" w:rsidP="00930318">
            <w:pPr>
              <w:spacing w:after="0" w:line="240" w:lineRule="auto"/>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19DD7CA4" w14:textId="77777777" w:rsidR="00717E3A" w:rsidRPr="00717E3A" w:rsidRDefault="00717E3A" w:rsidP="00717E3A">
            <w:pPr>
              <w:spacing w:after="0" w:line="240" w:lineRule="auto"/>
              <w:jc w:val="center"/>
              <w:rPr>
                <w:rFonts w:eastAsia="Times New Roman" w:cs="Times New Roman"/>
                <w:b/>
                <w:noProof/>
                <w:sz w:val="24"/>
                <w:szCs w:val="24"/>
                <w:lang w:val="es-ES" w:eastAsia="es-ES"/>
              </w:rPr>
            </w:pPr>
            <w:r w:rsidRPr="00717E3A">
              <w:rPr>
                <w:rFonts w:eastAsia="Times New Roman" w:cs="Times New Roman"/>
                <w:b/>
                <w:noProof/>
                <w:sz w:val="24"/>
                <w:szCs w:val="24"/>
                <w:lang w:val="es-ES" w:eastAsia="es-ES"/>
              </w:rPr>
              <w:t>“CONSTRUCTORA NIGU S.A. DE C.V.”</w:t>
            </w:r>
          </w:p>
          <w:p w14:paraId="61035E37" w14:textId="77777777" w:rsidR="00717E3A" w:rsidRPr="00717E3A" w:rsidRDefault="00717E3A" w:rsidP="00717E3A">
            <w:pPr>
              <w:spacing w:after="0" w:line="240" w:lineRule="auto"/>
              <w:jc w:val="center"/>
              <w:rPr>
                <w:rFonts w:eastAsia="Times New Roman" w:cs="Times New Roman"/>
                <w:b/>
                <w:noProof/>
                <w:sz w:val="24"/>
                <w:szCs w:val="24"/>
                <w:lang w:val="es-ES" w:eastAsia="es-ES"/>
              </w:rPr>
            </w:pPr>
            <w:r w:rsidRPr="00717E3A">
              <w:rPr>
                <w:rFonts w:eastAsia="Times New Roman" w:cs="Times New Roman"/>
                <w:b/>
                <w:noProof/>
                <w:sz w:val="24"/>
                <w:szCs w:val="24"/>
                <w:lang w:val="es-ES" w:eastAsia="es-ES"/>
              </w:rPr>
              <w:t>C.</w:t>
            </w:r>
            <w:r w:rsidRPr="00717E3A">
              <w:rPr>
                <w:rFonts w:eastAsia="Times New Roman" w:cs="Arial"/>
                <w:b/>
                <w:bCs/>
                <w:sz w:val="24"/>
                <w:szCs w:val="24"/>
                <w:lang w:val="es-ES" w:eastAsia="es-ES"/>
              </w:rPr>
              <w:t xml:space="preserve"> LICENCIADA</w:t>
            </w:r>
            <w:r w:rsidRPr="00717E3A">
              <w:rPr>
                <w:rFonts w:eastAsia="Times New Roman" w:cs="Arial"/>
                <w:b/>
                <w:bCs/>
                <w:sz w:val="24"/>
                <w:szCs w:val="24"/>
                <w:lang w:eastAsia="es-ES"/>
              </w:rPr>
              <w:t xml:space="preserve"> KARLA PATRICIA ROMERO VELA</w:t>
            </w:r>
          </w:p>
          <w:p w14:paraId="6BAEBC5E" w14:textId="59425E7D" w:rsidR="00930318" w:rsidRPr="00B17C68" w:rsidRDefault="00717E3A" w:rsidP="00717E3A">
            <w:pPr>
              <w:spacing w:after="0" w:line="240" w:lineRule="auto"/>
              <w:jc w:val="center"/>
              <w:rPr>
                <w:rFonts w:eastAsia="Times New Roman" w:cs="Times New Roman"/>
                <w:b/>
                <w:bCs/>
                <w:noProof/>
                <w:sz w:val="24"/>
                <w:szCs w:val="24"/>
                <w:lang w:val="es-ES" w:eastAsia="es-ES"/>
              </w:rPr>
            </w:pPr>
            <w:r w:rsidRPr="00717E3A">
              <w:rPr>
                <w:rFonts w:eastAsia="Times New Roman" w:cs="Times New Roman"/>
                <w:noProof/>
                <w:sz w:val="24"/>
                <w:szCs w:val="24"/>
                <w:lang w:val="es-ES" w:eastAsia="es-ES"/>
              </w:rPr>
              <w:t>Administrador General Único</w:t>
            </w:r>
          </w:p>
        </w:tc>
      </w:tr>
    </w:tbl>
    <w:p w14:paraId="3D773BBD" w14:textId="77777777" w:rsidR="00791496" w:rsidRPr="00F52FBB" w:rsidRDefault="00791496" w:rsidP="00791496">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223BA278" w14:textId="77777777" w:rsidR="00791496" w:rsidRPr="00F52FBB" w:rsidRDefault="00791496" w:rsidP="00791496">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Y="509"/>
        <w:tblW w:w="0" w:type="auto"/>
        <w:tblLook w:val="01E0" w:firstRow="1" w:lastRow="1" w:firstColumn="1" w:lastColumn="1" w:noHBand="0" w:noVBand="0"/>
      </w:tblPr>
      <w:tblGrid>
        <w:gridCol w:w="4786"/>
      </w:tblGrid>
      <w:tr w:rsidR="00930318" w:rsidRPr="00F52FBB" w14:paraId="08A4CF9A" w14:textId="77777777" w:rsidTr="00930318">
        <w:trPr>
          <w:trHeight w:val="953"/>
        </w:trPr>
        <w:tc>
          <w:tcPr>
            <w:tcW w:w="4786" w:type="dxa"/>
          </w:tcPr>
          <w:p w14:paraId="372E43F5" w14:textId="77777777" w:rsidR="00930318" w:rsidRDefault="00930318" w:rsidP="00930318">
            <w:pPr>
              <w:spacing w:after="0" w:line="240" w:lineRule="auto"/>
              <w:jc w:val="center"/>
              <w:rPr>
                <w:rFonts w:eastAsia="Times New Roman" w:cs="Arial"/>
                <w:b/>
                <w:sz w:val="24"/>
                <w:szCs w:val="24"/>
                <w:lang w:val="es-ES" w:eastAsia="es-ES"/>
              </w:rPr>
            </w:pPr>
          </w:p>
          <w:p w14:paraId="04F1E899" w14:textId="77777777" w:rsidR="00930318" w:rsidRDefault="00930318" w:rsidP="00930318">
            <w:pPr>
              <w:spacing w:after="0" w:line="240" w:lineRule="auto"/>
              <w:jc w:val="center"/>
              <w:rPr>
                <w:rFonts w:eastAsia="Times New Roman" w:cs="Arial"/>
                <w:b/>
                <w:sz w:val="24"/>
                <w:szCs w:val="24"/>
                <w:lang w:val="es-ES" w:eastAsia="es-ES"/>
              </w:rPr>
            </w:pPr>
          </w:p>
          <w:p w14:paraId="4F74D9D9" w14:textId="77777777" w:rsidR="00930318" w:rsidRDefault="00930318" w:rsidP="00930318">
            <w:pPr>
              <w:spacing w:after="0" w:line="240" w:lineRule="auto"/>
              <w:jc w:val="center"/>
              <w:rPr>
                <w:rFonts w:eastAsia="Times New Roman" w:cs="Arial"/>
                <w:b/>
                <w:sz w:val="24"/>
                <w:szCs w:val="24"/>
                <w:lang w:val="es-ES" w:eastAsia="es-ES"/>
              </w:rPr>
            </w:pPr>
          </w:p>
          <w:p w14:paraId="50D63060" w14:textId="77777777" w:rsidR="00930318" w:rsidRDefault="00930318" w:rsidP="00930318">
            <w:pPr>
              <w:spacing w:after="0" w:line="240" w:lineRule="auto"/>
              <w:jc w:val="center"/>
              <w:rPr>
                <w:rFonts w:eastAsia="Times New Roman" w:cs="Arial"/>
                <w:b/>
                <w:sz w:val="24"/>
                <w:szCs w:val="24"/>
                <w:lang w:val="es-ES" w:eastAsia="es-ES"/>
              </w:rPr>
            </w:pPr>
          </w:p>
          <w:p w14:paraId="7E92813B" w14:textId="77777777" w:rsidR="00930318" w:rsidRPr="00F52FBB" w:rsidRDefault="00930318" w:rsidP="0093031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574AF3D" w14:textId="77777777" w:rsidR="00930318" w:rsidRPr="00F52FBB" w:rsidRDefault="00930318" w:rsidP="00930318">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7873AC45" w14:textId="77777777" w:rsidR="00930318" w:rsidRPr="00F52FBB" w:rsidRDefault="00930318" w:rsidP="00930318">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58376169" w14:textId="77777777" w:rsidR="00791496" w:rsidRDefault="00791496" w:rsidP="00791496">
      <w:pPr>
        <w:spacing w:after="0" w:line="240" w:lineRule="auto"/>
        <w:jc w:val="both"/>
        <w:rPr>
          <w:rFonts w:eastAsia="Times New Roman" w:cs="Arial"/>
          <w:color w:val="000000"/>
          <w:sz w:val="24"/>
          <w:szCs w:val="24"/>
          <w:lang w:val="es-ES" w:eastAsia="es-MX"/>
        </w:rPr>
      </w:pPr>
    </w:p>
    <w:sectPr w:rsidR="00791496" w:rsidSect="00DC4CF4">
      <w:headerReference w:type="default" r:id="rId11"/>
      <w:footerReference w:type="even" r:id="rId12"/>
      <w:footerReference w:type="default" r:id="rId13"/>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C75D6" w14:textId="77777777" w:rsidR="00DC4CF4" w:rsidRDefault="00DC4CF4" w:rsidP="00057139">
      <w:pPr>
        <w:spacing w:after="0" w:line="240" w:lineRule="auto"/>
      </w:pPr>
      <w:r>
        <w:separator/>
      </w:r>
    </w:p>
  </w:endnote>
  <w:endnote w:type="continuationSeparator" w:id="0">
    <w:p w14:paraId="02B0D6F1" w14:textId="77777777" w:rsidR="00DC4CF4" w:rsidRDefault="00DC4CF4" w:rsidP="00057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8736E" w14:textId="77777777" w:rsidR="00DC4CF4" w:rsidRDefault="00DC4CF4" w:rsidP="00DC4C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F4125A5" w14:textId="77777777" w:rsidR="00DC4CF4" w:rsidRDefault="00DC4CF4" w:rsidP="00DC4CF4">
    <w:pPr>
      <w:pStyle w:val="Piedepgina"/>
      <w:ind w:right="360"/>
    </w:pPr>
  </w:p>
  <w:p w14:paraId="214DE6E3" w14:textId="77777777" w:rsidR="00DC4CF4" w:rsidRDefault="00DC4C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6EB88" w14:textId="77777777" w:rsidR="00DC4CF4" w:rsidRDefault="00DC4CF4" w:rsidP="00DC4CF4">
    <w:pPr>
      <w:pStyle w:val="Piedepgina"/>
      <w:framePr w:wrap="around" w:vAnchor="text" w:hAnchor="margin" w:xAlign="right" w:y="1"/>
      <w:rPr>
        <w:rStyle w:val="Nmerodepgina"/>
      </w:rPr>
    </w:pPr>
  </w:p>
  <w:p w14:paraId="6B7BB0E0" w14:textId="6044A3C3" w:rsidR="000B2F6A" w:rsidRPr="004A4BED" w:rsidRDefault="000B2F6A" w:rsidP="004A4BED">
    <w:pPr>
      <w:pStyle w:val="Piedepgina"/>
      <w:ind w:right="360"/>
      <w:jc w:val="center"/>
      <w:rPr>
        <w:rFonts w:eastAsia="Times New Roman" w:cs="Arial"/>
        <w:b/>
        <w:bCs/>
        <w:i/>
        <w:iCs/>
        <w:sz w:val="18"/>
        <w:szCs w:val="18"/>
        <w:highlight w:val="yellow"/>
        <w:lang w:eastAsia="es-ES"/>
      </w:rPr>
    </w:pPr>
    <w:r w:rsidRPr="000B2F6A">
      <w:rPr>
        <w:rFonts w:eastAsia="Times New Roman" w:cs="Arial"/>
        <w:b/>
        <w:bCs/>
        <w:sz w:val="18"/>
        <w:szCs w:val="18"/>
        <w:lang w:val="es-ES" w:eastAsia="es-ES"/>
      </w:rPr>
      <w:t>CONTRATO No</w:t>
    </w:r>
    <w:r w:rsidRPr="004A4BED">
      <w:rPr>
        <w:rFonts w:eastAsia="Times New Roman" w:cs="Arial"/>
        <w:b/>
        <w:bCs/>
        <w:sz w:val="18"/>
        <w:szCs w:val="18"/>
        <w:lang w:val="es-ES" w:eastAsia="es-ES"/>
      </w:rPr>
      <w:t xml:space="preserve">.: </w:t>
    </w:r>
    <w:r w:rsidR="004A4BED" w:rsidRPr="004A4BED">
      <w:rPr>
        <w:rFonts w:eastAsia="Times New Roman" w:cs="Arial"/>
        <w:b/>
        <w:bCs/>
        <w:i/>
        <w:iCs/>
        <w:sz w:val="18"/>
        <w:szCs w:val="18"/>
        <w:lang w:eastAsia="es-ES"/>
      </w:rPr>
      <w:t>DOP/FFIC/2018-04</w:t>
    </w:r>
    <w:r w:rsidR="00D61662">
      <w:rPr>
        <w:rFonts w:eastAsia="Times New Roman" w:cs="Arial"/>
        <w:b/>
        <w:bCs/>
        <w:i/>
        <w:iCs/>
        <w:sz w:val="18"/>
        <w:szCs w:val="18"/>
        <w:lang w:eastAsia="es-ES"/>
      </w:rPr>
      <w:t>-30</w:t>
    </w:r>
  </w:p>
  <w:p w14:paraId="6199F029" w14:textId="77777777" w:rsidR="00E30D16" w:rsidRPr="00DC4CF4" w:rsidRDefault="00E30D16" w:rsidP="00E30D16">
    <w:pPr>
      <w:spacing w:after="0" w:line="240" w:lineRule="auto"/>
      <w:jc w:val="center"/>
      <w:rPr>
        <w:rFonts w:ascii="Cambria" w:eastAsia="Calibri" w:hAnsi="Cambria" w:cs="Times New Roman"/>
        <w:b/>
      </w:rPr>
    </w:pPr>
    <w:r w:rsidRPr="00DC4CF4">
      <w:rPr>
        <w:rFonts w:eastAsia="Times New Roman" w:cs="Arial"/>
        <w:b/>
        <w:noProof/>
        <w:sz w:val="18"/>
        <w:szCs w:val="18"/>
        <w:lang w:eastAsia="es-ES"/>
      </w:rPr>
      <w:t>RECURSO:</w:t>
    </w:r>
    <w:r w:rsidRPr="00DC4CF4">
      <w:rPr>
        <w:rFonts w:ascii="Cambria" w:eastAsia="Calibri" w:hAnsi="Cambria" w:cs="Times New Roman"/>
        <w:b/>
        <w:lang w:val="es-AR"/>
      </w:rPr>
      <w:t xml:space="preserve"> </w:t>
    </w:r>
    <w:r w:rsidRPr="00DC4CF4">
      <w:rPr>
        <w:rFonts w:ascii="Cambria" w:eastAsia="Calibri" w:hAnsi="Cambria" w:cs="Times New Roman"/>
        <w:b/>
      </w:rPr>
      <w:t>“</w:t>
    </w:r>
    <w:r w:rsidRPr="00DC4CF4">
      <w:rPr>
        <w:rFonts w:eastAsia="Calibri" w:cstheme="minorHAnsi"/>
        <w:b/>
        <w:sz w:val="18"/>
        <w:szCs w:val="18"/>
      </w:rPr>
      <w:t>FORTALECIMIENTO FINANCIERO P</w:t>
    </w:r>
    <w:r>
      <w:rPr>
        <w:rFonts w:eastAsia="Calibri" w:cstheme="minorHAnsi"/>
        <w:b/>
        <w:sz w:val="18"/>
        <w:szCs w:val="18"/>
      </w:rPr>
      <w:t>ARA LA INVERSIÓN 2018 Convenio C</w:t>
    </w:r>
    <w:r w:rsidRPr="00DC4CF4">
      <w:rPr>
        <w:rFonts w:eastAsia="Calibri" w:cstheme="minorHAnsi"/>
        <w:b/>
        <w:sz w:val="18"/>
        <w:szCs w:val="18"/>
      </w:rPr>
      <w:t>”, aprobados en el Presupuesto de Egresos de la Federación para el ejercicio Fiscal 2018</w:t>
    </w:r>
  </w:p>
  <w:p w14:paraId="699F4F66" w14:textId="77777777" w:rsidR="00E30D16" w:rsidRPr="00DC4CF4" w:rsidRDefault="00E30D16" w:rsidP="00E30D16">
    <w:pPr>
      <w:spacing w:after="0" w:line="240" w:lineRule="auto"/>
      <w:jc w:val="center"/>
      <w:rPr>
        <w:rFonts w:eastAsia="Calibri" w:cs="Times New Roman"/>
        <w:b/>
        <w:iCs/>
        <w:sz w:val="18"/>
        <w:szCs w:val="18"/>
      </w:rPr>
    </w:pPr>
    <w:r w:rsidRPr="00DC4CF4">
      <w:rPr>
        <w:rFonts w:eastAsia="Times New Roman" w:cs="Arial"/>
        <w:b/>
        <w:noProof/>
        <w:sz w:val="18"/>
        <w:szCs w:val="18"/>
        <w:lang w:eastAsia="es-ES"/>
      </w:rPr>
      <w:t xml:space="preserve">OBRA: </w:t>
    </w:r>
    <w:r w:rsidRPr="00DC4CF4">
      <w:rPr>
        <w:rFonts w:eastAsia="Calibri" w:cs="Times New Roman"/>
        <w:b/>
        <w:iCs/>
        <w:sz w:val="18"/>
        <w:szCs w:val="18"/>
      </w:rPr>
      <w:t>“</w:t>
    </w:r>
    <w:r w:rsidRPr="00DC4CF4">
      <w:rPr>
        <w:rFonts w:eastAsia="Calibri" w:cs="Times New Roman"/>
        <w:b/>
        <w:iCs/>
        <w:sz w:val="18"/>
        <w:szCs w:val="18"/>
        <w:lang w:val="es-ES_tradnl"/>
      </w:rPr>
      <w:t>CONSTRUCCIÓN DE PARQUE LINEAL “</w:t>
    </w:r>
    <w:r>
      <w:rPr>
        <w:rFonts w:eastAsia="Calibri" w:cs="Times New Roman"/>
        <w:b/>
        <w:iCs/>
        <w:sz w:val="18"/>
        <w:szCs w:val="18"/>
        <w:lang w:val="es-ES_tradnl"/>
      </w:rPr>
      <w:t>MONTAÑA ORIENTE</w:t>
    </w:r>
    <w:r w:rsidRPr="00DC4CF4">
      <w:rPr>
        <w:rFonts w:eastAsia="Calibri" w:cs="Times New Roman"/>
        <w:b/>
        <w:iCs/>
        <w:sz w:val="18"/>
        <w:szCs w:val="18"/>
      </w:rPr>
      <w:t>”</w:t>
    </w:r>
  </w:p>
  <w:p w14:paraId="35B89DAE" w14:textId="77777777" w:rsidR="00E30D16" w:rsidRDefault="00E30D16" w:rsidP="00E30D16">
    <w:pPr>
      <w:spacing w:after="0" w:line="240" w:lineRule="auto"/>
      <w:jc w:val="center"/>
      <w:rPr>
        <w:rFonts w:eastAsia="Times New Roman" w:cs="Arial"/>
        <w:b/>
        <w:noProof/>
        <w:sz w:val="18"/>
        <w:szCs w:val="18"/>
        <w:lang w:eastAsia="es-ES"/>
      </w:rPr>
    </w:pPr>
    <w:r w:rsidRPr="00DC4CF4">
      <w:rPr>
        <w:rFonts w:eastAsia="Times New Roman" w:cs="Arial"/>
        <w:b/>
        <w:noProof/>
        <w:sz w:val="18"/>
        <w:szCs w:val="18"/>
        <w:lang w:eastAsia="es-ES"/>
      </w:rPr>
      <w:t>UBICADO:</w:t>
    </w:r>
    <w:r w:rsidRPr="00DC4CF4">
      <w:rPr>
        <w:rFonts w:ascii="Cambria" w:eastAsia="Calibri" w:hAnsi="Cambria" w:cs="Times New Roman"/>
      </w:rPr>
      <w:t xml:space="preserve"> </w:t>
    </w:r>
    <w:r w:rsidRPr="00DC4CF4">
      <w:rPr>
        <w:rFonts w:eastAsia="Times New Roman" w:cs="Arial"/>
        <w:b/>
        <w:noProof/>
        <w:sz w:val="18"/>
        <w:szCs w:val="18"/>
        <w:lang w:eastAsia="es-ES"/>
      </w:rPr>
      <w:t xml:space="preserve">en </w:t>
    </w:r>
    <w:r>
      <w:rPr>
        <w:rFonts w:eastAsia="Times New Roman" w:cs="Arial"/>
        <w:b/>
        <w:noProof/>
        <w:sz w:val="18"/>
        <w:szCs w:val="18"/>
        <w:lang w:eastAsia="es-ES"/>
      </w:rPr>
      <w:t xml:space="preserve">Avenida Cruz Roja, entre las calles Jalisco y Obispo Serafín Vázquez, </w:t>
    </w:r>
  </w:p>
  <w:p w14:paraId="1FB5FB96" w14:textId="0685E711" w:rsidR="00E30D16" w:rsidRPr="006A01BE" w:rsidRDefault="00E30D16" w:rsidP="00E30D16">
    <w:pPr>
      <w:spacing w:after="0" w:line="240" w:lineRule="auto"/>
      <w:jc w:val="center"/>
      <w:rPr>
        <w:rFonts w:eastAsia="Calibri" w:cs="Times New Roman"/>
        <w:b/>
        <w:sz w:val="18"/>
        <w:szCs w:val="18"/>
      </w:rPr>
    </w:pPr>
    <w:r w:rsidRPr="00DC4CF4">
      <w:rPr>
        <w:rFonts w:eastAsia="Times New Roman" w:cs="Arial"/>
        <w:b/>
        <w:noProof/>
        <w:sz w:val="18"/>
        <w:szCs w:val="18"/>
        <w:lang w:eastAsia="es-ES"/>
      </w:rPr>
      <w:t>en Ciudad Guzmán, Municipio de Zapotlán el Grande, Jalisco.</w:t>
    </w:r>
  </w:p>
  <w:p w14:paraId="2A10CD77" w14:textId="77777777" w:rsidR="00E30D16" w:rsidRPr="000B2F6A" w:rsidRDefault="00E30D16" w:rsidP="00E30D16">
    <w:pPr>
      <w:pStyle w:val="Piedepgina"/>
      <w:ind w:right="360"/>
      <w:jc w:val="center"/>
      <w:rPr>
        <w:rFonts w:eastAsia="Times New Roman" w:cs="Arial"/>
        <w:b/>
        <w:bCs/>
        <w:iCs/>
        <w:sz w:val="18"/>
        <w:szCs w:val="18"/>
        <w:lang w:eastAsia="es-ES"/>
      </w:rPr>
    </w:pPr>
  </w:p>
  <w:p w14:paraId="4E9DBDA5" w14:textId="77777777" w:rsidR="000B2F6A" w:rsidRPr="000B2F6A" w:rsidRDefault="000B2F6A" w:rsidP="000B2F6A">
    <w:pPr>
      <w:pStyle w:val="Piedepgina"/>
      <w:ind w:right="360"/>
      <w:rPr>
        <w:rFonts w:eastAsia="Times New Roman" w:cs="Arial"/>
        <w:b/>
        <w:bCs/>
        <w:sz w:val="18"/>
        <w:szCs w:val="18"/>
        <w:lang w:eastAsia="es-ES"/>
      </w:rPr>
    </w:pPr>
  </w:p>
  <w:p w14:paraId="1761C57F" w14:textId="77777777" w:rsidR="00DC4CF4" w:rsidRPr="007E7585" w:rsidRDefault="00DC4CF4" w:rsidP="00B3520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C73FA4">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C73FA4">
      <w:rPr>
        <w:rFonts w:ascii="Trebuchet MS" w:hAnsi="Trebuchet MS"/>
        <w:b/>
        <w:noProof/>
        <w:sz w:val="18"/>
        <w:szCs w:val="18"/>
      </w:rPr>
      <w:t>31</w:t>
    </w:r>
    <w:r w:rsidRPr="007E7585">
      <w:rPr>
        <w:rFonts w:ascii="Trebuchet MS" w:hAnsi="Trebuchet MS"/>
        <w:b/>
        <w:sz w:val="18"/>
        <w:szCs w:val="18"/>
      </w:rPr>
      <w:fldChar w:fldCharType="end"/>
    </w:r>
  </w:p>
  <w:p w14:paraId="1CE25CE0" w14:textId="77777777" w:rsidR="00DC4CF4" w:rsidRDefault="00DC4C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2CEDB" w14:textId="77777777" w:rsidR="00DC4CF4" w:rsidRDefault="00DC4CF4" w:rsidP="00057139">
      <w:pPr>
        <w:spacing w:after="0" w:line="240" w:lineRule="auto"/>
      </w:pPr>
      <w:r>
        <w:separator/>
      </w:r>
    </w:p>
  </w:footnote>
  <w:footnote w:type="continuationSeparator" w:id="0">
    <w:p w14:paraId="385CF5A8" w14:textId="77777777" w:rsidR="00DC4CF4" w:rsidRDefault="00DC4CF4" w:rsidP="00057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138C" w14:textId="77777777" w:rsidR="00DC4CF4" w:rsidRDefault="00DC4CF4" w:rsidP="00DC4CF4">
    <w:pPr>
      <w:pStyle w:val="Encabezado"/>
    </w:pPr>
    <w:r>
      <w:rPr>
        <w:noProof/>
        <w:lang w:eastAsia="es-MX"/>
      </w:rPr>
      <mc:AlternateContent>
        <mc:Choice Requires="wps">
          <w:drawing>
            <wp:anchor distT="0" distB="0" distL="114300" distR="114300" simplePos="0" relativeHeight="251658240" behindDoc="0" locked="0" layoutInCell="1" allowOverlap="1" wp14:anchorId="7F8A5EAA" wp14:editId="7A5E94F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698B4" w14:textId="77777777" w:rsidR="00DC4CF4" w:rsidRDefault="00DC4CF4" w:rsidP="00DC4CF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443698B4" w14:textId="77777777" w:rsidR="00DC4CF4" w:rsidRDefault="00DC4CF4" w:rsidP="00DC4CF4"/>
                </w:txbxContent>
              </v:textbox>
            </v:shape>
          </w:pict>
        </mc:Fallback>
      </mc:AlternateContent>
    </w:r>
  </w:p>
  <w:p w14:paraId="2664A958" w14:textId="77777777" w:rsidR="00DC4CF4" w:rsidRDefault="00DC4CF4" w:rsidP="00DC4CF4">
    <w:pPr>
      <w:pStyle w:val="Encabezado"/>
      <w:rPr>
        <w:rFonts w:ascii="Arial" w:hAnsi="Arial" w:cs="Arial"/>
        <w:sz w:val="18"/>
        <w:szCs w:val="18"/>
      </w:rPr>
    </w:pPr>
  </w:p>
  <w:p w14:paraId="7EC15361" w14:textId="77777777" w:rsidR="00DC4CF4" w:rsidRDefault="00DC4CF4" w:rsidP="00DC4CF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1984E50D" wp14:editId="1A53F52C">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21F15D79" wp14:editId="439B9F2F">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9A8BC34" w14:textId="77777777" w:rsidR="00DC4CF4" w:rsidRPr="0044246D" w:rsidRDefault="00DC4CF4" w:rsidP="00DC4CF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41B6050"/>
    <w:multiLevelType w:val="hybridMultilevel"/>
    <w:tmpl w:val="32762A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6"/>
  </w:num>
  <w:num w:numId="6">
    <w:abstractNumId w:val="9"/>
  </w:num>
  <w:num w:numId="7">
    <w:abstractNumId w:val="7"/>
  </w:num>
  <w:num w:numId="8">
    <w:abstractNumId w:val="2"/>
  </w:num>
  <w:num w:numId="9">
    <w:abstractNumId w:val="1"/>
  </w:num>
  <w:num w:numId="10">
    <w:abstractNumId w:val="10"/>
  </w:num>
  <w:num w:numId="11">
    <w:abstractNumId w:val="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39"/>
    <w:rsid w:val="00025088"/>
    <w:rsid w:val="00057139"/>
    <w:rsid w:val="000A29C3"/>
    <w:rsid w:val="000B2F6A"/>
    <w:rsid w:val="001034CC"/>
    <w:rsid w:val="0010600A"/>
    <w:rsid w:val="00152E17"/>
    <w:rsid w:val="00154BFB"/>
    <w:rsid w:val="00162CE0"/>
    <w:rsid w:val="0017772D"/>
    <w:rsid w:val="001D4E1B"/>
    <w:rsid w:val="00240219"/>
    <w:rsid w:val="00376813"/>
    <w:rsid w:val="003B0421"/>
    <w:rsid w:val="003B20A7"/>
    <w:rsid w:val="003C6D57"/>
    <w:rsid w:val="004150CD"/>
    <w:rsid w:val="00424616"/>
    <w:rsid w:val="00473E6F"/>
    <w:rsid w:val="004848D0"/>
    <w:rsid w:val="004A4BED"/>
    <w:rsid w:val="004A7203"/>
    <w:rsid w:val="004E5B0C"/>
    <w:rsid w:val="00565E37"/>
    <w:rsid w:val="00580257"/>
    <w:rsid w:val="00602FE9"/>
    <w:rsid w:val="006655CB"/>
    <w:rsid w:val="00702A5D"/>
    <w:rsid w:val="00717E3A"/>
    <w:rsid w:val="00780AAC"/>
    <w:rsid w:val="00791496"/>
    <w:rsid w:val="007B2C6A"/>
    <w:rsid w:val="007C2581"/>
    <w:rsid w:val="007C6855"/>
    <w:rsid w:val="007E0CA9"/>
    <w:rsid w:val="0080461B"/>
    <w:rsid w:val="008260D6"/>
    <w:rsid w:val="00843E63"/>
    <w:rsid w:val="008638B5"/>
    <w:rsid w:val="00881148"/>
    <w:rsid w:val="00930318"/>
    <w:rsid w:val="009D3EB5"/>
    <w:rsid w:val="00A06E47"/>
    <w:rsid w:val="00A724F2"/>
    <w:rsid w:val="00A74BFA"/>
    <w:rsid w:val="00A91BBE"/>
    <w:rsid w:val="00A977E5"/>
    <w:rsid w:val="00AB55FB"/>
    <w:rsid w:val="00AB7EDE"/>
    <w:rsid w:val="00AD6B22"/>
    <w:rsid w:val="00AE5184"/>
    <w:rsid w:val="00B05FC7"/>
    <w:rsid w:val="00B109C7"/>
    <w:rsid w:val="00B3520E"/>
    <w:rsid w:val="00BB1CD6"/>
    <w:rsid w:val="00BB506B"/>
    <w:rsid w:val="00C117D8"/>
    <w:rsid w:val="00C73FA4"/>
    <w:rsid w:val="00CC3DD9"/>
    <w:rsid w:val="00CC791F"/>
    <w:rsid w:val="00CF6D83"/>
    <w:rsid w:val="00D13B5F"/>
    <w:rsid w:val="00D61662"/>
    <w:rsid w:val="00DC4CF4"/>
    <w:rsid w:val="00DE130C"/>
    <w:rsid w:val="00E30D16"/>
    <w:rsid w:val="00E72780"/>
    <w:rsid w:val="00F91E33"/>
    <w:rsid w:val="00FB3F87"/>
    <w:rsid w:val="00FD0C9C"/>
    <w:rsid w:val="00FF3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D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 w:type="character" w:styleId="Hipervnculo">
    <w:name w:val="Hyperlink"/>
    <w:basedOn w:val="Fuentedeprrafopredeter"/>
    <w:uiPriority w:val="99"/>
    <w:unhideWhenUsed/>
    <w:rsid w:val="000B2F6A"/>
    <w:rPr>
      <w:color w:val="0563C1" w:themeColor="hyperlink"/>
      <w:u w:val="single"/>
    </w:rPr>
  </w:style>
  <w:style w:type="character" w:customStyle="1" w:styleId="UnresolvedMention">
    <w:name w:val="Unresolved Mention"/>
    <w:basedOn w:val="Fuentedeprrafopredeter"/>
    <w:uiPriority w:val="99"/>
    <w:semiHidden/>
    <w:unhideWhenUsed/>
    <w:rsid w:val="000B2F6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 w:type="character" w:styleId="Hipervnculo">
    <w:name w:val="Hyperlink"/>
    <w:basedOn w:val="Fuentedeprrafopredeter"/>
    <w:uiPriority w:val="99"/>
    <w:unhideWhenUsed/>
    <w:rsid w:val="000B2F6A"/>
    <w:rPr>
      <w:color w:val="0563C1" w:themeColor="hyperlink"/>
      <w:u w:val="single"/>
    </w:rPr>
  </w:style>
  <w:style w:type="character" w:customStyle="1" w:styleId="UnresolvedMention">
    <w:name w:val="Unresolved Mention"/>
    <w:basedOn w:val="Fuentedeprrafopredeter"/>
    <w:uiPriority w:val="99"/>
    <w:semiHidden/>
    <w:unhideWhenUsed/>
    <w:rsid w:val="000B2F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01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iputados.gob.mx/LeyesBiblio/ref/lfpca.htm" TargetMode="External"/><Relationship Id="rId4" Type="http://schemas.microsoft.com/office/2007/relationships/stylesWithEffects" Target="stylesWithEffects.xml"/><Relationship Id="rId9" Type="http://schemas.openxmlformats.org/officeDocument/2006/relationships/hyperlink" Target="http://www.diputados.gob.mx/LeyesBiblio/ref/lfpa.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D2BF7-238A-433A-9C89-E00C14E9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31</Pages>
  <Words>10185</Words>
  <Characters>56018</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Ana Belen Zuñiga Ceballos</cp:lastModifiedBy>
  <cp:revision>6</cp:revision>
  <cp:lastPrinted>2018-12-13T18:30:00Z</cp:lastPrinted>
  <dcterms:created xsi:type="dcterms:W3CDTF">2018-12-13T18:22:00Z</dcterms:created>
  <dcterms:modified xsi:type="dcterms:W3CDTF">2018-12-13T19:24:00Z</dcterms:modified>
</cp:coreProperties>
</file>