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E44D794" w14:textId="77777777" w:rsidR="00FE33FE" w:rsidRPr="00F35064" w:rsidRDefault="00000000" w:rsidP="00FE33FE">
      <w:pPr>
        <w:jc w:val="center"/>
        <w:rPr>
          <w:rFonts w:ascii="Arial" w:hAnsi="Arial" w:cs="Arial"/>
          <w:b/>
          <w:color w:val="D5DCE4" w:themeColor="text2" w:themeTint="33"/>
          <w:szCs w:val="26"/>
        </w:rPr>
      </w:pPr>
      <w:r>
        <w:rPr>
          <w:rFonts w:ascii="Arial" w:hAnsi="Arial" w:cs="Arial"/>
          <w:b/>
          <w:color w:val="D5DCE4" w:themeColor="text2" w:themeTint="33"/>
          <w:szCs w:val="26"/>
        </w:rPr>
        <w:pict w14:anchorId="12174778">
          <v:rect id="_x0000_i1025" style="width:441.9pt;height:1.5pt;mso-position-vertical:absolute" o:hralign="center" o:hrstd="t" o:hrnoshade="t" o:hr="t" fillcolor="#d5dce4 [671]" stroked="f"/>
        </w:pict>
      </w:r>
    </w:p>
    <w:p w14:paraId="720F14D1" w14:textId="77777777" w:rsidR="00715FB7" w:rsidRDefault="00715FB7" w:rsidP="00B42ED4">
      <w:pPr>
        <w:jc w:val="center"/>
        <w:rPr>
          <w:rFonts w:ascii="Arial" w:hAnsi="Arial" w:cs="Arial"/>
          <w:b/>
          <w:szCs w:val="26"/>
        </w:rPr>
      </w:pPr>
    </w:p>
    <w:p w14:paraId="386F148F" w14:textId="42B794C8" w:rsidR="00DC0B26" w:rsidRDefault="00DC0B26" w:rsidP="00AA42EF">
      <w:pPr>
        <w:spacing w:line="360" w:lineRule="auto"/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SESIÓN ORDINARIA NÚMERO </w:t>
      </w:r>
      <w:r w:rsidR="00ED4577">
        <w:rPr>
          <w:rFonts w:ascii="Arial" w:hAnsi="Arial" w:cs="Arial"/>
          <w:b/>
        </w:rPr>
        <w:t>2</w:t>
      </w:r>
      <w:r w:rsidRPr="00091523">
        <w:rPr>
          <w:rFonts w:ascii="Arial" w:hAnsi="Arial" w:cs="Arial"/>
          <w:b/>
        </w:rPr>
        <w:t xml:space="preserve"> </w:t>
      </w:r>
    </w:p>
    <w:p w14:paraId="2C9D2829" w14:textId="77777777" w:rsidR="00ED4577" w:rsidRDefault="00DC0B26" w:rsidP="00AA42EF">
      <w:pPr>
        <w:spacing w:line="360" w:lineRule="auto"/>
        <w:jc w:val="center"/>
        <w:rPr>
          <w:rFonts w:ascii="Arial" w:hAnsi="Arial" w:cs="Arial"/>
          <w:b/>
        </w:rPr>
      </w:pPr>
      <w:r w:rsidRPr="00091523">
        <w:rPr>
          <w:rFonts w:ascii="Arial" w:hAnsi="Arial" w:cs="Arial"/>
          <w:b/>
        </w:rPr>
        <w:t xml:space="preserve">DE LA COMISIÓN EDILICIA </w:t>
      </w:r>
      <w:r w:rsidRPr="00AA42EF">
        <w:rPr>
          <w:rFonts w:ascii="Arial" w:hAnsi="Arial" w:cs="Arial"/>
          <w:b/>
        </w:rPr>
        <w:t xml:space="preserve">PERMANENTE DE </w:t>
      </w:r>
    </w:p>
    <w:p w14:paraId="70DE5EA0" w14:textId="17D39F90" w:rsidR="00DC0B26" w:rsidRPr="00AA42EF" w:rsidRDefault="00AA42EF" w:rsidP="00AA42EF">
      <w:pPr>
        <w:spacing w:line="360" w:lineRule="auto"/>
        <w:jc w:val="center"/>
        <w:rPr>
          <w:rFonts w:ascii="Arial" w:hAnsi="Arial" w:cs="Arial"/>
          <w:b/>
        </w:rPr>
      </w:pPr>
      <w:r w:rsidRPr="00AA42EF">
        <w:rPr>
          <w:rFonts w:ascii="Arial" w:hAnsi="Arial" w:cs="Arial"/>
          <w:b/>
        </w:rPr>
        <w:t>DESARROLLO ECONÓMICO Y TURISMO</w:t>
      </w:r>
    </w:p>
    <w:p w14:paraId="3BE9FCD3" w14:textId="77777777" w:rsidR="00DC0B26" w:rsidRPr="00F35064" w:rsidRDefault="00DC0B26" w:rsidP="00DC0B26">
      <w:pPr>
        <w:jc w:val="center"/>
        <w:rPr>
          <w:rFonts w:ascii="Arial" w:hAnsi="Arial" w:cs="Arial"/>
          <w:b/>
          <w:szCs w:val="28"/>
        </w:rPr>
      </w:pPr>
    </w:p>
    <w:p w14:paraId="1A94FBA7" w14:textId="337D2021" w:rsidR="00DC0B26" w:rsidRPr="00EC09E5" w:rsidRDefault="00DC0B26" w:rsidP="00DC0B2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>
        <w:rPr>
          <w:rFonts w:ascii="Arial" w:hAnsi="Arial" w:cs="Arial"/>
          <w:color w:val="000000" w:themeColor="text1"/>
          <w:sz w:val="16"/>
          <w:szCs w:val="16"/>
        </w:rPr>
        <w:t xml:space="preserve">Fecha: </w:t>
      </w:r>
      <w:r w:rsidR="00ED4577">
        <w:rPr>
          <w:rFonts w:ascii="Arial" w:hAnsi="Arial" w:cs="Arial"/>
          <w:color w:val="000000" w:themeColor="text1"/>
          <w:sz w:val="16"/>
          <w:szCs w:val="16"/>
        </w:rPr>
        <w:t>29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 </w:t>
      </w:r>
      <w:r>
        <w:rPr>
          <w:rFonts w:ascii="Arial" w:hAnsi="Arial" w:cs="Arial"/>
          <w:color w:val="000000" w:themeColor="text1"/>
          <w:sz w:val="16"/>
          <w:szCs w:val="16"/>
        </w:rPr>
        <w:t>Octubre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 xml:space="preserve"> del 202</w:t>
      </w:r>
      <w:r>
        <w:rPr>
          <w:rFonts w:ascii="Arial" w:hAnsi="Arial" w:cs="Arial"/>
          <w:color w:val="000000" w:themeColor="text1"/>
          <w:sz w:val="16"/>
          <w:szCs w:val="16"/>
        </w:rPr>
        <w:t>4</w:t>
      </w:r>
      <w:r w:rsidRPr="00EC09E5">
        <w:rPr>
          <w:rFonts w:ascii="Arial" w:hAnsi="Arial" w:cs="Arial"/>
          <w:color w:val="000000" w:themeColor="text1"/>
          <w:sz w:val="16"/>
          <w:szCs w:val="16"/>
        </w:rPr>
        <w:t>.</w:t>
      </w:r>
    </w:p>
    <w:p w14:paraId="6086F6B4" w14:textId="77777777" w:rsidR="00DC0B26" w:rsidRDefault="00DC0B26" w:rsidP="00DC0B26">
      <w:pPr>
        <w:jc w:val="right"/>
        <w:rPr>
          <w:rFonts w:ascii="Arial" w:hAnsi="Arial" w:cs="Arial"/>
          <w:sz w:val="16"/>
          <w:szCs w:val="16"/>
        </w:rPr>
      </w:pP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Lugar: </w:t>
      </w:r>
      <w:r w:rsidRPr="00454094">
        <w:rPr>
          <w:rFonts w:ascii="Arial" w:hAnsi="Arial" w:cs="Arial"/>
          <w:sz w:val="16"/>
          <w:szCs w:val="16"/>
        </w:rPr>
        <w:t xml:space="preserve">Rocío Elizondo Díaz, al interior </w:t>
      </w:r>
    </w:p>
    <w:p w14:paraId="34B34AB5" w14:textId="77777777" w:rsidR="00DC0B26" w:rsidRPr="00454094" w:rsidRDefault="00DC0B26" w:rsidP="00DC0B26">
      <w:pPr>
        <w:jc w:val="right"/>
        <w:rPr>
          <w:rFonts w:ascii="Arial" w:hAnsi="Arial" w:cs="Arial"/>
          <w:color w:val="000000" w:themeColor="text1"/>
          <w:sz w:val="16"/>
          <w:szCs w:val="16"/>
        </w:rPr>
      </w:pPr>
      <w:r w:rsidRPr="00454094">
        <w:rPr>
          <w:rFonts w:ascii="Arial" w:hAnsi="Arial" w:cs="Arial"/>
          <w:sz w:val="16"/>
          <w:szCs w:val="16"/>
        </w:rPr>
        <w:t>de la Sala de Regidores</w:t>
      </w:r>
      <w:r w:rsidRPr="00454094">
        <w:rPr>
          <w:rFonts w:ascii="Arial" w:hAnsi="Arial" w:cs="Arial"/>
          <w:color w:val="000000" w:themeColor="text1"/>
          <w:sz w:val="16"/>
          <w:szCs w:val="16"/>
        </w:rPr>
        <w:t xml:space="preserve">, </w:t>
      </w:r>
    </w:p>
    <w:p w14:paraId="5D45CA22" w14:textId="77777777" w:rsidR="00DC0B26" w:rsidRPr="00F35064" w:rsidRDefault="00DC0B26" w:rsidP="00DC0B26">
      <w:pPr>
        <w:jc w:val="right"/>
        <w:rPr>
          <w:rFonts w:ascii="Arial" w:hAnsi="Arial" w:cs="Arial"/>
          <w:szCs w:val="28"/>
        </w:rPr>
      </w:pPr>
      <w:r>
        <w:rPr>
          <w:rFonts w:ascii="Arial" w:hAnsi="Arial" w:cs="Arial"/>
          <w:color w:val="000000" w:themeColor="text1"/>
          <w:sz w:val="16"/>
          <w:szCs w:val="16"/>
        </w:rPr>
        <w:t>Palacio de Gobierno Municipal.</w:t>
      </w:r>
    </w:p>
    <w:p w14:paraId="66A490B4" w14:textId="0275538F" w:rsidR="007F1C95" w:rsidRDefault="007F1C95" w:rsidP="00715FB7">
      <w:pPr>
        <w:spacing w:before="240"/>
        <w:jc w:val="both"/>
        <w:rPr>
          <w:rFonts w:ascii="Arial" w:hAnsi="Arial" w:cs="Arial"/>
          <w:b/>
          <w:bCs/>
        </w:rPr>
      </w:pPr>
    </w:p>
    <w:p w14:paraId="19FD91C0" w14:textId="77777777" w:rsidR="00254B58" w:rsidRDefault="00FA6B1D" w:rsidP="00254B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SENTIDO DEL VOTO.</w:t>
      </w:r>
    </w:p>
    <w:p w14:paraId="60C1F8DE" w14:textId="57AEA8FA" w:rsidR="00DC0B26" w:rsidRPr="00AA42EF" w:rsidRDefault="00A326E2" w:rsidP="00254B58">
      <w:pPr>
        <w:spacing w:before="240"/>
        <w:jc w:val="both"/>
        <w:rPr>
          <w:rFonts w:ascii="Arial" w:hAnsi="Arial" w:cs="Arial"/>
          <w:b/>
          <w:sz w:val="22"/>
          <w:szCs w:val="22"/>
        </w:rPr>
      </w:pPr>
      <w:r w:rsidRPr="00254B58">
        <w:rPr>
          <w:rFonts w:ascii="Arial" w:hAnsi="Arial" w:cs="Arial"/>
          <w:b/>
          <w:sz w:val="22"/>
          <w:szCs w:val="22"/>
        </w:rPr>
        <w:t xml:space="preserve">COMISIÓN </w:t>
      </w:r>
      <w:r w:rsidR="00805130" w:rsidRPr="00254B58">
        <w:rPr>
          <w:rFonts w:ascii="Arial" w:hAnsi="Arial" w:cs="Arial"/>
          <w:b/>
          <w:sz w:val="22"/>
          <w:szCs w:val="22"/>
        </w:rPr>
        <w:t xml:space="preserve">EDILICIA </w:t>
      </w:r>
      <w:r w:rsidRPr="00AA42EF">
        <w:rPr>
          <w:rFonts w:ascii="Arial" w:hAnsi="Arial" w:cs="Arial"/>
          <w:b/>
          <w:sz w:val="22"/>
          <w:szCs w:val="22"/>
        </w:rPr>
        <w:t xml:space="preserve">DE </w:t>
      </w:r>
      <w:r w:rsidR="00AA42EF" w:rsidRPr="00AA42EF">
        <w:rPr>
          <w:rFonts w:ascii="Arial" w:hAnsi="Arial" w:cs="Arial"/>
          <w:b/>
          <w:sz w:val="22"/>
          <w:szCs w:val="22"/>
        </w:rPr>
        <w:t>DESARROLLO ECONÓMICO Y TURISMO</w:t>
      </w:r>
      <w:r w:rsidR="00254B58" w:rsidRPr="00AA42EF">
        <w:rPr>
          <w:rFonts w:ascii="Arial" w:hAnsi="Arial" w:cs="Arial"/>
          <w:b/>
          <w:sz w:val="22"/>
          <w:szCs w:val="22"/>
        </w:rPr>
        <w:t>.</w:t>
      </w:r>
    </w:p>
    <w:p w14:paraId="3049EBB4" w14:textId="0C7542A1" w:rsidR="00A326E2" w:rsidRPr="00AA42EF" w:rsidRDefault="00A326E2" w:rsidP="00BE6749">
      <w:pPr>
        <w:jc w:val="both"/>
        <w:rPr>
          <w:rFonts w:ascii="Arial" w:hAnsi="Arial" w:cs="Arial"/>
          <w:b/>
          <w:sz w:val="22"/>
          <w:szCs w:val="22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72"/>
        <w:gridCol w:w="1985"/>
        <w:gridCol w:w="1842"/>
        <w:gridCol w:w="1803"/>
      </w:tblGrid>
      <w:tr w:rsidR="00FA6B1D" w:rsidRPr="00C03647" w14:paraId="09F0A2B3" w14:textId="77777777" w:rsidTr="00DC0B26">
        <w:tc>
          <w:tcPr>
            <w:tcW w:w="2972" w:type="dxa"/>
          </w:tcPr>
          <w:p w14:paraId="1EE4152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REGIDORES</w:t>
            </w:r>
          </w:p>
        </w:tc>
        <w:tc>
          <w:tcPr>
            <w:tcW w:w="1985" w:type="dxa"/>
          </w:tcPr>
          <w:p w14:paraId="2F0C8549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E620EA0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EN CONTRA</w:t>
            </w:r>
          </w:p>
        </w:tc>
        <w:tc>
          <w:tcPr>
            <w:tcW w:w="1803" w:type="dxa"/>
          </w:tcPr>
          <w:p w14:paraId="62D7C014" w14:textId="77777777" w:rsidR="00FA6B1D" w:rsidRPr="00C03647" w:rsidRDefault="00FA6B1D" w:rsidP="00A6567C">
            <w:pPr>
              <w:spacing w:before="240"/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C03647">
              <w:rPr>
                <w:rFonts w:ascii="Arial" w:hAnsi="Arial" w:cs="Arial"/>
                <w:b/>
                <w:bCs/>
                <w:sz w:val="22"/>
                <w:szCs w:val="22"/>
              </w:rPr>
              <w:t>ABSTENCIÓN</w:t>
            </w:r>
          </w:p>
        </w:tc>
      </w:tr>
      <w:tr w:rsidR="00DC0B26" w:rsidRPr="00C03647" w14:paraId="58E35F25" w14:textId="77777777" w:rsidTr="00DC0B26">
        <w:tc>
          <w:tcPr>
            <w:tcW w:w="2972" w:type="dxa"/>
          </w:tcPr>
          <w:p w14:paraId="4D10B1E5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4857290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 xml:space="preserve">LIC. </w:t>
            </w:r>
            <w:r w:rsidRPr="00DC0B26">
              <w:rPr>
                <w:rFonts w:ascii="Arial" w:eastAsia="Cambria" w:hAnsi="Arial" w:cs="Arial"/>
                <w:b/>
                <w:sz w:val="20"/>
                <w:szCs w:val="20"/>
              </w:rPr>
              <w:t>JOSÉ BERTÍN CHÁVEZ VARGAS</w:t>
            </w:r>
          </w:p>
          <w:p w14:paraId="5E88C604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1AE66B29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34BF549D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14A9B9D9" w14:textId="763E56FF" w:rsidR="00DC0B26" w:rsidRPr="00FA6B1D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4E4B64EA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  <w:tc>
          <w:tcPr>
            <w:tcW w:w="1803" w:type="dxa"/>
          </w:tcPr>
          <w:p w14:paraId="3D6B4FDB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</w:p>
        </w:tc>
      </w:tr>
      <w:tr w:rsidR="00DC0B26" w:rsidRPr="00C03647" w14:paraId="349E70C4" w14:textId="77777777" w:rsidTr="00DC0B26">
        <w:tc>
          <w:tcPr>
            <w:tcW w:w="2972" w:type="dxa"/>
          </w:tcPr>
          <w:p w14:paraId="40218123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063F4F4" w14:textId="7BF455DB" w:rsidR="00DC0B26" w:rsidRPr="00DC0B26" w:rsidRDefault="00AA42EF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LIC. ERNESTO SÁNCHEZ SÁNCHEZ</w:t>
            </w:r>
          </w:p>
          <w:p w14:paraId="75B91B4A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6B6AE59E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18875AD8" w14:textId="77777777" w:rsidR="00DC0B26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14:paraId="7EF7D3A8" w14:textId="1BB4D8DA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047FDE94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CB413DC" w14:textId="77777777" w:rsidR="00DC0B26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          </w:t>
            </w:r>
          </w:p>
          <w:p w14:paraId="388A81B3" w14:textId="03A20A21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C0B26" w:rsidRPr="00C03647" w14:paraId="5AF9B560" w14:textId="77777777" w:rsidTr="00DC0B26">
        <w:tc>
          <w:tcPr>
            <w:tcW w:w="2972" w:type="dxa"/>
          </w:tcPr>
          <w:p w14:paraId="5958E03D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19F75D4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>LIC. MARÍA OLGA GARCÍA</w:t>
            </w:r>
          </w:p>
          <w:p w14:paraId="1D780E8C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  <w:r w:rsidRPr="00DC0B26">
              <w:rPr>
                <w:rFonts w:ascii="Arial" w:hAnsi="Arial" w:cs="Arial"/>
                <w:b/>
                <w:sz w:val="20"/>
                <w:szCs w:val="20"/>
              </w:rPr>
              <w:t>AYALA</w:t>
            </w:r>
          </w:p>
          <w:p w14:paraId="21D2E41B" w14:textId="77777777" w:rsidR="00DC0B26" w:rsidRPr="00DC0B26" w:rsidRDefault="00DC0B26" w:rsidP="00DC0B26">
            <w:pPr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2186902" w14:textId="77777777" w:rsidR="00DC0B26" w:rsidRPr="00DC0B26" w:rsidRDefault="00DC0B26" w:rsidP="00DC0B26">
            <w:pPr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1985" w:type="dxa"/>
          </w:tcPr>
          <w:p w14:paraId="7CA7BC91" w14:textId="77777777" w:rsidR="00DC0B26" w:rsidRDefault="00DC0B26" w:rsidP="00DC0B26">
            <w:pPr>
              <w:jc w:val="center"/>
              <w:rPr>
                <w:rFonts w:ascii="Arial" w:hAnsi="Arial" w:cs="Arial"/>
                <w:bCs/>
                <w:sz w:val="22"/>
                <w:szCs w:val="22"/>
              </w:rPr>
            </w:pPr>
          </w:p>
          <w:p w14:paraId="2D815A54" w14:textId="49F9F3D9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Cs/>
                <w:sz w:val="22"/>
                <w:szCs w:val="22"/>
              </w:rPr>
              <w:t>A FAVOR</w:t>
            </w:r>
          </w:p>
        </w:tc>
        <w:tc>
          <w:tcPr>
            <w:tcW w:w="1842" w:type="dxa"/>
          </w:tcPr>
          <w:p w14:paraId="567311DF" w14:textId="77777777" w:rsidR="00DC0B26" w:rsidRPr="00C03647" w:rsidRDefault="00DC0B26" w:rsidP="00DC0B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03" w:type="dxa"/>
          </w:tcPr>
          <w:p w14:paraId="17816B2F" w14:textId="77777777" w:rsidR="00DC0B26" w:rsidRPr="00C03647" w:rsidRDefault="00DC0B26" w:rsidP="00DC0B26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14:paraId="59A2A2B1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291D5BE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50808C1C" w14:textId="77777777" w:rsidR="00EA5FD2" w:rsidRDefault="00EA5FD2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p w14:paraId="263D3C44" w14:textId="77777777" w:rsidR="007F1C95" w:rsidRDefault="007F1C95" w:rsidP="00FA6B1D">
      <w:pPr>
        <w:jc w:val="both"/>
        <w:rPr>
          <w:rFonts w:ascii="Arial" w:hAnsi="Arial" w:cs="Arial"/>
          <w:b/>
          <w:bCs/>
          <w:sz w:val="22"/>
          <w:szCs w:val="22"/>
        </w:rPr>
      </w:pPr>
    </w:p>
    <w:tbl>
      <w:tblPr>
        <w:tblStyle w:val="Tablaconcuadrcula"/>
        <w:tblW w:w="0" w:type="auto"/>
        <w:tblCellMar>
          <w:left w:w="85" w:type="dxa"/>
          <w:right w:w="85" w:type="dxa"/>
        </w:tblCellMar>
        <w:tblLook w:val="04A0" w:firstRow="1" w:lastRow="0" w:firstColumn="1" w:lastColumn="0" w:noHBand="0" w:noVBand="1"/>
      </w:tblPr>
      <w:tblGrid>
        <w:gridCol w:w="3345"/>
      </w:tblGrid>
      <w:tr w:rsidR="00FA6B1D" w:rsidRPr="006F1D69" w14:paraId="3023FB8E" w14:textId="77777777" w:rsidTr="00A6567C">
        <w:trPr>
          <w:trHeight w:val="170"/>
        </w:trPr>
        <w:tc>
          <w:tcPr>
            <w:tcW w:w="3345" w:type="dxa"/>
          </w:tcPr>
          <w:p w14:paraId="2D5BC422" w14:textId="641B0486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>A favor: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DC0B26">
              <w:rPr>
                <w:rFonts w:ascii="Arial" w:hAnsi="Arial" w:cs="Arial"/>
                <w:b/>
                <w:bCs/>
                <w:sz w:val="18"/>
                <w:szCs w:val="22"/>
              </w:rPr>
              <w:t>3 tres</w:t>
            </w:r>
          </w:p>
          <w:p w14:paraId="34801149" w14:textId="77777777" w:rsidR="00A326E2" w:rsidRPr="00943BF2" w:rsidRDefault="00A326E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49A67BD4" w14:textId="77777777" w:rsidTr="00A6567C">
        <w:trPr>
          <w:trHeight w:val="256"/>
        </w:trPr>
        <w:tc>
          <w:tcPr>
            <w:tcW w:w="3345" w:type="dxa"/>
          </w:tcPr>
          <w:p w14:paraId="6F764ED9" w14:textId="24B97818" w:rsidR="00FA6B1D" w:rsidRDefault="00955E3E" w:rsidP="00FE33FE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>Abstenciones: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 </w:t>
            </w:r>
            <w:r w:rsidR="007F1C95">
              <w:rPr>
                <w:rFonts w:ascii="Arial" w:hAnsi="Arial" w:cs="Arial"/>
                <w:b/>
                <w:bCs/>
                <w:sz w:val="18"/>
                <w:szCs w:val="22"/>
              </w:rPr>
              <w:t>0 cero</w:t>
            </w:r>
          </w:p>
          <w:p w14:paraId="28BBD9FD" w14:textId="77777777" w:rsidR="00A326E2" w:rsidRPr="006F1D69" w:rsidRDefault="00A326E2" w:rsidP="00FE33FE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5AF34915" w14:textId="77777777" w:rsidTr="00A6567C">
        <w:trPr>
          <w:trHeight w:val="256"/>
        </w:trPr>
        <w:tc>
          <w:tcPr>
            <w:tcW w:w="3345" w:type="dxa"/>
          </w:tcPr>
          <w:p w14:paraId="12E94158" w14:textId="394F71F6" w:rsidR="00FA6B1D" w:rsidRDefault="00FA6B1D" w:rsidP="00A6567C">
            <w:pPr>
              <w:jc w:val="both"/>
              <w:rPr>
                <w:rFonts w:ascii="Arial" w:hAnsi="Arial" w:cs="Arial"/>
                <w:b/>
                <w:bCs/>
                <w:sz w:val="18"/>
                <w:szCs w:val="22"/>
              </w:rPr>
            </w:pPr>
            <w:r w:rsidRPr="006F1D69"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En contra: </w:t>
            </w:r>
            <w:r w:rsidR="00805130">
              <w:rPr>
                <w:rFonts w:ascii="Arial" w:hAnsi="Arial" w:cs="Arial"/>
                <w:b/>
                <w:bCs/>
                <w:sz w:val="18"/>
                <w:szCs w:val="22"/>
              </w:rPr>
              <w:t>0 cero</w:t>
            </w:r>
          </w:p>
          <w:p w14:paraId="197C91D5" w14:textId="77777777" w:rsidR="00A326E2" w:rsidRPr="006F1D69" w:rsidRDefault="00A326E2" w:rsidP="00A6567C">
            <w:pPr>
              <w:jc w:val="both"/>
              <w:rPr>
                <w:rFonts w:ascii="Arial" w:hAnsi="Arial" w:cs="Arial"/>
                <w:sz w:val="18"/>
                <w:szCs w:val="22"/>
              </w:rPr>
            </w:pPr>
          </w:p>
        </w:tc>
      </w:tr>
      <w:tr w:rsidR="00FA6B1D" w:rsidRPr="006F1D69" w14:paraId="7FAA375F" w14:textId="77777777" w:rsidTr="00BE6749">
        <w:trPr>
          <w:trHeight w:val="441"/>
        </w:trPr>
        <w:tc>
          <w:tcPr>
            <w:tcW w:w="3345" w:type="dxa"/>
          </w:tcPr>
          <w:p w14:paraId="4D137CDE" w14:textId="5FBD31C9" w:rsidR="00A326E2" w:rsidRPr="00B1622E" w:rsidRDefault="00FA6B1D" w:rsidP="003227F0">
            <w:pPr>
              <w:jc w:val="both"/>
              <w:rPr>
                <w:rFonts w:ascii="Arial" w:hAnsi="Arial" w:cs="Arial"/>
                <w:sz w:val="18"/>
                <w:szCs w:val="22"/>
              </w:rPr>
            </w:pPr>
            <w:r>
              <w:rPr>
                <w:rFonts w:ascii="Arial" w:hAnsi="Arial" w:cs="Arial"/>
                <w:b/>
                <w:bCs/>
                <w:sz w:val="18"/>
                <w:szCs w:val="22"/>
              </w:rPr>
              <w:t xml:space="preserve">Total: </w:t>
            </w:r>
            <w:r w:rsidR="00DC0B26">
              <w:rPr>
                <w:rFonts w:ascii="Arial" w:hAnsi="Arial" w:cs="Arial"/>
                <w:b/>
                <w:bCs/>
                <w:sz w:val="18"/>
                <w:szCs w:val="22"/>
              </w:rPr>
              <w:t>3 tres</w:t>
            </w:r>
          </w:p>
        </w:tc>
      </w:tr>
    </w:tbl>
    <w:p w14:paraId="24EF7990" w14:textId="5F9193CA" w:rsidR="00B0744E" w:rsidRDefault="00B0744E" w:rsidP="003227F0"/>
    <w:p w14:paraId="5F00D936" w14:textId="77777777" w:rsidR="007F1C95" w:rsidRDefault="007F1C95" w:rsidP="003227F0"/>
    <w:p w14:paraId="2D9B8856" w14:textId="77777777" w:rsidR="007F1C95" w:rsidRDefault="007F1C95" w:rsidP="003227F0"/>
    <w:p w14:paraId="1B5FFFC6" w14:textId="77777777" w:rsidR="007F1C95" w:rsidRDefault="007F1C95" w:rsidP="003227F0"/>
    <w:sectPr w:rsidR="007F1C95">
      <w:headerReference w:type="default" r:id="rId7"/>
      <w:footerReference w:type="default" r:id="rId8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2526D1D" w14:textId="77777777" w:rsidR="00651439" w:rsidRDefault="00651439" w:rsidP="008A0864">
      <w:r>
        <w:separator/>
      </w:r>
    </w:p>
  </w:endnote>
  <w:endnote w:type="continuationSeparator" w:id="0">
    <w:p w14:paraId="5EEE286C" w14:textId="77777777" w:rsidR="00651439" w:rsidRDefault="00651439" w:rsidP="008A08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1B018A" w14:textId="270BDA33" w:rsidR="00254B58" w:rsidRDefault="00254B58">
    <w:pPr>
      <w:pStyle w:val="Piedepgina"/>
    </w:pPr>
    <w:r>
      <w:drawing>
        <wp:anchor distT="0" distB="0" distL="114300" distR="114300" simplePos="0" relativeHeight="251661312" behindDoc="1" locked="0" layoutInCell="0" allowOverlap="1" wp14:anchorId="0CBEAA60" wp14:editId="5276D4BF">
          <wp:simplePos x="0" y="0"/>
          <wp:positionH relativeFrom="page">
            <wp:posOffset>104775</wp:posOffset>
          </wp:positionH>
          <wp:positionV relativeFrom="margin">
            <wp:posOffset>8263255</wp:posOffset>
          </wp:positionV>
          <wp:extent cx="7534275" cy="571500"/>
          <wp:effectExtent l="0" t="0" r="9525" b="0"/>
          <wp:wrapNone/>
          <wp:docPr id="127970617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080" t="85257" r="4132" b="9668"/>
                  <a:stretch/>
                </pic:blipFill>
                <pic:spPr bwMode="auto">
                  <a:xfrm>
                    <a:off x="0" y="0"/>
                    <a:ext cx="7534275" cy="57150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27104E" w14:textId="77777777" w:rsidR="00651439" w:rsidRDefault="00651439" w:rsidP="008A0864">
      <w:r>
        <w:separator/>
      </w:r>
    </w:p>
  </w:footnote>
  <w:footnote w:type="continuationSeparator" w:id="0">
    <w:p w14:paraId="19216524" w14:textId="77777777" w:rsidR="00651439" w:rsidRDefault="00651439" w:rsidP="008A08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F01F125" w14:textId="1D9C79DF" w:rsidR="008A0864" w:rsidRPr="00DC0B26" w:rsidRDefault="00DC0B26" w:rsidP="00DC0B26">
    <w:pPr>
      <w:pStyle w:val="Encabezado"/>
    </w:pPr>
    <w:r>
      <w:drawing>
        <wp:anchor distT="0" distB="0" distL="114300" distR="114300" simplePos="0" relativeHeight="251659264" behindDoc="1" locked="0" layoutInCell="0" allowOverlap="1" wp14:anchorId="16FC0EFF" wp14:editId="3FC7924F">
          <wp:simplePos x="0" y="0"/>
          <wp:positionH relativeFrom="margin">
            <wp:posOffset>1624965</wp:posOffset>
          </wp:positionH>
          <wp:positionV relativeFrom="margin">
            <wp:posOffset>-689737</wp:posOffset>
          </wp:positionV>
          <wp:extent cx="2352675" cy="847725"/>
          <wp:effectExtent l="0" t="0" r="9525" b="9525"/>
          <wp:wrapNone/>
          <wp:docPr id="1058750633" name="Imagen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WordPictureWatermark3222049"/>
                  <pic:cNvPicPr>
                    <a:picLocks noChangeAspect="1" noChangeArrowheads="1"/>
                  </pic:cNvPicPr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9362" r="28717" b="88326"/>
                  <a:stretch/>
                </pic:blipFill>
                <pic:spPr bwMode="auto">
                  <a:xfrm>
                    <a:off x="0" y="0"/>
                    <a:ext cx="2352675" cy="847725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A6B1D"/>
    <w:rsid w:val="00022D54"/>
    <w:rsid w:val="00056F4C"/>
    <w:rsid w:val="000A794E"/>
    <w:rsid w:val="000B34B3"/>
    <w:rsid w:val="001560A2"/>
    <w:rsid w:val="00173E7C"/>
    <w:rsid w:val="00196A7D"/>
    <w:rsid w:val="00254B58"/>
    <w:rsid w:val="0025622B"/>
    <w:rsid w:val="002E6734"/>
    <w:rsid w:val="003227F0"/>
    <w:rsid w:val="003C1D57"/>
    <w:rsid w:val="00494FB9"/>
    <w:rsid w:val="004B6514"/>
    <w:rsid w:val="00552D4A"/>
    <w:rsid w:val="005537EB"/>
    <w:rsid w:val="00561799"/>
    <w:rsid w:val="005A79BC"/>
    <w:rsid w:val="005C61A5"/>
    <w:rsid w:val="00651439"/>
    <w:rsid w:val="00680EAB"/>
    <w:rsid w:val="006B583D"/>
    <w:rsid w:val="00712293"/>
    <w:rsid w:val="00715FB7"/>
    <w:rsid w:val="00742B8C"/>
    <w:rsid w:val="00753FB0"/>
    <w:rsid w:val="007A08BA"/>
    <w:rsid w:val="007C2AC9"/>
    <w:rsid w:val="007E538A"/>
    <w:rsid w:val="007F1C95"/>
    <w:rsid w:val="007F52A8"/>
    <w:rsid w:val="00805130"/>
    <w:rsid w:val="00841C2D"/>
    <w:rsid w:val="008656BE"/>
    <w:rsid w:val="00890806"/>
    <w:rsid w:val="008A0864"/>
    <w:rsid w:val="008D056F"/>
    <w:rsid w:val="008D66CF"/>
    <w:rsid w:val="008E3740"/>
    <w:rsid w:val="008E6822"/>
    <w:rsid w:val="00955E3E"/>
    <w:rsid w:val="009716B1"/>
    <w:rsid w:val="009B1A05"/>
    <w:rsid w:val="009D7FF4"/>
    <w:rsid w:val="00A326E2"/>
    <w:rsid w:val="00A6782E"/>
    <w:rsid w:val="00AA42EF"/>
    <w:rsid w:val="00B00CEF"/>
    <w:rsid w:val="00B0744E"/>
    <w:rsid w:val="00B24177"/>
    <w:rsid w:val="00B42ED4"/>
    <w:rsid w:val="00BE6749"/>
    <w:rsid w:val="00C53C7D"/>
    <w:rsid w:val="00D33316"/>
    <w:rsid w:val="00D47CBE"/>
    <w:rsid w:val="00DA5DD4"/>
    <w:rsid w:val="00DC0B26"/>
    <w:rsid w:val="00DF59FF"/>
    <w:rsid w:val="00EA5FD2"/>
    <w:rsid w:val="00ED1052"/>
    <w:rsid w:val="00ED4577"/>
    <w:rsid w:val="00F13CA1"/>
    <w:rsid w:val="00F16CCD"/>
    <w:rsid w:val="00F70E55"/>
    <w:rsid w:val="00FA6B1D"/>
    <w:rsid w:val="00FE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AAB6D1D"/>
  <w15:chartTrackingRefBased/>
  <w15:docId w15:val="{10174F88-4098-4669-934D-90030C5AF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A6B1D"/>
    <w:pPr>
      <w:spacing w:after="0" w:line="240" w:lineRule="auto"/>
    </w:pPr>
    <w:rPr>
      <w:rFonts w:eastAsiaTheme="minorEastAsia"/>
      <w:noProof/>
      <w:sz w:val="24"/>
      <w:szCs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FA6B1D"/>
    <w:pPr>
      <w:spacing w:after="0" w:line="240" w:lineRule="auto"/>
    </w:pPr>
    <w:rPr>
      <w:rFonts w:eastAsiaTheme="minorEastAsia"/>
      <w:sz w:val="24"/>
      <w:szCs w:val="24"/>
      <w:lang w:val="es-ES_tradnl" w:eastAsia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Piedepgina">
    <w:name w:val="footer"/>
    <w:basedOn w:val="Normal"/>
    <w:link w:val="PiedepginaCar"/>
    <w:uiPriority w:val="99"/>
    <w:unhideWhenUsed/>
    <w:rsid w:val="008A0864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8A0864"/>
    <w:rPr>
      <w:rFonts w:eastAsiaTheme="minorEastAsia"/>
      <w:noProof/>
      <w:sz w:val="24"/>
      <w:szCs w:val="24"/>
      <w:lang w:val="es-ES_tradnl" w:eastAsia="es-ES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715FB7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15FB7"/>
    <w:rPr>
      <w:rFonts w:ascii="Segoe UI" w:eastAsiaTheme="minorEastAsia" w:hAnsi="Segoe UI" w:cs="Segoe UI"/>
      <w:noProof/>
      <w:sz w:val="18"/>
      <w:szCs w:val="18"/>
      <w:lang w:val="es-ES_tradnl" w:eastAsia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3726BA-080E-4AAA-BCB7-8146A68FA7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Amaranta Patino Mendez</dc:creator>
  <cp:keywords/>
  <dc:description/>
  <cp:lastModifiedBy>Amaranta Patino Mendez</cp:lastModifiedBy>
  <cp:revision>29</cp:revision>
  <cp:lastPrinted>2024-10-29T14:45:00Z</cp:lastPrinted>
  <dcterms:created xsi:type="dcterms:W3CDTF">2022-11-10T19:15:00Z</dcterms:created>
  <dcterms:modified xsi:type="dcterms:W3CDTF">2024-10-29T14:45:00Z</dcterms:modified>
</cp:coreProperties>
</file>