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6FAB5" w14:textId="2586D167" w:rsidR="00A205AF" w:rsidRPr="005873B9" w:rsidRDefault="001574D9" w:rsidP="005873B9">
      <w:pPr>
        <w:widowControl w:val="0"/>
        <w:pBdr>
          <w:top w:val="nil"/>
          <w:left w:val="nil"/>
          <w:bottom w:val="nil"/>
          <w:right w:val="nil"/>
          <w:between w:val="nil"/>
        </w:pBdr>
        <w:spacing w:line="276" w:lineRule="auto"/>
        <w:jc w:val="right"/>
        <w:rPr>
          <w:sz w:val="12"/>
          <w:szCs w:val="12"/>
        </w:rPr>
      </w:pPr>
      <w:bookmarkStart w:id="0" w:name="_GoBack"/>
      <w:bookmarkEnd w:id="0"/>
      <w:r>
        <w:t xml:space="preserve"> </w:t>
      </w:r>
    </w:p>
    <w:p w14:paraId="2771247A" w14:textId="290CF9F5" w:rsidR="00401527" w:rsidRDefault="00401527" w:rsidP="00401527">
      <w:pPr>
        <w:pStyle w:val="Sinespaciado"/>
        <w:rPr>
          <w:rFonts w:ascii="Arial" w:hAnsi="Arial" w:cs="Arial"/>
          <w:b/>
          <w:sz w:val="24"/>
          <w:szCs w:val="24"/>
        </w:rPr>
      </w:pPr>
    </w:p>
    <w:p w14:paraId="71DE00E5" w14:textId="1B6F6B84" w:rsidR="00E1479C" w:rsidRDefault="00E1479C" w:rsidP="00401527">
      <w:pPr>
        <w:pStyle w:val="Sinespaciado"/>
        <w:rPr>
          <w:rFonts w:ascii="Arial" w:hAnsi="Arial" w:cs="Arial"/>
          <w:b/>
          <w:sz w:val="24"/>
          <w:szCs w:val="24"/>
        </w:rPr>
      </w:pPr>
    </w:p>
    <w:p w14:paraId="1C7C5590" w14:textId="77777777" w:rsidR="00E1479C" w:rsidRDefault="00E1479C" w:rsidP="00401527">
      <w:pPr>
        <w:pStyle w:val="Sinespaciado"/>
        <w:rPr>
          <w:rFonts w:ascii="Arial" w:hAnsi="Arial" w:cs="Arial"/>
          <w:b/>
          <w:sz w:val="24"/>
          <w:szCs w:val="24"/>
        </w:rPr>
      </w:pPr>
    </w:p>
    <w:p w14:paraId="3A9111E5" w14:textId="77777777" w:rsidR="00401527" w:rsidRPr="005873B9" w:rsidRDefault="00401527" w:rsidP="00401527">
      <w:pPr>
        <w:pStyle w:val="Sinespaciado"/>
        <w:rPr>
          <w:rFonts w:ascii="Arial" w:hAnsi="Arial" w:cs="Arial"/>
          <w:b/>
          <w:sz w:val="12"/>
          <w:szCs w:val="12"/>
        </w:rPr>
      </w:pPr>
    </w:p>
    <w:p w14:paraId="0A558855" w14:textId="77777777" w:rsidR="00E1479C" w:rsidRDefault="00E1479C" w:rsidP="00401527">
      <w:pPr>
        <w:pStyle w:val="Sinespaciado"/>
        <w:rPr>
          <w:rFonts w:ascii="Arial" w:hAnsi="Arial" w:cs="Arial"/>
          <w:b/>
          <w:sz w:val="24"/>
          <w:szCs w:val="24"/>
        </w:rPr>
      </w:pPr>
    </w:p>
    <w:p w14:paraId="6A685328" w14:textId="544F895D" w:rsidR="00401527" w:rsidRPr="00CA3A44" w:rsidRDefault="00401527" w:rsidP="00401527">
      <w:pPr>
        <w:pStyle w:val="Sinespaciado"/>
        <w:rPr>
          <w:rFonts w:ascii="Arial" w:hAnsi="Arial" w:cs="Arial"/>
          <w:b/>
          <w:sz w:val="24"/>
          <w:szCs w:val="24"/>
        </w:rPr>
      </w:pPr>
      <w:r w:rsidRPr="00CA3A44">
        <w:rPr>
          <w:rFonts w:ascii="Arial" w:hAnsi="Arial" w:cs="Arial"/>
          <w:b/>
          <w:sz w:val="24"/>
          <w:szCs w:val="24"/>
        </w:rPr>
        <w:t xml:space="preserve">H. AYUNTAMIENTO CONSTITUCIONAL DE </w:t>
      </w:r>
    </w:p>
    <w:p w14:paraId="3F4B24FC" w14:textId="77777777" w:rsidR="00401527" w:rsidRPr="00CA3A44" w:rsidRDefault="00401527" w:rsidP="00401527">
      <w:pPr>
        <w:pStyle w:val="Sinespaciado"/>
        <w:rPr>
          <w:rFonts w:ascii="Arial" w:hAnsi="Arial" w:cs="Arial"/>
          <w:b/>
          <w:sz w:val="24"/>
          <w:szCs w:val="24"/>
        </w:rPr>
      </w:pPr>
      <w:r w:rsidRPr="00CA3A44">
        <w:rPr>
          <w:rFonts w:ascii="Arial" w:hAnsi="Arial" w:cs="Arial"/>
          <w:b/>
          <w:sz w:val="24"/>
          <w:szCs w:val="24"/>
        </w:rPr>
        <w:t>ZAPOTLÁN EL GRANDE, JALISCO.</w:t>
      </w:r>
    </w:p>
    <w:p w14:paraId="40D6B043" w14:textId="3789783E" w:rsidR="00401527" w:rsidRPr="00CA3A44" w:rsidRDefault="00E1479C" w:rsidP="00401527">
      <w:pPr>
        <w:pStyle w:val="Sinespaciado"/>
        <w:rPr>
          <w:rFonts w:ascii="Arial" w:hAnsi="Arial" w:cs="Arial"/>
          <w:b/>
          <w:sz w:val="24"/>
          <w:szCs w:val="24"/>
        </w:rPr>
      </w:pPr>
      <w:r>
        <w:rPr>
          <w:rFonts w:ascii="Arial" w:hAnsi="Arial" w:cs="Arial"/>
          <w:b/>
          <w:sz w:val="24"/>
          <w:szCs w:val="24"/>
        </w:rPr>
        <w:t>P R E S E N T E.</w:t>
      </w:r>
      <w:r w:rsidR="00401527" w:rsidRPr="00CA3A44">
        <w:rPr>
          <w:rFonts w:ascii="Arial" w:hAnsi="Arial" w:cs="Arial"/>
          <w:b/>
          <w:sz w:val="24"/>
          <w:szCs w:val="24"/>
        </w:rPr>
        <w:t xml:space="preserve"> </w:t>
      </w:r>
    </w:p>
    <w:p w14:paraId="3436AC21" w14:textId="77777777" w:rsidR="00E1479C" w:rsidRDefault="00E1479C" w:rsidP="00E1479C">
      <w:pPr>
        <w:ind w:firstLine="720"/>
        <w:jc w:val="both"/>
        <w:rPr>
          <w:rFonts w:ascii="Arial" w:hAnsi="Arial" w:cs="Arial"/>
          <w:color w:val="000000" w:themeColor="text1"/>
        </w:rPr>
      </w:pPr>
    </w:p>
    <w:p w14:paraId="7C1EE58A" w14:textId="77777777" w:rsidR="00E1479C" w:rsidRDefault="00E1479C" w:rsidP="00E1479C">
      <w:pPr>
        <w:ind w:firstLine="720"/>
        <w:jc w:val="both"/>
        <w:rPr>
          <w:rFonts w:ascii="Arial" w:hAnsi="Arial" w:cs="Arial"/>
          <w:color w:val="000000" w:themeColor="text1"/>
        </w:rPr>
      </w:pPr>
    </w:p>
    <w:p w14:paraId="7C14577D" w14:textId="17D2B350" w:rsidR="00401527" w:rsidRPr="005B18E0" w:rsidRDefault="00E1479C" w:rsidP="00E1479C">
      <w:pPr>
        <w:ind w:firstLine="720"/>
        <w:jc w:val="both"/>
        <w:rPr>
          <w:rFonts w:ascii="Arial" w:hAnsi="Arial" w:cs="Arial"/>
          <w:b/>
          <w:color w:val="000000" w:themeColor="text1"/>
        </w:rPr>
      </w:pPr>
      <w:r>
        <w:rPr>
          <w:rFonts w:ascii="Arial" w:hAnsi="Arial" w:cs="Arial"/>
        </w:rPr>
        <w:t xml:space="preserve">Quien motiva y suscribe </w:t>
      </w:r>
      <w:r w:rsidRPr="00D2500B">
        <w:rPr>
          <w:rFonts w:ascii="Arial" w:hAnsi="Arial" w:cs="Arial"/>
          <w:b/>
        </w:rPr>
        <w:t xml:space="preserve">C. JORGE DE JESÚS JUÁREZ PARRA, </w:t>
      </w:r>
      <w:r>
        <w:rPr>
          <w:rFonts w:ascii="Arial" w:hAnsi="Arial" w:cs="Arial"/>
        </w:rPr>
        <w:t>en mi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del Reglamento Interior del Ayuntamiento de Zapotlán el Grande, comparezco ante es</w:t>
      </w:r>
      <w:r w:rsidR="00DA1B55">
        <w:rPr>
          <w:rFonts w:ascii="Arial" w:hAnsi="Arial" w:cs="Arial"/>
        </w:rPr>
        <w:t xml:space="preserve">te cuerpo colegiado, </w:t>
      </w:r>
      <w:r w:rsidR="00401527" w:rsidRPr="00643D80">
        <w:rPr>
          <w:rFonts w:ascii="Arial" w:hAnsi="Arial" w:cs="Arial"/>
          <w:color w:val="000000" w:themeColor="text1"/>
        </w:rPr>
        <w:t xml:space="preserve">presentando </w:t>
      </w:r>
      <w:r w:rsidR="00401527" w:rsidRPr="005B18E0">
        <w:rPr>
          <w:rFonts w:ascii="Arial" w:hAnsi="Arial" w:cs="Arial"/>
          <w:b/>
          <w:color w:val="000000" w:themeColor="text1"/>
        </w:rPr>
        <w:t xml:space="preserve">INICIATIVA DE ACUERDO ECONOMICO QUE PROPONE </w:t>
      </w:r>
      <w:r w:rsidR="00EE13B2">
        <w:rPr>
          <w:rFonts w:ascii="Arial" w:hAnsi="Arial" w:cs="Arial"/>
          <w:b/>
          <w:color w:val="000000" w:themeColor="text1"/>
        </w:rPr>
        <w:t xml:space="preserve">AMPLIACIÓN DE LA SUSCRIPCIÓN DE </w:t>
      </w:r>
      <w:r w:rsidR="005B18E0" w:rsidRPr="005B18E0">
        <w:rPr>
          <w:rFonts w:ascii="Arial" w:hAnsi="Arial" w:cs="Arial"/>
          <w:b/>
          <w:color w:val="000000" w:themeColor="text1"/>
        </w:rPr>
        <w:t xml:space="preserve">CONTRATO DE CÓMODATO CON </w:t>
      </w:r>
      <w:r w:rsidR="005B18E0" w:rsidRPr="005B18E0">
        <w:rPr>
          <w:rFonts w:ascii="Arial" w:hAnsi="Arial" w:cs="Arial"/>
          <w:b/>
          <w:shd w:val="clear" w:color="auto" w:fill="FFFFFF"/>
        </w:rPr>
        <w:t>“ACEPTACIÓN, ACCIÓN Y TRANQUILIDAD, ASOCIACIÓN CIVIL</w:t>
      </w:r>
      <w:r w:rsidR="00401527" w:rsidRPr="005B18E0">
        <w:rPr>
          <w:rFonts w:ascii="Arial" w:hAnsi="Arial" w:cs="Arial"/>
          <w:b/>
          <w:color w:val="000000" w:themeColor="text1"/>
        </w:rPr>
        <w:t>”,</w:t>
      </w:r>
      <w:r w:rsidR="00401527" w:rsidRPr="00975FC5">
        <w:rPr>
          <w:rFonts w:ascii="Arial" w:hAnsi="Arial" w:cs="Arial"/>
          <w:b/>
          <w:color w:val="000000" w:themeColor="text1"/>
        </w:rPr>
        <w:t xml:space="preserve"> </w:t>
      </w:r>
      <w:r w:rsidR="00401527" w:rsidRPr="00643D80">
        <w:rPr>
          <w:rFonts w:ascii="Arial" w:hAnsi="Arial" w:cs="Arial"/>
          <w:color w:val="000000" w:themeColor="text1"/>
        </w:rPr>
        <w:t xml:space="preserve">con base en la siguiente: </w:t>
      </w:r>
    </w:p>
    <w:p w14:paraId="113A1544" w14:textId="77777777" w:rsidR="00E2504F" w:rsidRPr="00643D80" w:rsidRDefault="00E2504F" w:rsidP="00401527">
      <w:pPr>
        <w:jc w:val="center"/>
        <w:rPr>
          <w:rFonts w:ascii="Arial" w:hAnsi="Arial" w:cs="Arial"/>
          <w:b/>
          <w:color w:val="000000" w:themeColor="text1"/>
        </w:rPr>
      </w:pPr>
    </w:p>
    <w:p w14:paraId="447CC9CE" w14:textId="0BA7E3D3" w:rsidR="00A42879" w:rsidRDefault="00A42879" w:rsidP="00A42879">
      <w:pPr>
        <w:pStyle w:val="Prrafodelista"/>
        <w:jc w:val="center"/>
        <w:rPr>
          <w:rFonts w:ascii="Arial" w:hAnsi="Arial" w:cs="Arial"/>
          <w:b/>
        </w:rPr>
      </w:pPr>
      <w:r w:rsidRPr="000616B5">
        <w:rPr>
          <w:rFonts w:ascii="Arial" w:hAnsi="Arial" w:cs="Arial"/>
          <w:b/>
        </w:rPr>
        <w:t xml:space="preserve">EXPOSICIÓN DE MOTIVOS </w:t>
      </w:r>
    </w:p>
    <w:p w14:paraId="42DBBF77" w14:textId="77777777" w:rsidR="00DA1B55" w:rsidRPr="000616B5" w:rsidRDefault="00DA1B55" w:rsidP="00A42879">
      <w:pPr>
        <w:pStyle w:val="Prrafodelista"/>
        <w:jc w:val="center"/>
        <w:rPr>
          <w:rFonts w:ascii="Arial" w:hAnsi="Arial" w:cs="Arial"/>
          <w:b/>
        </w:rPr>
      </w:pPr>
    </w:p>
    <w:p w14:paraId="0256C3A3" w14:textId="77777777" w:rsidR="00A42879" w:rsidRPr="000616B5" w:rsidRDefault="00A42879" w:rsidP="00A42879">
      <w:pPr>
        <w:pStyle w:val="Prrafodelista"/>
        <w:jc w:val="center"/>
        <w:rPr>
          <w:rFonts w:ascii="Arial" w:hAnsi="Arial" w:cs="Arial"/>
        </w:rPr>
      </w:pPr>
    </w:p>
    <w:p w14:paraId="559BED46" w14:textId="1649ED15" w:rsidR="00A42879" w:rsidRPr="00DA1B55" w:rsidRDefault="00DA1B55" w:rsidP="00DA1B55">
      <w:pPr>
        <w:spacing w:after="200" w:line="276" w:lineRule="auto"/>
        <w:jc w:val="both"/>
        <w:rPr>
          <w:rFonts w:ascii="Arial" w:hAnsi="Arial" w:cs="Arial"/>
        </w:rPr>
      </w:pPr>
      <w:r w:rsidRPr="00DA1B55">
        <w:rPr>
          <w:rFonts w:ascii="Arial" w:hAnsi="Arial" w:cs="Arial"/>
          <w:b/>
          <w:iCs/>
        </w:rPr>
        <w:t xml:space="preserve">I.- </w:t>
      </w:r>
      <w:r w:rsidR="00A42879" w:rsidRPr="00DA1B55">
        <w:rPr>
          <w:rFonts w:ascii="Arial" w:hAnsi="Arial" w:cs="Arial"/>
          <w:iCs/>
        </w:rPr>
        <w:t>Que la Constitución Política de los Estados Unidos Mexicanos, en su artículo 115 señala que c</w:t>
      </w:r>
      <w:r w:rsidR="00A42879" w:rsidRPr="00DA1B55">
        <w:rPr>
          <w:rFonts w:ascii="Arial" w:hAnsi="Arial" w:cs="Arial"/>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59EA84F3" w14:textId="77777777" w:rsidR="00A42879" w:rsidRPr="000616B5" w:rsidRDefault="00A42879" w:rsidP="00DA1B55">
      <w:pPr>
        <w:pStyle w:val="Prrafodelista"/>
        <w:ind w:left="0"/>
        <w:jc w:val="both"/>
        <w:rPr>
          <w:rFonts w:ascii="Arial" w:hAnsi="Arial" w:cs="Arial"/>
        </w:rPr>
      </w:pPr>
    </w:p>
    <w:p w14:paraId="0F0AAA96" w14:textId="77777777" w:rsidR="008243C4" w:rsidRDefault="00DA1B55" w:rsidP="00DA1B55">
      <w:pPr>
        <w:spacing w:after="200" w:line="276" w:lineRule="auto"/>
        <w:jc w:val="both"/>
        <w:rPr>
          <w:rFonts w:ascii="Arial" w:hAnsi="Arial" w:cs="Arial"/>
          <w:spacing w:val="-3"/>
        </w:rPr>
      </w:pPr>
      <w:r w:rsidRPr="00DA1B55">
        <w:rPr>
          <w:rFonts w:ascii="Arial" w:hAnsi="Arial" w:cs="Arial"/>
          <w:b/>
        </w:rPr>
        <w:t xml:space="preserve">II.- </w:t>
      </w:r>
      <w:r w:rsidR="00A42879" w:rsidRPr="00DA1B55">
        <w:rPr>
          <w:rFonts w:ascii="Arial" w:hAnsi="Arial" w:cs="Arial"/>
          <w:iCs/>
        </w:rPr>
        <w:t xml:space="preserve">Que la particular del Estado de Jalisco, en su artículo 73 reconoce al </w:t>
      </w:r>
      <w:r w:rsidR="00A42879" w:rsidRPr="00DA1B55">
        <w:rPr>
          <w:rFonts w:ascii="Arial" w:hAnsi="Arial" w:cs="Arial"/>
          <w:spacing w:val="-3"/>
        </w:rPr>
        <w:t xml:space="preserve">Municipio libre como la base de la división territorial y de la organización política y administrativa del Estado de </w:t>
      </w:r>
    </w:p>
    <w:p w14:paraId="25C93D77" w14:textId="77777777" w:rsidR="008243C4" w:rsidRDefault="008243C4" w:rsidP="00DA1B55">
      <w:pPr>
        <w:spacing w:after="200" w:line="276" w:lineRule="auto"/>
        <w:jc w:val="both"/>
        <w:rPr>
          <w:rFonts w:ascii="Arial" w:hAnsi="Arial" w:cs="Arial"/>
          <w:spacing w:val="-3"/>
        </w:rPr>
      </w:pPr>
    </w:p>
    <w:p w14:paraId="62996B2F" w14:textId="77777777" w:rsidR="008243C4" w:rsidRDefault="008243C4" w:rsidP="00DA1B55">
      <w:pPr>
        <w:spacing w:after="200" w:line="276" w:lineRule="auto"/>
        <w:jc w:val="both"/>
        <w:rPr>
          <w:rFonts w:ascii="Arial" w:hAnsi="Arial" w:cs="Arial"/>
          <w:spacing w:val="-3"/>
        </w:rPr>
      </w:pPr>
    </w:p>
    <w:p w14:paraId="083D7607" w14:textId="77777777" w:rsidR="008243C4" w:rsidRDefault="008243C4" w:rsidP="00DA1B55">
      <w:pPr>
        <w:spacing w:after="200" w:line="276" w:lineRule="auto"/>
        <w:jc w:val="both"/>
        <w:rPr>
          <w:rFonts w:ascii="Arial" w:hAnsi="Arial" w:cs="Arial"/>
          <w:spacing w:val="-3"/>
        </w:rPr>
      </w:pPr>
    </w:p>
    <w:p w14:paraId="14FB4C0D" w14:textId="4879EB1C" w:rsidR="00A42879" w:rsidRPr="00DA1B55" w:rsidRDefault="00A42879" w:rsidP="00DA1B55">
      <w:pPr>
        <w:spacing w:after="200" w:line="276" w:lineRule="auto"/>
        <w:jc w:val="both"/>
        <w:rPr>
          <w:rFonts w:ascii="Arial" w:hAnsi="Arial" w:cs="Arial"/>
        </w:rPr>
      </w:pPr>
      <w:r w:rsidRPr="00DA1B55">
        <w:rPr>
          <w:rFonts w:ascii="Arial" w:hAnsi="Arial" w:cs="Arial"/>
          <w:spacing w:val="-3"/>
        </w:rPr>
        <w:t xml:space="preserve">Jalisco, investido de personalidad jurídica y patrimonio propios, con las facultades y limitaciones establecidas en la Constitución Política de los Estados Unidos Mexicanos. </w:t>
      </w:r>
    </w:p>
    <w:p w14:paraId="79843FB4" w14:textId="1C8A3F28" w:rsidR="008243C4" w:rsidRDefault="00DA1B55" w:rsidP="00DA1B55">
      <w:pPr>
        <w:shd w:val="clear" w:color="auto" w:fill="FFFFFF"/>
        <w:spacing w:before="240" w:after="390"/>
        <w:jc w:val="both"/>
        <w:rPr>
          <w:rFonts w:ascii="Arial" w:eastAsia="Times New Roman" w:hAnsi="Arial" w:cs="Arial"/>
        </w:rPr>
      </w:pPr>
      <w:r w:rsidRPr="00DA1B55">
        <w:rPr>
          <w:rFonts w:ascii="Arial" w:eastAsia="Times New Roman" w:hAnsi="Arial" w:cs="Arial"/>
          <w:b/>
        </w:rPr>
        <w:t>III</w:t>
      </w:r>
      <w:r w:rsidR="008243C4">
        <w:rPr>
          <w:rFonts w:ascii="Arial" w:eastAsia="Times New Roman" w:hAnsi="Arial" w:cs="Arial"/>
          <w:b/>
        </w:rPr>
        <w:t xml:space="preserve">.- </w:t>
      </w:r>
      <w:r w:rsidR="008243C4">
        <w:rPr>
          <w:rFonts w:ascii="Arial" w:eastAsia="Times New Roman" w:hAnsi="Arial" w:cs="Arial"/>
        </w:rPr>
        <w:t xml:space="preserve">La Ley de Gobierno y la Administración Pública Municipal del Estado de Jalisco y sus Municipios, </w:t>
      </w:r>
      <w:r w:rsidR="00F40A9B">
        <w:rPr>
          <w:rFonts w:ascii="Arial" w:eastAsia="Times New Roman" w:hAnsi="Arial" w:cs="Arial"/>
        </w:rPr>
        <w:t xml:space="preserve">establece en su numeral 36 fración I, lo siguiente: </w:t>
      </w:r>
    </w:p>
    <w:p w14:paraId="7EA5A1E4" w14:textId="46F851C6" w:rsidR="00F40A9B" w:rsidRPr="00F40A9B" w:rsidRDefault="00F40A9B" w:rsidP="00F40A9B">
      <w:pPr>
        <w:shd w:val="clear" w:color="auto" w:fill="FFFFFF"/>
        <w:spacing w:before="240" w:after="390"/>
        <w:ind w:left="1134" w:right="1134"/>
        <w:jc w:val="both"/>
        <w:rPr>
          <w:rFonts w:ascii="Arial" w:eastAsia="Times New Roman" w:hAnsi="Arial" w:cs="Arial"/>
          <w:i/>
          <w:sz w:val="18"/>
          <w:szCs w:val="18"/>
        </w:rPr>
      </w:pPr>
      <w:r w:rsidRPr="00F40A9B">
        <w:rPr>
          <w:rFonts w:ascii="Arial" w:eastAsia="Times New Roman" w:hAnsi="Arial" w:cs="Arial"/>
          <w:i/>
          <w:sz w:val="18"/>
          <w:szCs w:val="18"/>
        </w:rPr>
        <w:t xml:space="preserve">Artículo 36.- Se requiere el voto favorable de la mayoría calificada de los integrantes del Ayuntamiento para: </w:t>
      </w:r>
    </w:p>
    <w:p w14:paraId="3F65F278" w14:textId="56EA8B53" w:rsidR="00F40A9B" w:rsidRPr="00F40A9B" w:rsidRDefault="00F40A9B" w:rsidP="00F40A9B">
      <w:pPr>
        <w:shd w:val="clear" w:color="auto" w:fill="FFFFFF"/>
        <w:spacing w:before="240" w:after="390"/>
        <w:ind w:left="1134" w:right="1134"/>
        <w:jc w:val="both"/>
        <w:rPr>
          <w:rFonts w:ascii="Arial" w:eastAsia="Times New Roman" w:hAnsi="Arial" w:cs="Arial"/>
          <w:i/>
          <w:sz w:val="18"/>
          <w:szCs w:val="18"/>
        </w:rPr>
      </w:pPr>
      <w:r w:rsidRPr="00F40A9B">
        <w:rPr>
          <w:rFonts w:ascii="Arial" w:eastAsia="Times New Roman" w:hAnsi="Arial" w:cs="Arial"/>
          <w:i/>
          <w:sz w:val="18"/>
          <w:szCs w:val="18"/>
        </w:rPr>
        <w:t xml:space="preserve">I.- Celebrar actos jurídicos o convenios que comprometan al Municipio por un plazo mayor al periodo del Ayuntamiento. </w:t>
      </w:r>
    </w:p>
    <w:p w14:paraId="7EEFC88A" w14:textId="00E37F66" w:rsidR="00F40A9B" w:rsidRPr="00F40A9B" w:rsidRDefault="00F40A9B" w:rsidP="00F40A9B">
      <w:pPr>
        <w:shd w:val="clear" w:color="auto" w:fill="FFFFFF"/>
        <w:spacing w:before="240" w:after="390"/>
        <w:ind w:left="1134" w:right="1134"/>
        <w:jc w:val="both"/>
        <w:rPr>
          <w:rFonts w:ascii="Arial" w:eastAsia="Times New Roman" w:hAnsi="Arial" w:cs="Arial"/>
          <w:i/>
          <w:sz w:val="18"/>
          <w:szCs w:val="18"/>
        </w:rPr>
      </w:pPr>
      <w:r w:rsidRPr="00F40A9B">
        <w:rPr>
          <w:rFonts w:ascii="Arial" w:eastAsia="Times New Roman" w:hAnsi="Arial" w:cs="Arial"/>
          <w:i/>
          <w:sz w:val="18"/>
          <w:szCs w:val="18"/>
        </w:rPr>
        <w:t xml:space="preserve">II.- a XI.- </w:t>
      </w:r>
      <w:r>
        <w:rPr>
          <w:rFonts w:ascii="Arial" w:eastAsia="Times New Roman" w:hAnsi="Arial" w:cs="Arial"/>
          <w:i/>
          <w:sz w:val="18"/>
          <w:szCs w:val="18"/>
        </w:rPr>
        <w:t xml:space="preserve">. . . . . . . . . </w:t>
      </w:r>
    </w:p>
    <w:p w14:paraId="510DC958" w14:textId="03510ED4" w:rsidR="00A42879" w:rsidRDefault="00F40A9B" w:rsidP="00DA1B55">
      <w:pPr>
        <w:shd w:val="clear" w:color="auto" w:fill="FFFFFF"/>
        <w:spacing w:before="240" w:after="390"/>
        <w:jc w:val="both"/>
        <w:rPr>
          <w:rFonts w:ascii="Arial" w:hAnsi="Arial" w:cs="Arial"/>
        </w:rPr>
      </w:pPr>
      <w:r w:rsidRPr="00F40A9B">
        <w:rPr>
          <w:rFonts w:ascii="Arial" w:eastAsia="Times New Roman" w:hAnsi="Arial" w:cs="Arial"/>
          <w:b/>
        </w:rPr>
        <w:t xml:space="preserve">IV.- </w:t>
      </w:r>
      <w:r w:rsidR="00A42879" w:rsidRPr="00DA1B55">
        <w:rPr>
          <w:rFonts w:ascii="Arial" w:eastAsia="Times New Roman" w:hAnsi="Arial" w:cs="Arial"/>
        </w:rPr>
        <w:t xml:space="preserve">Que de acuerdo al artículo </w:t>
      </w:r>
      <w:r w:rsidR="00A42879" w:rsidRPr="00B071CE">
        <w:rPr>
          <w:rFonts w:ascii="Arial" w:eastAsia="Times New Roman" w:hAnsi="Arial" w:cs="Arial"/>
        </w:rPr>
        <w:t>262 de la Ley de Salud del Estado de Jalisco establece</w:t>
      </w:r>
      <w:r w:rsidR="00A42879" w:rsidRPr="00DA1B55">
        <w:rPr>
          <w:rFonts w:ascii="Arial" w:eastAsia="Times New Roman" w:hAnsi="Arial" w:cs="Arial"/>
        </w:rPr>
        <w:t xml:space="preserve"> que </w:t>
      </w:r>
      <w:r w:rsidR="00A42879" w:rsidRPr="00DA1B55">
        <w:rPr>
          <w:rFonts w:ascii="Arial" w:hAnsi="Arial" w:cs="Arial"/>
        </w:rPr>
        <w:t xml:space="preserve">los ayuntamientos, en los términos de las disposiciones legales respectivas y de los convenios que se celebren, darán prioridad, en su caso, a los siguientes servicios </w:t>
      </w:r>
      <w:r w:rsidR="00600E61">
        <w:rPr>
          <w:rFonts w:ascii="Arial" w:hAnsi="Arial" w:cs="Arial"/>
        </w:rPr>
        <w:t>entre los cuales se encuentra en su fracción II los de servicios</w:t>
      </w:r>
      <w:r w:rsidR="00B071CE">
        <w:rPr>
          <w:rFonts w:ascii="Arial" w:hAnsi="Arial" w:cs="Arial"/>
        </w:rPr>
        <w:t xml:space="preserve"> de asistencia social.</w:t>
      </w:r>
    </w:p>
    <w:p w14:paraId="5DEC7F55" w14:textId="77777777" w:rsidR="00B071CE" w:rsidRPr="00B071CE" w:rsidRDefault="00B071CE" w:rsidP="00B071CE">
      <w:pPr>
        <w:pStyle w:val="Normal1"/>
        <w:widowControl w:val="0"/>
        <w:ind w:left="1134" w:right="1134"/>
        <w:rPr>
          <w:rFonts w:ascii="Arial" w:hAnsi="Arial" w:cs="Arial"/>
          <w:b/>
          <w:i/>
          <w:sz w:val="20"/>
          <w:szCs w:val="20"/>
        </w:rPr>
      </w:pPr>
      <w:bookmarkStart w:id="1" w:name="_Toc521675130"/>
      <w:r w:rsidRPr="00B071CE">
        <w:rPr>
          <w:rStyle w:val="Ttulo9Car"/>
          <w:rFonts w:ascii="Arial" w:hAnsi="Arial" w:cs="Arial"/>
          <w:b/>
        </w:rPr>
        <w:t>Artículo 262. Salubridad Local. Prioridades en los Servicios de Salud</w:t>
      </w:r>
      <w:bookmarkEnd w:id="1"/>
      <w:r w:rsidRPr="00B071CE">
        <w:rPr>
          <w:rFonts w:ascii="Arial" w:hAnsi="Arial" w:cs="Arial"/>
          <w:b/>
          <w:i/>
          <w:sz w:val="20"/>
          <w:szCs w:val="20"/>
        </w:rPr>
        <w:t>.</w:t>
      </w:r>
    </w:p>
    <w:p w14:paraId="54DDD537" w14:textId="77777777" w:rsidR="00B071CE" w:rsidRPr="00B071CE" w:rsidRDefault="00B071CE" w:rsidP="00B071CE">
      <w:pPr>
        <w:pStyle w:val="Normal1"/>
        <w:widowControl w:val="0"/>
        <w:ind w:left="1134" w:right="1134"/>
        <w:rPr>
          <w:rFonts w:ascii="Arial" w:hAnsi="Arial" w:cs="Arial"/>
          <w:i/>
          <w:sz w:val="20"/>
          <w:szCs w:val="20"/>
        </w:rPr>
      </w:pPr>
      <w:r w:rsidRPr="00B071CE">
        <w:rPr>
          <w:rFonts w:ascii="Arial" w:hAnsi="Arial" w:cs="Arial"/>
          <w:b/>
          <w:i/>
          <w:sz w:val="20"/>
          <w:szCs w:val="20"/>
        </w:rPr>
        <w:t>1.</w:t>
      </w:r>
      <w:r w:rsidRPr="00B071CE">
        <w:rPr>
          <w:rFonts w:ascii="Arial" w:hAnsi="Arial" w:cs="Arial"/>
          <w:i/>
          <w:sz w:val="20"/>
          <w:szCs w:val="20"/>
        </w:rPr>
        <w:t xml:space="preserve"> El Ejecutivo del Estado y los ayuntamientos, en los términos de las disposiciones legales respectivas y de los convenios que se celebren, darán prioridad, en su caso, a los siguientes servicios de salud:</w:t>
      </w:r>
    </w:p>
    <w:p w14:paraId="5D498A0D" w14:textId="77777777" w:rsidR="00B071CE" w:rsidRPr="00B071CE" w:rsidRDefault="00B071CE" w:rsidP="00B071CE">
      <w:pPr>
        <w:pStyle w:val="Normal1"/>
        <w:widowControl w:val="0"/>
        <w:ind w:left="1134" w:right="1134"/>
        <w:rPr>
          <w:rFonts w:ascii="Arial" w:hAnsi="Arial" w:cs="Arial"/>
          <w:i/>
          <w:sz w:val="20"/>
          <w:szCs w:val="20"/>
        </w:rPr>
      </w:pPr>
    </w:p>
    <w:p w14:paraId="69420437" w14:textId="77777777" w:rsidR="00B071CE" w:rsidRPr="00B071CE" w:rsidRDefault="00B071CE" w:rsidP="00B071CE">
      <w:pPr>
        <w:pStyle w:val="Normal1"/>
        <w:widowControl w:val="0"/>
        <w:ind w:firstLine="1134"/>
        <w:rPr>
          <w:rFonts w:ascii="Arial" w:hAnsi="Arial" w:cs="Arial"/>
          <w:i/>
          <w:sz w:val="20"/>
          <w:szCs w:val="20"/>
        </w:rPr>
      </w:pPr>
      <w:r w:rsidRPr="00B071CE">
        <w:rPr>
          <w:rFonts w:ascii="Arial" w:hAnsi="Arial" w:cs="Arial"/>
          <w:i/>
          <w:sz w:val="20"/>
          <w:szCs w:val="20"/>
        </w:rPr>
        <w:t>I. Sanitarios;</w:t>
      </w:r>
    </w:p>
    <w:p w14:paraId="24A8969C" w14:textId="77777777" w:rsidR="00B071CE" w:rsidRPr="00B071CE" w:rsidRDefault="00B071CE" w:rsidP="00B071CE">
      <w:pPr>
        <w:pStyle w:val="Normal1"/>
        <w:widowControl w:val="0"/>
        <w:ind w:firstLine="1134"/>
        <w:rPr>
          <w:rFonts w:ascii="Arial" w:hAnsi="Arial" w:cs="Arial"/>
          <w:i/>
          <w:sz w:val="20"/>
          <w:szCs w:val="20"/>
        </w:rPr>
      </w:pPr>
    </w:p>
    <w:p w14:paraId="72A6B656" w14:textId="6B556369" w:rsidR="00B071CE" w:rsidRPr="00B071CE" w:rsidRDefault="00B071CE" w:rsidP="00B071CE">
      <w:pPr>
        <w:pStyle w:val="Normal1"/>
        <w:widowControl w:val="0"/>
        <w:ind w:firstLine="1134"/>
        <w:rPr>
          <w:rFonts w:ascii="Arial" w:hAnsi="Arial" w:cs="Arial"/>
          <w:i/>
          <w:sz w:val="20"/>
          <w:szCs w:val="20"/>
        </w:rPr>
      </w:pPr>
      <w:r w:rsidRPr="00B071CE">
        <w:rPr>
          <w:rFonts w:ascii="Arial" w:hAnsi="Arial" w:cs="Arial"/>
          <w:i/>
          <w:sz w:val="20"/>
          <w:szCs w:val="20"/>
        </w:rPr>
        <w:t xml:space="preserve">a) </w:t>
      </w:r>
      <w:r>
        <w:rPr>
          <w:rFonts w:ascii="Arial" w:hAnsi="Arial" w:cs="Arial"/>
          <w:i/>
          <w:sz w:val="20"/>
          <w:szCs w:val="20"/>
        </w:rPr>
        <w:t xml:space="preserve">. . . . . . . </w:t>
      </w:r>
    </w:p>
    <w:p w14:paraId="00ADEF04" w14:textId="77777777" w:rsidR="00B071CE" w:rsidRPr="00B071CE" w:rsidRDefault="00B071CE" w:rsidP="00B071CE">
      <w:pPr>
        <w:pStyle w:val="Normal1"/>
        <w:widowControl w:val="0"/>
        <w:ind w:firstLine="1134"/>
        <w:rPr>
          <w:rFonts w:ascii="Arial" w:hAnsi="Arial" w:cs="Arial"/>
          <w:i/>
          <w:sz w:val="20"/>
          <w:szCs w:val="20"/>
        </w:rPr>
      </w:pPr>
    </w:p>
    <w:p w14:paraId="2BB723FA" w14:textId="490CAA6F" w:rsidR="00B071CE" w:rsidRPr="00B071CE" w:rsidRDefault="00B071CE" w:rsidP="00B071CE">
      <w:pPr>
        <w:pStyle w:val="Normal1"/>
        <w:widowControl w:val="0"/>
        <w:ind w:firstLine="1134"/>
        <w:rPr>
          <w:rFonts w:ascii="Arial" w:hAnsi="Arial" w:cs="Arial"/>
          <w:i/>
          <w:sz w:val="20"/>
          <w:szCs w:val="20"/>
        </w:rPr>
      </w:pPr>
      <w:r w:rsidRPr="00B071CE">
        <w:rPr>
          <w:rFonts w:ascii="Arial" w:hAnsi="Arial" w:cs="Arial"/>
          <w:i/>
          <w:sz w:val="20"/>
          <w:szCs w:val="20"/>
        </w:rPr>
        <w:t xml:space="preserve">b) </w:t>
      </w:r>
      <w:r>
        <w:rPr>
          <w:rFonts w:ascii="Arial" w:hAnsi="Arial" w:cs="Arial"/>
          <w:i/>
          <w:sz w:val="20"/>
          <w:szCs w:val="20"/>
        </w:rPr>
        <w:t>. . . . . . .</w:t>
      </w:r>
    </w:p>
    <w:p w14:paraId="2BEBF827" w14:textId="77777777" w:rsidR="00B071CE" w:rsidRPr="00B071CE" w:rsidRDefault="00B071CE" w:rsidP="00B071CE">
      <w:pPr>
        <w:pStyle w:val="Normal1"/>
        <w:widowControl w:val="0"/>
        <w:ind w:firstLine="1134"/>
        <w:rPr>
          <w:rFonts w:ascii="Arial" w:hAnsi="Arial" w:cs="Arial"/>
          <w:i/>
          <w:sz w:val="20"/>
          <w:szCs w:val="20"/>
        </w:rPr>
      </w:pPr>
    </w:p>
    <w:p w14:paraId="169BB657" w14:textId="7A6624FF" w:rsidR="00B071CE" w:rsidRPr="00B071CE" w:rsidRDefault="00B071CE" w:rsidP="00B071CE">
      <w:pPr>
        <w:pStyle w:val="Normal1"/>
        <w:widowControl w:val="0"/>
        <w:ind w:firstLine="1134"/>
        <w:rPr>
          <w:rFonts w:ascii="Arial" w:hAnsi="Arial" w:cs="Arial"/>
          <w:i/>
          <w:sz w:val="20"/>
          <w:szCs w:val="20"/>
        </w:rPr>
      </w:pPr>
      <w:r w:rsidRPr="00B071CE">
        <w:rPr>
          <w:rFonts w:ascii="Arial" w:hAnsi="Arial" w:cs="Arial"/>
          <w:i/>
          <w:sz w:val="20"/>
          <w:szCs w:val="20"/>
        </w:rPr>
        <w:t xml:space="preserve">c) </w:t>
      </w:r>
      <w:r>
        <w:rPr>
          <w:rFonts w:ascii="Arial" w:hAnsi="Arial" w:cs="Arial"/>
          <w:i/>
          <w:sz w:val="20"/>
          <w:szCs w:val="20"/>
        </w:rPr>
        <w:t xml:space="preserve">. . . . . . . </w:t>
      </w:r>
    </w:p>
    <w:p w14:paraId="6EAEF258" w14:textId="77777777" w:rsidR="00B071CE" w:rsidRPr="00B071CE" w:rsidRDefault="00B071CE" w:rsidP="00B071CE">
      <w:pPr>
        <w:pStyle w:val="Normal1"/>
        <w:widowControl w:val="0"/>
        <w:ind w:firstLine="1134"/>
        <w:rPr>
          <w:rFonts w:ascii="Arial" w:hAnsi="Arial" w:cs="Arial"/>
          <w:i/>
          <w:sz w:val="20"/>
          <w:szCs w:val="20"/>
        </w:rPr>
      </w:pPr>
    </w:p>
    <w:p w14:paraId="48940E25" w14:textId="23337D89" w:rsidR="00B071CE" w:rsidRPr="00B071CE" w:rsidRDefault="00B071CE" w:rsidP="00B071CE">
      <w:pPr>
        <w:pStyle w:val="Normal1"/>
        <w:widowControl w:val="0"/>
        <w:ind w:firstLine="1134"/>
        <w:rPr>
          <w:rFonts w:ascii="Arial" w:hAnsi="Arial" w:cs="Arial"/>
          <w:i/>
          <w:sz w:val="20"/>
          <w:szCs w:val="20"/>
        </w:rPr>
      </w:pPr>
      <w:r w:rsidRPr="00B071CE">
        <w:rPr>
          <w:rFonts w:ascii="Arial" w:hAnsi="Arial" w:cs="Arial"/>
          <w:i/>
          <w:sz w:val="20"/>
          <w:szCs w:val="20"/>
        </w:rPr>
        <w:t xml:space="preserve">d) </w:t>
      </w:r>
      <w:r>
        <w:rPr>
          <w:rFonts w:ascii="Arial" w:hAnsi="Arial" w:cs="Arial"/>
          <w:i/>
          <w:sz w:val="20"/>
          <w:szCs w:val="20"/>
        </w:rPr>
        <w:t xml:space="preserve">. . . . . . . </w:t>
      </w:r>
    </w:p>
    <w:p w14:paraId="72EF8086" w14:textId="77777777" w:rsidR="00B071CE" w:rsidRPr="00B071CE" w:rsidRDefault="00B071CE" w:rsidP="00B071CE">
      <w:pPr>
        <w:pStyle w:val="Normal1"/>
        <w:widowControl w:val="0"/>
        <w:ind w:firstLine="1134"/>
        <w:rPr>
          <w:rFonts w:ascii="Arial" w:hAnsi="Arial" w:cs="Arial"/>
          <w:i/>
          <w:sz w:val="20"/>
          <w:szCs w:val="20"/>
        </w:rPr>
      </w:pPr>
    </w:p>
    <w:p w14:paraId="692281C6" w14:textId="1DD3501A" w:rsidR="00B071CE" w:rsidRPr="00B071CE" w:rsidRDefault="00B071CE" w:rsidP="00B071CE">
      <w:pPr>
        <w:pStyle w:val="Normal1"/>
        <w:widowControl w:val="0"/>
        <w:ind w:firstLine="1134"/>
        <w:rPr>
          <w:rFonts w:ascii="Arial" w:hAnsi="Arial" w:cs="Arial"/>
          <w:i/>
          <w:sz w:val="20"/>
          <w:szCs w:val="20"/>
        </w:rPr>
      </w:pPr>
      <w:r w:rsidRPr="00B071CE">
        <w:rPr>
          <w:rFonts w:ascii="Arial" w:hAnsi="Arial" w:cs="Arial"/>
          <w:i/>
          <w:sz w:val="20"/>
          <w:szCs w:val="20"/>
        </w:rPr>
        <w:t xml:space="preserve">e) </w:t>
      </w:r>
      <w:r>
        <w:rPr>
          <w:rFonts w:ascii="Arial" w:hAnsi="Arial" w:cs="Arial"/>
          <w:i/>
          <w:sz w:val="20"/>
          <w:szCs w:val="20"/>
        </w:rPr>
        <w:t xml:space="preserve">. . . . . . . </w:t>
      </w:r>
    </w:p>
    <w:p w14:paraId="6BD974C0" w14:textId="77777777" w:rsidR="00B071CE" w:rsidRPr="00B071CE" w:rsidRDefault="00B071CE" w:rsidP="00B071CE">
      <w:pPr>
        <w:pStyle w:val="Normal1"/>
        <w:widowControl w:val="0"/>
        <w:ind w:firstLine="1134"/>
        <w:rPr>
          <w:rFonts w:ascii="Arial" w:hAnsi="Arial" w:cs="Arial"/>
          <w:i/>
          <w:sz w:val="20"/>
          <w:szCs w:val="20"/>
        </w:rPr>
      </w:pPr>
    </w:p>
    <w:p w14:paraId="1060D234" w14:textId="77777777" w:rsidR="00B071CE" w:rsidRPr="00B071CE" w:rsidRDefault="00B071CE" w:rsidP="00B071CE">
      <w:pPr>
        <w:pStyle w:val="Normal1"/>
        <w:widowControl w:val="0"/>
        <w:ind w:firstLine="1134"/>
        <w:rPr>
          <w:rFonts w:ascii="Arial" w:hAnsi="Arial" w:cs="Arial"/>
          <w:b/>
          <w:i/>
          <w:sz w:val="20"/>
          <w:szCs w:val="20"/>
        </w:rPr>
      </w:pPr>
      <w:r w:rsidRPr="00B071CE">
        <w:rPr>
          <w:rFonts w:ascii="Arial" w:hAnsi="Arial" w:cs="Arial"/>
          <w:b/>
          <w:i/>
          <w:sz w:val="20"/>
          <w:szCs w:val="20"/>
        </w:rPr>
        <w:t>II. Asistencia Social.</w:t>
      </w:r>
    </w:p>
    <w:p w14:paraId="18B2A17F" w14:textId="77777777" w:rsidR="00B071CE" w:rsidRPr="00B071CE" w:rsidRDefault="00B071CE" w:rsidP="00B071CE">
      <w:pPr>
        <w:shd w:val="clear" w:color="auto" w:fill="FFFFFF"/>
        <w:spacing w:before="240" w:after="390"/>
        <w:ind w:firstLine="1134"/>
        <w:jc w:val="both"/>
        <w:rPr>
          <w:rFonts w:ascii="Arial" w:hAnsi="Arial" w:cs="Arial"/>
          <w:i/>
        </w:rPr>
      </w:pPr>
    </w:p>
    <w:p w14:paraId="6D90F912" w14:textId="5F93E3A2" w:rsidR="00E90E7E" w:rsidRDefault="00E90E7E" w:rsidP="00DA1B55">
      <w:pPr>
        <w:shd w:val="clear" w:color="auto" w:fill="FFFFFF"/>
        <w:spacing w:before="240" w:after="390"/>
        <w:jc w:val="both"/>
        <w:rPr>
          <w:rFonts w:ascii="Arial" w:hAnsi="Arial" w:cs="Arial"/>
        </w:rPr>
      </w:pPr>
      <w:r w:rsidRPr="00E90E7E">
        <w:rPr>
          <w:rFonts w:ascii="Arial" w:hAnsi="Arial" w:cs="Arial"/>
          <w:b/>
        </w:rPr>
        <w:lastRenderedPageBreak/>
        <w:t xml:space="preserve">V.- </w:t>
      </w:r>
      <w:r>
        <w:rPr>
          <w:rFonts w:ascii="Arial" w:hAnsi="Arial" w:cs="Arial"/>
        </w:rPr>
        <w:t>El Código Civil del Estado de Jalisco, define como</w:t>
      </w:r>
      <w:r w:rsidR="00367AD8">
        <w:rPr>
          <w:rFonts w:ascii="Arial" w:hAnsi="Arial" w:cs="Arial"/>
        </w:rPr>
        <w:t xml:space="preserve"> COMODATO</w:t>
      </w:r>
      <w:r>
        <w:rPr>
          <w:rFonts w:ascii="Arial" w:hAnsi="Arial" w:cs="Arial"/>
        </w:rPr>
        <w:t xml:space="preserve">:  </w:t>
      </w:r>
    </w:p>
    <w:p w14:paraId="39718DC6" w14:textId="77777777" w:rsidR="00E90E7E" w:rsidRPr="00E90E7E" w:rsidRDefault="00E90E7E" w:rsidP="00E90E7E">
      <w:pPr>
        <w:tabs>
          <w:tab w:val="left" w:pos="-720"/>
        </w:tabs>
        <w:suppressAutoHyphens/>
        <w:ind w:left="1134" w:right="1134"/>
        <w:jc w:val="both"/>
        <w:rPr>
          <w:rFonts w:ascii="Arial" w:hAnsi="Arial" w:cs="Arial"/>
          <w:i/>
          <w:spacing w:val="-3"/>
          <w:sz w:val="18"/>
          <w:szCs w:val="18"/>
        </w:rPr>
      </w:pPr>
      <w:r w:rsidRPr="00E90E7E">
        <w:rPr>
          <w:rFonts w:ascii="Arial" w:hAnsi="Arial" w:cs="Arial"/>
          <w:b/>
          <w:i/>
          <w:spacing w:val="-3"/>
          <w:sz w:val="18"/>
          <w:szCs w:val="18"/>
        </w:rPr>
        <w:t>Artículo 2147.</w:t>
      </w:r>
      <w:r w:rsidRPr="00E90E7E">
        <w:rPr>
          <w:rFonts w:ascii="Arial" w:hAnsi="Arial" w:cs="Arial"/>
          <w:b/>
          <w:i/>
          <w:spacing w:val="-3"/>
          <w:sz w:val="18"/>
          <w:szCs w:val="18"/>
        </w:rPr>
        <w:noBreakHyphen/>
      </w:r>
      <w:r w:rsidRPr="00E90E7E">
        <w:rPr>
          <w:rFonts w:ascii="Arial" w:hAnsi="Arial" w:cs="Arial"/>
          <w:i/>
          <w:spacing w:val="-3"/>
          <w:sz w:val="18"/>
          <w:szCs w:val="18"/>
        </w:rPr>
        <w:t xml:space="preserve"> Existe el contrato de comodato cuando una persona llamada comodante se obliga a conceder gratuita y temporalmente el uso de un bien no fungible, a otro denominado comodatario quien contrae la obligación de restituirlo individualmente. </w:t>
      </w:r>
    </w:p>
    <w:p w14:paraId="776C5D10" w14:textId="2FB28AC1" w:rsidR="00E90E7E" w:rsidRPr="00E90E7E" w:rsidRDefault="00E90E7E" w:rsidP="00DA1B55">
      <w:pPr>
        <w:shd w:val="clear" w:color="auto" w:fill="FFFFFF"/>
        <w:spacing w:before="240" w:after="390"/>
        <w:jc w:val="both"/>
        <w:rPr>
          <w:rFonts w:ascii="Arial" w:hAnsi="Arial" w:cs="Arial"/>
        </w:rPr>
      </w:pPr>
      <w:r>
        <w:rPr>
          <w:rFonts w:ascii="Arial" w:hAnsi="Arial" w:cs="Arial"/>
        </w:rPr>
        <w:t xml:space="preserve">En ese tenor la figura juridica del comodato, </w:t>
      </w:r>
      <w:r w:rsidR="00AA3E98">
        <w:rPr>
          <w:rFonts w:ascii="Arial" w:hAnsi="Arial" w:cs="Arial"/>
        </w:rPr>
        <w:t xml:space="preserve">es </w:t>
      </w:r>
      <w:r w:rsidR="00AA3E98">
        <w:rPr>
          <w:rFonts w:ascii="Arial" w:hAnsi="Arial" w:cs="Arial"/>
          <w:color w:val="474747"/>
          <w:shd w:val="clear" w:color="auto" w:fill="FFFFFF"/>
        </w:rPr>
        <w:t xml:space="preserve">la norma sustantiva que reconoce derechos e impone obligaciones </w:t>
      </w:r>
      <w:r>
        <w:rPr>
          <w:rFonts w:ascii="Arial" w:hAnsi="Arial" w:cs="Arial"/>
        </w:rPr>
        <w:t xml:space="preserve">tiene sus reglas especificas en los artículos  del 2147 al 2166 </w:t>
      </w:r>
      <w:r w:rsidR="00AA3E98">
        <w:rPr>
          <w:rFonts w:ascii="Arial" w:hAnsi="Arial" w:cs="Arial"/>
        </w:rPr>
        <w:t>del Código de mérito</w:t>
      </w:r>
      <w:r>
        <w:rPr>
          <w:rFonts w:ascii="Arial" w:hAnsi="Arial" w:cs="Arial"/>
        </w:rPr>
        <w:t xml:space="preserve"> . </w:t>
      </w:r>
    </w:p>
    <w:p w14:paraId="22D8C86F" w14:textId="0F4AF9D4" w:rsidR="00F40A9B" w:rsidRPr="00DA1B55" w:rsidRDefault="00F40A9B" w:rsidP="00F40A9B">
      <w:pPr>
        <w:spacing w:after="200" w:line="276" w:lineRule="auto"/>
        <w:jc w:val="both"/>
        <w:rPr>
          <w:rFonts w:ascii="Arial" w:hAnsi="Arial" w:cs="Arial"/>
          <w:shd w:val="clear" w:color="auto" w:fill="FFFFFF"/>
        </w:rPr>
      </w:pPr>
      <w:r w:rsidRPr="008243C4">
        <w:rPr>
          <w:rFonts w:ascii="Arial" w:hAnsi="Arial" w:cs="Arial"/>
          <w:b/>
          <w:shd w:val="clear" w:color="auto" w:fill="FFFFFF"/>
        </w:rPr>
        <w:t>V</w:t>
      </w:r>
      <w:r w:rsidR="00E90E7E">
        <w:rPr>
          <w:rFonts w:ascii="Arial" w:hAnsi="Arial" w:cs="Arial"/>
          <w:b/>
          <w:shd w:val="clear" w:color="auto" w:fill="FFFFFF"/>
        </w:rPr>
        <w:t>I</w:t>
      </w:r>
      <w:r w:rsidRPr="008243C4">
        <w:rPr>
          <w:rFonts w:ascii="Arial" w:hAnsi="Arial" w:cs="Arial"/>
          <w:b/>
          <w:shd w:val="clear" w:color="auto" w:fill="FFFFFF"/>
        </w:rPr>
        <w:t xml:space="preserve">.- </w:t>
      </w:r>
      <w:r w:rsidRPr="00DA1B55">
        <w:rPr>
          <w:rFonts w:ascii="Arial" w:hAnsi="Arial" w:cs="Arial"/>
          <w:shd w:val="clear" w:color="auto" w:fill="FFFFFF"/>
        </w:rPr>
        <w:t xml:space="preserve">“Aceptación, Acción y Tranquilidad, Asociación Civil " es un centro especializado en el tratamiento de adicciones a las drogas y alcohol, cuyo modelo terapéutico, busca a través de un programa integral para sus pacientes generar una nueva manera de pensar, de sentir y actuar para que puedan lograr un nuevo estado de conciencia que los lleven a un proyecto de vida plena y productiva. </w:t>
      </w:r>
    </w:p>
    <w:p w14:paraId="50746EE4" w14:textId="77777777" w:rsidR="00F40A9B" w:rsidRDefault="00F40A9B" w:rsidP="00A42879">
      <w:pPr>
        <w:pStyle w:val="Prrafodelista"/>
        <w:ind w:left="1080"/>
        <w:jc w:val="both"/>
        <w:rPr>
          <w:rFonts w:ascii="Arial" w:hAnsi="Arial" w:cs="Arial"/>
          <w:shd w:val="clear" w:color="auto" w:fill="FFFFFF"/>
        </w:rPr>
      </w:pPr>
    </w:p>
    <w:p w14:paraId="51ED939A" w14:textId="354919ED" w:rsidR="008243C4" w:rsidRDefault="008243C4" w:rsidP="00A42879">
      <w:pPr>
        <w:pStyle w:val="Prrafodelista"/>
        <w:ind w:left="1080"/>
        <w:jc w:val="both"/>
        <w:rPr>
          <w:rFonts w:ascii="Arial" w:hAnsi="Arial" w:cs="Arial"/>
          <w:shd w:val="clear" w:color="auto" w:fill="FFFFFF"/>
        </w:rPr>
      </w:pPr>
      <w:r>
        <w:rPr>
          <w:rFonts w:ascii="Arial" w:hAnsi="Arial" w:cs="Arial"/>
          <w:shd w:val="clear" w:color="auto" w:fill="FFFFFF"/>
        </w:rPr>
        <w:t xml:space="preserve">Con lo anterior, hago del conocimiento a este Pleno, los siguientes </w:t>
      </w:r>
    </w:p>
    <w:p w14:paraId="312E335B" w14:textId="2383A23B" w:rsidR="008243C4" w:rsidRDefault="008243C4" w:rsidP="008243C4">
      <w:pPr>
        <w:jc w:val="both"/>
        <w:rPr>
          <w:rFonts w:ascii="Arial" w:hAnsi="Arial" w:cs="Arial"/>
          <w:shd w:val="clear" w:color="auto" w:fill="FFFFFF"/>
        </w:rPr>
      </w:pPr>
    </w:p>
    <w:p w14:paraId="0BF38A01" w14:textId="19D9760A" w:rsidR="008243C4" w:rsidRDefault="008243C4" w:rsidP="008243C4">
      <w:pPr>
        <w:jc w:val="center"/>
        <w:rPr>
          <w:rFonts w:ascii="Arial" w:hAnsi="Arial" w:cs="Arial"/>
          <w:b/>
          <w:shd w:val="clear" w:color="auto" w:fill="FFFFFF"/>
        </w:rPr>
      </w:pPr>
      <w:r w:rsidRPr="008243C4">
        <w:rPr>
          <w:rFonts w:ascii="Arial" w:hAnsi="Arial" w:cs="Arial"/>
          <w:b/>
          <w:shd w:val="clear" w:color="auto" w:fill="FFFFFF"/>
        </w:rPr>
        <w:t>A N T E C E D E N T E S :</w:t>
      </w:r>
    </w:p>
    <w:p w14:paraId="4692281D" w14:textId="77777777" w:rsidR="008243C4" w:rsidRPr="008243C4" w:rsidRDefault="008243C4" w:rsidP="008243C4">
      <w:pPr>
        <w:jc w:val="center"/>
        <w:rPr>
          <w:rFonts w:ascii="Arial" w:hAnsi="Arial" w:cs="Arial"/>
          <w:b/>
          <w:shd w:val="clear" w:color="auto" w:fill="FFFFFF"/>
        </w:rPr>
      </w:pPr>
    </w:p>
    <w:p w14:paraId="118A7E25" w14:textId="39487E49" w:rsidR="008243C4" w:rsidRDefault="008243C4" w:rsidP="00A42879">
      <w:pPr>
        <w:pStyle w:val="Prrafodelista"/>
        <w:ind w:left="1080"/>
        <w:jc w:val="both"/>
        <w:rPr>
          <w:rFonts w:ascii="Arial" w:hAnsi="Arial" w:cs="Arial"/>
          <w:shd w:val="clear" w:color="auto" w:fill="FFFFFF"/>
        </w:rPr>
      </w:pPr>
    </w:p>
    <w:p w14:paraId="024CB9E1" w14:textId="34902C07" w:rsidR="008243C4" w:rsidRPr="004764D7" w:rsidRDefault="008243C4" w:rsidP="008243C4">
      <w:pPr>
        <w:spacing w:after="200" w:line="276" w:lineRule="auto"/>
        <w:jc w:val="both"/>
        <w:rPr>
          <w:rStyle w:val="SinespaciadoCar"/>
          <w:rFonts w:ascii="Arial" w:hAnsi="Arial" w:cs="Arial"/>
          <w:sz w:val="24"/>
          <w:szCs w:val="24"/>
        </w:rPr>
      </w:pPr>
      <w:r>
        <w:rPr>
          <w:rFonts w:ascii="Arial" w:hAnsi="Arial" w:cs="Arial"/>
          <w:b/>
          <w:shd w:val="clear" w:color="auto" w:fill="FFFFFF"/>
        </w:rPr>
        <w:t>1</w:t>
      </w:r>
      <w:r w:rsidRPr="008243C4">
        <w:rPr>
          <w:rFonts w:ascii="Arial" w:hAnsi="Arial" w:cs="Arial"/>
          <w:b/>
          <w:shd w:val="clear" w:color="auto" w:fill="FFFFFF"/>
        </w:rPr>
        <w:t xml:space="preserve">.- </w:t>
      </w:r>
      <w:r w:rsidRPr="004764D7">
        <w:rPr>
          <w:rStyle w:val="SinespaciadoCar"/>
          <w:rFonts w:ascii="Arial" w:hAnsi="Arial" w:cs="Arial"/>
          <w:sz w:val="24"/>
          <w:szCs w:val="24"/>
        </w:rPr>
        <w:t xml:space="preserve">“Aceptación, Acción y Tranquilidad, Asociación Civil " </w:t>
      </w:r>
      <w:r w:rsidR="004764D7" w:rsidRPr="004764D7">
        <w:rPr>
          <w:rStyle w:val="SinespaciadoCar"/>
          <w:rFonts w:ascii="Arial" w:hAnsi="Arial" w:cs="Arial"/>
          <w:sz w:val="24"/>
          <w:szCs w:val="24"/>
        </w:rPr>
        <w:t xml:space="preserve">tiene como objeto irrevocable ser una INSTITUTITUCIÓN DE ASISTENCIA SOCIAL,  EN TÉRMINOS DE LOS ARTÍCULOS 4, 5, 54, 90, 91, 92, 95 Y 111 DEL Código de Asistencia Social para el Estado de Jalisco; No persigue fines de lucro, no influye en la legislación, teniendo como beneficiarios únicamente a personas, sectores y regiones de escasos recursos, comunidades indigenas y a grupos vulnerables por edad, sexo o problemas de discapacidad, brinda atención  a personas con problemas de alcoholismo y drogadicción, proporcionandoles terapias para su rehabilitación, a través de un establecimiento especializado en donde se les proporciona, además alimentación, vestido, vivienda, asistencia médica y psicologica, con el fin de lograr su rehabilitación y mejora. </w:t>
      </w:r>
    </w:p>
    <w:p w14:paraId="2892DDEC" w14:textId="13A2CE9F" w:rsidR="008243C4" w:rsidRPr="00DA1B55" w:rsidRDefault="008243C4" w:rsidP="008243C4">
      <w:pPr>
        <w:shd w:val="clear" w:color="auto" w:fill="FFFFFF"/>
        <w:spacing w:before="240" w:after="390"/>
        <w:jc w:val="both"/>
        <w:rPr>
          <w:rFonts w:ascii="Arial" w:eastAsia="Times New Roman" w:hAnsi="Arial" w:cs="Arial"/>
        </w:rPr>
      </w:pPr>
      <w:r>
        <w:rPr>
          <w:rFonts w:ascii="Arial" w:hAnsi="Arial" w:cs="Arial"/>
          <w:b/>
        </w:rPr>
        <w:t xml:space="preserve">2.- </w:t>
      </w:r>
      <w:r w:rsidRPr="00DA1B55">
        <w:rPr>
          <w:rFonts w:ascii="Arial" w:eastAsia="Times New Roman" w:hAnsi="Arial" w:cs="Arial"/>
        </w:rPr>
        <w:t>Que en la Administración 2015-2018 se entregó en comodato de forma verbal a “</w:t>
      </w:r>
      <w:r w:rsidRPr="00DA1B55">
        <w:rPr>
          <w:rFonts w:ascii="Arial" w:hAnsi="Arial" w:cs="Arial"/>
          <w:shd w:val="clear" w:color="auto" w:fill="FFFFFF"/>
        </w:rPr>
        <w:t xml:space="preserve">Aceptación, Acción y Tranquilidad, Asociación Civil”, </w:t>
      </w:r>
      <w:r w:rsidRPr="00DA1B55">
        <w:rPr>
          <w:rFonts w:ascii="Arial" w:eastAsia="Times New Roman" w:hAnsi="Arial" w:cs="Arial"/>
        </w:rPr>
        <w:t xml:space="preserve">el inmueble ubicado en la calle General Ignacio Comonfort número 284 en la Colonia Magisterial, Ciudad Guzmán, Jalisco, identificado como predio urbano denominado “Microondas”, con una superficie total de 754.50 metros cuadrados con las medidas y colindancias que se describen en el párrafo siguiente. Desde entonces y hasta ahora, la referida Asociación opera en este domicilio.  </w:t>
      </w:r>
    </w:p>
    <w:p w14:paraId="42B01A1C" w14:textId="516CEEB1" w:rsidR="00F40A9B" w:rsidRPr="00DA1B55" w:rsidRDefault="00F40A9B" w:rsidP="00F40A9B">
      <w:pPr>
        <w:pStyle w:val="Prrafodelista"/>
        <w:shd w:val="clear" w:color="auto" w:fill="FFFFFF"/>
        <w:spacing w:before="240" w:after="390"/>
        <w:ind w:left="0"/>
        <w:jc w:val="both"/>
        <w:rPr>
          <w:rFonts w:ascii="Arial" w:eastAsia="Times New Roman" w:hAnsi="Arial" w:cs="Arial"/>
        </w:rPr>
      </w:pPr>
      <w:r>
        <w:rPr>
          <w:rFonts w:ascii="Arial" w:eastAsia="Times New Roman" w:hAnsi="Arial" w:cs="Arial"/>
          <w:b/>
        </w:rPr>
        <w:lastRenderedPageBreak/>
        <w:t>3</w:t>
      </w:r>
      <w:r w:rsidRPr="00DA1B55">
        <w:rPr>
          <w:rFonts w:ascii="Arial" w:eastAsia="Times New Roman" w:hAnsi="Arial" w:cs="Arial"/>
          <w:b/>
        </w:rPr>
        <w:t xml:space="preserve">.- </w:t>
      </w:r>
      <w:r w:rsidRPr="00DA1B55">
        <w:rPr>
          <w:rFonts w:ascii="Arial" w:eastAsia="Times New Roman" w:hAnsi="Arial" w:cs="Arial"/>
        </w:rPr>
        <w:t xml:space="preserve">Que mediante título de propiedad de fecha 21 de noviembre de 2019, inscrito en el Registro Público de la Propiedad y del Comercio con sede en Ciudad Guzmán, Jalisco en el folio electrónico número 5811522, paso a formar parte del patrimonio municipal de Zapotlán el Grande, Jalisco, la totalidad de la finca marcada con el número 284 de la calle General Ignacio Comonfort, en la Colonia Magisterial, Ciudad Guzmán, Jalisco, identificado como predio urbano denominado “Microondas” con una superficie total de 754.50 metros cuadrados, con las siguientes medidas y colindancias: </w:t>
      </w:r>
    </w:p>
    <w:p w14:paraId="78E682BA" w14:textId="77777777" w:rsidR="00F40A9B" w:rsidRPr="002C2476" w:rsidRDefault="00F40A9B" w:rsidP="00F40A9B">
      <w:pPr>
        <w:pStyle w:val="Prrafodelista"/>
        <w:ind w:left="0"/>
        <w:rPr>
          <w:rFonts w:ascii="Arial" w:eastAsia="Times New Roman" w:hAnsi="Arial" w:cs="Arial"/>
        </w:rPr>
      </w:pPr>
    </w:p>
    <w:p w14:paraId="3E32229D" w14:textId="77777777" w:rsidR="00F40A9B" w:rsidRPr="00310AC1" w:rsidRDefault="00F40A9B" w:rsidP="00310AC1">
      <w:pPr>
        <w:pStyle w:val="Sinespaciado"/>
        <w:rPr>
          <w:rFonts w:ascii="Arial" w:hAnsi="Arial" w:cs="Arial"/>
          <w:sz w:val="24"/>
          <w:szCs w:val="24"/>
        </w:rPr>
      </w:pPr>
      <w:r w:rsidRPr="00310AC1">
        <w:rPr>
          <w:rFonts w:ascii="Arial" w:hAnsi="Arial" w:cs="Arial"/>
          <w:sz w:val="24"/>
          <w:szCs w:val="24"/>
        </w:rPr>
        <w:t>Al Norte: en 49.73 metros con calle Gregorio Torres;</w:t>
      </w:r>
    </w:p>
    <w:p w14:paraId="2466C36B" w14:textId="77777777" w:rsidR="00F40A9B" w:rsidRPr="00310AC1" w:rsidRDefault="00F40A9B" w:rsidP="00310AC1">
      <w:pPr>
        <w:pStyle w:val="Sinespaciado"/>
        <w:rPr>
          <w:rFonts w:ascii="Arial" w:hAnsi="Arial" w:cs="Arial"/>
          <w:sz w:val="24"/>
          <w:szCs w:val="24"/>
        </w:rPr>
      </w:pPr>
      <w:r w:rsidRPr="00310AC1">
        <w:rPr>
          <w:rFonts w:ascii="Arial" w:hAnsi="Arial" w:cs="Arial"/>
          <w:sz w:val="24"/>
          <w:szCs w:val="24"/>
        </w:rPr>
        <w:t>Al Sur: en 44.03 metros con propiedad privada;</w:t>
      </w:r>
    </w:p>
    <w:p w14:paraId="1563A64E" w14:textId="77777777" w:rsidR="00F40A9B" w:rsidRPr="00310AC1" w:rsidRDefault="00F40A9B" w:rsidP="00310AC1">
      <w:pPr>
        <w:pStyle w:val="Sinespaciado"/>
        <w:rPr>
          <w:rFonts w:ascii="Arial" w:hAnsi="Arial" w:cs="Arial"/>
          <w:sz w:val="24"/>
          <w:szCs w:val="24"/>
        </w:rPr>
      </w:pPr>
      <w:r w:rsidRPr="00310AC1">
        <w:rPr>
          <w:rFonts w:ascii="Arial" w:hAnsi="Arial" w:cs="Arial"/>
          <w:sz w:val="24"/>
          <w:szCs w:val="24"/>
        </w:rPr>
        <w:t xml:space="preserve">Al Este: en 24.60 metros con calle General Ignacio Comonfort; y </w:t>
      </w:r>
    </w:p>
    <w:p w14:paraId="2AEFCE49" w14:textId="58377255" w:rsidR="00F40A9B" w:rsidRDefault="00F40A9B" w:rsidP="00310AC1">
      <w:pPr>
        <w:pStyle w:val="Sinespaciado"/>
        <w:rPr>
          <w:rFonts w:ascii="Arial" w:hAnsi="Arial" w:cs="Arial"/>
          <w:sz w:val="24"/>
          <w:szCs w:val="24"/>
        </w:rPr>
      </w:pPr>
      <w:r w:rsidRPr="00310AC1">
        <w:rPr>
          <w:rFonts w:ascii="Arial" w:hAnsi="Arial" w:cs="Arial"/>
          <w:sz w:val="24"/>
          <w:szCs w:val="24"/>
        </w:rPr>
        <w:t>Al Oeste: en 5.47 metros con calle Rafael Ramírez</w:t>
      </w:r>
      <w:r w:rsidR="00310AC1">
        <w:rPr>
          <w:rFonts w:ascii="Arial" w:hAnsi="Arial" w:cs="Arial"/>
          <w:sz w:val="24"/>
          <w:szCs w:val="24"/>
        </w:rPr>
        <w:t>.</w:t>
      </w:r>
    </w:p>
    <w:p w14:paraId="622A1CE4" w14:textId="7AA9B0D2" w:rsidR="00310AC1" w:rsidRDefault="00310AC1" w:rsidP="00310AC1">
      <w:pPr>
        <w:pStyle w:val="Sinespaciado"/>
        <w:rPr>
          <w:rFonts w:ascii="Arial" w:hAnsi="Arial" w:cs="Arial"/>
          <w:sz w:val="24"/>
          <w:szCs w:val="24"/>
        </w:rPr>
      </w:pPr>
    </w:p>
    <w:p w14:paraId="5AF17527" w14:textId="77777777" w:rsidR="00310AC1" w:rsidRPr="00310AC1" w:rsidRDefault="00310AC1" w:rsidP="00310AC1">
      <w:pPr>
        <w:pStyle w:val="Sinespaciado"/>
        <w:rPr>
          <w:rFonts w:ascii="Arial" w:hAnsi="Arial" w:cs="Arial"/>
          <w:sz w:val="24"/>
          <w:szCs w:val="24"/>
        </w:rPr>
      </w:pPr>
    </w:p>
    <w:p w14:paraId="2D218FC3" w14:textId="681F032D" w:rsidR="008243C4" w:rsidRDefault="00310AC1" w:rsidP="00310AC1">
      <w:pPr>
        <w:jc w:val="both"/>
        <w:rPr>
          <w:rFonts w:ascii="Arial" w:hAnsi="Arial" w:cs="Arial"/>
          <w:shd w:val="clear" w:color="auto" w:fill="FFFFFF"/>
        </w:rPr>
      </w:pPr>
      <w:r w:rsidRPr="00310AC1">
        <w:rPr>
          <w:rFonts w:ascii="Arial" w:hAnsi="Arial" w:cs="Arial"/>
          <w:b/>
          <w:shd w:val="clear" w:color="auto" w:fill="FFFFFF"/>
        </w:rPr>
        <w:t>4.</w:t>
      </w:r>
      <w:r>
        <w:rPr>
          <w:rFonts w:ascii="Arial" w:hAnsi="Arial" w:cs="Arial"/>
          <w:shd w:val="clear" w:color="auto" w:fill="FFFFFF"/>
        </w:rPr>
        <w:t>- Que en sesión Pública Ordinaria de Ayuntamiento  No. 16 celebrada el día 12 de Julio del 2022, en el punto n</w:t>
      </w:r>
      <w:r w:rsidR="00E90E7E">
        <w:rPr>
          <w:rFonts w:ascii="Arial" w:hAnsi="Arial" w:cs="Arial"/>
          <w:shd w:val="clear" w:color="auto" w:fill="FFFFFF"/>
        </w:rPr>
        <w:t>ú</w:t>
      </w:r>
      <w:r>
        <w:rPr>
          <w:rFonts w:ascii="Arial" w:hAnsi="Arial" w:cs="Arial"/>
          <w:shd w:val="clear" w:color="auto" w:fill="FFFFFF"/>
        </w:rPr>
        <w:t xml:space="preserve">mero 7 del Orden del Día, fue aprobada por mayoría calificada  la </w:t>
      </w:r>
      <w:r w:rsidRPr="00E90E7E">
        <w:rPr>
          <w:rFonts w:ascii="Arial" w:hAnsi="Arial" w:cs="Arial"/>
          <w:b/>
          <w:shd w:val="clear" w:color="auto" w:fill="FFFFFF"/>
        </w:rPr>
        <w:t>INICIATIVA DE AUCERDO ECONOMICO QUE PROPONE AUTORIZACIÓN PARA FIRMAR CONTRATO DE COMODATO CON “ACEPTACIÓN, ACCIÓN Y TRANQUILIDAD”</w:t>
      </w:r>
      <w:r>
        <w:rPr>
          <w:rFonts w:ascii="Arial" w:hAnsi="Arial" w:cs="Arial"/>
          <w:shd w:val="clear" w:color="auto" w:fill="FFFFFF"/>
        </w:rPr>
        <w:t xml:space="preserve">,   </w:t>
      </w:r>
      <w:r w:rsidR="00AA3E98">
        <w:rPr>
          <w:rFonts w:ascii="Arial" w:hAnsi="Arial" w:cs="Arial"/>
          <w:shd w:val="clear" w:color="auto" w:fill="FFFFFF"/>
        </w:rPr>
        <w:t xml:space="preserve">en cuyo </w:t>
      </w:r>
      <w:r w:rsidR="00AA3E98" w:rsidRPr="00EC6057">
        <w:rPr>
          <w:rFonts w:ascii="Arial" w:hAnsi="Arial" w:cs="Arial"/>
          <w:b/>
          <w:shd w:val="clear" w:color="auto" w:fill="FFFFFF"/>
        </w:rPr>
        <w:t>RESOLUTIVO PRIMERO</w:t>
      </w:r>
      <w:r w:rsidR="00AA3E98">
        <w:rPr>
          <w:rFonts w:ascii="Arial" w:hAnsi="Arial" w:cs="Arial"/>
          <w:shd w:val="clear" w:color="auto" w:fill="FFFFFF"/>
        </w:rPr>
        <w:t xml:space="preserve">, dice: </w:t>
      </w:r>
    </w:p>
    <w:p w14:paraId="08C9D22F" w14:textId="7F68B74D" w:rsidR="00AA3E98" w:rsidRDefault="00AA3E98" w:rsidP="00310AC1">
      <w:pPr>
        <w:jc w:val="both"/>
        <w:rPr>
          <w:rFonts w:ascii="Arial" w:hAnsi="Arial" w:cs="Arial"/>
          <w:shd w:val="clear" w:color="auto" w:fill="FFFFFF"/>
        </w:rPr>
      </w:pPr>
    </w:p>
    <w:p w14:paraId="6F4CF80F" w14:textId="21C970B8" w:rsidR="00AA3E98" w:rsidRDefault="00AA3E98" w:rsidP="00310AC1">
      <w:pPr>
        <w:jc w:val="both"/>
        <w:rPr>
          <w:rFonts w:ascii="Arial" w:hAnsi="Arial" w:cs="Arial"/>
          <w:shd w:val="clear" w:color="auto" w:fill="FFFFFF"/>
        </w:rPr>
      </w:pPr>
    </w:p>
    <w:p w14:paraId="47F60C0C" w14:textId="5333E6A4" w:rsidR="00AA3E98" w:rsidRDefault="00AA3E98" w:rsidP="00310AC1">
      <w:pPr>
        <w:jc w:val="both"/>
        <w:rPr>
          <w:rFonts w:ascii="Arial" w:hAnsi="Arial" w:cs="Arial"/>
          <w:shd w:val="clear" w:color="auto" w:fill="FFFFFF"/>
        </w:rPr>
      </w:pPr>
    </w:p>
    <w:p w14:paraId="0923FBF2" w14:textId="517CD351" w:rsidR="00AA3E98" w:rsidRPr="00AA3E98" w:rsidRDefault="00AA3E98" w:rsidP="00AA3E98">
      <w:pPr>
        <w:ind w:left="1134" w:right="1134"/>
        <w:jc w:val="both"/>
        <w:rPr>
          <w:rFonts w:ascii="Arial" w:hAnsi="Arial" w:cs="Arial"/>
          <w:i/>
          <w:sz w:val="20"/>
          <w:szCs w:val="20"/>
          <w:shd w:val="clear" w:color="auto" w:fill="FFFFFF"/>
        </w:rPr>
      </w:pPr>
      <w:r w:rsidRPr="00AA3E98">
        <w:rPr>
          <w:rFonts w:ascii="Arial" w:hAnsi="Arial" w:cs="Arial"/>
          <w:b/>
          <w:shd w:val="clear" w:color="auto" w:fill="FFFFFF"/>
        </w:rPr>
        <w:tab/>
      </w:r>
      <w:r w:rsidRPr="00AA3E98">
        <w:rPr>
          <w:rFonts w:ascii="Arial" w:hAnsi="Arial" w:cs="Arial"/>
          <w:b/>
          <w:i/>
          <w:sz w:val="20"/>
          <w:szCs w:val="20"/>
          <w:shd w:val="clear" w:color="auto" w:fill="FFFFFF"/>
        </w:rPr>
        <w:t>PRIMERO</w:t>
      </w:r>
      <w:r w:rsidRPr="00AA3E98">
        <w:rPr>
          <w:rFonts w:ascii="Arial" w:hAnsi="Arial" w:cs="Arial"/>
          <w:i/>
          <w:sz w:val="20"/>
          <w:szCs w:val="20"/>
          <w:shd w:val="clear" w:color="auto" w:fill="FFFFFF"/>
        </w:rPr>
        <w:t xml:space="preserve">.- Se autoriza al Ayuntamiento de Zapotlán el Grande, Jalisco, para que a través de sus representantes Presidente Municipal, Maestro Alejandro Barragán Sánchez, la Síndico Licenciada Magali Casillas Contreras y la Secretaría General Maestra Claudia Margarita Robles Gómez, suscriban contrato de comodato del inmueble ubicado en la calle General Ignacio Comonfort número 284 en la Colonia Magisterial Ciudad Guzmán, Jalisco, identificado como predio urbano denominado “Micoondas” con “Aceptación, Acción y Tranquilidad, Asociación Civil”, siendo el periodo a partir de la firma del contrato hasta el 30 de septiembre del 2024, quedando su uso destinado única y exclusivamente para el logro de los objetivos para lo que fue constitutida la Asociación. </w:t>
      </w:r>
    </w:p>
    <w:p w14:paraId="28398DA7" w14:textId="58DDDBBC" w:rsidR="008243C4" w:rsidRDefault="008243C4" w:rsidP="00A42879">
      <w:pPr>
        <w:pStyle w:val="Prrafodelista"/>
        <w:ind w:left="1080"/>
        <w:jc w:val="both"/>
        <w:rPr>
          <w:rFonts w:ascii="Arial" w:hAnsi="Arial" w:cs="Arial"/>
          <w:shd w:val="clear" w:color="auto" w:fill="FFFFFF"/>
        </w:rPr>
      </w:pPr>
    </w:p>
    <w:p w14:paraId="5243A3AC" w14:textId="50009341" w:rsidR="008243C4" w:rsidRDefault="008243C4" w:rsidP="00A42879">
      <w:pPr>
        <w:pStyle w:val="Prrafodelista"/>
        <w:ind w:left="1080"/>
        <w:jc w:val="both"/>
        <w:rPr>
          <w:rFonts w:ascii="Arial" w:hAnsi="Arial" w:cs="Arial"/>
          <w:shd w:val="clear" w:color="auto" w:fill="FFFFFF"/>
        </w:rPr>
      </w:pPr>
    </w:p>
    <w:p w14:paraId="057A043E" w14:textId="102FD48B" w:rsidR="00EC6057" w:rsidRDefault="00AA3E98" w:rsidP="00AA3E98">
      <w:pPr>
        <w:pStyle w:val="Prrafodelista"/>
        <w:ind w:left="0"/>
        <w:jc w:val="both"/>
        <w:rPr>
          <w:rFonts w:ascii="Arial" w:hAnsi="Arial" w:cs="Arial"/>
          <w:shd w:val="clear" w:color="auto" w:fill="FFFFFF"/>
        </w:rPr>
      </w:pPr>
      <w:r>
        <w:rPr>
          <w:rFonts w:ascii="Arial" w:hAnsi="Arial" w:cs="Arial"/>
          <w:shd w:val="clear" w:color="auto" w:fill="FFFFFF"/>
        </w:rPr>
        <w:t>E</w:t>
      </w:r>
      <w:r w:rsidR="005273A7">
        <w:rPr>
          <w:rFonts w:ascii="Arial" w:hAnsi="Arial" w:cs="Arial"/>
          <w:shd w:val="clear" w:color="auto" w:fill="FFFFFF"/>
        </w:rPr>
        <w:t>n las citadas circunstancias</w:t>
      </w:r>
      <w:r>
        <w:rPr>
          <w:rFonts w:ascii="Arial" w:hAnsi="Arial" w:cs="Arial"/>
          <w:shd w:val="clear" w:color="auto" w:fill="FFFFFF"/>
        </w:rPr>
        <w:t xml:space="preserve"> y en cumplimiento a lo anteriormente ordenado por el Pleno del Ayuntamiento, </w:t>
      </w:r>
      <w:r w:rsidR="00EC6057">
        <w:rPr>
          <w:rFonts w:ascii="Arial" w:hAnsi="Arial" w:cs="Arial"/>
          <w:shd w:val="clear" w:color="auto" w:fill="FFFFFF"/>
        </w:rPr>
        <w:t>en la Síndicatura Municipal se encuentra fisicamente el Contrato de Comodato No. 228-A/2022, cuyo comodante es el Municipio de Zapotlán el Grande, Jalisco y el Comodatario es la persona moral denominada “Aceptación, Acción, y Tranquilidad A. C.</w:t>
      </w:r>
    </w:p>
    <w:p w14:paraId="77DA2A91" w14:textId="77777777" w:rsidR="00EC6057" w:rsidRDefault="00EC6057" w:rsidP="00AA3E98">
      <w:pPr>
        <w:pStyle w:val="Prrafodelista"/>
        <w:ind w:left="0"/>
        <w:jc w:val="both"/>
        <w:rPr>
          <w:rFonts w:ascii="Arial" w:hAnsi="Arial" w:cs="Arial"/>
          <w:shd w:val="clear" w:color="auto" w:fill="FFFFFF"/>
        </w:rPr>
      </w:pPr>
    </w:p>
    <w:p w14:paraId="23FCA480" w14:textId="77777777" w:rsidR="00EC6057" w:rsidRDefault="00EC6057" w:rsidP="00AA3E98">
      <w:pPr>
        <w:pStyle w:val="Prrafodelista"/>
        <w:ind w:left="0"/>
        <w:jc w:val="both"/>
        <w:rPr>
          <w:rFonts w:ascii="Arial" w:hAnsi="Arial" w:cs="Arial"/>
          <w:shd w:val="clear" w:color="auto" w:fill="FFFFFF"/>
        </w:rPr>
      </w:pPr>
      <w:r w:rsidRPr="00EC6057">
        <w:rPr>
          <w:rFonts w:ascii="Arial" w:hAnsi="Arial" w:cs="Arial"/>
          <w:b/>
          <w:shd w:val="clear" w:color="auto" w:fill="FFFFFF"/>
        </w:rPr>
        <w:t xml:space="preserve">5.- </w:t>
      </w:r>
      <w:r>
        <w:rPr>
          <w:rFonts w:ascii="Arial" w:hAnsi="Arial" w:cs="Arial"/>
          <w:b/>
          <w:shd w:val="clear" w:color="auto" w:fill="FFFFFF"/>
        </w:rPr>
        <w:t xml:space="preserve"> </w:t>
      </w:r>
      <w:r>
        <w:rPr>
          <w:rFonts w:ascii="Arial" w:hAnsi="Arial" w:cs="Arial"/>
          <w:shd w:val="clear" w:color="auto" w:fill="FFFFFF"/>
        </w:rPr>
        <w:t xml:space="preserve">Así las cosas, mediante escrito suscrito por el C. Osvaldo Cárdenas Gallegos, Presidente de “Aceptación, Acción y Tranquilidad A. C., recibido con fecha 29 de Mayo de 2024, en lo que interesa dice: </w:t>
      </w:r>
    </w:p>
    <w:p w14:paraId="33E2C3A2" w14:textId="77777777" w:rsidR="00EC6057" w:rsidRDefault="00EC6057" w:rsidP="00AA3E98">
      <w:pPr>
        <w:pStyle w:val="Prrafodelista"/>
        <w:ind w:left="0"/>
        <w:jc w:val="both"/>
        <w:rPr>
          <w:rFonts w:ascii="Arial" w:hAnsi="Arial" w:cs="Arial"/>
          <w:shd w:val="clear" w:color="auto" w:fill="FFFFFF"/>
        </w:rPr>
      </w:pPr>
    </w:p>
    <w:p w14:paraId="6FBE964B" w14:textId="77777777" w:rsidR="00B86360" w:rsidRPr="007418F5" w:rsidRDefault="00EC6057" w:rsidP="007418F5">
      <w:pPr>
        <w:pStyle w:val="Prrafodelista"/>
        <w:ind w:left="1134" w:right="1134"/>
        <w:jc w:val="both"/>
        <w:rPr>
          <w:rFonts w:ascii="Arial" w:hAnsi="Arial" w:cs="Arial"/>
          <w:i/>
          <w:sz w:val="20"/>
          <w:szCs w:val="20"/>
          <w:shd w:val="clear" w:color="auto" w:fill="FFFFFF"/>
        </w:rPr>
      </w:pPr>
      <w:r w:rsidRPr="007418F5">
        <w:rPr>
          <w:rFonts w:ascii="Arial" w:hAnsi="Arial" w:cs="Arial"/>
          <w:i/>
          <w:sz w:val="20"/>
          <w:szCs w:val="20"/>
          <w:shd w:val="clear" w:color="auto" w:fill="FFFFFF"/>
        </w:rPr>
        <w:lastRenderedPageBreak/>
        <w:t xml:space="preserve">“. . . aprovecho la ocasión para hacer de su conocimiento la situación en que se encuentra actualmente el inmueble denominado “Microondas” (también conocido como las Antenas), ubicado en el número 284 de la calle General Ignacio Comonfort en la Colonia </w:t>
      </w:r>
      <w:r w:rsidR="00B86360" w:rsidRPr="007418F5">
        <w:rPr>
          <w:rFonts w:ascii="Arial" w:hAnsi="Arial" w:cs="Arial"/>
          <w:i/>
          <w:sz w:val="20"/>
          <w:szCs w:val="20"/>
          <w:shd w:val="clear" w:color="auto" w:fill="FFFFFF"/>
        </w:rPr>
        <w:t xml:space="preserve">Magisterial, de nuestra Ciudad. Mismo sobre el cual, Este Ayuntamiento tuvo a bien entregarlo en comodato a la Asociación que represento “Aceptación, Acción y Tranquilidad A. C.”. </w:t>
      </w:r>
    </w:p>
    <w:p w14:paraId="2F350A45" w14:textId="77777777" w:rsidR="00B86360" w:rsidRPr="007418F5" w:rsidRDefault="00B86360" w:rsidP="007418F5">
      <w:pPr>
        <w:pStyle w:val="Prrafodelista"/>
        <w:ind w:left="1134" w:right="1134"/>
        <w:jc w:val="both"/>
        <w:rPr>
          <w:rFonts w:ascii="Arial" w:hAnsi="Arial" w:cs="Arial"/>
          <w:i/>
          <w:sz w:val="20"/>
          <w:szCs w:val="20"/>
          <w:shd w:val="clear" w:color="auto" w:fill="FFFFFF"/>
        </w:rPr>
      </w:pPr>
    </w:p>
    <w:p w14:paraId="11F1D290" w14:textId="77777777" w:rsidR="00B86360" w:rsidRPr="007418F5" w:rsidRDefault="00B86360" w:rsidP="007418F5">
      <w:pPr>
        <w:pStyle w:val="Prrafodelista"/>
        <w:ind w:left="1134" w:right="1134"/>
        <w:jc w:val="both"/>
        <w:rPr>
          <w:rFonts w:ascii="Arial" w:hAnsi="Arial" w:cs="Arial"/>
          <w:i/>
          <w:sz w:val="20"/>
          <w:szCs w:val="20"/>
          <w:shd w:val="clear" w:color="auto" w:fill="FFFFFF"/>
        </w:rPr>
      </w:pPr>
      <w:r w:rsidRPr="007418F5">
        <w:rPr>
          <w:rFonts w:ascii="Arial" w:hAnsi="Arial" w:cs="Arial"/>
          <w:i/>
          <w:sz w:val="20"/>
          <w:szCs w:val="20"/>
          <w:shd w:val="clear" w:color="auto" w:fill="FFFFFF"/>
        </w:rPr>
        <w:t xml:space="preserve">Así pues, le refiero que el inmueble arriba mencionado tiene una grave situación de daños y deterioro generalizado en toda la construcción cayéndose, falta de pintura y mantenimiento, presencia de humedad en techos y bardas, así como un aspecto de abandono en cuanto al cuidado que debería de dársele a una edificación, como es el caso de la que se encuentra en el inmueble en cuestión. </w:t>
      </w:r>
    </w:p>
    <w:p w14:paraId="06427ED6" w14:textId="77777777" w:rsidR="00B86360" w:rsidRPr="007418F5" w:rsidRDefault="00B86360" w:rsidP="007418F5">
      <w:pPr>
        <w:pStyle w:val="Prrafodelista"/>
        <w:ind w:left="1134" w:right="1134"/>
        <w:jc w:val="both"/>
        <w:rPr>
          <w:rFonts w:ascii="Arial" w:hAnsi="Arial" w:cs="Arial"/>
          <w:i/>
          <w:sz w:val="20"/>
          <w:szCs w:val="20"/>
          <w:shd w:val="clear" w:color="auto" w:fill="FFFFFF"/>
        </w:rPr>
      </w:pPr>
    </w:p>
    <w:p w14:paraId="7058F2FC" w14:textId="11F4630F" w:rsidR="00EE5F14" w:rsidRPr="007418F5" w:rsidRDefault="00B86360" w:rsidP="007418F5">
      <w:pPr>
        <w:pStyle w:val="Prrafodelista"/>
        <w:ind w:left="1134" w:right="1134"/>
        <w:jc w:val="both"/>
        <w:rPr>
          <w:rFonts w:ascii="Arial" w:hAnsi="Arial" w:cs="Arial"/>
          <w:i/>
          <w:sz w:val="20"/>
          <w:szCs w:val="20"/>
          <w:shd w:val="clear" w:color="auto" w:fill="FFFFFF"/>
        </w:rPr>
      </w:pPr>
      <w:r w:rsidRPr="007418F5">
        <w:rPr>
          <w:rFonts w:ascii="Arial" w:hAnsi="Arial" w:cs="Arial"/>
          <w:i/>
          <w:sz w:val="20"/>
          <w:szCs w:val="20"/>
          <w:shd w:val="clear" w:color="auto" w:fill="FFFFFF"/>
        </w:rPr>
        <w:t xml:space="preserve">Es en razón de ello que, por medio de la presente, la persona moral “Aceptación, Acción y Tranquilidad, A.C., </w:t>
      </w:r>
      <w:r w:rsidR="00EE5F14" w:rsidRPr="007418F5">
        <w:rPr>
          <w:rFonts w:ascii="Arial" w:hAnsi="Arial" w:cs="Arial"/>
          <w:i/>
          <w:sz w:val="20"/>
          <w:szCs w:val="20"/>
          <w:shd w:val="clear" w:color="auto" w:fill="FFFFFF"/>
        </w:rPr>
        <w:t xml:space="preserve">está en condiciones de hacer una inversión económica encaminada a reparar, construir, mejorar y resolver el problema de deterioro de infraestructura en que se encuentra la construcción del inmueble que se encuentra en comodato, el cual requiere de acuerdo al presupuesto que nos realizó “Diseño, Consrucción, Modificación (DMC) a través del Arquitecto Miguel Casillas Rosales, una inversión total que asciende a la cantidad de $2,807,674.63 (Dos millones ochocientos siete mil seiscientos setenta y cuatro pesos 63/100 MN. N.), por lo que es evidente que se trata de una cantidad elevada y considerable, pero muy necesaria para manetener la funcionalidad del inmueble, por lo que nuestra Asociación está dispuesta a realizarla. Al efecto se anexa al presente escrito el plano de la propuesta de remodelación y el presupuesto referido. </w:t>
      </w:r>
    </w:p>
    <w:p w14:paraId="56039E96" w14:textId="77777777" w:rsidR="00EE5F14" w:rsidRPr="007418F5" w:rsidRDefault="00EE5F14" w:rsidP="007418F5">
      <w:pPr>
        <w:pStyle w:val="Prrafodelista"/>
        <w:ind w:left="1134" w:right="1134"/>
        <w:jc w:val="both"/>
        <w:rPr>
          <w:rFonts w:ascii="Arial" w:hAnsi="Arial" w:cs="Arial"/>
          <w:i/>
          <w:sz w:val="20"/>
          <w:szCs w:val="20"/>
          <w:shd w:val="clear" w:color="auto" w:fill="FFFFFF"/>
        </w:rPr>
      </w:pPr>
    </w:p>
    <w:p w14:paraId="411E0858" w14:textId="5ECCE2FC" w:rsidR="00AA3E98" w:rsidRPr="00EC6057" w:rsidRDefault="00EE5F14" w:rsidP="007418F5">
      <w:pPr>
        <w:pStyle w:val="Prrafodelista"/>
        <w:ind w:left="1134" w:right="1134"/>
        <w:jc w:val="both"/>
        <w:rPr>
          <w:rFonts w:ascii="Arial" w:hAnsi="Arial" w:cs="Arial"/>
          <w:b/>
          <w:shd w:val="clear" w:color="auto" w:fill="FFFFFF"/>
        </w:rPr>
      </w:pPr>
      <w:r w:rsidRPr="007418F5">
        <w:rPr>
          <w:rFonts w:ascii="Arial" w:hAnsi="Arial" w:cs="Arial"/>
          <w:i/>
          <w:sz w:val="20"/>
          <w:szCs w:val="20"/>
          <w:shd w:val="clear" w:color="auto" w:fill="FFFFFF"/>
        </w:rPr>
        <w:t>Por lo anterior, y dado que el comodato que se tiene acutalmente está contemplado por un periodo de tiempo muy corto en cuanto a la utilidad que le da esta Asociación, es que resulta necesario que para que el proyeco de remodelación se lleve a cabo y tomando el cuenta el elevado gasto económico que se realizaría por parte de “Aceptación, Acción y Tranquilidad A. C., así como el tiempo que se necesitaría tanto para rehabilitar y construír, así como para RECUPERAR por parte de nuestra Asociación el monto de lo invertido, es necesario que se nos autorice una ampliación del comodato a que me refiero por un tiempo de al menos 15 años, por lo que, a través de la presente acudo a usted para solicitarle que nos apoye a realizar las gestiones necesarias con la intención de que se nos autorice que el comodato que se tiene sobre el inmueble en cuestión, sea ampliado por el periodo de tiempo aquí solicitado</w:t>
      </w:r>
      <w:r w:rsidR="007418F5" w:rsidRPr="007418F5">
        <w:rPr>
          <w:rFonts w:ascii="Arial" w:hAnsi="Arial" w:cs="Arial"/>
          <w:i/>
          <w:sz w:val="20"/>
          <w:szCs w:val="20"/>
          <w:shd w:val="clear" w:color="auto" w:fill="FFFFFF"/>
        </w:rPr>
        <w:t>”</w:t>
      </w:r>
      <w:r>
        <w:rPr>
          <w:rFonts w:ascii="Arial" w:hAnsi="Arial" w:cs="Arial"/>
          <w:shd w:val="clear" w:color="auto" w:fill="FFFFFF"/>
        </w:rPr>
        <w:t xml:space="preserve">. </w:t>
      </w:r>
      <w:r w:rsidR="00B86360">
        <w:rPr>
          <w:rFonts w:ascii="Arial" w:hAnsi="Arial" w:cs="Arial"/>
          <w:shd w:val="clear" w:color="auto" w:fill="FFFFFF"/>
        </w:rPr>
        <w:t xml:space="preserve"> </w:t>
      </w:r>
      <w:r w:rsidR="00EC6057">
        <w:rPr>
          <w:rFonts w:ascii="Arial" w:hAnsi="Arial" w:cs="Arial"/>
          <w:shd w:val="clear" w:color="auto" w:fill="FFFFFF"/>
        </w:rPr>
        <w:t xml:space="preserve">   </w:t>
      </w:r>
      <w:r w:rsidR="00EC6057" w:rsidRPr="00EC6057">
        <w:rPr>
          <w:rFonts w:ascii="Arial" w:hAnsi="Arial" w:cs="Arial"/>
          <w:b/>
          <w:shd w:val="clear" w:color="auto" w:fill="FFFFFF"/>
        </w:rPr>
        <w:t xml:space="preserve"> </w:t>
      </w:r>
    </w:p>
    <w:p w14:paraId="09EF8A9E" w14:textId="52FDD8CD" w:rsidR="00AA3E98" w:rsidRDefault="00AA3E98" w:rsidP="00AA3E98">
      <w:pPr>
        <w:pStyle w:val="Prrafodelista"/>
        <w:ind w:left="0"/>
        <w:jc w:val="both"/>
        <w:rPr>
          <w:rFonts w:ascii="Arial" w:hAnsi="Arial" w:cs="Arial"/>
          <w:shd w:val="clear" w:color="auto" w:fill="FFFFFF"/>
        </w:rPr>
      </w:pPr>
    </w:p>
    <w:p w14:paraId="6F731194" w14:textId="52CF3AF3" w:rsidR="00AA3E98" w:rsidRDefault="00AA3E98" w:rsidP="00AA3E98">
      <w:pPr>
        <w:pStyle w:val="Prrafodelista"/>
        <w:ind w:left="0"/>
        <w:jc w:val="both"/>
        <w:rPr>
          <w:rFonts w:ascii="Arial" w:hAnsi="Arial" w:cs="Arial"/>
          <w:shd w:val="clear" w:color="auto" w:fill="FFFFFF"/>
        </w:rPr>
      </w:pPr>
    </w:p>
    <w:p w14:paraId="73156805" w14:textId="46243991" w:rsidR="005273A7" w:rsidRDefault="005273A7" w:rsidP="00AA3E98">
      <w:pPr>
        <w:pStyle w:val="Prrafodelista"/>
        <w:ind w:left="0"/>
        <w:jc w:val="both"/>
        <w:rPr>
          <w:rFonts w:ascii="Arial" w:hAnsi="Arial" w:cs="Arial"/>
          <w:shd w:val="clear" w:color="auto" w:fill="FFFFFF"/>
        </w:rPr>
      </w:pPr>
      <w:r>
        <w:rPr>
          <w:rFonts w:ascii="Arial" w:hAnsi="Arial" w:cs="Arial"/>
          <w:shd w:val="clear" w:color="auto" w:fill="FFFFFF"/>
        </w:rPr>
        <w:tab/>
        <w:t>Por lo anteriormente expuesto, el suscrito</w:t>
      </w:r>
      <w:r w:rsidR="00DB606F">
        <w:rPr>
          <w:rFonts w:ascii="Arial" w:hAnsi="Arial" w:cs="Arial"/>
          <w:shd w:val="clear" w:color="auto" w:fill="FFFFFF"/>
        </w:rPr>
        <w:t xml:space="preserve"> en mi calidad de Regidor Presidente de la Comisión Edilicia Permanente de Haciend Pública y Patrimonio Municipal,</w:t>
      </w:r>
      <w:r>
        <w:rPr>
          <w:rFonts w:ascii="Arial" w:hAnsi="Arial" w:cs="Arial"/>
          <w:shd w:val="clear" w:color="auto" w:fill="FFFFFF"/>
        </w:rPr>
        <w:t xml:space="preserve"> hago los siguientes: </w:t>
      </w:r>
    </w:p>
    <w:p w14:paraId="444E056A" w14:textId="6759D8B9" w:rsidR="005273A7" w:rsidRDefault="005273A7" w:rsidP="00AA3E98">
      <w:pPr>
        <w:pStyle w:val="Prrafodelista"/>
        <w:ind w:left="0"/>
        <w:jc w:val="both"/>
        <w:rPr>
          <w:rFonts w:ascii="Arial" w:hAnsi="Arial" w:cs="Arial"/>
          <w:shd w:val="clear" w:color="auto" w:fill="FFFFFF"/>
        </w:rPr>
      </w:pPr>
    </w:p>
    <w:p w14:paraId="7CDC28CA" w14:textId="0C3684D4" w:rsidR="00C345E9" w:rsidRDefault="00C345E9" w:rsidP="00AA3E98">
      <w:pPr>
        <w:pStyle w:val="Prrafodelista"/>
        <w:ind w:left="0"/>
        <w:jc w:val="both"/>
        <w:rPr>
          <w:rFonts w:ascii="Arial" w:hAnsi="Arial" w:cs="Arial"/>
          <w:shd w:val="clear" w:color="auto" w:fill="FFFFFF"/>
        </w:rPr>
      </w:pPr>
    </w:p>
    <w:p w14:paraId="22928059" w14:textId="7A2C6C61" w:rsidR="00C345E9" w:rsidRDefault="00C345E9" w:rsidP="00AA3E98">
      <w:pPr>
        <w:pStyle w:val="Prrafodelista"/>
        <w:ind w:left="0"/>
        <w:jc w:val="both"/>
        <w:rPr>
          <w:rFonts w:ascii="Arial" w:hAnsi="Arial" w:cs="Arial"/>
          <w:shd w:val="clear" w:color="auto" w:fill="FFFFFF"/>
        </w:rPr>
      </w:pPr>
    </w:p>
    <w:p w14:paraId="1546B509" w14:textId="77777777" w:rsidR="00C345E9" w:rsidRDefault="00C345E9" w:rsidP="00AA3E98">
      <w:pPr>
        <w:pStyle w:val="Prrafodelista"/>
        <w:ind w:left="0"/>
        <w:jc w:val="both"/>
        <w:rPr>
          <w:rFonts w:ascii="Arial" w:hAnsi="Arial" w:cs="Arial"/>
          <w:shd w:val="clear" w:color="auto" w:fill="FFFFFF"/>
        </w:rPr>
      </w:pPr>
    </w:p>
    <w:p w14:paraId="065D0425" w14:textId="77777777" w:rsidR="005273A7" w:rsidRDefault="005273A7" w:rsidP="00AA3E98">
      <w:pPr>
        <w:pStyle w:val="Prrafodelista"/>
        <w:ind w:left="0"/>
        <w:jc w:val="both"/>
        <w:rPr>
          <w:rFonts w:ascii="Arial" w:hAnsi="Arial" w:cs="Arial"/>
          <w:shd w:val="clear" w:color="auto" w:fill="FFFFFF"/>
        </w:rPr>
      </w:pPr>
    </w:p>
    <w:p w14:paraId="77DB8BCE" w14:textId="49EE3858" w:rsidR="00A42879" w:rsidRDefault="00A42879" w:rsidP="00A42879">
      <w:pPr>
        <w:tabs>
          <w:tab w:val="left" w:pos="-720"/>
        </w:tabs>
        <w:suppressAutoHyphens/>
        <w:jc w:val="center"/>
        <w:rPr>
          <w:rFonts w:ascii="Arial" w:hAnsi="Arial" w:cs="Arial"/>
          <w:b/>
          <w:spacing w:val="-3"/>
        </w:rPr>
      </w:pPr>
      <w:r>
        <w:rPr>
          <w:rFonts w:ascii="Arial" w:hAnsi="Arial" w:cs="Arial"/>
          <w:b/>
          <w:spacing w:val="-3"/>
        </w:rPr>
        <w:lastRenderedPageBreak/>
        <w:t>C O N S I D E R A N D O S</w:t>
      </w:r>
      <w:r w:rsidRPr="00C3262C">
        <w:rPr>
          <w:rFonts w:ascii="Arial" w:hAnsi="Arial" w:cs="Arial"/>
          <w:b/>
          <w:spacing w:val="-3"/>
        </w:rPr>
        <w:t xml:space="preserve">: </w:t>
      </w:r>
    </w:p>
    <w:p w14:paraId="52F46C12" w14:textId="1BE81F0C" w:rsidR="005273A7" w:rsidRDefault="005273A7" w:rsidP="00A42879">
      <w:pPr>
        <w:tabs>
          <w:tab w:val="left" w:pos="-720"/>
        </w:tabs>
        <w:suppressAutoHyphens/>
        <w:jc w:val="center"/>
        <w:rPr>
          <w:rFonts w:ascii="Arial" w:hAnsi="Arial" w:cs="Arial"/>
          <w:b/>
          <w:spacing w:val="-3"/>
        </w:rPr>
      </w:pPr>
    </w:p>
    <w:p w14:paraId="32FBE335" w14:textId="77777777" w:rsidR="005273A7" w:rsidRPr="00C3262C" w:rsidRDefault="005273A7" w:rsidP="00A42879">
      <w:pPr>
        <w:tabs>
          <w:tab w:val="left" w:pos="-720"/>
        </w:tabs>
        <w:suppressAutoHyphens/>
        <w:jc w:val="center"/>
        <w:rPr>
          <w:rFonts w:ascii="Arial" w:hAnsi="Arial" w:cs="Arial"/>
          <w:b/>
          <w:spacing w:val="-3"/>
        </w:rPr>
      </w:pPr>
    </w:p>
    <w:p w14:paraId="3C8F42B1" w14:textId="77777777" w:rsidR="00A42879" w:rsidRPr="002F178C" w:rsidRDefault="00A42879" w:rsidP="00A42879">
      <w:pPr>
        <w:tabs>
          <w:tab w:val="left" w:pos="-720"/>
        </w:tabs>
        <w:suppressAutoHyphens/>
        <w:jc w:val="center"/>
        <w:rPr>
          <w:rFonts w:ascii="Arial" w:hAnsi="Arial" w:cs="Arial"/>
          <w:b/>
          <w:spacing w:val="-3"/>
          <w:sz w:val="10"/>
        </w:rPr>
      </w:pPr>
    </w:p>
    <w:p w14:paraId="5EFE46A8" w14:textId="5169A968" w:rsidR="00A42879" w:rsidRPr="005273A7" w:rsidRDefault="005273A7" w:rsidP="005273A7">
      <w:pPr>
        <w:pStyle w:val="Sinespaciado"/>
        <w:ind w:firstLine="720"/>
        <w:jc w:val="both"/>
        <w:rPr>
          <w:rFonts w:ascii="Arial" w:eastAsia="Times New Roman" w:hAnsi="Arial" w:cs="Arial"/>
          <w:sz w:val="24"/>
          <w:szCs w:val="24"/>
        </w:rPr>
      </w:pPr>
      <w:r w:rsidRPr="00DB606F">
        <w:rPr>
          <w:rFonts w:ascii="Arial" w:hAnsi="Arial" w:cs="Arial"/>
          <w:b/>
          <w:sz w:val="24"/>
          <w:szCs w:val="24"/>
        </w:rPr>
        <w:t>a</w:t>
      </w:r>
      <w:proofErr w:type="gramStart"/>
      <w:r w:rsidRPr="00DB606F">
        <w:rPr>
          <w:rFonts w:ascii="Arial" w:hAnsi="Arial" w:cs="Arial"/>
          <w:b/>
          <w:sz w:val="24"/>
          <w:szCs w:val="24"/>
        </w:rPr>
        <w:t>).-</w:t>
      </w:r>
      <w:proofErr w:type="gramEnd"/>
      <w:r>
        <w:rPr>
          <w:rFonts w:ascii="Arial" w:hAnsi="Arial" w:cs="Arial"/>
          <w:sz w:val="24"/>
          <w:szCs w:val="24"/>
        </w:rPr>
        <w:t xml:space="preserve"> </w:t>
      </w:r>
      <w:r w:rsidR="00A42879" w:rsidRPr="005273A7">
        <w:rPr>
          <w:rFonts w:ascii="Arial" w:hAnsi="Arial" w:cs="Arial"/>
          <w:sz w:val="24"/>
          <w:szCs w:val="24"/>
        </w:rPr>
        <w:t xml:space="preserve">El Municipio en el ejercicio de sus obligaciones debe </w:t>
      </w:r>
      <w:r w:rsidR="00A42879" w:rsidRPr="005273A7">
        <w:rPr>
          <w:rFonts w:ascii="Arial" w:hAnsi="Arial" w:cs="Arial"/>
          <w:snapToGrid w:val="0"/>
          <w:sz w:val="24"/>
          <w:szCs w:val="24"/>
        </w:rPr>
        <w:t>apoyar la educación, la cultura, la asistencia social y demás funciones públicas en la forma que las leyes y reglamentos de la materia dispongan.</w:t>
      </w:r>
      <w:r w:rsidR="00A42879" w:rsidRPr="005273A7">
        <w:rPr>
          <w:rFonts w:ascii="Arial" w:eastAsia="Times New Roman" w:hAnsi="Arial" w:cs="Arial"/>
          <w:sz w:val="24"/>
          <w:szCs w:val="24"/>
        </w:rPr>
        <w:t xml:space="preserve"> </w:t>
      </w:r>
    </w:p>
    <w:p w14:paraId="5BE98A60" w14:textId="77777777" w:rsidR="00A42879" w:rsidRPr="005273A7" w:rsidRDefault="00A42879" w:rsidP="005273A7">
      <w:pPr>
        <w:pStyle w:val="Sinespaciado"/>
        <w:jc w:val="both"/>
        <w:rPr>
          <w:rFonts w:ascii="Arial" w:eastAsia="Times New Roman" w:hAnsi="Arial" w:cs="Arial"/>
          <w:sz w:val="24"/>
          <w:szCs w:val="24"/>
        </w:rPr>
      </w:pPr>
    </w:p>
    <w:p w14:paraId="296E5B92" w14:textId="77777777" w:rsidR="00A42879" w:rsidRPr="005273A7" w:rsidRDefault="00A42879" w:rsidP="005273A7">
      <w:pPr>
        <w:pStyle w:val="Sinespaciado"/>
        <w:jc w:val="both"/>
        <w:rPr>
          <w:rFonts w:ascii="Arial" w:hAnsi="Arial" w:cs="Arial"/>
          <w:sz w:val="24"/>
          <w:szCs w:val="24"/>
          <w:shd w:val="clear" w:color="auto" w:fill="FFFFFF"/>
        </w:rPr>
      </w:pPr>
      <w:r w:rsidRPr="005273A7">
        <w:rPr>
          <w:rFonts w:ascii="Arial" w:hAnsi="Arial" w:cs="Arial"/>
          <w:sz w:val="24"/>
          <w:szCs w:val="24"/>
          <w:shd w:val="clear" w:color="auto" w:fill="FFFFFF"/>
        </w:rPr>
        <w:t>“Aceptación, Acción y Tranquilidad, Asociación Civil” brinda atención profesional y busca enseñar a las personas a vivir libres de las adicciones a través de todas las herramientas necesarias para lograr una vida útil y feliz, recobrando la posibilidad de alcanzar todas sus metas e ilusiones que fueron truncadas por la adicción.</w:t>
      </w:r>
    </w:p>
    <w:p w14:paraId="09BBA996" w14:textId="3D2CF670" w:rsidR="00A42879" w:rsidRDefault="00A42879" w:rsidP="005273A7">
      <w:pPr>
        <w:pStyle w:val="Sinespaciado"/>
        <w:jc w:val="both"/>
        <w:rPr>
          <w:rFonts w:ascii="Arial" w:hAnsi="Arial" w:cs="Arial"/>
          <w:sz w:val="24"/>
          <w:szCs w:val="24"/>
          <w:shd w:val="clear" w:color="auto" w:fill="FFFFFF"/>
        </w:rPr>
      </w:pPr>
    </w:p>
    <w:p w14:paraId="00F70028" w14:textId="77777777" w:rsidR="00C345E9" w:rsidRPr="005273A7" w:rsidRDefault="00C345E9" w:rsidP="005273A7">
      <w:pPr>
        <w:pStyle w:val="Sinespaciado"/>
        <w:jc w:val="both"/>
        <w:rPr>
          <w:rFonts w:ascii="Arial" w:hAnsi="Arial" w:cs="Arial"/>
          <w:sz w:val="24"/>
          <w:szCs w:val="24"/>
          <w:shd w:val="clear" w:color="auto" w:fill="FFFFFF"/>
        </w:rPr>
      </w:pPr>
    </w:p>
    <w:p w14:paraId="7F65A625" w14:textId="6CAC24EC" w:rsidR="00A42879" w:rsidRPr="005273A7" w:rsidRDefault="005273A7" w:rsidP="005273A7">
      <w:pPr>
        <w:pStyle w:val="Sinespaciado"/>
        <w:ind w:firstLine="720"/>
        <w:jc w:val="both"/>
        <w:rPr>
          <w:rFonts w:ascii="Arial" w:hAnsi="Arial" w:cs="Arial"/>
          <w:sz w:val="24"/>
          <w:szCs w:val="24"/>
          <w:shd w:val="clear" w:color="auto" w:fill="FFFFFF"/>
        </w:rPr>
      </w:pPr>
      <w:r w:rsidRPr="00DB606F">
        <w:rPr>
          <w:rFonts w:ascii="Arial" w:hAnsi="Arial" w:cs="Arial"/>
          <w:b/>
          <w:sz w:val="24"/>
          <w:szCs w:val="24"/>
          <w:shd w:val="clear" w:color="auto" w:fill="FFFFFF"/>
        </w:rPr>
        <w:t>b</w:t>
      </w:r>
      <w:proofErr w:type="gramStart"/>
      <w:r w:rsidRPr="00DB606F">
        <w:rPr>
          <w:rFonts w:ascii="Arial" w:hAnsi="Arial" w:cs="Arial"/>
          <w:b/>
          <w:sz w:val="24"/>
          <w:szCs w:val="24"/>
          <w:shd w:val="clear" w:color="auto" w:fill="FFFFFF"/>
        </w:rPr>
        <w:t>).-</w:t>
      </w:r>
      <w:proofErr w:type="gramEnd"/>
      <w:r>
        <w:rPr>
          <w:rFonts w:ascii="Arial" w:hAnsi="Arial" w:cs="Arial"/>
          <w:sz w:val="24"/>
          <w:szCs w:val="24"/>
          <w:shd w:val="clear" w:color="auto" w:fill="FFFFFF"/>
        </w:rPr>
        <w:t xml:space="preserve"> </w:t>
      </w:r>
      <w:r w:rsidR="00A42879" w:rsidRPr="005273A7">
        <w:rPr>
          <w:rFonts w:ascii="Arial" w:hAnsi="Arial" w:cs="Arial"/>
          <w:sz w:val="24"/>
          <w:szCs w:val="24"/>
          <w:shd w:val="clear" w:color="auto" w:fill="FFFFFF"/>
        </w:rPr>
        <w:t>Como se desprende de la escritura pública número 31,716 de fecha 20 de marzo del 2018, “Aceptación, Acción y Tranquilidad, Asociación Civil” cuenta con la autorización del Instituto Jalisciense de Asistencia Social, por lo que su objeto irrevocable es como Institución de Asistencia Social, en términos de los artículos 4, 5, 54, 90, 91, 92, 95 y 111 del Código de Asistencia Social para el Estado de Jalisco. La asociación no persigue fines de lucro, no influye en la legislación, ni realizará actividades de proselitismo partidista, político, electoral, ni religioso, teniendo como beneficiarios únicamente a personas, sectores y regiones de escasos recursos, comunidades indígenas y a grupos vulnerables por edad, sexo o problemas de discapacidad; mediante brindar atención a personas con alcoholismo y drogadicción, proporcionándoles terapias para su rehabilitación en establecimiento especializado, en donde además se les proporciona alimentación, vestido, vivienda, asistencia médica y psicológica con el fin de mejorar su condición de vida.</w:t>
      </w:r>
    </w:p>
    <w:p w14:paraId="79A3E4A8" w14:textId="7A6C449C" w:rsidR="00A42879" w:rsidRDefault="00A42879" w:rsidP="005273A7">
      <w:pPr>
        <w:pStyle w:val="Sinespaciado"/>
        <w:jc w:val="both"/>
        <w:rPr>
          <w:rFonts w:ascii="Arial" w:eastAsia="Times New Roman" w:hAnsi="Arial" w:cs="Arial"/>
          <w:sz w:val="24"/>
          <w:szCs w:val="24"/>
        </w:rPr>
      </w:pPr>
    </w:p>
    <w:p w14:paraId="26911B9F" w14:textId="77777777" w:rsidR="00C345E9" w:rsidRPr="005273A7" w:rsidRDefault="00C345E9" w:rsidP="005273A7">
      <w:pPr>
        <w:pStyle w:val="Sinespaciado"/>
        <w:jc w:val="both"/>
        <w:rPr>
          <w:rFonts w:ascii="Arial" w:eastAsia="Times New Roman" w:hAnsi="Arial" w:cs="Arial"/>
          <w:sz w:val="24"/>
          <w:szCs w:val="24"/>
        </w:rPr>
      </w:pPr>
    </w:p>
    <w:p w14:paraId="2B0E5142" w14:textId="32760DB1" w:rsidR="00A42879" w:rsidRPr="005273A7" w:rsidRDefault="005273A7" w:rsidP="005273A7">
      <w:pPr>
        <w:pStyle w:val="Sinespaciado"/>
        <w:ind w:firstLine="720"/>
        <w:jc w:val="both"/>
        <w:rPr>
          <w:rFonts w:ascii="Arial" w:eastAsia="Times New Roman" w:hAnsi="Arial" w:cs="Arial"/>
          <w:sz w:val="24"/>
          <w:szCs w:val="24"/>
        </w:rPr>
      </w:pPr>
      <w:proofErr w:type="gramStart"/>
      <w:r w:rsidRPr="00DB606F">
        <w:rPr>
          <w:rFonts w:ascii="Arial" w:eastAsia="Times New Roman" w:hAnsi="Arial" w:cs="Arial"/>
          <w:b/>
          <w:sz w:val="24"/>
          <w:szCs w:val="24"/>
        </w:rPr>
        <w:t>c).-</w:t>
      </w:r>
      <w:proofErr w:type="gramEnd"/>
      <w:r>
        <w:rPr>
          <w:rFonts w:ascii="Arial" w:eastAsia="Times New Roman" w:hAnsi="Arial" w:cs="Arial"/>
          <w:sz w:val="24"/>
          <w:szCs w:val="24"/>
        </w:rPr>
        <w:t xml:space="preserve"> </w:t>
      </w:r>
      <w:r w:rsidR="00A42879" w:rsidRPr="005273A7">
        <w:rPr>
          <w:rFonts w:ascii="Arial" w:eastAsia="Times New Roman" w:hAnsi="Arial" w:cs="Arial"/>
          <w:sz w:val="24"/>
          <w:szCs w:val="24"/>
        </w:rPr>
        <w:t xml:space="preserve">La Asociación </w:t>
      </w:r>
      <w:r>
        <w:rPr>
          <w:rFonts w:ascii="Arial" w:eastAsia="Times New Roman" w:hAnsi="Arial" w:cs="Arial"/>
          <w:sz w:val="24"/>
          <w:szCs w:val="24"/>
        </w:rPr>
        <w:t xml:space="preserve">constituye su domicilio </w:t>
      </w:r>
      <w:r w:rsidR="00A42879" w:rsidRPr="005273A7">
        <w:rPr>
          <w:rFonts w:ascii="Arial" w:eastAsia="Times New Roman" w:hAnsi="Arial" w:cs="Arial"/>
          <w:sz w:val="24"/>
          <w:szCs w:val="24"/>
        </w:rPr>
        <w:t xml:space="preserve">en la calle General Ignacio Comonfort número 284 en la Colonia Magisterial, Ciudad Guzmán, Jalisco, identificado como predio urbano denominado “Microondas”, con una superficie total de 754.50 metros cuadrados, </w:t>
      </w:r>
      <w:r>
        <w:rPr>
          <w:rFonts w:ascii="Arial" w:eastAsia="Times New Roman" w:hAnsi="Arial" w:cs="Arial"/>
          <w:sz w:val="24"/>
          <w:szCs w:val="24"/>
        </w:rPr>
        <w:t xml:space="preserve">el que es propiedad del Municipio de Zapotlán el Grande, Jalisco. </w:t>
      </w:r>
    </w:p>
    <w:p w14:paraId="57E775C1" w14:textId="120E1C22" w:rsidR="00A42879" w:rsidRDefault="00A42879" w:rsidP="005273A7">
      <w:pPr>
        <w:pStyle w:val="Sinespaciado"/>
        <w:jc w:val="both"/>
        <w:rPr>
          <w:rFonts w:ascii="Arial" w:eastAsia="Times New Roman" w:hAnsi="Arial" w:cs="Arial"/>
          <w:sz w:val="24"/>
          <w:szCs w:val="24"/>
        </w:rPr>
      </w:pPr>
    </w:p>
    <w:p w14:paraId="4259FFB2" w14:textId="77777777" w:rsidR="00C345E9" w:rsidRPr="005273A7" w:rsidRDefault="00C345E9" w:rsidP="005273A7">
      <w:pPr>
        <w:pStyle w:val="Sinespaciado"/>
        <w:jc w:val="both"/>
        <w:rPr>
          <w:rFonts w:ascii="Arial" w:eastAsia="Times New Roman" w:hAnsi="Arial" w:cs="Arial"/>
          <w:sz w:val="24"/>
          <w:szCs w:val="24"/>
        </w:rPr>
      </w:pPr>
    </w:p>
    <w:p w14:paraId="2AE3D1D2" w14:textId="4CE31FC5" w:rsidR="00DB606F" w:rsidRPr="00DB606F" w:rsidRDefault="005273A7" w:rsidP="00DB606F">
      <w:pPr>
        <w:pStyle w:val="Prrafodelista"/>
        <w:ind w:left="0" w:firstLine="720"/>
        <w:jc w:val="both"/>
        <w:rPr>
          <w:rFonts w:ascii="Arial" w:hAnsi="Arial" w:cs="Arial"/>
          <w:shd w:val="clear" w:color="auto" w:fill="FFFFFF"/>
        </w:rPr>
      </w:pPr>
      <w:r w:rsidRPr="00DB606F">
        <w:rPr>
          <w:rFonts w:ascii="Arial" w:eastAsia="Times New Roman" w:hAnsi="Arial" w:cs="Arial"/>
          <w:b/>
        </w:rPr>
        <w:t>d).-</w:t>
      </w:r>
      <w:r w:rsidRPr="00DB606F">
        <w:rPr>
          <w:rFonts w:ascii="Arial" w:eastAsia="Times New Roman" w:hAnsi="Arial" w:cs="Arial"/>
        </w:rPr>
        <w:t xml:space="preserve"> Que la presente Iniciativa tiene como finalidad ampliar la vigencia </w:t>
      </w:r>
      <w:r w:rsidR="00A42879" w:rsidRPr="00DB606F">
        <w:rPr>
          <w:rFonts w:ascii="Arial" w:eastAsia="Times New Roman" w:hAnsi="Arial" w:cs="Arial"/>
        </w:rPr>
        <w:t xml:space="preserve">del contrato de comodato </w:t>
      </w:r>
      <w:r w:rsidR="00DB606F" w:rsidRPr="00DB606F">
        <w:rPr>
          <w:rFonts w:ascii="Arial" w:eastAsia="Times New Roman" w:hAnsi="Arial" w:cs="Arial"/>
        </w:rPr>
        <w:t xml:space="preserve">a efecto de que la Asociación Civil tantas veces referida, esté en condiciones </w:t>
      </w:r>
      <w:r w:rsidR="00DB606F" w:rsidRPr="00DB606F">
        <w:rPr>
          <w:rFonts w:ascii="Arial" w:hAnsi="Arial" w:cs="Arial"/>
          <w:shd w:val="clear" w:color="auto" w:fill="FFFFFF"/>
        </w:rPr>
        <w:t xml:space="preserve">de hacer una inversión económica encaminada a reparar, construir, mejorar y resolver el problema de deterioro de infraestructura en que se encuentra la construcción del inmueble que se encuentra en comodato, el cual requiere de acuerdo al presupuesto que nos realizó “Diseño, Consrucción, Modificación (DMC) a través del Arquitecto Miguel Casillas Rosales, una inversión total que asciende a la cantidad de $2,807,674.63 (Dos millones ochocientos siete mil seiscientos setenta y cuatro pesos 63/100 MN. N.), por lo que es evidente que se trata de una cantidad elevada y considerable, pero muy necesaria para manetener la </w:t>
      </w:r>
      <w:r w:rsidR="00DB606F" w:rsidRPr="00DB606F">
        <w:rPr>
          <w:rFonts w:ascii="Arial" w:hAnsi="Arial" w:cs="Arial"/>
          <w:shd w:val="clear" w:color="auto" w:fill="FFFFFF"/>
        </w:rPr>
        <w:lastRenderedPageBreak/>
        <w:t xml:space="preserve">funcionalidad del inmueble, por lo que nuestra Asociación está dispuesta a realizarla. Al efecto se anexa al presente escrito el plano de la propuesta de remodelación y </w:t>
      </w:r>
      <w:r w:rsidR="00DB606F">
        <w:rPr>
          <w:rFonts w:ascii="Arial" w:hAnsi="Arial" w:cs="Arial"/>
          <w:shd w:val="clear" w:color="auto" w:fill="FFFFFF"/>
        </w:rPr>
        <w:t xml:space="preserve">el presupuesto referido, ajustandose estrictamente a lo previsto por la fracción I del artículo 36 de la Ley de Gobierno y la Administración Pública Municipal del Estado de Jalisco y sus Municipios, por tratarse la solicitud de la ampliación de la vigencia del contrato de comodato por un término de 15 años, a partir de la suscripción del mismo.  </w:t>
      </w:r>
    </w:p>
    <w:p w14:paraId="1F87EDC1" w14:textId="2F9A111C" w:rsidR="00A42879" w:rsidRDefault="00DB606F" w:rsidP="00DB606F">
      <w:pPr>
        <w:pStyle w:val="Sinespaciado"/>
        <w:ind w:firstLine="720"/>
        <w:jc w:val="both"/>
        <w:rPr>
          <w:rFonts w:ascii="Arial" w:eastAsia="Times New Roman" w:hAnsi="Arial" w:cs="Arial"/>
          <w:sz w:val="24"/>
          <w:szCs w:val="24"/>
        </w:rPr>
      </w:pPr>
      <w:r w:rsidRPr="00DB606F">
        <w:rPr>
          <w:rFonts w:ascii="Arial" w:eastAsia="Times New Roman" w:hAnsi="Arial" w:cs="Arial"/>
          <w:sz w:val="24"/>
          <w:szCs w:val="24"/>
        </w:rPr>
        <w:t xml:space="preserve"> </w:t>
      </w:r>
    </w:p>
    <w:p w14:paraId="448F35A4" w14:textId="77777777" w:rsidR="00C345E9" w:rsidRPr="00DB606F" w:rsidRDefault="00C345E9" w:rsidP="00DB606F">
      <w:pPr>
        <w:pStyle w:val="Sinespaciado"/>
        <w:ind w:firstLine="720"/>
        <w:jc w:val="both"/>
        <w:rPr>
          <w:rFonts w:ascii="Arial" w:eastAsia="Times New Roman" w:hAnsi="Arial" w:cs="Arial"/>
          <w:sz w:val="24"/>
          <w:szCs w:val="24"/>
        </w:rPr>
      </w:pPr>
    </w:p>
    <w:p w14:paraId="3CB8CE2B" w14:textId="77777777" w:rsidR="00A42879" w:rsidRPr="005273A7" w:rsidRDefault="00A42879" w:rsidP="005273A7">
      <w:pPr>
        <w:pStyle w:val="Sinespaciado"/>
        <w:jc w:val="both"/>
        <w:rPr>
          <w:rFonts w:ascii="Arial" w:eastAsia="Times New Roman" w:hAnsi="Arial" w:cs="Arial"/>
          <w:sz w:val="24"/>
          <w:szCs w:val="24"/>
        </w:rPr>
      </w:pPr>
    </w:p>
    <w:p w14:paraId="6B134C6B" w14:textId="2D9931AB" w:rsidR="00401527" w:rsidRPr="00EE11EC" w:rsidRDefault="00EE11EC" w:rsidP="00DB606F">
      <w:pPr>
        <w:ind w:firstLine="720"/>
        <w:jc w:val="both"/>
        <w:rPr>
          <w:rFonts w:ascii="Arial" w:hAnsi="Arial" w:cs="Arial"/>
        </w:rPr>
      </w:pPr>
      <w:r w:rsidRPr="00EE11EC">
        <w:rPr>
          <w:rFonts w:ascii="Arial" w:hAnsi="Arial" w:cs="Arial"/>
          <w:spacing w:val="-3"/>
        </w:rPr>
        <w:t>Por lo anteriormente e</w:t>
      </w:r>
      <w:r>
        <w:rPr>
          <w:rFonts w:ascii="Arial" w:hAnsi="Arial" w:cs="Arial"/>
          <w:spacing w:val="-3"/>
        </w:rPr>
        <w:t xml:space="preserve">xpuesto, </w:t>
      </w:r>
      <w:r w:rsidR="00DB606F">
        <w:rPr>
          <w:rFonts w:ascii="Arial" w:hAnsi="Arial" w:cs="Arial"/>
          <w:spacing w:val="-3"/>
        </w:rPr>
        <w:t xml:space="preserve">fundado y motivado, </w:t>
      </w:r>
      <w:r>
        <w:rPr>
          <w:rFonts w:ascii="Arial" w:hAnsi="Arial" w:cs="Arial"/>
          <w:spacing w:val="-3"/>
        </w:rPr>
        <w:t xml:space="preserve">elevo a </w:t>
      </w:r>
      <w:r w:rsidR="00DB606F">
        <w:rPr>
          <w:rFonts w:ascii="Arial" w:hAnsi="Arial" w:cs="Arial"/>
          <w:spacing w:val="-3"/>
        </w:rPr>
        <w:t xml:space="preserve">la elevada consideración </w:t>
      </w:r>
      <w:r>
        <w:rPr>
          <w:rFonts w:ascii="Arial" w:hAnsi="Arial" w:cs="Arial"/>
          <w:spacing w:val="-3"/>
        </w:rPr>
        <w:t>este Honorable</w:t>
      </w:r>
      <w:r w:rsidRPr="00EE11EC">
        <w:rPr>
          <w:rFonts w:ascii="Arial" w:hAnsi="Arial" w:cs="Arial"/>
          <w:spacing w:val="-3"/>
        </w:rPr>
        <w:t xml:space="preserve"> Pleno </w:t>
      </w:r>
      <w:r w:rsidR="00DB606F">
        <w:rPr>
          <w:rFonts w:ascii="Arial" w:hAnsi="Arial" w:cs="Arial"/>
          <w:spacing w:val="-3"/>
        </w:rPr>
        <w:t>para su discusión y aprobación</w:t>
      </w:r>
      <w:r w:rsidRPr="00EE11EC">
        <w:rPr>
          <w:rFonts w:ascii="Arial" w:hAnsi="Arial" w:cs="Arial"/>
          <w:spacing w:val="-3"/>
        </w:rPr>
        <w:t xml:space="preserve">la </w:t>
      </w:r>
      <w:r w:rsidR="00DB606F">
        <w:rPr>
          <w:rFonts w:ascii="Arial" w:hAnsi="Arial" w:cs="Arial"/>
          <w:spacing w:val="-3"/>
        </w:rPr>
        <w:t xml:space="preserve">de la </w:t>
      </w:r>
      <w:r w:rsidRPr="00EE11EC">
        <w:rPr>
          <w:rFonts w:ascii="Arial" w:hAnsi="Arial" w:cs="Arial"/>
          <w:spacing w:val="-3"/>
        </w:rPr>
        <w:t>presente iniciativa</w:t>
      </w:r>
      <w:r w:rsidR="00DB606F">
        <w:rPr>
          <w:rFonts w:ascii="Arial" w:hAnsi="Arial" w:cs="Arial"/>
          <w:spacing w:val="-3"/>
        </w:rPr>
        <w:t xml:space="preserve"> de Acuerdo Económico</w:t>
      </w:r>
      <w:r w:rsidRPr="00EE11EC">
        <w:rPr>
          <w:rFonts w:ascii="Arial" w:hAnsi="Arial" w:cs="Arial"/>
          <w:spacing w:val="-3"/>
        </w:rPr>
        <w:t xml:space="preserve"> conforme a los siguientes</w:t>
      </w:r>
    </w:p>
    <w:p w14:paraId="61886CFA" w14:textId="0C9C9966" w:rsidR="00181E36" w:rsidRPr="00C345E9" w:rsidRDefault="00181E36" w:rsidP="00401527">
      <w:pPr>
        <w:jc w:val="both"/>
        <w:rPr>
          <w:rFonts w:ascii="Arial" w:hAnsi="Arial" w:cs="Arial"/>
          <w:i/>
          <w:color w:val="000000" w:themeColor="text1"/>
        </w:rPr>
      </w:pPr>
    </w:p>
    <w:p w14:paraId="6EB58F35" w14:textId="77777777" w:rsidR="00C345E9" w:rsidRPr="00C345E9" w:rsidRDefault="00C345E9" w:rsidP="00401527">
      <w:pPr>
        <w:jc w:val="both"/>
        <w:rPr>
          <w:rFonts w:ascii="Arial" w:hAnsi="Arial" w:cs="Arial"/>
          <w:i/>
          <w:color w:val="000000" w:themeColor="text1"/>
        </w:rPr>
      </w:pPr>
    </w:p>
    <w:p w14:paraId="7CA6FAC1" w14:textId="77777777" w:rsidR="00181E36" w:rsidRPr="00C345E9" w:rsidRDefault="00181E36" w:rsidP="00401527">
      <w:pPr>
        <w:jc w:val="both"/>
        <w:rPr>
          <w:rFonts w:ascii="Arial" w:hAnsi="Arial" w:cs="Arial"/>
          <w:i/>
          <w:color w:val="000000" w:themeColor="text1"/>
        </w:rPr>
      </w:pPr>
    </w:p>
    <w:p w14:paraId="5E678FA4" w14:textId="1CF258FE" w:rsidR="00401527" w:rsidRPr="00C345E9" w:rsidRDefault="00B9524E" w:rsidP="00401527">
      <w:pPr>
        <w:jc w:val="center"/>
        <w:rPr>
          <w:rFonts w:ascii="Arial" w:hAnsi="Arial" w:cs="Arial"/>
          <w:b/>
          <w:i/>
          <w:color w:val="000000" w:themeColor="text1"/>
        </w:rPr>
      </w:pPr>
      <w:r w:rsidRPr="00C345E9">
        <w:rPr>
          <w:rFonts w:ascii="Arial" w:hAnsi="Arial" w:cs="Arial"/>
          <w:b/>
          <w:i/>
          <w:color w:val="000000" w:themeColor="text1"/>
        </w:rPr>
        <w:t xml:space="preserve">PUNTOS DE </w:t>
      </w:r>
      <w:r w:rsidR="00401527" w:rsidRPr="00C345E9">
        <w:rPr>
          <w:rFonts w:ascii="Arial" w:hAnsi="Arial" w:cs="Arial"/>
          <w:b/>
          <w:i/>
          <w:color w:val="000000" w:themeColor="text1"/>
        </w:rPr>
        <w:t>ACUERDO:</w:t>
      </w:r>
    </w:p>
    <w:p w14:paraId="44FFB937" w14:textId="24C2A684" w:rsidR="00401527" w:rsidRDefault="00401527" w:rsidP="00401527">
      <w:pPr>
        <w:jc w:val="center"/>
        <w:rPr>
          <w:rFonts w:ascii="Arial" w:hAnsi="Arial" w:cs="Arial"/>
          <w:b/>
          <w:color w:val="000000" w:themeColor="text1"/>
        </w:rPr>
      </w:pPr>
    </w:p>
    <w:p w14:paraId="5A7AEEAB" w14:textId="586E18FC" w:rsidR="00C345E9" w:rsidRDefault="00C345E9" w:rsidP="00401527">
      <w:pPr>
        <w:jc w:val="center"/>
        <w:rPr>
          <w:rFonts w:ascii="Arial" w:hAnsi="Arial" w:cs="Arial"/>
          <w:b/>
          <w:color w:val="000000" w:themeColor="text1"/>
        </w:rPr>
      </w:pPr>
    </w:p>
    <w:p w14:paraId="12C15F81" w14:textId="77777777" w:rsidR="00C345E9" w:rsidRPr="00DD3F40" w:rsidRDefault="00C345E9" w:rsidP="00401527">
      <w:pPr>
        <w:jc w:val="center"/>
        <w:rPr>
          <w:rFonts w:ascii="Arial" w:hAnsi="Arial" w:cs="Arial"/>
          <w:b/>
          <w:color w:val="000000" w:themeColor="text1"/>
        </w:rPr>
      </w:pPr>
    </w:p>
    <w:p w14:paraId="3D5A8FC5" w14:textId="6C9D8FD1" w:rsidR="00B024D0" w:rsidRPr="00B024D0" w:rsidRDefault="00401527" w:rsidP="00B024D0">
      <w:pPr>
        <w:pStyle w:val="Prrafodelista"/>
        <w:ind w:left="0"/>
        <w:jc w:val="both"/>
        <w:rPr>
          <w:rFonts w:ascii="Arial" w:hAnsi="Arial" w:cs="Arial"/>
          <w:shd w:val="clear" w:color="auto" w:fill="FFFFFF"/>
        </w:rPr>
      </w:pPr>
      <w:r w:rsidRPr="00B024D0">
        <w:rPr>
          <w:rFonts w:ascii="Arial" w:hAnsi="Arial" w:cs="Arial"/>
          <w:b/>
          <w:color w:val="000000" w:themeColor="text1"/>
        </w:rPr>
        <w:t>PRIMERO.-</w:t>
      </w:r>
      <w:r w:rsidRPr="00B024D0">
        <w:rPr>
          <w:rFonts w:ascii="Arial" w:hAnsi="Arial" w:cs="Arial"/>
          <w:color w:val="000000" w:themeColor="text1"/>
        </w:rPr>
        <w:t xml:space="preserve"> </w:t>
      </w:r>
      <w:r w:rsidR="00B024D0" w:rsidRPr="00B024D0">
        <w:rPr>
          <w:rFonts w:ascii="Arial" w:hAnsi="Arial" w:cs="Arial"/>
          <w:color w:val="000000" w:themeColor="text1"/>
        </w:rPr>
        <w:t>El Pleno del Honorable</w:t>
      </w:r>
      <w:r w:rsidRPr="00B024D0">
        <w:rPr>
          <w:rFonts w:ascii="Arial" w:hAnsi="Arial" w:cs="Arial"/>
          <w:color w:val="000000" w:themeColor="text1"/>
        </w:rPr>
        <w:t xml:space="preserve"> Ayuntamiento de Zapotlán el Grande, Jalisco,</w:t>
      </w:r>
      <w:r w:rsidR="00B024D0" w:rsidRPr="00B024D0">
        <w:rPr>
          <w:rFonts w:ascii="Arial" w:hAnsi="Arial" w:cs="Arial"/>
          <w:color w:val="000000" w:themeColor="text1"/>
        </w:rPr>
        <w:t xml:space="preserve"> autoriza la ampliación de la suscripción del contrato de comodato</w:t>
      </w:r>
      <w:r w:rsidRPr="00B024D0">
        <w:rPr>
          <w:rFonts w:ascii="Arial" w:hAnsi="Arial" w:cs="Arial"/>
          <w:color w:val="000000" w:themeColor="text1"/>
        </w:rPr>
        <w:t xml:space="preserve"> para que a través de sus representantes Presidente Municipal, Maestro Alejandro Barragán Sánchez, la Sindico Licenciada Magali Casillas Contreras y la Secretaría </w:t>
      </w:r>
      <w:r w:rsidR="00B024D0" w:rsidRPr="00B024D0">
        <w:rPr>
          <w:rFonts w:ascii="Arial" w:hAnsi="Arial" w:cs="Arial"/>
          <w:color w:val="000000" w:themeColor="text1"/>
        </w:rPr>
        <w:t xml:space="preserve">de Gobierno </w:t>
      </w:r>
      <w:r w:rsidRPr="00B024D0">
        <w:rPr>
          <w:rFonts w:ascii="Arial" w:hAnsi="Arial" w:cs="Arial"/>
          <w:color w:val="000000" w:themeColor="text1"/>
        </w:rPr>
        <w:t xml:space="preserve">Maestra Claudia Margarita Robles Gómez, </w:t>
      </w:r>
      <w:r w:rsidR="00B024D0" w:rsidRPr="00B024D0">
        <w:rPr>
          <w:rFonts w:ascii="Arial" w:hAnsi="Arial" w:cs="Arial"/>
          <w:color w:val="000000" w:themeColor="text1"/>
        </w:rPr>
        <w:t xml:space="preserve">respecto </w:t>
      </w:r>
      <w:r w:rsidRPr="00B024D0">
        <w:rPr>
          <w:rFonts w:ascii="Arial" w:hAnsi="Arial" w:cs="Arial"/>
          <w:color w:val="000000" w:themeColor="text1"/>
        </w:rPr>
        <w:t>d</w:t>
      </w:r>
      <w:r w:rsidR="00165885" w:rsidRPr="00B024D0">
        <w:rPr>
          <w:rFonts w:ascii="Arial" w:eastAsia="Times New Roman" w:hAnsi="Arial" w:cs="Arial"/>
        </w:rPr>
        <w:t>el inmueble ubicado en la calle General Ignacio Comonfort número 284 en la Colonia Magisterial, Ciudad Guzmán, Jalisco, identificado como predio urbano denominado “Microondas”</w:t>
      </w:r>
      <w:r w:rsidR="00B024D0" w:rsidRPr="00B024D0">
        <w:rPr>
          <w:rFonts w:ascii="Arial" w:eastAsia="Times New Roman" w:hAnsi="Arial" w:cs="Arial"/>
        </w:rPr>
        <w:t xml:space="preserve"> propiedad del Municipio de Zapotlán el Grande, Jalisco, </w:t>
      </w:r>
      <w:r w:rsidR="00165885" w:rsidRPr="00B024D0">
        <w:rPr>
          <w:rFonts w:ascii="Arial" w:eastAsia="Times New Roman" w:hAnsi="Arial" w:cs="Arial"/>
        </w:rPr>
        <w:t xml:space="preserve"> con “</w:t>
      </w:r>
      <w:r w:rsidR="00165885" w:rsidRPr="00B024D0">
        <w:rPr>
          <w:rFonts w:ascii="Arial" w:hAnsi="Arial" w:cs="Arial"/>
          <w:shd w:val="clear" w:color="auto" w:fill="FFFFFF"/>
        </w:rPr>
        <w:t>Aceptación, Acción y Tranquilidad, Asociación Civil”,</w:t>
      </w:r>
      <w:r w:rsidR="00B024D0" w:rsidRPr="00B024D0">
        <w:rPr>
          <w:rFonts w:ascii="Arial" w:hAnsi="Arial" w:cs="Arial"/>
          <w:shd w:val="clear" w:color="auto" w:fill="FFFFFF"/>
        </w:rPr>
        <w:t xml:space="preserve"> cuya vigencia  se propone desde </w:t>
      </w:r>
      <w:r w:rsidR="00B024D0" w:rsidRPr="00B024D0">
        <w:rPr>
          <w:rFonts w:ascii="Arial" w:hAnsi="Arial" w:cs="Arial"/>
        </w:rPr>
        <w:t xml:space="preserve">la firma del contrato hasta el 30 de Septiembre del año 2039, </w:t>
      </w:r>
      <w:r w:rsidR="00B024D0" w:rsidRPr="00B024D0">
        <w:rPr>
          <w:rFonts w:ascii="Arial" w:hAnsi="Arial" w:cs="Arial"/>
          <w:shd w:val="clear" w:color="auto" w:fill="FFFFFF"/>
        </w:rPr>
        <w:t>con</w:t>
      </w:r>
      <w:r w:rsidR="00B024D0">
        <w:rPr>
          <w:rFonts w:ascii="Arial" w:hAnsi="Arial" w:cs="Arial"/>
          <w:shd w:val="clear" w:color="auto" w:fill="FFFFFF"/>
        </w:rPr>
        <w:t xml:space="preserve"> la condicionante </w:t>
      </w:r>
      <w:r w:rsidR="00B024D0" w:rsidRPr="00B024D0">
        <w:rPr>
          <w:rFonts w:ascii="Arial" w:hAnsi="Arial" w:cs="Arial"/>
          <w:shd w:val="clear" w:color="auto" w:fill="FFFFFF"/>
        </w:rPr>
        <w:t xml:space="preserve">de hacer una inversión económica encaminada a reparar, construir, mejorar y resolver el problema de deterioro de infraestructura en que se encuentra la construcción del inmueble que se encuentra en comodato, el cual requiere de acuerdo al presupuesto que nos realizó “Diseño, Consrucción, Modificación (DMC) a través del Arquitecto Miguel Casillas Rosales, una inversión total que asciende a la cantidad de $2,807,674.63 (Dos millones ochocientos siete mil seiscientos setenta y cuatro pesos 63/100 MN. N.), por lo que es evidente que se trata de una cantidad elevada y considerable, pero muy necesaria para manetener la funcionalidad del inmueble, por lo que nuestra Asociación está dispuesta a realizarla. Al efecto se anexa el plano de la propuesta de remodelación y el presupuesto referido. </w:t>
      </w:r>
    </w:p>
    <w:p w14:paraId="5BD4DEB4" w14:textId="51ECCE8A" w:rsidR="00165885" w:rsidRDefault="00165885" w:rsidP="00B024D0">
      <w:pPr>
        <w:jc w:val="both"/>
        <w:rPr>
          <w:rFonts w:ascii="Arial" w:eastAsia="Times New Roman" w:hAnsi="Arial" w:cs="Arial"/>
        </w:rPr>
      </w:pPr>
    </w:p>
    <w:p w14:paraId="58D81CDF" w14:textId="5426CDBE" w:rsidR="00401527" w:rsidRDefault="00401527" w:rsidP="00401527">
      <w:pPr>
        <w:jc w:val="both"/>
        <w:rPr>
          <w:rFonts w:ascii="Arial" w:hAnsi="Arial" w:cs="Arial"/>
          <w:color w:val="000000" w:themeColor="text1"/>
        </w:rPr>
      </w:pPr>
      <w:r w:rsidRPr="007A2CAD">
        <w:rPr>
          <w:rFonts w:ascii="Arial" w:eastAsia="Times New Roman" w:hAnsi="Arial" w:cs="Arial"/>
          <w:b/>
        </w:rPr>
        <w:t>SEGUNDO. -</w:t>
      </w:r>
      <w:r w:rsidRPr="007A2CAD">
        <w:rPr>
          <w:rFonts w:ascii="Arial" w:eastAsia="Times New Roman" w:hAnsi="Arial" w:cs="Arial"/>
        </w:rPr>
        <w:t xml:space="preserve"> Se instruy</w:t>
      </w:r>
      <w:r w:rsidR="000C2B48">
        <w:rPr>
          <w:rFonts w:ascii="Arial" w:eastAsia="Times New Roman" w:hAnsi="Arial" w:cs="Arial"/>
        </w:rPr>
        <w:t>a</w:t>
      </w:r>
      <w:r w:rsidRPr="007A2CAD">
        <w:rPr>
          <w:rFonts w:ascii="Arial" w:eastAsia="Times New Roman" w:hAnsi="Arial" w:cs="Arial"/>
        </w:rPr>
        <w:t xml:space="preserve"> a la Sindicatura </w:t>
      </w:r>
      <w:r>
        <w:rPr>
          <w:rFonts w:ascii="Arial" w:eastAsia="Times New Roman" w:hAnsi="Arial" w:cs="Arial"/>
        </w:rPr>
        <w:t xml:space="preserve">y </w:t>
      </w:r>
      <w:r w:rsidR="007A6A73">
        <w:rPr>
          <w:rFonts w:ascii="Arial" w:eastAsia="Times New Roman" w:hAnsi="Arial" w:cs="Arial"/>
        </w:rPr>
        <w:t>Dirección</w:t>
      </w:r>
      <w:r>
        <w:rPr>
          <w:rFonts w:ascii="Arial" w:eastAsia="Times New Roman" w:hAnsi="Arial" w:cs="Arial"/>
        </w:rPr>
        <w:t xml:space="preserve"> </w:t>
      </w:r>
      <w:r w:rsidRPr="007A2CAD">
        <w:rPr>
          <w:rFonts w:ascii="Arial" w:eastAsia="Times New Roman" w:hAnsi="Arial" w:cs="Arial"/>
        </w:rPr>
        <w:t>Jurídica</w:t>
      </w:r>
      <w:r>
        <w:rPr>
          <w:rFonts w:ascii="Arial" w:eastAsia="Times New Roman" w:hAnsi="Arial" w:cs="Arial"/>
        </w:rPr>
        <w:t xml:space="preserve"> Municipal</w:t>
      </w:r>
      <w:r w:rsidRPr="007A2CAD">
        <w:rPr>
          <w:rFonts w:ascii="Arial" w:eastAsia="Times New Roman" w:hAnsi="Arial" w:cs="Arial"/>
        </w:rPr>
        <w:t>, para la</w:t>
      </w:r>
      <w:r>
        <w:rPr>
          <w:rFonts w:ascii="Arial" w:eastAsia="Times New Roman" w:hAnsi="Arial" w:cs="Arial"/>
        </w:rPr>
        <w:t xml:space="preserve"> </w:t>
      </w:r>
      <w:r w:rsidRPr="007A2CAD">
        <w:rPr>
          <w:rFonts w:ascii="Arial" w:eastAsia="Times New Roman" w:hAnsi="Arial" w:cs="Arial"/>
        </w:rPr>
        <w:t>realización de</w:t>
      </w:r>
      <w:r w:rsidR="007A6A73">
        <w:rPr>
          <w:rFonts w:ascii="Arial" w:eastAsia="Times New Roman" w:hAnsi="Arial" w:cs="Arial"/>
        </w:rPr>
        <w:t xml:space="preserve"> </w:t>
      </w:r>
      <w:r w:rsidRPr="007A2CAD">
        <w:rPr>
          <w:rFonts w:ascii="Arial" w:eastAsia="Times New Roman" w:hAnsi="Arial" w:cs="Arial"/>
        </w:rPr>
        <w:t>l</w:t>
      </w:r>
      <w:r w:rsidR="007A6A73">
        <w:rPr>
          <w:rFonts w:ascii="Arial" w:eastAsia="Times New Roman" w:hAnsi="Arial" w:cs="Arial"/>
        </w:rPr>
        <w:t xml:space="preserve">a ampliación de la vigencia del </w:t>
      </w:r>
      <w:r w:rsidRPr="007A2CAD">
        <w:rPr>
          <w:rFonts w:ascii="Arial" w:eastAsia="Times New Roman" w:hAnsi="Arial" w:cs="Arial"/>
        </w:rPr>
        <w:t xml:space="preserve">Contrato de Comodato entre el </w:t>
      </w:r>
      <w:r w:rsidR="007A6A73">
        <w:rPr>
          <w:rFonts w:ascii="Arial" w:eastAsia="Times New Roman" w:hAnsi="Arial" w:cs="Arial"/>
        </w:rPr>
        <w:t xml:space="preserve">Municipio </w:t>
      </w:r>
      <w:r w:rsidRPr="007A2CAD">
        <w:rPr>
          <w:rFonts w:ascii="Arial" w:eastAsia="Times New Roman" w:hAnsi="Arial" w:cs="Arial"/>
        </w:rPr>
        <w:t xml:space="preserve">de Zapotlán el Grande, </w:t>
      </w:r>
      <w:r>
        <w:rPr>
          <w:rFonts w:ascii="Arial" w:eastAsia="Times New Roman" w:hAnsi="Arial" w:cs="Arial"/>
        </w:rPr>
        <w:t xml:space="preserve">Jalisco y </w:t>
      </w:r>
      <w:r w:rsidR="006E7E36" w:rsidRPr="006E7E36">
        <w:rPr>
          <w:rFonts w:ascii="Arial" w:eastAsia="Times New Roman" w:hAnsi="Arial" w:cs="Arial"/>
        </w:rPr>
        <w:t>Aceptación, Acción y Tranquilidad, Asociación Civil</w:t>
      </w:r>
      <w:r w:rsidRPr="007A2CAD">
        <w:rPr>
          <w:rFonts w:ascii="Arial" w:eastAsia="Times New Roman" w:hAnsi="Arial" w:cs="Arial"/>
        </w:rPr>
        <w:t>.</w:t>
      </w:r>
      <w:r w:rsidRPr="00643D80">
        <w:rPr>
          <w:rFonts w:ascii="Arial" w:hAnsi="Arial" w:cs="Arial"/>
          <w:color w:val="000000" w:themeColor="text1"/>
        </w:rPr>
        <w:t xml:space="preserve"> </w:t>
      </w:r>
    </w:p>
    <w:p w14:paraId="75D86CE0" w14:textId="73499733" w:rsidR="00401527" w:rsidRDefault="00401527" w:rsidP="00401527">
      <w:pPr>
        <w:jc w:val="both"/>
        <w:rPr>
          <w:rFonts w:ascii="Arial" w:hAnsi="Arial" w:cs="Arial"/>
          <w:color w:val="000000" w:themeColor="text1"/>
        </w:rPr>
      </w:pPr>
    </w:p>
    <w:p w14:paraId="693A6DE5" w14:textId="77777777" w:rsidR="00C345E9" w:rsidRPr="00643D80" w:rsidRDefault="00C345E9" w:rsidP="00401527">
      <w:pPr>
        <w:jc w:val="both"/>
        <w:rPr>
          <w:rFonts w:ascii="Arial" w:hAnsi="Arial" w:cs="Arial"/>
          <w:color w:val="000000" w:themeColor="text1"/>
        </w:rPr>
      </w:pPr>
    </w:p>
    <w:p w14:paraId="0AD5D3BA" w14:textId="2C61B919" w:rsidR="00401527" w:rsidRPr="007A2CAD" w:rsidRDefault="00401527" w:rsidP="004F3B2E">
      <w:pPr>
        <w:jc w:val="both"/>
        <w:rPr>
          <w:rFonts w:ascii="Arial" w:eastAsia="Times New Roman" w:hAnsi="Arial" w:cs="Arial"/>
        </w:rPr>
      </w:pPr>
      <w:r w:rsidRPr="007A2CAD">
        <w:rPr>
          <w:rFonts w:ascii="Arial" w:eastAsia="Times New Roman" w:hAnsi="Arial" w:cs="Arial"/>
          <w:b/>
        </w:rPr>
        <w:t>TERCERO.-</w:t>
      </w:r>
      <w:r>
        <w:rPr>
          <w:rFonts w:ascii="Arial" w:eastAsia="Times New Roman" w:hAnsi="Arial" w:cs="Arial"/>
          <w:b/>
        </w:rPr>
        <w:t xml:space="preserve"> </w:t>
      </w:r>
      <w:r w:rsidRPr="007A2CAD">
        <w:rPr>
          <w:rFonts w:ascii="Arial" w:eastAsia="Times New Roman" w:hAnsi="Arial" w:cs="Arial"/>
        </w:rPr>
        <w:t>Notifíquese el contenido de</w:t>
      </w:r>
      <w:r>
        <w:rPr>
          <w:rFonts w:ascii="Arial" w:eastAsia="Times New Roman" w:hAnsi="Arial" w:cs="Arial"/>
        </w:rPr>
        <w:t xml:space="preserve"> </w:t>
      </w:r>
      <w:r w:rsidRPr="007A2CAD">
        <w:rPr>
          <w:rFonts w:ascii="Arial" w:eastAsia="Times New Roman" w:hAnsi="Arial" w:cs="Arial"/>
        </w:rPr>
        <w:t>l</w:t>
      </w:r>
      <w:r>
        <w:rPr>
          <w:rFonts w:ascii="Arial" w:eastAsia="Times New Roman" w:hAnsi="Arial" w:cs="Arial"/>
        </w:rPr>
        <w:t>a</w:t>
      </w:r>
      <w:r w:rsidRPr="007A2CAD">
        <w:rPr>
          <w:rFonts w:ascii="Arial" w:eastAsia="Times New Roman" w:hAnsi="Arial" w:cs="Arial"/>
        </w:rPr>
        <w:t xml:space="preserve"> presente </w:t>
      </w:r>
      <w:r>
        <w:rPr>
          <w:rFonts w:ascii="Arial" w:eastAsia="Times New Roman" w:hAnsi="Arial" w:cs="Arial"/>
        </w:rPr>
        <w:t>Iniciativa a l</w:t>
      </w:r>
      <w:r w:rsidR="007A6A73">
        <w:rPr>
          <w:rFonts w:ascii="Arial" w:eastAsia="Times New Roman" w:hAnsi="Arial" w:cs="Arial"/>
        </w:rPr>
        <w:t>a Sindicatura, Dirección</w:t>
      </w:r>
      <w:r>
        <w:rPr>
          <w:rFonts w:ascii="Arial" w:eastAsia="Times New Roman" w:hAnsi="Arial" w:cs="Arial"/>
        </w:rPr>
        <w:t xml:space="preserve"> </w:t>
      </w:r>
      <w:r w:rsidRPr="007A2CAD">
        <w:rPr>
          <w:rFonts w:ascii="Arial" w:eastAsia="Times New Roman" w:hAnsi="Arial" w:cs="Arial"/>
        </w:rPr>
        <w:t>Jurídica, al Departamento de Patrimonio Municipal</w:t>
      </w:r>
      <w:r w:rsidR="00DE2457">
        <w:rPr>
          <w:rFonts w:ascii="Arial" w:eastAsia="Times New Roman" w:hAnsi="Arial" w:cs="Arial"/>
        </w:rPr>
        <w:t xml:space="preserve">, a la Asociacion Civil </w:t>
      </w:r>
      <w:r w:rsidR="00DE2457" w:rsidRPr="0080280A">
        <w:rPr>
          <w:rFonts w:ascii="Arial" w:hAnsi="Arial" w:cs="Arial"/>
          <w:shd w:val="clear" w:color="auto" w:fill="FFFFFF"/>
        </w:rPr>
        <w:t>“Aceptación, Acción y Tranquilidad</w:t>
      </w:r>
      <w:r w:rsidR="00DE2457">
        <w:rPr>
          <w:rFonts w:ascii="Arial" w:hAnsi="Arial" w:cs="Arial"/>
          <w:shd w:val="clear" w:color="auto" w:fill="FFFFFF"/>
        </w:rPr>
        <w:t>”</w:t>
      </w:r>
      <w:r w:rsidR="00DE2457" w:rsidRPr="0080280A">
        <w:rPr>
          <w:rFonts w:ascii="Arial" w:hAnsi="Arial" w:cs="Arial"/>
          <w:shd w:val="clear" w:color="auto" w:fill="FFFFFF"/>
        </w:rPr>
        <w:t xml:space="preserve">, </w:t>
      </w:r>
      <w:r w:rsidRPr="007A2CAD">
        <w:rPr>
          <w:rFonts w:ascii="Arial" w:eastAsia="Times New Roman" w:hAnsi="Arial" w:cs="Arial"/>
        </w:rPr>
        <w:t xml:space="preserve"> para los efectos </w:t>
      </w:r>
      <w:r w:rsidR="007A6A73">
        <w:rPr>
          <w:rFonts w:ascii="Arial" w:eastAsia="Times New Roman" w:hAnsi="Arial" w:cs="Arial"/>
        </w:rPr>
        <w:t xml:space="preserve">legales y Administrativos </w:t>
      </w:r>
      <w:r w:rsidRPr="007A2CAD">
        <w:rPr>
          <w:rFonts w:ascii="Arial" w:eastAsia="Times New Roman" w:hAnsi="Arial" w:cs="Arial"/>
        </w:rPr>
        <w:t>a que haya lugar.</w:t>
      </w:r>
    </w:p>
    <w:p w14:paraId="48282DE8" w14:textId="398BC6BB" w:rsidR="00401527" w:rsidRDefault="00401527" w:rsidP="00401527">
      <w:pPr>
        <w:rPr>
          <w:rFonts w:ascii="Arial" w:eastAsia="Times New Roman" w:hAnsi="Arial" w:cs="Arial"/>
        </w:rPr>
      </w:pPr>
    </w:p>
    <w:p w14:paraId="4253BEB6" w14:textId="1A58551E" w:rsidR="00367AD8" w:rsidRDefault="00367AD8" w:rsidP="00401527">
      <w:pPr>
        <w:rPr>
          <w:rFonts w:ascii="Arial" w:eastAsia="Times New Roman" w:hAnsi="Arial" w:cs="Arial"/>
        </w:rPr>
      </w:pPr>
    </w:p>
    <w:p w14:paraId="30396440" w14:textId="77777777" w:rsidR="00367AD8" w:rsidRDefault="00367AD8" w:rsidP="00367AD8">
      <w:pPr>
        <w:jc w:val="center"/>
        <w:rPr>
          <w:rFonts w:ascii="Arial" w:hAnsi="Arial" w:cs="Arial"/>
          <w:sz w:val="22"/>
          <w:szCs w:val="22"/>
        </w:rPr>
      </w:pPr>
    </w:p>
    <w:p w14:paraId="24C7AF49" w14:textId="77777777" w:rsidR="00367AD8" w:rsidRDefault="00367AD8" w:rsidP="00367AD8">
      <w:pPr>
        <w:jc w:val="center"/>
        <w:rPr>
          <w:rFonts w:ascii="Arial" w:hAnsi="Arial" w:cs="Arial"/>
          <w:sz w:val="22"/>
          <w:szCs w:val="22"/>
        </w:rPr>
      </w:pPr>
    </w:p>
    <w:p w14:paraId="1B9C5AAA" w14:textId="77777777" w:rsidR="00367AD8" w:rsidRPr="00EC0C94" w:rsidRDefault="00367AD8" w:rsidP="00367AD8">
      <w:pPr>
        <w:jc w:val="center"/>
        <w:rPr>
          <w:rFonts w:ascii="Arial" w:hAnsi="Arial" w:cs="Arial"/>
          <w:sz w:val="22"/>
          <w:szCs w:val="22"/>
        </w:rPr>
      </w:pPr>
      <w:r w:rsidRPr="00EC0C94">
        <w:rPr>
          <w:rFonts w:ascii="Arial" w:hAnsi="Arial" w:cs="Arial"/>
          <w:sz w:val="22"/>
          <w:szCs w:val="22"/>
        </w:rPr>
        <w:t>A T E N T A M E N T E</w:t>
      </w:r>
    </w:p>
    <w:p w14:paraId="584EE8C0" w14:textId="77777777" w:rsidR="00367AD8" w:rsidRPr="00EC0C94" w:rsidRDefault="00367AD8" w:rsidP="00367AD8">
      <w:pPr>
        <w:pStyle w:val="Sinespaciado"/>
        <w:jc w:val="center"/>
        <w:rPr>
          <w:rFonts w:ascii="Arial" w:hAnsi="Arial" w:cs="Arial"/>
        </w:rPr>
      </w:pPr>
      <w:r w:rsidRPr="00EC0C94">
        <w:rPr>
          <w:rFonts w:ascii="Arial" w:hAnsi="Arial" w:cs="Arial"/>
        </w:rPr>
        <w:t>“2024, Año del 85 Aniversario de la Escuela Secundaria Federal Benito Juárez”.</w:t>
      </w:r>
    </w:p>
    <w:p w14:paraId="6643E20B" w14:textId="77777777" w:rsidR="00367AD8" w:rsidRPr="00EC0C94" w:rsidRDefault="00367AD8" w:rsidP="00367AD8">
      <w:pPr>
        <w:pStyle w:val="Sinespaciado"/>
        <w:jc w:val="center"/>
        <w:rPr>
          <w:rFonts w:ascii="Arial" w:hAnsi="Arial" w:cs="Arial"/>
        </w:rPr>
      </w:pPr>
      <w:r w:rsidRPr="00EC0C94">
        <w:rPr>
          <w:rFonts w:ascii="Arial" w:hAnsi="Arial" w:cs="Arial"/>
        </w:rPr>
        <w:t>“2024, Bicentenario en que se otorga el título de “Ciudad” a la antigua Zapotlán el Grande”.</w:t>
      </w:r>
    </w:p>
    <w:p w14:paraId="5543A719" w14:textId="77777777" w:rsidR="00367AD8" w:rsidRPr="00EC0C94" w:rsidRDefault="00367AD8" w:rsidP="00367AD8">
      <w:pPr>
        <w:pStyle w:val="Sinespaciado"/>
        <w:jc w:val="center"/>
        <w:rPr>
          <w:rFonts w:ascii="Arial" w:hAnsi="Arial" w:cs="Arial"/>
        </w:rPr>
      </w:pPr>
      <w:r w:rsidRPr="00EC0C94">
        <w:rPr>
          <w:rFonts w:ascii="Arial" w:hAnsi="Arial" w:cs="Arial"/>
        </w:rPr>
        <w:t xml:space="preserve">Cd. Guzmán Municipio de Zapotlán el Grande, Jalisco. </w:t>
      </w:r>
    </w:p>
    <w:p w14:paraId="1F6E4187" w14:textId="6E30BCF1" w:rsidR="00367AD8" w:rsidRDefault="00367AD8" w:rsidP="00367AD8">
      <w:pPr>
        <w:pStyle w:val="Sinespaciado"/>
        <w:jc w:val="center"/>
        <w:rPr>
          <w:rFonts w:ascii="Arial" w:hAnsi="Arial" w:cs="Arial"/>
        </w:rPr>
      </w:pPr>
      <w:r>
        <w:rPr>
          <w:rFonts w:ascii="Arial" w:hAnsi="Arial" w:cs="Arial"/>
        </w:rPr>
        <w:t>A 08</w:t>
      </w:r>
      <w:r w:rsidRPr="00EC0C94">
        <w:rPr>
          <w:rFonts w:ascii="Arial" w:hAnsi="Arial" w:cs="Arial"/>
        </w:rPr>
        <w:t xml:space="preserve"> de </w:t>
      </w:r>
      <w:r>
        <w:rPr>
          <w:rFonts w:ascii="Arial" w:hAnsi="Arial" w:cs="Arial"/>
        </w:rPr>
        <w:t>Julio</w:t>
      </w:r>
      <w:r w:rsidRPr="00EC0C94">
        <w:rPr>
          <w:rFonts w:ascii="Arial" w:hAnsi="Arial" w:cs="Arial"/>
        </w:rPr>
        <w:t xml:space="preserve"> de 2024. </w:t>
      </w:r>
    </w:p>
    <w:p w14:paraId="63D48A8B" w14:textId="77777777" w:rsidR="00367AD8" w:rsidRDefault="00367AD8" w:rsidP="00367AD8">
      <w:pPr>
        <w:pStyle w:val="Sinespaciado"/>
        <w:jc w:val="center"/>
        <w:rPr>
          <w:rFonts w:ascii="Arial" w:hAnsi="Arial" w:cs="Arial"/>
        </w:rPr>
      </w:pPr>
    </w:p>
    <w:p w14:paraId="3A5EE8B9" w14:textId="77777777" w:rsidR="00367AD8" w:rsidRDefault="00367AD8" w:rsidP="00367AD8">
      <w:pPr>
        <w:pStyle w:val="Sinespaciado"/>
        <w:jc w:val="center"/>
        <w:rPr>
          <w:rFonts w:ascii="Arial" w:hAnsi="Arial" w:cs="Arial"/>
        </w:rPr>
      </w:pPr>
    </w:p>
    <w:p w14:paraId="6612CA8F" w14:textId="77777777" w:rsidR="00367AD8" w:rsidRDefault="00367AD8" w:rsidP="00367AD8">
      <w:pPr>
        <w:pStyle w:val="Sinespaciado"/>
        <w:jc w:val="center"/>
        <w:rPr>
          <w:rFonts w:ascii="Arial" w:hAnsi="Arial" w:cs="Arial"/>
        </w:rPr>
      </w:pPr>
    </w:p>
    <w:p w14:paraId="79F1C97B" w14:textId="55F6D6E3" w:rsidR="00367AD8" w:rsidRPr="00367AD8" w:rsidRDefault="00367AD8" w:rsidP="00367AD8">
      <w:pPr>
        <w:pStyle w:val="Sinespaciado"/>
        <w:jc w:val="center"/>
        <w:rPr>
          <w:rFonts w:ascii="Arial" w:hAnsi="Arial" w:cs="Arial"/>
          <w:b/>
          <w:sz w:val="24"/>
          <w:szCs w:val="24"/>
        </w:rPr>
      </w:pPr>
      <w:r w:rsidRPr="00367AD8">
        <w:rPr>
          <w:rFonts w:ascii="Arial" w:hAnsi="Arial" w:cs="Arial"/>
          <w:b/>
          <w:sz w:val="24"/>
          <w:szCs w:val="24"/>
        </w:rPr>
        <w:t xml:space="preserve">LIC. JORGE DE JESÚS JUÁREZ PARRA. </w:t>
      </w:r>
    </w:p>
    <w:p w14:paraId="4BCB6559" w14:textId="77777777" w:rsidR="00367AD8" w:rsidRPr="00367AD8" w:rsidRDefault="00367AD8" w:rsidP="00367AD8">
      <w:pPr>
        <w:pStyle w:val="Sinespaciado"/>
        <w:jc w:val="center"/>
        <w:rPr>
          <w:rFonts w:ascii="Arial" w:hAnsi="Arial" w:cs="Arial"/>
          <w:sz w:val="24"/>
          <w:szCs w:val="24"/>
        </w:rPr>
      </w:pPr>
      <w:r w:rsidRPr="00367AD8">
        <w:rPr>
          <w:rFonts w:ascii="Arial" w:hAnsi="Arial" w:cs="Arial"/>
          <w:sz w:val="24"/>
          <w:szCs w:val="24"/>
        </w:rPr>
        <w:t>Regidor Presidente de la Comisión Edilicia Permanente</w:t>
      </w:r>
    </w:p>
    <w:p w14:paraId="54FBF64D" w14:textId="7848A4F2" w:rsidR="00367AD8" w:rsidRPr="00367AD8" w:rsidRDefault="00367AD8" w:rsidP="00367AD8">
      <w:pPr>
        <w:pStyle w:val="Sinespaciado"/>
        <w:jc w:val="center"/>
        <w:rPr>
          <w:rFonts w:ascii="Arial" w:hAnsi="Arial" w:cs="Arial"/>
          <w:sz w:val="24"/>
          <w:szCs w:val="24"/>
        </w:rPr>
      </w:pPr>
      <w:r w:rsidRPr="00367AD8">
        <w:rPr>
          <w:rFonts w:ascii="Arial" w:hAnsi="Arial" w:cs="Arial"/>
          <w:sz w:val="24"/>
          <w:szCs w:val="24"/>
        </w:rPr>
        <w:t xml:space="preserve">de Hacienda Pública y Patrimonio Municipal.  </w:t>
      </w:r>
    </w:p>
    <w:p w14:paraId="6124C22F" w14:textId="77777777" w:rsidR="00367AD8" w:rsidRPr="00367AD8" w:rsidRDefault="00367AD8" w:rsidP="00367AD8">
      <w:pPr>
        <w:jc w:val="center"/>
        <w:rPr>
          <w:rFonts w:ascii="Arial" w:hAnsi="Arial" w:cs="Arial"/>
        </w:rPr>
      </w:pPr>
    </w:p>
    <w:p w14:paraId="5A3A7996" w14:textId="77777777" w:rsidR="00367AD8" w:rsidRPr="00367AD8" w:rsidRDefault="00367AD8" w:rsidP="00367AD8">
      <w:pPr>
        <w:jc w:val="center"/>
        <w:rPr>
          <w:rFonts w:ascii="Arial" w:hAnsi="Arial" w:cs="Arial"/>
        </w:rPr>
      </w:pPr>
    </w:p>
    <w:p w14:paraId="10575AA5" w14:textId="77777777" w:rsidR="00367AD8" w:rsidRDefault="00367AD8" w:rsidP="00367AD8">
      <w:pPr>
        <w:jc w:val="both"/>
        <w:rPr>
          <w:rFonts w:ascii="Arial" w:hAnsi="Arial" w:cs="Arial"/>
          <w:sz w:val="16"/>
          <w:szCs w:val="16"/>
        </w:rPr>
      </w:pPr>
      <w:r w:rsidRPr="0001258D">
        <w:rPr>
          <w:rFonts w:ascii="Arial" w:hAnsi="Arial" w:cs="Arial"/>
          <w:sz w:val="16"/>
          <w:szCs w:val="16"/>
        </w:rPr>
        <w:t xml:space="preserve">*JJJP/mgpa. </w:t>
      </w:r>
      <w:r>
        <w:rPr>
          <w:rFonts w:ascii="Arial" w:hAnsi="Arial" w:cs="Arial"/>
          <w:sz w:val="16"/>
          <w:szCs w:val="16"/>
        </w:rPr>
        <w:t xml:space="preserve">Regidores. </w:t>
      </w:r>
    </w:p>
    <w:p w14:paraId="49C6219C" w14:textId="77777777" w:rsidR="00367AD8" w:rsidRDefault="00367AD8" w:rsidP="00401527">
      <w:pPr>
        <w:rPr>
          <w:rFonts w:ascii="Arial" w:eastAsia="Times New Roman" w:hAnsi="Arial" w:cs="Arial"/>
        </w:rPr>
      </w:pPr>
    </w:p>
    <w:sectPr w:rsidR="00367AD8" w:rsidSect="008243C4">
      <w:headerReference w:type="even" r:id="rId9"/>
      <w:headerReference w:type="default" r:id="rId10"/>
      <w:footerReference w:type="even" r:id="rId11"/>
      <w:footerReference w:type="default" r:id="rId12"/>
      <w:headerReference w:type="first" r:id="rId13"/>
      <w:footerReference w:type="first" r:id="rId14"/>
      <w:pgSz w:w="12240" w:h="15840"/>
      <w:pgMar w:top="2410" w:right="900"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98378" w14:textId="77777777" w:rsidR="009836E7" w:rsidRDefault="009836E7">
      <w:r>
        <w:separator/>
      </w:r>
    </w:p>
  </w:endnote>
  <w:endnote w:type="continuationSeparator" w:id="0">
    <w:p w14:paraId="56C0B0F9" w14:textId="77777777" w:rsidR="009836E7" w:rsidRDefault="0098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C864E" w14:textId="77777777" w:rsidR="00B024D0" w:rsidRDefault="00B024D0">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968859"/>
      <w:docPartObj>
        <w:docPartGallery w:val="Page Numbers (Bottom of Page)"/>
        <w:docPartUnique/>
      </w:docPartObj>
    </w:sdtPr>
    <w:sdtEndPr>
      <w:rPr>
        <w:color w:val="7F7F7F" w:themeColor="background1" w:themeShade="7F"/>
        <w:spacing w:val="60"/>
        <w:lang w:val="es-ES"/>
      </w:rPr>
    </w:sdtEndPr>
    <w:sdtContent>
      <w:p w14:paraId="2D265422" w14:textId="4C529D07" w:rsidR="00B024D0" w:rsidRDefault="00B024D0">
        <w:pPr>
          <w:pStyle w:val="Piedepgina"/>
          <w:pBdr>
            <w:top w:val="single" w:sz="4" w:space="1" w:color="D9D9D9" w:themeColor="background1" w:themeShade="D9"/>
          </w:pBdr>
          <w:jc w:val="right"/>
        </w:pPr>
        <w:r>
          <w:fldChar w:fldCharType="begin"/>
        </w:r>
        <w:r>
          <w:instrText>PAGE   \* MERGEFORMAT</w:instrText>
        </w:r>
        <w:r>
          <w:fldChar w:fldCharType="separate"/>
        </w:r>
        <w:r w:rsidR="004A0C3F" w:rsidRPr="004A0C3F">
          <w:rPr>
            <w:lang w:val="es-ES"/>
          </w:rPr>
          <w:t>8</w:t>
        </w:r>
        <w:r>
          <w:fldChar w:fldCharType="end"/>
        </w:r>
        <w:r>
          <w:rPr>
            <w:lang w:val="es-ES"/>
          </w:rPr>
          <w:t xml:space="preserve"> | </w:t>
        </w:r>
        <w:r>
          <w:rPr>
            <w:color w:val="7F7F7F" w:themeColor="background1" w:themeShade="7F"/>
            <w:spacing w:val="60"/>
            <w:lang w:val="es-ES"/>
          </w:rPr>
          <w:t>Página</w:t>
        </w:r>
      </w:p>
    </w:sdtContent>
  </w:sdt>
  <w:p w14:paraId="48BCCB3B" w14:textId="77777777" w:rsidR="00B024D0" w:rsidRDefault="00B024D0">
    <w:pPr>
      <w:pBdr>
        <w:top w:val="nil"/>
        <w:left w:val="nil"/>
        <w:bottom w:val="nil"/>
        <w:right w:val="nil"/>
        <w:between w:val="nil"/>
      </w:pBdr>
      <w:tabs>
        <w:tab w:val="center" w:pos="4252"/>
        <w:tab w:val="right" w:pos="8504"/>
      </w:tabs>
      <w:rPr>
        <w:rFonts w:ascii="Arial" w:eastAsia="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FFD8" w14:textId="77777777" w:rsidR="00B024D0" w:rsidRDefault="00B024D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CFA9B" w14:textId="77777777" w:rsidR="009836E7" w:rsidRDefault="009836E7">
      <w:r>
        <w:separator/>
      </w:r>
    </w:p>
  </w:footnote>
  <w:footnote w:type="continuationSeparator" w:id="0">
    <w:p w14:paraId="31696BA8" w14:textId="77777777" w:rsidR="009836E7" w:rsidRDefault="009836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96302" w14:textId="77777777" w:rsidR="00B024D0" w:rsidRDefault="009836E7">
    <w:pPr>
      <w:pBdr>
        <w:top w:val="nil"/>
        <w:left w:val="nil"/>
        <w:bottom w:val="nil"/>
        <w:right w:val="nil"/>
        <w:between w:val="nil"/>
      </w:pBdr>
      <w:tabs>
        <w:tab w:val="center" w:pos="4252"/>
        <w:tab w:val="right" w:pos="8504"/>
      </w:tabs>
      <w:rPr>
        <w:color w:val="000000"/>
      </w:rPr>
    </w:pPr>
    <w:r>
      <w:rPr>
        <w:color w:val="000000"/>
      </w:rPr>
      <w:pict w14:anchorId="3E6AF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A9505" w14:textId="6B33E049" w:rsidR="00B024D0" w:rsidRDefault="009836E7">
    <w:pPr>
      <w:pBdr>
        <w:top w:val="nil"/>
        <w:left w:val="nil"/>
        <w:bottom w:val="nil"/>
        <w:right w:val="nil"/>
        <w:between w:val="nil"/>
      </w:pBdr>
      <w:tabs>
        <w:tab w:val="center" w:pos="4252"/>
        <w:tab w:val="right" w:pos="8504"/>
      </w:tabs>
      <w:rPr>
        <w:color w:val="000000"/>
      </w:rPr>
    </w:pPr>
    <w:r>
      <w:pict w14:anchorId="28F82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0.55pt;margin-top:-107.2pt;width:612pt;height:11in;z-index:-251659776;mso-position-horizontal-relative:margin;mso-position-vertical-relative:margin">
          <v:imagedata r:id="rId1" o:title="image1"/>
          <w10:wrap anchorx="margin" anchory="margin"/>
        </v:shape>
      </w:pict>
    </w:r>
    <w:r w:rsidR="00D14B78">
      <w:drawing>
        <wp:anchor distT="0" distB="0" distL="114300" distR="114300" simplePos="0" relativeHeight="251660800" behindDoc="0" locked="0" layoutInCell="1" allowOverlap="1" wp14:anchorId="24E05B14" wp14:editId="6F45BEC0">
          <wp:simplePos x="0" y="0"/>
          <wp:positionH relativeFrom="column">
            <wp:posOffset>3800475</wp:posOffset>
          </wp:positionH>
          <wp:positionV relativeFrom="paragraph">
            <wp:posOffset>-38735</wp:posOffset>
          </wp:positionV>
          <wp:extent cx="2362200" cy="110934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68DC" w14:textId="77777777" w:rsidR="00B024D0" w:rsidRDefault="009836E7">
    <w:pPr>
      <w:pBdr>
        <w:top w:val="nil"/>
        <w:left w:val="nil"/>
        <w:bottom w:val="nil"/>
        <w:right w:val="nil"/>
        <w:between w:val="nil"/>
      </w:pBdr>
      <w:tabs>
        <w:tab w:val="center" w:pos="4252"/>
        <w:tab w:val="right" w:pos="8504"/>
      </w:tabs>
      <w:rPr>
        <w:color w:val="000000"/>
      </w:rPr>
    </w:pPr>
    <w:r>
      <w:rPr>
        <w:color w:val="000000"/>
      </w:rPr>
      <w:pict w14:anchorId="53B9D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66DEF"/>
    <w:multiLevelType w:val="hybridMultilevel"/>
    <w:tmpl w:val="4CBE9AFE"/>
    <w:lvl w:ilvl="0" w:tplc="B37E56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A228D6"/>
    <w:multiLevelType w:val="hybridMultilevel"/>
    <w:tmpl w:val="2D94E39C"/>
    <w:lvl w:ilvl="0" w:tplc="DFF4329E">
      <w:start w:val="1"/>
      <w:numFmt w:val="upperRoman"/>
      <w:lvlText w:val="%1-"/>
      <w:lvlJc w:val="left"/>
      <w:pPr>
        <w:ind w:left="1080" w:hanging="720"/>
      </w:pPr>
      <w:rPr>
        <w:rFonts w:eastAsia="Arial"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58D7833"/>
    <w:multiLevelType w:val="hybridMultilevel"/>
    <w:tmpl w:val="27EA93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3171C3"/>
    <w:multiLevelType w:val="hybridMultilevel"/>
    <w:tmpl w:val="76D6579C"/>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71A74C1"/>
    <w:multiLevelType w:val="hybridMultilevel"/>
    <w:tmpl w:val="2E504134"/>
    <w:lvl w:ilvl="0" w:tplc="CAE8A80A">
      <w:start w:val="1"/>
      <w:numFmt w:val="decimal"/>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AF"/>
    <w:rsid w:val="00001FB9"/>
    <w:rsid w:val="000132B8"/>
    <w:rsid w:val="00051679"/>
    <w:rsid w:val="00062542"/>
    <w:rsid w:val="00076CCB"/>
    <w:rsid w:val="00081B22"/>
    <w:rsid w:val="000C2B48"/>
    <w:rsid w:val="000C6E71"/>
    <w:rsid w:val="000D5D7A"/>
    <w:rsid w:val="000E09F7"/>
    <w:rsid w:val="001205C4"/>
    <w:rsid w:val="001238A3"/>
    <w:rsid w:val="001574D9"/>
    <w:rsid w:val="00162BD1"/>
    <w:rsid w:val="00165885"/>
    <w:rsid w:val="00172B81"/>
    <w:rsid w:val="00181E36"/>
    <w:rsid w:val="00182442"/>
    <w:rsid w:val="00186B5A"/>
    <w:rsid w:val="001951A9"/>
    <w:rsid w:val="001B2535"/>
    <w:rsid w:val="001E038D"/>
    <w:rsid w:val="001F2FA7"/>
    <w:rsid w:val="00255F7C"/>
    <w:rsid w:val="002A6815"/>
    <w:rsid w:val="002F178C"/>
    <w:rsid w:val="002F57B7"/>
    <w:rsid w:val="00310AC1"/>
    <w:rsid w:val="00330D64"/>
    <w:rsid w:val="003330E7"/>
    <w:rsid w:val="00342082"/>
    <w:rsid w:val="00367AD8"/>
    <w:rsid w:val="003869F9"/>
    <w:rsid w:val="003918DA"/>
    <w:rsid w:val="003F0C07"/>
    <w:rsid w:val="003F1B0B"/>
    <w:rsid w:val="003F7B5F"/>
    <w:rsid w:val="00401527"/>
    <w:rsid w:val="004162D3"/>
    <w:rsid w:val="00446422"/>
    <w:rsid w:val="00465F23"/>
    <w:rsid w:val="004764D7"/>
    <w:rsid w:val="004A0C3F"/>
    <w:rsid w:val="004A1DBA"/>
    <w:rsid w:val="004D151A"/>
    <w:rsid w:val="004E4E8B"/>
    <w:rsid w:val="004F3B2E"/>
    <w:rsid w:val="004F6C7E"/>
    <w:rsid w:val="00505150"/>
    <w:rsid w:val="00516E88"/>
    <w:rsid w:val="005273A7"/>
    <w:rsid w:val="00532353"/>
    <w:rsid w:val="00566C4B"/>
    <w:rsid w:val="0057053B"/>
    <w:rsid w:val="0058600E"/>
    <w:rsid w:val="005873B9"/>
    <w:rsid w:val="005A307A"/>
    <w:rsid w:val="005A3DF5"/>
    <w:rsid w:val="005B18E0"/>
    <w:rsid w:val="005B3816"/>
    <w:rsid w:val="005B4D02"/>
    <w:rsid w:val="005D4BE0"/>
    <w:rsid w:val="005D5FBA"/>
    <w:rsid w:val="005E3D97"/>
    <w:rsid w:val="00600E61"/>
    <w:rsid w:val="00602A37"/>
    <w:rsid w:val="00610501"/>
    <w:rsid w:val="00622AF8"/>
    <w:rsid w:val="006419CB"/>
    <w:rsid w:val="00652749"/>
    <w:rsid w:val="0067773B"/>
    <w:rsid w:val="00683EC5"/>
    <w:rsid w:val="006A4F21"/>
    <w:rsid w:val="006D2D3B"/>
    <w:rsid w:val="006E7E36"/>
    <w:rsid w:val="0071150A"/>
    <w:rsid w:val="007418F5"/>
    <w:rsid w:val="00793BE2"/>
    <w:rsid w:val="007A6A73"/>
    <w:rsid w:val="007B02F0"/>
    <w:rsid w:val="007D3F51"/>
    <w:rsid w:val="007E1834"/>
    <w:rsid w:val="007F30B3"/>
    <w:rsid w:val="008243C4"/>
    <w:rsid w:val="00824C33"/>
    <w:rsid w:val="00831261"/>
    <w:rsid w:val="00873BB5"/>
    <w:rsid w:val="00886125"/>
    <w:rsid w:val="008A1004"/>
    <w:rsid w:val="008A55EE"/>
    <w:rsid w:val="008C069E"/>
    <w:rsid w:val="008F3C99"/>
    <w:rsid w:val="0090389C"/>
    <w:rsid w:val="00957B71"/>
    <w:rsid w:val="009836E7"/>
    <w:rsid w:val="0099648E"/>
    <w:rsid w:val="009B58F1"/>
    <w:rsid w:val="009C0897"/>
    <w:rsid w:val="009F4621"/>
    <w:rsid w:val="00A205AF"/>
    <w:rsid w:val="00A42879"/>
    <w:rsid w:val="00A42A97"/>
    <w:rsid w:val="00AA3E98"/>
    <w:rsid w:val="00AB08CD"/>
    <w:rsid w:val="00AE5207"/>
    <w:rsid w:val="00AF4295"/>
    <w:rsid w:val="00AF4BFE"/>
    <w:rsid w:val="00AF5047"/>
    <w:rsid w:val="00B024D0"/>
    <w:rsid w:val="00B071CE"/>
    <w:rsid w:val="00B14927"/>
    <w:rsid w:val="00B34EE4"/>
    <w:rsid w:val="00B71418"/>
    <w:rsid w:val="00B86360"/>
    <w:rsid w:val="00B9524E"/>
    <w:rsid w:val="00BA3582"/>
    <w:rsid w:val="00BB2297"/>
    <w:rsid w:val="00BD4BBD"/>
    <w:rsid w:val="00BE23D4"/>
    <w:rsid w:val="00C17473"/>
    <w:rsid w:val="00C345E9"/>
    <w:rsid w:val="00C41626"/>
    <w:rsid w:val="00C41DA0"/>
    <w:rsid w:val="00C44CF6"/>
    <w:rsid w:val="00D05AE6"/>
    <w:rsid w:val="00D14503"/>
    <w:rsid w:val="00D14B78"/>
    <w:rsid w:val="00D82C2D"/>
    <w:rsid w:val="00D922E9"/>
    <w:rsid w:val="00DA1B55"/>
    <w:rsid w:val="00DA3911"/>
    <w:rsid w:val="00DB606F"/>
    <w:rsid w:val="00DE2457"/>
    <w:rsid w:val="00DE4848"/>
    <w:rsid w:val="00E12903"/>
    <w:rsid w:val="00E1479C"/>
    <w:rsid w:val="00E233EA"/>
    <w:rsid w:val="00E2504F"/>
    <w:rsid w:val="00E363F6"/>
    <w:rsid w:val="00E813B9"/>
    <w:rsid w:val="00E90E7E"/>
    <w:rsid w:val="00EC5A25"/>
    <w:rsid w:val="00EC6057"/>
    <w:rsid w:val="00EE11EC"/>
    <w:rsid w:val="00EE13B2"/>
    <w:rsid w:val="00EE5F14"/>
    <w:rsid w:val="00F0775F"/>
    <w:rsid w:val="00F40A9B"/>
    <w:rsid w:val="00F41D43"/>
    <w:rsid w:val="00F43AC3"/>
    <w:rsid w:val="00F531ED"/>
    <w:rsid w:val="00F70DF5"/>
    <w:rsid w:val="00F85508"/>
    <w:rsid w:val="00F97E93"/>
    <w:rsid w:val="00FF0F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88969B"/>
  <w15:docId w15:val="{0E7EA16D-E7B4-4BC7-822F-50AED031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9">
    <w:name w:val="heading 9"/>
    <w:basedOn w:val="Normal"/>
    <w:next w:val="Normal"/>
    <w:link w:val="Ttulo9Car"/>
    <w:uiPriority w:val="9"/>
    <w:semiHidden/>
    <w:unhideWhenUsed/>
    <w:qFormat/>
    <w:rsid w:val="00B071C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semiHidden/>
    <w:unhideWhenUsed/>
    <w:rsid w:val="00627A16"/>
    <w:pPr>
      <w:spacing w:before="100" w:beforeAutospacing="1" w:after="100" w:afterAutospacing="1"/>
    </w:pPr>
    <w:rPr>
      <w:rFonts w:ascii="Times New Roman" w:eastAsia="Times New Roman" w:hAnsi="Times New Roman" w:cs="Times New Roman"/>
      <w:noProof w:val="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E01F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1F88"/>
    <w:rPr>
      <w:rFonts w:ascii="Segoe UI" w:hAnsi="Segoe UI" w:cs="Segoe UI"/>
      <w:noProof/>
      <w:sz w:val="18"/>
      <w:szCs w:val="18"/>
    </w:rPr>
  </w:style>
  <w:style w:type="table" w:styleId="Tablaconcuadrcula">
    <w:name w:val="Table Grid"/>
    <w:basedOn w:val="Tablanormal"/>
    <w:uiPriority w:val="39"/>
    <w:rsid w:val="00337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37D50"/>
    <w:pPr>
      <w:ind w:left="720"/>
      <w:contextualSpacing/>
    </w:pPr>
  </w:style>
  <w:style w:type="table" w:customStyle="1" w:styleId="a">
    <w:basedOn w:val="TableNormal0"/>
    <w:tblPr>
      <w:tblStyleRowBandSize w:val="1"/>
      <w:tblStyleColBandSize w:val="1"/>
      <w:tblCellMar>
        <w:left w:w="108" w:type="dxa"/>
        <w:right w:w="108" w:type="dxa"/>
      </w:tblCellMar>
    </w:tblPr>
  </w:style>
  <w:style w:type="paragraph" w:styleId="Textoindependiente2">
    <w:name w:val="Body Text 2"/>
    <w:basedOn w:val="Normal"/>
    <w:link w:val="Textoindependiente2Car"/>
    <w:uiPriority w:val="99"/>
    <w:rsid w:val="00AF4295"/>
    <w:pPr>
      <w:tabs>
        <w:tab w:val="left" w:pos="-720"/>
      </w:tabs>
      <w:suppressAutoHyphens/>
      <w:jc w:val="both"/>
    </w:pPr>
    <w:rPr>
      <w:rFonts w:ascii="Arial" w:eastAsia="Times New Roman" w:hAnsi="Arial" w:cs="Arial"/>
      <w:noProof w:val="0"/>
      <w:spacing w:val="-3"/>
      <w:sz w:val="20"/>
      <w:szCs w:val="20"/>
      <w:lang w:val="es-ES_tradnl" w:eastAsia="es-ES"/>
    </w:rPr>
  </w:style>
  <w:style w:type="character" w:customStyle="1" w:styleId="Textoindependiente2Car">
    <w:name w:val="Texto independiente 2 Car"/>
    <w:basedOn w:val="Fuentedeprrafopredeter"/>
    <w:link w:val="Textoindependiente2"/>
    <w:uiPriority w:val="99"/>
    <w:rsid w:val="00AF4295"/>
    <w:rPr>
      <w:rFonts w:ascii="Arial" w:eastAsia="Times New Roman" w:hAnsi="Arial" w:cs="Arial"/>
      <w:spacing w:val="-3"/>
      <w:sz w:val="20"/>
      <w:szCs w:val="20"/>
      <w:lang w:val="es-ES_tradnl" w:eastAsia="es-ES"/>
    </w:rPr>
  </w:style>
  <w:style w:type="character" w:styleId="Textoennegrita">
    <w:name w:val="Strong"/>
    <w:basedOn w:val="Fuentedeprrafopredeter"/>
    <w:uiPriority w:val="22"/>
    <w:qFormat/>
    <w:rsid w:val="004162D3"/>
    <w:rPr>
      <w:b/>
      <w:bCs/>
    </w:rPr>
  </w:style>
  <w:style w:type="character" w:styleId="nfasis">
    <w:name w:val="Emphasis"/>
    <w:basedOn w:val="Fuentedeprrafopredeter"/>
    <w:uiPriority w:val="20"/>
    <w:qFormat/>
    <w:rsid w:val="00FF0F41"/>
    <w:rPr>
      <w:i/>
      <w:iCs/>
    </w:rPr>
  </w:style>
  <w:style w:type="paragraph" w:customStyle="1" w:styleId="Cuerpo">
    <w:name w:val="Cuerpo"/>
    <w:rsid w:val="0040152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val="en-US"/>
      <w14:textOutline w14:w="0" w14:cap="flat" w14:cmpd="sng" w14:algn="ctr">
        <w14:noFill/>
        <w14:prstDash w14:val="solid"/>
        <w14:bevel/>
      </w14:textOutline>
    </w:rPr>
  </w:style>
  <w:style w:type="paragraph" w:styleId="Sinespaciado">
    <w:name w:val="No Spacing"/>
    <w:link w:val="SinespaciadoCar"/>
    <w:uiPriority w:val="1"/>
    <w:qFormat/>
    <w:rsid w:val="00401527"/>
    <w:rPr>
      <w:rFonts w:asciiTheme="minorHAnsi" w:eastAsiaTheme="minorHAnsi" w:hAnsiTheme="minorHAnsi" w:cstheme="minorBidi"/>
      <w:sz w:val="22"/>
      <w:szCs w:val="22"/>
      <w:lang w:eastAsia="en-US"/>
    </w:rPr>
  </w:style>
  <w:style w:type="character" w:customStyle="1" w:styleId="SinespaciadoCar">
    <w:name w:val="Sin espaciado Car"/>
    <w:basedOn w:val="Fuentedeprrafopredeter"/>
    <w:link w:val="Sinespaciado"/>
    <w:uiPriority w:val="1"/>
    <w:rsid w:val="00401527"/>
    <w:rPr>
      <w:rFonts w:asciiTheme="minorHAnsi" w:eastAsiaTheme="minorHAnsi" w:hAnsiTheme="minorHAnsi" w:cstheme="minorBidi"/>
      <w:sz w:val="22"/>
      <w:szCs w:val="22"/>
      <w:lang w:eastAsia="en-US"/>
    </w:rPr>
  </w:style>
  <w:style w:type="character" w:customStyle="1" w:styleId="Ttulo9Car">
    <w:name w:val="Título 9 Car"/>
    <w:basedOn w:val="Fuentedeprrafopredeter"/>
    <w:link w:val="Ttulo9"/>
    <w:uiPriority w:val="9"/>
    <w:rsid w:val="00B071CE"/>
    <w:rPr>
      <w:rFonts w:asciiTheme="majorHAnsi" w:eastAsiaTheme="majorEastAsia" w:hAnsiTheme="majorHAnsi" w:cstheme="majorBidi"/>
      <w:i/>
      <w:iCs/>
      <w:noProof/>
      <w:color w:val="272727" w:themeColor="text1" w:themeTint="D8"/>
      <w:sz w:val="21"/>
      <w:szCs w:val="21"/>
    </w:rPr>
  </w:style>
  <w:style w:type="paragraph" w:customStyle="1" w:styleId="Normal1">
    <w:name w:val="Normal1"/>
    <w:rsid w:val="00B071CE"/>
    <w:pPr>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7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0zl0xHqbfRh7anWRlW8vzYgsBQ==">AMUW2mUvUaD2Y9HXcgdjs6Nbaxt/wzUrmoH/R0Cv4arFnI+PNnhsgRtO/7xj1N93ECjkhWqnG27zV3Ct/n3f/7vpWWLXfGHAMi6hNR8SsGeBi3phQ6I/c6SytYoS9ME2cMS/lmwj9DGp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C7794C-5DAE-4B72-B9E0-8023ECB9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2621</Words>
  <Characters>14416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Maria Gabriela Patiño Arreola</cp:lastModifiedBy>
  <cp:revision>17</cp:revision>
  <cp:lastPrinted>2024-07-09T16:04:00Z</cp:lastPrinted>
  <dcterms:created xsi:type="dcterms:W3CDTF">2024-07-08T17:50:00Z</dcterms:created>
  <dcterms:modified xsi:type="dcterms:W3CDTF">2024-07-09T16:13:00Z</dcterms:modified>
</cp:coreProperties>
</file>