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D857" w14:textId="77777777" w:rsidR="001505F1" w:rsidRDefault="001505F1" w:rsidP="001505F1">
      <w:pPr>
        <w:rPr>
          <w:rFonts w:ascii="Arial" w:hAnsi="Arial" w:cs="Arial"/>
          <w:b/>
          <w:sz w:val="20"/>
          <w:szCs w:val="20"/>
        </w:rPr>
      </w:pPr>
    </w:p>
    <w:p w14:paraId="278F7AEE" w14:textId="77777777" w:rsidR="001505F1" w:rsidRDefault="001505F1" w:rsidP="001505F1">
      <w:pPr>
        <w:rPr>
          <w:rFonts w:ascii="Arial" w:hAnsi="Arial" w:cs="Arial"/>
          <w:b/>
          <w:sz w:val="20"/>
          <w:szCs w:val="20"/>
        </w:rPr>
      </w:pPr>
    </w:p>
    <w:p w14:paraId="2DB38B91" w14:textId="77777777" w:rsidR="001505F1" w:rsidRDefault="001505F1" w:rsidP="001505F1">
      <w:pPr>
        <w:rPr>
          <w:rFonts w:ascii="Arial" w:hAnsi="Arial" w:cs="Arial"/>
          <w:b/>
          <w:sz w:val="20"/>
          <w:szCs w:val="20"/>
        </w:rPr>
      </w:pPr>
    </w:p>
    <w:p w14:paraId="3A1AA4D6" w14:textId="77777777" w:rsidR="001505F1" w:rsidRDefault="001505F1" w:rsidP="001505F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306" w:tblpY="-40"/>
        <w:tblW w:w="0" w:type="auto"/>
        <w:tblLook w:val="04A0" w:firstRow="1" w:lastRow="0" w:firstColumn="1" w:lastColumn="0" w:noHBand="0" w:noVBand="1"/>
      </w:tblPr>
      <w:tblGrid>
        <w:gridCol w:w="2116"/>
        <w:gridCol w:w="2097"/>
      </w:tblGrid>
      <w:tr w:rsidR="001505F1" w:rsidRPr="001505F1" w14:paraId="300DED39" w14:textId="77777777" w:rsidTr="001505F1">
        <w:tc>
          <w:tcPr>
            <w:tcW w:w="2116" w:type="dxa"/>
          </w:tcPr>
          <w:p w14:paraId="5B7B4ED5" w14:textId="77777777" w:rsidR="001505F1" w:rsidRPr="001505F1" w:rsidRDefault="001505F1" w:rsidP="0015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5F1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2097" w:type="dxa"/>
          </w:tcPr>
          <w:p w14:paraId="248C2902" w14:textId="77777777" w:rsidR="001505F1" w:rsidRPr="001505F1" w:rsidRDefault="001505F1" w:rsidP="0015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5F1">
              <w:rPr>
                <w:rFonts w:ascii="Arial" w:hAnsi="Arial" w:cs="Arial"/>
                <w:b/>
                <w:sz w:val="20"/>
                <w:szCs w:val="20"/>
              </w:rPr>
              <w:t>REGIDORES</w:t>
            </w:r>
          </w:p>
        </w:tc>
      </w:tr>
      <w:tr w:rsidR="001505F1" w:rsidRPr="001505F1" w14:paraId="5C44DB4F" w14:textId="77777777" w:rsidTr="001505F1">
        <w:tc>
          <w:tcPr>
            <w:tcW w:w="2116" w:type="dxa"/>
          </w:tcPr>
          <w:p w14:paraId="21525FBA" w14:textId="77777777" w:rsidR="001505F1" w:rsidRPr="001505F1" w:rsidRDefault="001505F1" w:rsidP="0015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5F1">
              <w:rPr>
                <w:rFonts w:ascii="Arial" w:hAnsi="Arial" w:cs="Arial"/>
                <w:b/>
                <w:sz w:val="20"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702F2900" w14:textId="77777777" w:rsidR="001505F1" w:rsidRPr="001505F1" w:rsidRDefault="001505F1" w:rsidP="0015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5F1">
              <w:rPr>
                <w:rFonts w:ascii="Arial" w:hAnsi="Arial" w:cs="Arial"/>
                <w:b/>
                <w:sz w:val="20"/>
                <w:szCs w:val="20"/>
              </w:rPr>
              <w:t>1008 /2024</w:t>
            </w:r>
          </w:p>
        </w:tc>
      </w:tr>
      <w:tr w:rsidR="001505F1" w:rsidRPr="001505F1" w14:paraId="0B5F64BF" w14:textId="77777777" w:rsidTr="001505F1">
        <w:tc>
          <w:tcPr>
            <w:tcW w:w="2116" w:type="dxa"/>
          </w:tcPr>
          <w:p w14:paraId="589E5EB5" w14:textId="77777777" w:rsidR="001505F1" w:rsidRPr="001505F1" w:rsidRDefault="001505F1" w:rsidP="0015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5F1">
              <w:rPr>
                <w:rFonts w:ascii="Arial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2097" w:type="dxa"/>
          </w:tcPr>
          <w:p w14:paraId="4EA42D01" w14:textId="77777777" w:rsidR="001505F1" w:rsidRPr="001505F1" w:rsidRDefault="001505F1" w:rsidP="0015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5F1">
              <w:rPr>
                <w:rFonts w:ascii="Arial" w:hAnsi="Arial" w:cs="Arial"/>
                <w:b/>
                <w:sz w:val="20"/>
                <w:szCs w:val="20"/>
              </w:rPr>
              <w:t>SE CONVOCA</w:t>
            </w:r>
          </w:p>
        </w:tc>
      </w:tr>
    </w:tbl>
    <w:p w14:paraId="10B4ADDE" w14:textId="77777777" w:rsidR="001505F1" w:rsidRDefault="001505F1" w:rsidP="001505F1">
      <w:pPr>
        <w:rPr>
          <w:rFonts w:ascii="Arial" w:hAnsi="Arial" w:cs="Arial"/>
          <w:b/>
          <w:sz w:val="20"/>
          <w:szCs w:val="20"/>
        </w:rPr>
      </w:pPr>
    </w:p>
    <w:p w14:paraId="19B62BBA" w14:textId="65A89DA5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 xml:space="preserve">MTRA. TANIA MAGDALENA BERNARDINO JUAREZ </w:t>
      </w:r>
    </w:p>
    <w:p w14:paraId="7CB83E8E" w14:textId="77777777" w:rsidR="001505F1" w:rsidRPr="007F7E3D" w:rsidRDefault="001505F1" w:rsidP="001505F1">
      <w:pPr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170820320"/>
      <w:r w:rsidRPr="007F7E3D">
        <w:rPr>
          <w:rFonts w:ascii="Arial" w:hAnsi="Arial" w:cs="Arial"/>
          <w:b/>
          <w:bCs/>
          <w:sz w:val="20"/>
          <w:szCs w:val="20"/>
          <w:lang w:val="es-MX"/>
        </w:rPr>
        <w:t>LIC. ERNESTO SÁNCHEZ SÁNCHEZ</w:t>
      </w:r>
    </w:p>
    <w:bookmarkEnd w:id="0"/>
    <w:p w14:paraId="4344D26F" w14:textId="77777777" w:rsidR="001505F1" w:rsidRPr="007F7E3D" w:rsidRDefault="001505F1" w:rsidP="001505F1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7F7E3D">
        <w:rPr>
          <w:rFonts w:ascii="Arial" w:hAnsi="Arial" w:cs="Arial"/>
          <w:b/>
          <w:bCs/>
          <w:sz w:val="20"/>
          <w:szCs w:val="20"/>
          <w:lang w:val="es-MX"/>
        </w:rPr>
        <w:t>MTRA. MARISOL MENDOZA PINTO</w:t>
      </w:r>
    </w:p>
    <w:p w14:paraId="1FCE5663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>LIC. SARA MORENO RAMÍREZ</w:t>
      </w:r>
    </w:p>
    <w:p w14:paraId="238EC792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 xml:space="preserve">REGIDORES INTEGRANTES DE LA COMISIÓN EDILICIA </w:t>
      </w:r>
    </w:p>
    <w:p w14:paraId="378AE702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>PERMANENTE DE TRÁNSITO Y PROTECCIÓN CIVIL</w:t>
      </w:r>
    </w:p>
    <w:p w14:paraId="66CD0FB1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</w:p>
    <w:p w14:paraId="63DFDC94" w14:textId="77777777" w:rsidR="001505F1" w:rsidRDefault="001505F1" w:rsidP="001505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JORGE DE JESUS JUAREZ PARRA</w:t>
      </w:r>
    </w:p>
    <w:p w14:paraId="1E1E0D75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</w:t>
      </w:r>
      <w:r w:rsidRPr="007F7E3D">
        <w:rPr>
          <w:rFonts w:ascii="Arial" w:hAnsi="Arial" w:cs="Arial"/>
          <w:b/>
          <w:sz w:val="20"/>
          <w:szCs w:val="20"/>
        </w:rPr>
        <w:t>.LAURA ELENA MARTÍNEZ RUVALCABA</w:t>
      </w:r>
    </w:p>
    <w:p w14:paraId="01F7065E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>MTRA. TANIA MAGDALENA BERNARDINO JUAREZ</w:t>
      </w:r>
    </w:p>
    <w:p w14:paraId="7CBBF4D9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</w:t>
      </w:r>
      <w:r w:rsidRPr="007F7E3D">
        <w:rPr>
          <w:rFonts w:ascii="Arial" w:hAnsi="Arial" w:cs="Arial"/>
          <w:b/>
          <w:sz w:val="20"/>
          <w:szCs w:val="20"/>
        </w:rPr>
        <w:t>.MAGALI CASILLAS CONTRERAS</w:t>
      </w:r>
    </w:p>
    <w:p w14:paraId="51AD2B95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</w:t>
      </w:r>
      <w:r w:rsidRPr="007F7E3D">
        <w:rPr>
          <w:rFonts w:ascii="Arial" w:hAnsi="Arial" w:cs="Arial"/>
          <w:b/>
          <w:sz w:val="20"/>
          <w:szCs w:val="20"/>
        </w:rPr>
        <w:t>C.DIANA LAURA ORTEGA PALAFOX</w:t>
      </w:r>
    </w:p>
    <w:p w14:paraId="7B6DE28B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 xml:space="preserve">INTEGRANTES DE LA COMISIÓN EDILICIA PERMANENTE </w:t>
      </w:r>
    </w:p>
    <w:p w14:paraId="4198F285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>DE HACIENDA PÚBLICA Y PATRIMONIO MUNICIPAL</w:t>
      </w:r>
    </w:p>
    <w:p w14:paraId="239CB441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 xml:space="preserve">DEL HONORABLE AYUNTAMOIENTO CONSTITUCIONAL DE </w:t>
      </w:r>
    </w:p>
    <w:p w14:paraId="4DBBF695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14:paraId="3EEF8B38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>P  R  E  S  E  N  T  E:</w:t>
      </w:r>
    </w:p>
    <w:p w14:paraId="06BCBC10" w14:textId="77777777" w:rsidR="001505F1" w:rsidRPr="007F7E3D" w:rsidRDefault="001505F1" w:rsidP="001505F1">
      <w:pPr>
        <w:rPr>
          <w:rFonts w:ascii="Arial" w:hAnsi="Arial" w:cs="Arial"/>
          <w:b/>
          <w:sz w:val="20"/>
          <w:szCs w:val="20"/>
        </w:rPr>
      </w:pPr>
    </w:p>
    <w:p w14:paraId="118767B0" w14:textId="77777777" w:rsidR="001505F1" w:rsidRPr="007F7E3D" w:rsidRDefault="001505F1" w:rsidP="001505F1">
      <w:pPr>
        <w:jc w:val="both"/>
        <w:rPr>
          <w:rFonts w:ascii="Arial" w:hAnsi="Arial" w:cs="Arial"/>
          <w:sz w:val="20"/>
          <w:szCs w:val="20"/>
        </w:rPr>
      </w:pPr>
      <w:r w:rsidRPr="007F7E3D">
        <w:rPr>
          <w:rFonts w:ascii="Arial" w:hAnsi="Arial" w:cs="Arial"/>
          <w:sz w:val="20"/>
          <w:szCs w:val="20"/>
        </w:rPr>
        <w:t xml:space="preserve">Por este medio le envío un cordial saludo, y a la vez aprovecho la oportunidad para informar que respecto de la convocatoria a la </w:t>
      </w:r>
      <w:r w:rsidRPr="007F7E3D">
        <w:rPr>
          <w:rFonts w:ascii="Arial" w:hAnsi="Arial" w:cs="Arial"/>
          <w:b/>
          <w:sz w:val="20"/>
          <w:szCs w:val="20"/>
        </w:rPr>
        <w:t>Sesión Ordinaria No. 20 de la Comisión Edilicia de Tránsito y Protección Civil,</w:t>
      </w:r>
      <w:r w:rsidRPr="007F7E3D">
        <w:rPr>
          <w:rFonts w:ascii="Arial" w:hAnsi="Arial" w:cs="Arial"/>
          <w:sz w:val="20"/>
          <w:szCs w:val="20"/>
        </w:rPr>
        <w:t xml:space="preserve"> con fundamento en lo dispuesto por el artículo 115 Constitucional, 27 de la Ley de Gobierno y Administración Pública, 40 al 48 y 67 del Reglamento Interno del Ayuntamiento de Zapotlán el Grande, la cual se llevará a cabo el día </w:t>
      </w:r>
      <w:bookmarkStart w:id="1" w:name="_Hlk175133249"/>
      <w:r>
        <w:rPr>
          <w:rFonts w:ascii="Arial" w:hAnsi="Arial" w:cs="Arial"/>
          <w:b/>
          <w:bCs/>
          <w:sz w:val="20"/>
          <w:szCs w:val="20"/>
        </w:rPr>
        <w:t>Viernes</w:t>
      </w:r>
      <w:r w:rsidRPr="007F7E3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30</w:t>
      </w:r>
      <w:r w:rsidRPr="007F7E3D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Pr="007F7E3D">
        <w:rPr>
          <w:rFonts w:ascii="Arial" w:hAnsi="Arial" w:cs="Arial"/>
          <w:b/>
          <w:sz w:val="20"/>
          <w:szCs w:val="20"/>
        </w:rPr>
        <w:t xml:space="preserve">del mes de Agosto del año 2024 a las </w:t>
      </w:r>
      <w:r>
        <w:rPr>
          <w:rFonts w:ascii="Arial" w:hAnsi="Arial" w:cs="Arial"/>
          <w:b/>
          <w:sz w:val="20"/>
          <w:szCs w:val="20"/>
        </w:rPr>
        <w:t>09</w:t>
      </w:r>
      <w:r w:rsidRPr="007F7E3D">
        <w:rPr>
          <w:rFonts w:ascii="Arial" w:hAnsi="Arial" w:cs="Arial"/>
          <w:b/>
          <w:sz w:val="20"/>
          <w:szCs w:val="20"/>
        </w:rPr>
        <w:t>:00 horas</w:t>
      </w:r>
      <w:r w:rsidRPr="007F7E3D">
        <w:rPr>
          <w:rFonts w:ascii="Arial" w:hAnsi="Arial" w:cs="Arial"/>
          <w:sz w:val="20"/>
          <w:szCs w:val="20"/>
        </w:rPr>
        <w:t xml:space="preserve">, en el lugar que ocupa la </w:t>
      </w:r>
      <w:r w:rsidRPr="007F7E3D">
        <w:rPr>
          <w:rFonts w:ascii="Arial" w:hAnsi="Arial" w:cs="Arial"/>
          <w:b/>
          <w:bCs/>
          <w:sz w:val="20"/>
          <w:szCs w:val="20"/>
        </w:rPr>
        <w:t>Sala Rocio Elizondo Díaz</w:t>
      </w:r>
      <w:r w:rsidRPr="007F7E3D">
        <w:rPr>
          <w:rFonts w:ascii="Arial" w:hAnsi="Arial" w:cs="Arial"/>
          <w:sz w:val="20"/>
          <w:szCs w:val="20"/>
        </w:rPr>
        <w:t>, al interior de sala de regiores en la planta alta de Palacio Municipal de esta ciudad, misma que se desarrollará bajo el siguiente:</w:t>
      </w:r>
    </w:p>
    <w:p w14:paraId="12A1956B" w14:textId="77777777" w:rsidR="001505F1" w:rsidRPr="007F7E3D" w:rsidRDefault="001505F1" w:rsidP="001505F1">
      <w:pPr>
        <w:rPr>
          <w:rFonts w:ascii="Arial" w:hAnsi="Arial" w:cs="Arial"/>
          <w:sz w:val="20"/>
          <w:szCs w:val="20"/>
        </w:rPr>
      </w:pPr>
    </w:p>
    <w:p w14:paraId="5BEDF27A" w14:textId="77777777" w:rsidR="001505F1" w:rsidRPr="007F7E3D" w:rsidRDefault="001505F1" w:rsidP="001505F1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527C0C88" w14:textId="77777777" w:rsidR="001505F1" w:rsidRPr="007F7E3D" w:rsidRDefault="001505F1" w:rsidP="001505F1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7F7E3D">
        <w:rPr>
          <w:rFonts w:ascii="Arial" w:hAnsi="Arial" w:cs="Arial"/>
          <w:b/>
          <w:sz w:val="20"/>
          <w:szCs w:val="20"/>
        </w:rPr>
        <w:t>ORDEN DEL DÍA:</w:t>
      </w:r>
    </w:p>
    <w:p w14:paraId="7BF9B1EB" w14:textId="77777777" w:rsidR="001505F1" w:rsidRPr="007F7E3D" w:rsidRDefault="001505F1" w:rsidP="001505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E3D">
        <w:rPr>
          <w:rFonts w:ascii="Arial" w:hAnsi="Arial" w:cs="Arial"/>
          <w:sz w:val="20"/>
          <w:szCs w:val="20"/>
        </w:rPr>
        <w:t>Lista de asistencia, verificación del quórum legal.</w:t>
      </w:r>
    </w:p>
    <w:p w14:paraId="352B6F85" w14:textId="77777777" w:rsidR="001505F1" w:rsidRPr="007F7E3D" w:rsidRDefault="001505F1" w:rsidP="001505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E3D">
        <w:rPr>
          <w:rFonts w:ascii="Arial" w:hAnsi="Arial" w:cs="Arial"/>
          <w:sz w:val="20"/>
          <w:szCs w:val="20"/>
        </w:rPr>
        <w:t>Lectura y en su caso aprobación del Orden del día.</w:t>
      </w:r>
    </w:p>
    <w:p w14:paraId="5E621190" w14:textId="77777777" w:rsidR="001505F1" w:rsidRPr="007F7E3D" w:rsidRDefault="001505F1" w:rsidP="001505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  <w:lang w:val="es-MX"/>
        </w:rPr>
      </w:pPr>
      <w:r w:rsidRPr="007F7E3D">
        <w:rPr>
          <w:rFonts w:ascii="Arial" w:hAnsi="Arial" w:cs="Arial"/>
          <w:sz w:val="20"/>
          <w:szCs w:val="20"/>
        </w:rPr>
        <w:t xml:space="preserve">Estudio y Analisis de la </w:t>
      </w:r>
      <w:r w:rsidRPr="007F7E3D">
        <w:rPr>
          <w:rFonts w:ascii="Arial" w:hAnsi="Arial" w:cs="Arial"/>
          <w:b/>
          <w:bCs/>
          <w:iCs/>
          <w:sz w:val="20"/>
          <w:szCs w:val="20"/>
          <w:lang w:val="es-MX"/>
        </w:rPr>
        <w:t>“Iniciativa que propone la instalación de malla sobre la barda perimetral y cámaras de vigilancia para mejorar la seguridad del cementerio municipal de zapotlan el grande”</w:t>
      </w:r>
    </w:p>
    <w:p w14:paraId="7348AFC1" w14:textId="77777777" w:rsidR="001505F1" w:rsidRPr="007F7E3D" w:rsidRDefault="001505F1" w:rsidP="001505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  <w:lang w:val="es-MX"/>
        </w:rPr>
      </w:pPr>
      <w:r w:rsidRPr="007F7E3D">
        <w:rPr>
          <w:rFonts w:ascii="Arial" w:hAnsi="Arial" w:cs="Arial"/>
          <w:sz w:val="20"/>
          <w:szCs w:val="20"/>
        </w:rPr>
        <w:t>Asuntos Varios</w:t>
      </w:r>
    </w:p>
    <w:p w14:paraId="468B7546" w14:textId="77777777" w:rsidR="001505F1" w:rsidRPr="007F7E3D" w:rsidRDefault="001505F1" w:rsidP="001505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  <w:lang w:val="es-MX"/>
        </w:rPr>
      </w:pPr>
      <w:r w:rsidRPr="007F7E3D">
        <w:rPr>
          <w:rFonts w:ascii="Arial" w:hAnsi="Arial" w:cs="Arial"/>
          <w:sz w:val="20"/>
          <w:szCs w:val="20"/>
        </w:rPr>
        <w:t>Clausura.</w:t>
      </w:r>
    </w:p>
    <w:p w14:paraId="6F1EE980" w14:textId="77777777" w:rsidR="001505F1" w:rsidRPr="007F7E3D" w:rsidRDefault="001505F1" w:rsidP="001505F1">
      <w:pPr>
        <w:jc w:val="both"/>
        <w:rPr>
          <w:rFonts w:ascii="Arial" w:hAnsi="Arial" w:cs="Arial"/>
          <w:sz w:val="20"/>
          <w:szCs w:val="20"/>
        </w:rPr>
      </w:pPr>
    </w:p>
    <w:p w14:paraId="0FF0C2FF" w14:textId="77777777" w:rsidR="001505F1" w:rsidRPr="007F7E3D" w:rsidRDefault="001505F1" w:rsidP="001505F1">
      <w:pPr>
        <w:rPr>
          <w:rFonts w:ascii="Arial" w:hAnsi="Arial" w:cs="Arial"/>
          <w:sz w:val="20"/>
          <w:szCs w:val="20"/>
        </w:rPr>
      </w:pPr>
      <w:r w:rsidRPr="007F7E3D">
        <w:rPr>
          <w:rFonts w:ascii="Arial" w:hAnsi="Arial" w:cs="Arial"/>
          <w:sz w:val="20"/>
          <w:szCs w:val="20"/>
        </w:rPr>
        <w:t xml:space="preserve">      Sin más por el momento me despido de usted, en espera de la atención que brinde al presente, y quedando a sus apreciables órdenes, para cualquier duda o aclaración al respecto.</w:t>
      </w:r>
    </w:p>
    <w:p w14:paraId="22756EE7" w14:textId="77777777" w:rsidR="001505F1" w:rsidRPr="007F7E3D" w:rsidRDefault="001505F1" w:rsidP="001505F1">
      <w:pPr>
        <w:rPr>
          <w:rFonts w:ascii="Arial" w:hAnsi="Arial" w:cs="Arial"/>
          <w:sz w:val="20"/>
          <w:szCs w:val="20"/>
        </w:rPr>
      </w:pPr>
    </w:p>
    <w:p w14:paraId="0E2C6B96" w14:textId="77777777" w:rsidR="001505F1" w:rsidRPr="007F7E3D" w:rsidRDefault="001505F1" w:rsidP="001505F1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592820E6" w14:textId="77777777" w:rsidR="001505F1" w:rsidRPr="007F7E3D" w:rsidRDefault="001505F1" w:rsidP="001505F1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  <w:r w:rsidRPr="007F7E3D">
        <w:rPr>
          <w:rFonts w:ascii="Arial" w:eastAsia="Cambria" w:hAnsi="Arial" w:cs="Arial"/>
          <w:b/>
          <w:color w:val="000000"/>
          <w:sz w:val="20"/>
          <w:szCs w:val="20"/>
        </w:rPr>
        <w:t>A T E N T A M E N T E</w:t>
      </w:r>
    </w:p>
    <w:p w14:paraId="7382F55D" w14:textId="77777777" w:rsidR="001505F1" w:rsidRPr="007F7E3D" w:rsidRDefault="001505F1" w:rsidP="001505F1">
      <w:pPr>
        <w:jc w:val="center"/>
        <w:rPr>
          <w:rFonts w:ascii="Arial" w:hAnsi="Arial" w:cs="Arial"/>
          <w:i/>
          <w:sz w:val="20"/>
          <w:szCs w:val="20"/>
        </w:rPr>
      </w:pPr>
      <w:r w:rsidRPr="007F7E3D">
        <w:rPr>
          <w:rFonts w:ascii="Arial" w:hAnsi="Arial" w:cs="Arial"/>
          <w:i/>
          <w:sz w:val="20"/>
          <w:szCs w:val="20"/>
        </w:rPr>
        <w:t>“2024, Año del 85 Aniversario de la Escuela Secundaria Federal Benito Juárez”</w:t>
      </w:r>
    </w:p>
    <w:p w14:paraId="020BDA83" w14:textId="77777777" w:rsidR="001505F1" w:rsidRPr="007F7E3D" w:rsidRDefault="001505F1" w:rsidP="001505F1">
      <w:pPr>
        <w:jc w:val="center"/>
        <w:rPr>
          <w:rFonts w:ascii="Arial" w:hAnsi="Arial" w:cs="Arial"/>
          <w:i/>
          <w:sz w:val="20"/>
          <w:szCs w:val="20"/>
        </w:rPr>
      </w:pPr>
      <w:r w:rsidRPr="007F7E3D">
        <w:rPr>
          <w:rFonts w:ascii="Arial" w:hAnsi="Arial" w:cs="Arial"/>
          <w:i/>
          <w:sz w:val="20"/>
          <w:szCs w:val="20"/>
        </w:rPr>
        <w:t>“2024, Bicentenario en que se otorga el Título de “Ciudad” a la Antigua Zapotlán El Grande”</w:t>
      </w:r>
    </w:p>
    <w:p w14:paraId="1BCA9275" w14:textId="77777777" w:rsidR="001505F1" w:rsidRPr="007F7E3D" w:rsidRDefault="001505F1" w:rsidP="001505F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F7E3D">
        <w:rPr>
          <w:rFonts w:ascii="Arial" w:hAnsi="Arial" w:cs="Arial"/>
          <w:color w:val="000000"/>
          <w:sz w:val="20"/>
          <w:szCs w:val="20"/>
        </w:rPr>
        <w:t>Cd. Guzmán, Municipio de Zapotlán El Grande, Jalisco. Agosto</w:t>
      </w:r>
      <w:r w:rsidRPr="007F7E3D">
        <w:rPr>
          <w:rFonts w:ascii="Arial" w:eastAsia="Cambria" w:hAnsi="Arial" w:cs="Arial"/>
          <w:color w:val="000000"/>
          <w:sz w:val="20"/>
          <w:szCs w:val="20"/>
        </w:rPr>
        <w:t xml:space="preserve"> del 2024</w:t>
      </w:r>
    </w:p>
    <w:p w14:paraId="45615531" w14:textId="77777777" w:rsidR="001505F1" w:rsidRPr="007F7E3D" w:rsidRDefault="001505F1" w:rsidP="001505F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F7E3D">
        <w:rPr>
          <w:rFonts w:ascii="Arial" w:eastAsia="Times New Roman" w:hAnsi="Arial" w:cs="Arial"/>
          <w:sz w:val="20"/>
          <w:szCs w:val="20"/>
          <w:lang w:val="es-MX"/>
        </w:rPr>
        <w:br/>
      </w:r>
    </w:p>
    <w:p w14:paraId="420E1C9B" w14:textId="77777777" w:rsidR="001505F1" w:rsidRPr="007F7E3D" w:rsidRDefault="001505F1" w:rsidP="001505F1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MX"/>
        </w:rPr>
      </w:pPr>
      <w:r w:rsidRPr="007F7E3D">
        <w:rPr>
          <w:rFonts w:ascii="Arial" w:eastAsia="Times New Roman" w:hAnsi="Arial" w:cs="Arial"/>
          <w:b/>
          <w:color w:val="000000"/>
          <w:sz w:val="20"/>
          <w:szCs w:val="20"/>
          <w:lang w:val="es-MX"/>
        </w:rPr>
        <w:t>MTRA. TANIA MAGDALENA BERNARDINO JUÁREZ</w:t>
      </w:r>
    </w:p>
    <w:p w14:paraId="326C3E0D" w14:textId="77777777" w:rsidR="001505F1" w:rsidRPr="007F7E3D" w:rsidRDefault="001505F1" w:rsidP="001505F1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MX"/>
        </w:rPr>
      </w:pPr>
      <w:r w:rsidRPr="007F7E3D">
        <w:rPr>
          <w:rFonts w:ascii="Arial" w:eastAsia="Times New Roman" w:hAnsi="Arial" w:cs="Arial"/>
          <w:color w:val="000000"/>
          <w:sz w:val="20"/>
          <w:szCs w:val="20"/>
          <w:lang w:val="es-MX"/>
        </w:rPr>
        <w:t xml:space="preserve">Presidenta de la Comisión Edilicia Permanente de </w:t>
      </w:r>
    </w:p>
    <w:p w14:paraId="7D954718" w14:textId="77777777" w:rsidR="001505F1" w:rsidRPr="008030F2" w:rsidRDefault="001505F1" w:rsidP="001505F1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MX"/>
        </w:rPr>
      </w:pPr>
      <w:r w:rsidRPr="007F7E3D">
        <w:rPr>
          <w:rFonts w:ascii="Arial" w:eastAsia="Times New Roman" w:hAnsi="Arial" w:cs="Arial"/>
          <w:color w:val="000000"/>
          <w:sz w:val="20"/>
          <w:szCs w:val="20"/>
          <w:lang w:val="es-MX"/>
        </w:rPr>
        <w:t>Tránsito y Protección Ci</w:t>
      </w:r>
      <w:r>
        <w:rPr>
          <w:rFonts w:ascii="Arial" w:eastAsia="Times New Roman" w:hAnsi="Arial" w:cs="Arial"/>
          <w:color w:val="000000"/>
          <w:sz w:val="20"/>
          <w:szCs w:val="20"/>
          <w:lang w:val="es-MX"/>
        </w:rPr>
        <w:t>vil</w:t>
      </w:r>
    </w:p>
    <w:p w14:paraId="15C7960A" w14:textId="77777777" w:rsidR="009B05F7" w:rsidRDefault="009B05F7"/>
    <w:sectPr w:rsidR="009B05F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6733" w14:textId="77777777" w:rsidR="00B90894" w:rsidRDefault="00B90894" w:rsidP="001505F1">
      <w:r>
        <w:separator/>
      </w:r>
    </w:p>
  </w:endnote>
  <w:endnote w:type="continuationSeparator" w:id="0">
    <w:p w14:paraId="79E6AAEF" w14:textId="77777777" w:rsidR="00B90894" w:rsidRDefault="00B90894" w:rsidP="001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61D0" w14:textId="5461AE4C" w:rsidR="001505F1" w:rsidRDefault="001505F1">
    <w:pPr>
      <w:pStyle w:val="Piedepgina"/>
    </w:pPr>
    <w:r>
      <w:rPr>
        <w14:ligatures w14:val="standardContextua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71.5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95E2" w14:textId="77777777" w:rsidR="00B90894" w:rsidRDefault="00B90894" w:rsidP="001505F1">
      <w:r>
        <w:separator/>
      </w:r>
    </w:p>
  </w:footnote>
  <w:footnote w:type="continuationSeparator" w:id="0">
    <w:p w14:paraId="469F22D3" w14:textId="77777777" w:rsidR="00B90894" w:rsidRDefault="00B90894" w:rsidP="001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D080" w14:textId="42688222" w:rsidR="001505F1" w:rsidRDefault="001505F1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1" allowOverlap="1" wp14:anchorId="52DA6D68" wp14:editId="531CDF9D">
          <wp:simplePos x="0" y="0"/>
          <wp:positionH relativeFrom="column">
            <wp:posOffset>3981450</wp:posOffset>
          </wp:positionH>
          <wp:positionV relativeFrom="paragraph">
            <wp:posOffset>-266065</wp:posOffset>
          </wp:positionV>
          <wp:extent cx="2362200" cy="1109345"/>
          <wp:effectExtent l="0" t="0" r="0" b="0"/>
          <wp:wrapNone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D61BD"/>
    <w:multiLevelType w:val="hybridMultilevel"/>
    <w:tmpl w:val="295AEBB4"/>
    <w:lvl w:ilvl="0" w:tplc="9B046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73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F1"/>
    <w:rsid w:val="001505F1"/>
    <w:rsid w:val="00683C5B"/>
    <w:rsid w:val="009B05F7"/>
    <w:rsid w:val="00B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BABD7"/>
  <w15:chartTrackingRefBased/>
  <w15:docId w15:val="{1E3455A4-8CAC-43C2-8687-B9F5B13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F1"/>
    <w:pPr>
      <w:spacing w:after="0" w:line="240" w:lineRule="auto"/>
    </w:pPr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5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05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5F1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505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5F1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15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Magdalena Bernardino Juarez</dc:creator>
  <cp:keywords/>
  <dc:description/>
  <cp:lastModifiedBy>Tania Magdalena Bernardino Juarez</cp:lastModifiedBy>
  <cp:revision>1</cp:revision>
  <dcterms:created xsi:type="dcterms:W3CDTF">2024-08-30T17:43:00Z</dcterms:created>
  <dcterms:modified xsi:type="dcterms:W3CDTF">2024-08-30T17:52:00Z</dcterms:modified>
</cp:coreProperties>
</file>