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48C0" w14:textId="77777777" w:rsidR="00D2022A" w:rsidRPr="00D2022A" w:rsidRDefault="00D2022A" w:rsidP="00EB65E7">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D2022A">
        <w:rPr>
          <w:rFonts w:cs="Arial"/>
          <w:b/>
          <w:sz w:val="24"/>
          <w:szCs w:val="24"/>
          <w:lang w:val="es-ES"/>
        </w:rPr>
        <w:t xml:space="preserve">ACTA DE SESIÓN ORDINARIA DE NÚMERO </w:t>
      </w:r>
      <w:r>
        <w:rPr>
          <w:rFonts w:cs="Arial"/>
          <w:b/>
          <w:sz w:val="24"/>
          <w:szCs w:val="24"/>
          <w:lang w:val="es-ES"/>
        </w:rPr>
        <w:t>12</w:t>
      </w:r>
      <w:r w:rsidR="008B49FA">
        <w:rPr>
          <w:rFonts w:cs="Arial"/>
          <w:b/>
          <w:sz w:val="24"/>
          <w:szCs w:val="24"/>
          <w:lang w:val="es-ES"/>
        </w:rPr>
        <w:t xml:space="preserve"> </w:t>
      </w:r>
    </w:p>
    <w:p w14:paraId="1104C113" w14:textId="77777777" w:rsidR="00D2022A" w:rsidRPr="00D2022A" w:rsidRDefault="00D2022A" w:rsidP="00D2022A">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D2022A">
        <w:rPr>
          <w:rFonts w:cs="Arial"/>
          <w:b/>
          <w:sz w:val="24"/>
          <w:szCs w:val="24"/>
          <w:lang w:val="es-ES"/>
        </w:rPr>
        <w:t>DE LA COMISIÓN EDILICIA PERMANENTE DE DEPORTES, RECREACIÓN Y ATENCIÓN A LA JUVENTUD 2021-2024.</w:t>
      </w:r>
    </w:p>
    <w:p w14:paraId="7E6FA8C6" w14:textId="77777777" w:rsidR="00D2022A" w:rsidRPr="00D2022A" w:rsidRDefault="00D2022A" w:rsidP="00D2022A">
      <w:pPr>
        <w:rPr>
          <w:sz w:val="24"/>
          <w:szCs w:val="24"/>
          <w:lang w:val="es-MX"/>
        </w:rPr>
      </w:pPr>
    </w:p>
    <w:p w14:paraId="1CAAC0F2" w14:textId="77777777" w:rsidR="00D2022A" w:rsidRPr="00D2022A" w:rsidRDefault="00D2022A" w:rsidP="00D2022A">
      <w:pPr>
        <w:rPr>
          <w:sz w:val="24"/>
          <w:szCs w:val="24"/>
          <w:lang w:val="es-MX"/>
        </w:rPr>
      </w:pPr>
    </w:p>
    <w:p w14:paraId="5DB8D80F" w14:textId="2B74AAB6" w:rsidR="00C2317E" w:rsidRPr="00C2317E" w:rsidRDefault="00D2022A" w:rsidP="00C2317E">
      <w:pPr>
        <w:spacing w:line="276" w:lineRule="auto"/>
        <w:jc w:val="both"/>
        <w:rPr>
          <w:rFonts w:cs="Arial"/>
          <w:b/>
          <w:bCs/>
          <w:sz w:val="24"/>
          <w:szCs w:val="24"/>
          <w:lang w:val="es-MX"/>
        </w:rPr>
      </w:pPr>
      <w:r w:rsidRPr="00D2022A">
        <w:rPr>
          <w:rFonts w:cs="Arial"/>
          <w:sz w:val="24"/>
          <w:szCs w:val="24"/>
          <w:lang w:val="es-ES"/>
        </w:rPr>
        <w:t>En Ciudad Guzmán Municipio de Zapotlán el Grande, Jalisco, siendo las</w:t>
      </w:r>
      <w:r>
        <w:rPr>
          <w:rFonts w:cs="Arial"/>
          <w:sz w:val="24"/>
          <w:szCs w:val="24"/>
          <w:lang w:val="es-ES"/>
        </w:rPr>
        <w:t xml:space="preserve"> 10:10 diez horas con diez minutos del día martes 2</w:t>
      </w:r>
      <w:r w:rsidR="009D531B">
        <w:rPr>
          <w:rFonts w:cs="Arial"/>
          <w:sz w:val="24"/>
          <w:szCs w:val="24"/>
          <w:lang w:val="es-ES"/>
        </w:rPr>
        <w:t>7</w:t>
      </w:r>
      <w:r>
        <w:rPr>
          <w:rFonts w:cs="Arial"/>
          <w:sz w:val="24"/>
          <w:szCs w:val="24"/>
          <w:lang w:val="es-ES"/>
        </w:rPr>
        <w:t xml:space="preserve"> </w:t>
      </w:r>
      <w:r w:rsidR="009D531B">
        <w:rPr>
          <w:rFonts w:cs="Arial"/>
          <w:sz w:val="24"/>
          <w:szCs w:val="24"/>
          <w:lang w:val="es-ES"/>
        </w:rPr>
        <w:t>veintisiete</w:t>
      </w:r>
      <w:r>
        <w:rPr>
          <w:rFonts w:cs="Arial"/>
          <w:sz w:val="24"/>
          <w:szCs w:val="24"/>
          <w:lang w:val="es-ES"/>
        </w:rPr>
        <w:t xml:space="preserve"> de </w:t>
      </w:r>
      <w:r w:rsidR="00EB65E7">
        <w:rPr>
          <w:rFonts w:cs="Arial"/>
          <w:sz w:val="24"/>
          <w:szCs w:val="24"/>
          <w:lang w:val="es-ES"/>
        </w:rPr>
        <w:t>junio</w:t>
      </w:r>
      <w:r>
        <w:rPr>
          <w:rFonts w:cs="Arial"/>
          <w:sz w:val="24"/>
          <w:szCs w:val="24"/>
          <w:lang w:val="es-ES"/>
        </w:rPr>
        <w:t xml:space="preserve"> del año 2023 dos mil veintitrés, estando presentes en las instalaciones que ocupa la sala de Juntas de Sindicatura, ubicada en la plata alta </w:t>
      </w:r>
      <w:r w:rsidR="009D531B">
        <w:rPr>
          <w:rFonts w:cs="Arial"/>
          <w:sz w:val="24"/>
          <w:szCs w:val="24"/>
          <w:lang w:val="es-ES"/>
        </w:rPr>
        <w:t>de la Presidencia Municipal de esta ciudad. Los integrantes de la Comisión Edilicia Permanente de Deportes, Recreación y Atención a la Juventud integrado por:</w:t>
      </w:r>
      <w:r w:rsidR="009D531B" w:rsidRPr="009D531B">
        <w:rPr>
          <w:rFonts w:cs="Arial"/>
          <w:sz w:val="24"/>
          <w:szCs w:val="24"/>
          <w:lang w:val="es-ES"/>
        </w:rPr>
        <w:t xml:space="preserve"> </w:t>
      </w:r>
      <w:r w:rsidR="009D531B" w:rsidRPr="009D531B">
        <w:rPr>
          <w:rFonts w:cs="Arial"/>
          <w:b/>
          <w:sz w:val="24"/>
          <w:szCs w:val="24"/>
          <w:lang w:val="es-ES"/>
        </w:rPr>
        <w:t>LIC. DIANA LAURA ORTEGA PALAFOX y MTRA. TANIA MAGDALENA BERNARDINO JUÁREZ</w:t>
      </w:r>
      <w:r w:rsidR="009D531B" w:rsidRPr="009D531B">
        <w:rPr>
          <w:rFonts w:cs="Arial"/>
          <w:b/>
          <w:sz w:val="24"/>
          <w:szCs w:val="24"/>
          <w:lang w:val="es-MX"/>
        </w:rPr>
        <w:t xml:space="preserve">, </w:t>
      </w:r>
      <w:r w:rsidR="009D531B" w:rsidRPr="009D531B">
        <w:rPr>
          <w:rFonts w:cs="Arial"/>
          <w:sz w:val="24"/>
          <w:szCs w:val="24"/>
          <w:lang w:val="es-MX"/>
        </w:rPr>
        <w:t xml:space="preserve">en sus </w:t>
      </w:r>
      <w:r w:rsidR="00EB65E7">
        <w:rPr>
          <w:rFonts w:cs="Arial"/>
          <w:sz w:val="24"/>
          <w:szCs w:val="24"/>
          <w:lang w:val="es-MX"/>
        </w:rPr>
        <w:t>calidades de presidenta y vocal</w:t>
      </w:r>
      <w:r w:rsidR="009D531B" w:rsidRPr="009D531B">
        <w:rPr>
          <w:rFonts w:cs="Arial"/>
          <w:sz w:val="24"/>
          <w:szCs w:val="24"/>
          <w:lang w:val="es-MX"/>
        </w:rPr>
        <w:t xml:space="preserve"> de la comisión respectivamente</w:t>
      </w:r>
      <w:r w:rsidR="009D531B">
        <w:rPr>
          <w:rFonts w:cs="Arial"/>
          <w:sz w:val="24"/>
          <w:szCs w:val="24"/>
          <w:lang w:val="es-MX"/>
        </w:rPr>
        <w:t xml:space="preserve">, </w:t>
      </w:r>
      <w:r w:rsidR="00C2317E">
        <w:rPr>
          <w:rFonts w:cs="Arial"/>
          <w:sz w:val="24"/>
          <w:szCs w:val="24"/>
          <w:lang w:val="es-MX"/>
        </w:rPr>
        <w:t>contan</w:t>
      </w:r>
      <w:r w:rsidR="00FE3691">
        <w:rPr>
          <w:rFonts w:cs="Arial"/>
          <w:sz w:val="24"/>
          <w:szCs w:val="24"/>
          <w:lang w:val="es-MX"/>
        </w:rPr>
        <w:t>d</w:t>
      </w:r>
      <w:r w:rsidR="00C2317E">
        <w:rPr>
          <w:rFonts w:cs="Arial"/>
          <w:sz w:val="24"/>
          <w:szCs w:val="24"/>
          <w:lang w:val="es-MX"/>
        </w:rPr>
        <w:t xml:space="preserve">o con la presencia de la Sindica </w:t>
      </w:r>
      <w:r w:rsidR="00C2317E">
        <w:rPr>
          <w:rFonts w:cs="Arial"/>
          <w:b/>
          <w:bCs/>
          <w:sz w:val="24"/>
          <w:szCs w:val="24"/>
          <w:lang w:val="es-MX"/>
        </w:rPr>
        <w:t xml:space="preserve">MAGALI CASILLAS CONTRERAS; </w:t>
      </w:r>
      <w:r w:rsidR="00C2317E">
        <w:rPr>
          <w:rFonts w:cs="Arial"/>
          <w:sz w:val="24"/>
          <w:szCs w:val="24"/>
          <w:lang w:val="es-MX"/>
        </w:rPr>
        <w:t>en virtud de que previamente fuimos convocados el día 21 veintiuno de Junio del año</w:t>
      </w:r>
      <w:r w:rsidR="00EB65E7">
        <w:rPr>
          <w:rFonts w:cs="Arial"/>
          <w:sz w:val="24"/>
          <w:szCs w:val="24"/>
          <w:lang w:val="es-MX"/>
        </w:rPr>
        <w:t xml:space="preserve"> 2023 dos mil veintitrés, con nú</w:t>
      </w:r>
      <w:r w:rsidR="00C2317E">
        <w:rPr>
          <w:rFonts w:cs="Arial"/>
          <w:sz w:val="24"/>
          <w:szCs w:val="24"/>
          <w:lang w:val="es-MX"/>
        </w:rPr>
        <w:t xml:space="preserve">mero de oficio </w:t>
      </w:r>
      <w:r w:rsidR="00C2317E" w:rsidRPr="00C2317E">
        <w:rPr>
          <w:rFonts w:cs="Arial"/>
          <w:b/>
          <w:bCs/>
          <w:sz w:val="24"/>
          <w:szCs w:val="24"/>
          <w:lang w:val="es-MX"/>
        </w:rPr>
        <w:t xml:space="preserve">0890/2023, </w:t>
      </w:r>
      <w:r w:rsidR="00C2317E">
        <w:rPr>
          <w:rFonts w:cs="Arial"/>
          <w:sz w:val="24"/>
          <w:szCs w:val="24"/>
          <w:lang w:val="es-MX"/>
        </w:rPr>
        <w:t>para el desahogo de la sesión ordinaria número 12 doce de la C</w:t>
      </w:r>
      <w:r w:rsidR="00C2317E" w:rsidRPr="00C2317E">
        <w:rPr>
          <w:rFonts w:cs="Arial"/>
          <w:sz w:val="24"/>
          <w:szCs w:val="24"/>
          <w:lang w:val="es-ES"/>
        </w:rPr>
        <w:t>omisión Edilicia Permanente de Deportes, Recreación y Atención a la Juventud,</w:t>
      </w:r>
      <w:r w:rsidR="00C2317E">
        <w:rPr>
          <w:rFonts w:cs="Arial"/>
          <w:sz w:val="24"/>
          <w:szCs w:val="24"/>
          <w:lang w:val="es-MX"/>
        </w:rPr>
        <w:t xml:space="preserve"> </w:t>
      </w:r>
      <w:r w:rsidR="00C2317E" w:rsidRPr="00C2317E">
        <w:rPr>
          <w:rFonts w:cs="Arial"/>
          <w:sz w:val="24"/>
          <w:szCs w:val="24"/>
          <w:lang w:val="es-MX"/>
        </w:rPr>
        <w:t>de conformidad a lo establecido en el artículo 115 Constitucional, artículo 27 de la Ley de Gobierno y la Administración Pública Municipal del Estado de Jalisco, 37, 38 fracción  IV, XX, 40 al 49, 53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sidR="00C2317E">
        <w:rPr>
          <w:rFonts w:cs="Arial"/>
          <w:sz w:val="24"/>
          <w:szCs w:val="24"/>
          <w:lang w:val="es-MX"/>
        </w:rPr>
        <w:t xml:space="preserve"> Se </w:t>
      </w:r>
      <w:r w:rsidR="00C2317E" w:rsidRPr="00C2317E">
        <w:rPr>
          <w:rFonts w:cs="Arial"/>
          <w:iCs/>
          <w:sz w:val="24"/>
          <w:szCs w:val="24"/>
          <w:lang w:val="es-MX"/>
        </w:rPr>
        <w:t>compare</w:t>
      </w:r>
      <w:r w:rsidR="00C2317E">
        <w:rPr>
          <w:rFonts w:cs="Arial"/>
          <w:iCs/>
          <w:sz w:val="24"/>
          <w:szCs w:val="24"/>
          <w:lang w:val="es-MX"/>
        </w:rPr>
        <w:t xml:space="preserve">ce </w:t>
      </w:r>
      <w:r w:rsidR="00C2317E" w:rsidRPr="00C2317E">
        <w:rPr>
          <w:rFonts w:cs="Arial"/>
          <w:iCs/>
          <w:sz w:val="24"/>
          <w:szCs w:val="24"/>
          <w:lang w:val="es-MX"/>
        </w:rPr>
        <w:t>a presentar al Pleno, por lo que una vez corroborado que existe quórum Legal, se procedió al desahogo de la misma bajo los siguientes puntos del orden del día.</w:t>
      </w:r>
    </w:p>
    <w:p w14:paraId="1745909E" w14:textId="77777777" w:rsidR="00355357" w:rsidRDefault="00355357" w:rsidP="009D531B">
      <w:pPr>
        <w:spacing w:line="276" w:lineRule="auto"/>
        <w:jc w:val="both"/>
        <w:rPr>
          <w:rFonts w:cs="Arial"/>
          <w:sz w:val="24"/>
          <w:szCs w:val="24"/>
          <w:lang w:val="es-MX"/>
        </w:rPr>
      </w:pPr>
    </w:p>
    <w:p w14:paraId="62C9B6B7" w14:textId="77777777" w:rsidR="009B4DCA" w:rsidRPr="00A75D30" w:rsidRDefault="009B4DCA" w:rsidP="009B4DCA">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14:paraId="6F7388F5" w14:textId="77777777" w:rsidR="009B4DCA" w:rsidRPr="00212E62" w:rsidRDefault="009B4DCA" w:rsidP="009B4DCA">
      <w:pPr>
        <w:spacing w:line="276" w:lineRule="auto"/>
        <w:rPr>
          <w:rFonts w:cs="Arial"/>
          <w:lang w:val="es-ES"/>
        </w:rPr>
      </w:pPr>
    </w:p>
    <w:p w14:paraId="3E5A1039" w14:textId="77777777" w:rsidR="009B4DCA" w:rsidRPr="00EB65E7" w:rsidRDefault="009B4DCA" w:rsidP="009B4DCA">
      <w:pPr>
        <w:pStyle w:val="Sinespaciado"/>
        <w:numPr>
          <w:ilvl w:val="0"/>
          <w:numId w:val="3"/>
        </w:numPr>
        <w:spacing w:line="276" w:lineRule="auto"/>
        <w:jc w:val="both"/>
        <w:rPr>
          <w:rFonts w:cs="Arial"/>
          <w:sz w:val="24"/>
          <w:szCs w:val="24"/>
          <w:lang w:val="es-MX"/>
        </w:rPr>
      </w:pPr>
      <w:r w:rsidRPr="00EB65E7">
        <w:rPr>
          <w:rFonts w:cs="Arial"/>
          <w:sz w:val="24"/>
          <w:szCs w:val="24"/>
          <w:lang w:val="es-MX"/>
        </w:rPr>
        <w:t>Lista de Asistencia y declaración del Quórum Legal.</w:t>
      </w:r>
    </w:p>
    <w:p w14:paraId="202D1FDE" w14:textId="77777777" w:rsidR="009B4DCA" w:rsidRPr="00EB65E7" w:rsidRDefault="009B4DCA" w:rsidP="009B4DCA">
      <w:pPr>
        <w:pStyle w:val="Sinespaciado"/>
        <w:numPr>
          <w:ilvl w:val="0"/>
          <w:numId w:val="3"/>
        </w:numPr>
        <w:autoSpaceDE w:val="0"/>
        <w:autoSpaceDN w:val="0"/>
        <w:adjustRightInd w:val="0"/>
        <w:rPr>
          <w:rFonts w:cs="Arial"/>
          <w:sz w:val="24"/>
          <w:szCs w:val="24"/>
          <w:lang w:val="es-MX"/>
        </w:rPr>
      </w:pPr>
      <w:r w:rsidRPr="00EB65E7">
        <w:rPr>
          <w:rFonts w:cs="Arial"/>
          <w:sz w:val="24"/>
          <w:szCs w:val="24"/>
          <w:lang w:val="es-MX"/>
        </w:rPr>
        <w:t>Toma de protesta a la Licenciada Magali Casillas Contreras, como integrante de la Comisión Edilicia de Deportes, Recreación y Atención a la Juventud.</w:t>
      </w:r>
    </w:p>
    <w:p w14:paraId="7E2C5439" w14:textId="77777777" w:rsidR="009B4DCA" w:rsidRPr="00EB65E7" w:rsidRDefault="009B4DCA" w:rsidP="009B4DCA">
      <w:pPr>
        <w:pStyle w:val="Sinespaciado"/>
        <w:numPr>
          <w:ilvl w:val="0"/>
          <w:numId w:val="3"/>
        </w:numPr>
        <w:autoSpaceDE w:val="0"/>
        <w:autoSpaceDN w:val="0"/>
        <w:adjustRightInd w:val="0"/>
        <w:jc w:val="both"/>
        <w:rPr>
          <w:rFonts w:cs="Arial"/>
          <w:sz w:val="24"/>
          <w:szCs w:val="24"/>
          <w:lang w:val="es-MX"/>
        </w:rPr>
      </w:pPr>
      <w:r w:rsidRPr="00EB65E7">
        <w:rPr>
          <w:rFonts w:cs="Arial"/>
          <w:sz w:val="24"/>
          <w:szCs w:val="24"/>
          <w:lang w:val="es-MX"/>
        </w:rPr>
        <w:t>Estudio y dictaminación de las propuestas emanadas de las Convocatorias públicas abiertas para la integración del Consejo Municipal de Juventud</w:t>
      </w:r>
      <w:r w:rsidRPr="00EB65E7">
        <w:rPr>
          <w:rFonts w:cs="Arial"/>
          <w:bCs/>
          <w:sz w:val="24"/>
          <w:szCs w:val="24"/>
          <w:lang w:val="es-MX"/>
        </w:rPr>
        <w:t xml:space="preserve"> de Zapotlán el Grande, Jalisco.</w:t>
      </w:r>
    </w:p>
    <w:p w14:paraId="05A800FA" w14:textId="77777777" w:rsidR="009B4DCA" w:rsidRPr="00EB65E7" w:rsidRDefault="009B4DCA" w:rsidP="009B4DCA">
      <w:pPr>
        <w:pStyle w:val="Sinespaciado"/>
        <w:numPr>
          <w:ilvl w:val="0"/>
          <w:numId w:val="3"/>
        </w:numPr>
        <w:spacing w:line="276" w:lineRule="auto"/>
        <w:jc w:val="both"/>
        <w:rPr>
          <w:rFonts w:cs="Arial"/>
          <w:sz w:val="24"/>
          <w:szCs w:val="24"/>
          <w:lang w:val="es-MX"/>
        </w:rPr>
      </w:pPr>
      <w:r w:rsidRPr="00EB65E7">
        <w:rPr>
          <w:rFonts w:cs="Arial"/>
          <w:sz w:val="24"/>
          <w:szCs w:val="24"/>
          <w:lang w:val="es-MX"/>
        </w:rPr>
        <w:t>Asuntos varios.</w:t>
      </w:r>
    </w:p>
    <w:p w14:paraId="193A2A73" w14:textId="77777777" w:rsidR="009B4DCA" w:rsidRDefault="009B4DCA" w:rsidP="009B4DCA">
      <w:pPr>
        <w:pStyle w:val="Sinespaciado"/>
        <w:numPr>
          <w:ilvl w:val="0"/>
          <w:numId w:val="3"/>
        </w:numPr>
        <w:spacing w:line="276" w:lineRule="auto"/>
        <w:jc w:val="both"/>
        <w:rPr>
          <w:rFonts w:cs="Arial"/>
          <w:sz w:val="24"/>
          <w:szCs w:val="24"/>
          <w:lang w:val="es-MX"/>
        </w:rPr>
      </w:pPr>
      <w:r w:rsidRPr="00EB65E7">
        <w:rPr>
          <w:rFonts w:cs="Arial"/>
          <w:sz w:val="24"/>
          <w:szCs w:val="24"/>
          <w:lang w:val="es-MX"/>
        </w:rPr>
        <w:t>Clausura</w:t>
      </w:r>
      <w:r>
        <w:rPr>
          <w:rFonts w:cs="Arial"/>
          <w:sz w:val="24"/>
          <w:szCs w:val="24"/>
          <w:lang w:val="es-MX"/>
        </w:rPr>
        <w:t>.</w:t>
      </w:r>
    </w:p>
    <w:p w14:paraId="677B3705" w14:textId="77777777" w:rsidR="00507D74" w:rsidRPr="00212E62" w:rsidRDefault="00507D74" w:rsidP="00507D74">
      <w:pPr>
        <w:jc w:val="both"/>
        <w:rPr>
          <w:rFonts w:cs="Arial"/>
        </w:rPr>
      </w:pPr>
    </w:p>
    <w:p w14:paraId="7CFAB253" w14:textId="77777777" w:rsidR="00507D74" w:rsidRPr="00507D74" w:rsidRDefault="00507D74" w:rsidP="00507D74">
      <w:pPr>
        <w:pBdr>
          <w:top w:val="single" w:sz="4" w:space="1" w:color="auto"/>
          <w:left w:val="single" w:sz="4" w:space="4" w:color="auto"/>
          <w:bottom w:val="single" w:sz="4" w:space="1" w:color="auto"/>
          <w:right w:val="single" w:sz="4" w:space="4" w:color="auto"/>
        </w:pBdr>
        <w:jc w:val="center"/>
        <w:rPr>
          <w:rFonts w:cs="Arial"/>
          <w:b/>
          <w:sz w:val="24"/>
          <w:szCs w:val="24"/>
          <w:lang w:val="es-ES"/>
        </w:rPr>
      </w:pPr>
      <w:r w:rsidRPr="00507D74">
        <w:rPr>
          <w:rFonts w:cs="Arial"/>
          <w:b/>
          <w:sz w:val="24"/>
          <w:szCs w:val="24"/>
          <w:lang w:val="es-ES"/>
        </w:rPr>
        <w:t>DESAHOGO DEL ORDEN DEL DÍA:</w:t>
      </w:r>
    </w:p>
    <w:p w14:paraId="38980F7E" w14:textId="77777777" w:rsidR="00507D74" w:rsidRPr="00507D74" w:rsidRDefault="00507D74" w:rsidP="00507D74">
      <w:pPr>
        <w:spacing w:line="276" w:lineRule="auto"/>
        <w:jc w:val="both"/>
        <w:rPr>
          <w:rFonts w:eastAsia="Arial Unicode MS" w:cs="Arial"/>
          <w:sz w:val="24"/>
          <w:szCs w:val="24"/>
          <w:lang w:val="es-ES"/>
        </w:rPr>
      </w:pPr>
    </w:p>
    <w:p w14:paraId="3C9719A2" w14:textId="77777777" w:rsidR="008103D0" w:rsidRDefault="00507D74" w:rsidP="00507D74">
      <w:pPr>
        <w:spacing w:line="276" w:lineRule="auto"/>
        <w:jc w:val="both"/>
        <w:rPr>
          <w:rFonts w:eastAsia="Arial Unicode MS" w:cs="Arial"/>
          <w:sz w:val="24"/>
          <w:szCs w:val="24"/>
          <w:lang w:val="es-MX"/>
        </w:rPr>
      </w:pPr>
      <w:r w:rsidRPr="00507D74">
        <w:rPr>
          <w:rFonts w:eastAsia="Arial Unicode MS" w:cs="Arial"/>
          <w:b/>
          <w:sz w:val="24"/>
          <w:szCs w:val="24"/>
          <w:lang w:val="es-MX"/>
        </w:rPr>
        <w:t xml:space="preserve">PRIMER </w:t>
      </w:r>
      <w:r w:rsidR="00EB65E7" w:rsidRPr="00507D74">
        <w:rPr>
          <w:rFonts w:eastAsia="Arial Unicode MS" w:cs="Arial"/>
          <w:b/>
          <w:sz w:val="24"/>
          <w:szCs w:val="24"/>
          <w:lang w:val="es-MX"/>
        </w:rPr>
        <w:t>PUNTO. -</w:t>
      </w:r>
      <w:r w:rsidRPr="00507D74">
        <w:rPr>
          <w:rFonts w:eastAsia="Arial Unicode MS" w:cs="Arial"/>
          <w:b/>
          <w:sz w:val="24"/>
          <w:szCs w:val="24"/>
          <w:lang w:val="es-MX"/>
        </w:rPr>
        <w:t xml:space="preserve"> LISTA DE ASISTENCIA Y DECLARACIÓN DEL QUÓRUM LEGAL</w:t>
      </w:r>
      <w:r w:rsidRPr="00507D74">
        <w:rPr>
          <w:rFonts w:eastAsia="Arial Unicode MS" w:cs="Arial"/>
          <w:sz w:val="24"/>
          <w:szCs w:val="24"/>
          <w:lang w:val="es-MX"/>
        </w:rPr>
        <w:t xml:space="preserve">, la regidora presidenta de la </w:t>
      </w:r>
      <w:r w:rsidR="00EB65E7" w:rsidRPr="00507D74">
        <w:rPr>
          <w:rFonts w:eastAsia="Arial Unicode MS" w:cs="Arial"/>
          <w:b/>
          <w:bCs/>
          <w:sz w:val="24"/>
          <w:szCs w:val="24"/>
          <w:lang w:val="es-MX"/>
        </w:rPr>
        <w:t>Comisión</w:t>
      </w:r>
      <w:r w:rsidR="00EB65E7" w:rsidRPr="00507D74">
        <w:rPr>
          <w:rFonts w:eastAsia="Arial Unicode MS" w:cs="Arial"/>
          <w:sz w:val="24"/>
          <w:szCs w:val="24"/>
          <w:lang w:val="es-MX"/>
        </w:rPr>
        <w:t xml:space="preserve"> Edilicia</w:t>
      </w:r>
      <w:r w:rsidRPr="00507D74">
        <w:rPr>
          <w:rFonts w:eastAsia="Arial Unicode MS" w:cs="Arial"/>
          <w:b/>
          <w:bCs/>
          <w:sz w:val="24"/>
          <w:szCs w:val="24"/>
          <w:lang w:val="es-MX"/>
        </w:rPr>
        <w:t xml:space="preserve"> de Deportes, Recreación y Atención a la Juventud, </w:t>
      </w:r>
      <w:r w:rsidRPr="00507D74">
        <w:rPr>
          <w:rFonts w:eastAsia="Arial Unicode MS" w:cs="Arial"/>
          <w:sz w:val="24"/>
          <w:szCs w:val="24"/>
          <w:lang w:val="es-MX"/>
        </w:rPr>
        <w:t xml:space="preserve">da la bienvenida y procediendo a la lectura del orden de día previsto en la convocatoria, realizando el pase de lista de asistencia, por lo que se tiene por presente a la regidora </w:t>
      </w:r>
      <w:r w:rsidR="00A75D30">
        <w:rPr>
          <w:rFonts w:eastAsia="Arial Unicode MS" w:cs="Arial"/>
          <w:sz w:val="24"/>
          <w:szCs w:val="24"/>
          <w:lang w:val="es-MX"/>
        </w:rPr>
        <w:t xml:space="preserve">presidenta </w:t>
      </w:r>
      <w:r w:rsidRPr="00507D74">
        <w:rPr>
          <w:rFonts w:eastAsia="Arial Unicode MS" w:cs="Arial"/>
          <w:b/>
          <w:bCs/>
          <w:sz w:val="24"/>
          <w:szCs w:val="24"/>
          <w:lang w:val="es-MX"/>
        </w:rPr>
        <w:t xml:space="preserve">LIC. DIANA LAURA ORTEGA PALAFOX, LIC. </w:t>
      </w:r>
      <w:r w:rsidRPr="00A75D30">
        <w:rPr>
          <w:rFonts w:eastAsia="Arial Unicode MS" w:cs="Arial"/>
          <w:b/>
          <w:bCs/>
          <w:sz w:val="24"/>
          <w:szCs w:val="24"/>
          <w:lang w:val="es-MX"/>
        </w:rPr>
        <w:t>TANIA MAGDALENA BERNARDINO JÚAREZ</w:t>
      </w:r>
      <w:r w:rsidRPr="00A75D30">
        <w:rPr>
          <w:rFonts w:eastAsia="Arial Unicode MS" w:cs="Arial"/>
          <w:sz w:val="24"/>
          <w:szCs w:val="24"/>
          <w:lang w:val="es-MX"/>
        </w:rPr>
        <w:t xml:space="preserve"> presente.</w:t>
      </w:r>
      <w:r w:rsidR="00EB65E7">
        <w:rPr>
          <w:rFonts w:eastAsia="Arial Unicode MS" w:cs="Arial"/>
          <w:sz w:val="24"/>
          <w:szCs w:val="24"/>
          <w:lang w:val="es-MX"/>
        </w:rPr>
        <w:t xml:space="preserve"> Así</w:t>
      </w:r>
      <w:r w:rsidR="00A75D30" w:rsidRPr="00A75D30">
        <w:rPr>
          <w:rFonts w:eastAsia="Arial Unicode MS" w:cs="Arial"/>
          <w:sz w:val="24"/>
          <w:szCs w:val="24"/>
          <w:lang w:val="es-MX"/>
        </w:rPr>
        <w:t xml:space="preserve"> como de la sindica </w:t>
      </w:r>
      <w:r w:rsidR="0047080F" w:rsidRPr="0047080F">
        <w:rPr>
          <w:rFonts w:eastAsia="Arial Unicode MS" w:cs="Arial"/>
          <w:b/>
          <w:bCs/>
          <w:sz w:val="24"/>
          <w:szCs w:val="24"/>
          <w:lang w:val="es-MX"/>
        </w:rPr>
        <w:t>LIC.</w:t>
      </w:r>
      <w:r w:rsidR="0047080F">
        <w:rPr>
          <w:rFonts w:eastAsia="Arial Unicode MS" w:cs="Arial"/>
          <w:sz w:val="24"/>
          <w:szCs w:val="24"/>
          <w:lang w:val="es-MX"/>
        </w:rPr>
        <w:t xml:space="preserve"> </w:t>
      </w:r>
      <w:r w:rsidR="00A75D30" w:rsidRPr="00A75D30">
        <w:rPr>
          <w:rFonts w:eastAsia="Arial Unicode MS" w:cs="Arial"/>
          <w:b/>
          <w:bCs/>
          <w:sz w:val="24"/>
          <w:szCs w:val="24"/>
          <w:lang w:val="es-MX"/>
        </w:rPr>
        <w:t xml:space="preserve">MAGALI CASILLAS CONTRERAS </w:t>
      </w:r>
      <w:r w:rsidR="00A75D30">
        <w:rPr>
          <w:rFonts w:eastAsia="Arial Unicode MS" w:cs="Arial"/>
          <w:sz w:val="24"/>
          <w:szCs w:val="24"/>
          <w:lang w:val="es-MX"/>
        </w:rPr>
        <w:t xml:space="preserve">presente, </w:t>
      </w:r>
      <w:r w:rsidR="008103D0">
        <w:rPr>
          <w:rFonts w:eastAsia="Arial Unicode MS" w:cs="Arial"/>
          <w:sz w:val="24"/>
          <w:szCs w:val="24"/>
          <w:lang w:val="es-MX"/>
        </w:rPr>
        <w:t xml:space="preserve">se cuenta con la presencia del invitado especial el regidor </w:t>
      </w:r>
      <w:r w:rsidR="008306CF">
        <w:rPr>
          <w:rFonts w:eastAsia="Arial Unicode MS" w:cs="Arial"/>
          <w:b/>
          <w:bCs/>
          <w:sz w:val="24"/>
          <w:szCs w:val="24"/>
          <w:lang w:val="es-MX"/>
        </w:rPr>
        <w:t xml:space="preserve">C. EDGAR JOEL SALVADOR BAUTISTA </w:t>
      </w:r>
      <w:r w:rsidR="008306CF">
        <w:rPr>
          <w:rFonts w:eastAsia="Arial Unicode MS" w:cs="Arial"/>
          <w:sz w:val="24"/>
          <w:szCs w:val="24"/>
          <w:lang w:val="es-MX"/>
        </w:rPr>
        <w:t>presente,</w:t>
      </w:r>
      <w:r w:rsidR="008103D0">
        <w:rPr>
          <w:rFonts w:eastAsia="Arial Unicode MS" w:cs="Arial"/>
          <w:sz w:val="24"/>
          <w:szCs w:val="24"/>
          <w:lang w:val="es-MX"/>
        </w:rPr>
        <w:t xml:space="preserve"> se </w:t>
      </w:r>
      <w:r w:rsidR="00EB65E7">
        <w:rPr>
          <w:rFonts w:eastAsia="Arial Unicode MS" w:cs="Arial"/>
          <w:sz w:val="24"/>
          <w:szCs w:val="24"/>
          <w:lang w:val="es-MX"/>
        </w:rPr>
        <w:t>continúa</w:t>
      </w:r>
      <w:r w:rsidR="008103D0">
        <w:rPr>
          <w:rFonts w:eastAsia="Arial Unicode MS" w:cs="Arial"/>
          <w:sz w:val="24"/>
          <w:szCs w:val="24"/>
          <w:lang w:val="es-MX"/>
        </w:rPr>
        <w:t xml:space="preserve"> dando lectura al orden del día, donde la regidora presidenta somete a votación el orden del día que ya fue expuesto, por lo que la presidenta pide que levanten su mano como señal de apro</w:t>
      </w:r>
      <w:r w:rsidR="00EB65E7">
        <w:rPr>
          <w:rFonts w:eastAsia="Arial Unicode MS" w:cs="Arial"/>
          <w:sz w:val="24"/>
          <w:szCs w:val="24"/>
          <w:lang w:val="es-MX"/>
        </w:rPr>
        <w:t>b</w:t>
      </w:r>
      <w:r w:rsidR="008103D0">
        <w:rPr>
          <w:rFonts w:eastAsia="Arial Unicode MS" w:cs="Arial"/>
          <w:sz w:val="24"/>
          <w:szCs w:val="24"/>
          <w:lang w:val="es-MX"/>
        </w:rPr>
        <w:t xml:space="preserve">ación del mismo, este es aprobado por </w:t>
      </w:r>
      <w:proofErr w:type="spellStart"/>
      <w:r w:rsidR="008103D0">
        <w:rPr>
          <w:rFonts w:eastAsia="Arial Unicode MS" w:cs="Arial"/>
          <w:sz w:val="24"/>
          <w:szCs w:val="24"/>
          <w:lang w:val="es-MX"/>
        </w:rPr>
        <w:t>unaminidad</w:t>
      </w:r>
      <w:proofErr w:type="spellEnd"/>
      <w:r w:rsidR="008103D0">
        <w:rPr>
          <w:rFonts w:eastAsia="Arial Unicode MS" w:cs="Arial"/>
          <w:sz w:val="24"/>
          <w:szCs w:val="24"/>
          <w:lang w:val="es-MX"/>
        </w:rPr>
        <w:t xml:space="preserve"> de los presentes, en la siguiente tabla se muestra el resultado de la votación. </w:t>
      </w:r>
    </w:p>
    <w:p w14:paraId="0BBF32EC" w14:textId="77777777" w:rsidR="00EB65E7" w:rsidRDefault="00EB65E7" w:rsidP="00507D74">
      <w:pPr>
        <w:spacing w:line="276" w:lineRule="auto"/>
        <w:jc w:val="both"/>
        <w:rPr>
          <w:rFonts w:eastAsia="Arial Unicode MS" w:cs="Arial"/>
          <w:sz w:val="24"/>
          <w:szCs w:val="24"/>
          <w:lang w:val="es-MX"/>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406"/>
        <w:gridCol w:w="3895"/>
        <w:gridCol w:w="1476"/>
        <w:gridCol w:w="1248"/>
        <w:gridCol w:w="1803"/>
      </w:tblGrid>
      <w:tr w:rsidR="008103D0" w14:paraId="541450D1" w14:textId="77777777" w:rsidTr="00EB65E7">
        <w:tc>
          <w:tcPr>
            <w:tcW w:w="406" w:type="dxa"/>
          </w:tcPr>
          <w:p w14:paraId="41113DC2" w14:textId="77777777" w:rsidR="008103D0" w:rsidRPr="008103D0" w:rsidRDefault="008103D0" w:rsidP="003D2DAB">
            <w:pPr>
              <w:widowControl w:val="0"/>
              <w:tabs>
                <w:tab w:val="left" w:pos="3480"/>
              </w:tabs>
              <w:jc w:val="both"/>
              <w:rPr>
                <w:lang w:val="es-MX"/>
              </w:rPr>
            </w:pPr>
          </w:p>
        </w:tc>
        <w:tc>
          <w:tcPr>
            <w:tcW w:w="3895" w:type="dxa"/>
          </w:tcPr>
          <w:p w14:paraId="4D7B13E4" w14:textId="77777777" w:rsidR="008103D0" w:rsidRDefault="008103D0" w:rsidP="003D2DAB">
            <w:pPr>
              <w:widowControl w:val="0"/>
              <w:tabs>
                <w:tab w:val="left" w:pos="3480"/>
              </w:tabs>
              <w:jc w:val="both"/>
              <w:rPr>
                <w:b/>
                <w:bCs/>
              </w:rPr>
            </w:pPr>
            <w:r>
              <w:rPr>
                <w:b/>
                <w:bCs/>
              </w:rPr>
              <w:t>REGIDORES</w:t>
            </w:r>
          </w:p>
        </w:tc>
        <w:tc>
          <w:tcPr>
            <w:tcW w:w="1476" w:type="dxa"/>
          </w:tcPr>
          <w:p w14:paraId="05B6F88F" w14:textId="77777777" w:rsidR="008103D0" w:rsidRDefault="008103D0" w:rsidP="003D2DAB">
            <w:pPr>
              <w:widowControl w:val="0"/>
              <w:tabs>
                <w:tab w:val="left" w:pos="3480"/>
              </w:tabs>
              <w:jc w:val="both"/>
              <w:rPr>
                <w:b/>
                <w:bCs/>
              </w:rPr>
            </w:pPr>
            <w:r>
              <w:rPr>
                <w:b/>
                <w:bCs/>
              </w:rPr>
              <w:t>A FAVOR</w:t>
            </w:r>
          </w:p>
        </w:tc>
        <w:tc>
          <w:tcPr>
            <w:tcW w:w="1248" w:type="dxa"/>
          </w:tcPr>
          <w:p w14:paraId="576A3A8C" w14:textId="77777777" w:rsidR="008103D0" w:rsidRDefault="008103D0" w:rsidP="003D2DAB">
            <w:pPr>
              <w:widowControl w:val="0"/>
              <w:tabs>
                <w:tab w:val="left" w:pos="3480"/>
              </w:tabs>
              <w:jc w:val="both"/>
              <w:rPr>
                <w:b/>
                <w:bCs/>
              </w:rPr>
            </w:pPr>
            <w:r>
              <w:rPr>
                <w:b/>
                <w:bCs/>
              </w:rPr>
              <w:t>EN CONTRA</w:t>
            </w:r>
          </w:p>
        </w:tc>
        <w:tc>
          <w:tcPr>
            <w:tcW w:w="1803" w:type="dxa"/>
          </w:tcPr>
          <w:p w14:paraId="2154FA55" w14:textId="77777777" w:rsidR="008103D0" w:rsidRDefault="008103D0" w:rsidP="003D2DAB">
            <w:pPr>
              <w:widowControl w:val="0"/>
              <w:tabs>
                <w:tab w:val="left" w:pos="3480"/>
              </w:tabs>
              <w:jc w:val="both"/>
              <w:rPr>
                <w:b/>
                <w:bCs/>
              </w:rPr>
            </w:pPr>
            <w:r>
              <w:rPr>
                <w:b/>
                <w:bCs/>
              </w:rPr>
              <w:t>EN ABSTENCIÓN</w:t>
            </w:r>
          </w:p>
        </w:tc>
      </w:tr>
      <w:tr w:rsidR="008103D0" w14:paraId="1FA35105" w14:textId="77777777" w:rsidTr="00EB65E7">
        <w:tc>
          <w:tcPr>
            <w:tcW w:w="406" w:type="dxa"/>
          </w:tcPr>
          <w:p w14:paraId="2A6D35C6" w14:textId="77777777" w:rsidR="008103D0" w:rsidRPr="008103D0" w:rsidRDefault="008103D0" w:rsidP="003D2DAB">
            <w:pPr>
              <w:widowControl w:val="0"/>
              <w:tabs>
                <w:tab w:val="left" w:pos="3480"/>
              </w:tabs>
              <w:jc w:val="both"/>
              <w:rPr>
                <w:sz w:val="24"/>
                <w:szCs w:val="24"/>
              </w:rPr>
            </w:pPr>
            <w:r w:rsidRPr="008103D0">
              <w:rPr>
                <w:sz w:val="24"/>
                <w:szCs w:val="24"/>
              </w:rPr>
              <w:t>1</w:t>
            </w:r>
          </w:p>
        </w:tc>
        <w:tc>
          <w:tcPr>
            <w:tcW w:w="3895" w:type="dxa"/>
          </w:tcPr>
          <w:p w14:paraId="3AB4AA39" w14:textId="77777777" w:rsidR="008103D0" w:rsidRPr="008103D0" w:rsidRDefault="008103D0" w:rsidP="003D2DAB">
            <w:pPr>
              <w:widowControl w:val="0"/>
              <w:tabs>
                <w:tab w:val="left" w:pos="3480"/>
              </w:tabs>
              <w:jc w:val="both"/>
              <w:rPr>
                <w:sz w:val="24"/>
                <w:szCs w:val="24"/>
              </w:rPr>
            </w:pPr>
            <w:r w:rsidRPr="008103D0">
              <w:rPr>
                <w:sz w:val="24"/>
                <w:szCs w:val="24"/>
              </w:rPr>
              <w:t>Tania Magdalena Bernardino Juárez.</w:t>
            </w:r>
          </w:p>
        </w:tc>
        <w:tc>
          <w:tcPr>
            <w:tcW w:w="1476" w:type="dxa"/>
          </w:tcPr>
          <w:p w14:paraId="3FF31683" w14:textId="77777777" w:rsidR="008103D0" w:rsidRDefault="008103D0" w:rsidP="003D2DAB">
            <w:pPr>
              <w:widowControl w:val="0"/>
              <w:tabs>
                <w:tab w:val="left" w:pos="3480"/>
              </w:tabs>
              <w:jc w:val="center"/>
            </w:pPr>
            <w:r>
              <w:t>X</w:t>
            </w:r>
          </w:p>
        </w:tc>
        <w:tc>
          <w:tcPr>
            <w:tcW w:w="1248" w:type="dxa"/>
          </w:tcPr>
          <w:p w14:paraId="6BB37634" w14:textId="77777777" w:rsidR="008103D0" w:rsidRDefault="008103D0" w:rsidP="003D2DAB">
            <w:pPr>
              <w:widowControl w:val="0"/>
              <w:tabs>
                <w:tab w:val="left" w:pos="3480"/>
              </w:tabs>
              <w:jc w:val="both"/>
            </w:pPr>
          </w:p>
        </w:tc>
        <w:tc>
          <w:tcPr>
            <w:tcW w:w="1803" w:type="dxa"/>
          </w:tcPr>
          <w:p w14:paraId="5ECAA831" w14:textId="77777777" w:rsidR="008103D0" w:rsidRDefault="008103D0" w:rsidP="003D2DAB">
            <w:pPr>
              <w:widowControl w:val="0"/>
              <w:tabs>
                <w:tab w:val="left" w:pos="3480"/>
              </w:tabs>
              <w:jc w:val="both"/>
            </w:pPr>
          </w:p>
        </w:tc>
      </w:tr>
      <w:tr w:rsidR="008103D0" w14:paraId="05171975" w14:textId="77777777" w:rsidTr="00EB65E7">
        <w:tc>
          <w:tcPr>
            <w:tcW w:w="406" w:type="dxa"/>
          </w:tcPr>
          <w:p w14:paraId="5767F1E6" w14:textId="77777777" w:rsidR="008103D0" w:rsidRPr="008103D0" w:rsidRDefault="00EB65E7" w:rsidP="003D2DAB">
            <w:pPr>
              <w:widowControl w:val="0"/>
              <w:tabs>
                <w:tab w:val="left" w:pos="3480"/>
              </w:tabs>
              <w:jc w:val="both"/>
              <w:rPr>
                <w:sz w:val="24"/>
                <w:szCs w:val="24"/>
              </w:rPr>
            </w:pPr>
            <w:r>
              <w:rPr>
                <w:sz w:val="24"/>
                <w:szCs w:val="24"/>
              </w:rPr>
              <w:t>2</w:t>
            </w:r>
          </w:p>
        </w:tc>
        <w:tc>
          <w:tcPr>
            <w:tcW w:w="3895" w:type="dxa"/>
          </w:tcPr>
          <w:p w14:paraId="49B7F087" w14:textId="77777777" w:rsidR="008103D0" w:rsidRPr="008103D0" w:rsidRDefault="008103D0" w:rsidP="003D2DAB">
            <w:pPr>
              <w:widowControl w:val="0"/>
              <w:tabs>
                <w:tab w:val="left" w:pos="3480"/>
              </w:tabs>
              <w:jc w:val="both"/>
              <w:rPr>
                <w:sz w:val="24"/>
                <w:szCs w:val="24"/>
              </w:rPr>
            </w:pPr>
            <w:r w:rsidRPr="008103D0">
              <w:rPr>
                <w:sz w:val="24"/>
                <w:szCs w:val="24"/>
              </w:rPr>
              <w:t>Diana Laura Ortega Palafox.</w:t>
            </w:r>
          </w:p>
        </w:tc>
        <w:tc>
          <w:tcPr>
            <w:tcW w:w="1476" w:type="dxa"/>
          </w:tcPr>
          <w:p w14:paraId="30933B11" w14:textId="77777777" w:rsidR="008103D0" w:rsidRDefault="008103D0" w:rsidP="003D2DAB">
            <w:pPr>
              <w:widowControl w:val="0"/>
              <w:tabs>
                <w:tab w:val="left" w:pos="3480"/>
              </w:tabs>
              <w:jc w:val="center"/>
            </w:pPr>
            <w:r>
              <w:t>X</w:t>
            </w:r>
          </w:p>
        </w:tc>
        <w:tc>
          <w:tcPr>
            <w:tcW w:w="1248" w:type="dxa"/>
          </w:tcPr>
          <w:p w14:paraId="1B4DD4B8" w14:textId="77777777" w:rsidR="008103D0" w:rsidRDefault="008103D0" w:rsidP="003D2DAB">
            <w:pPr>
              <w:widowControl w:val="0"/>
              <w:tabs>
                <w:tab w:val="left" w:pos="3480"/>
              </w:tabs>
              <w:jc w:val="both"/>
            </w:pPr>
          </w:p>
        </w:tc>
        <w:tc>
          <w:tcPr>
            <w:tcW w:w="1803" w:type="dxa"/>
          </w:tcPr>
          <w:p w14:paraId="13E64CA5" w14:textId="77777777" w:rsidR="008103D0" w:rsidRDefault="008103D0" w:rsidP="003D2DAB">
            <w:pPr>
              <w:widowControl w:val="0"/>
              <w:tabs>
                <w:tab w:val="left" w:pos="3480"/>
              </w:tabs>
              <w:jc w:val="both"/>
            </w:pPr>
          </w:p>
        </w:tc>
      </w:tr>
      <w:tr w:rsidR="008103D0" w14:paraId="6EAC649E" w14:textId="77777777" w:rsidTr="00EB65E7">
        <w:tc>
          <w:tcPr>
            <w:tcW w:w="406" w:type="dxa"/>
          </w:tcPr>
          <w:p w14:paraId="623843DE" w14:textId="77777777" w:rsidR="008103D0" w:rsidRPr="008103D0" w:rsidRDefault="00EB65E7" w:rsidP="003D2DAB">
            <w:pPr>
              <w:widowControl w:val="0"/>
              <w:tabs>
                <w:tab w:val="left" w:pos="3480"/>
              </w:tabs>
              <w:jc w:val="both"/>
              <w:rPr>
                <w:sz w:val="24"/>
                <w:szCs w:val="24"/>
              </w:rPr>
            </w:pPr>
            <w:r>
              <w:rPr>
                <w:sz w:val="24"/>
                <w:szCs w:val="24"/>
              </w:rPr>
              <w:t>3</w:t>
            </w:r>
          </w:p>
        </w:tc>
        <w:tc>
          <w:tcPr>
            <w:tcW w:w="3895" w:type="dxa"/>
          </w:tcPr>
          <w:p w14:paraId="2390757D" w14:textId="77777777" w:rsidR="008103D0" w:rsidRPr="008103D0" w:rsidRDefault="008103D0" w:rsidP="003D2DAB">
            <w:pPr>
              <w:widowControl w:val="0"/>
              <w:tabs>
                <w:tab w:val="left" w:pos="3480"/>
              </w:tabs>
              <w:jc w:val="both"/>
              <w:rPr>
                <w:sz w:val="24"/>
                <w:szCs w:val="24"/>
              </w:rPr>
            </w:pPr>
            <w:r w:rsidRPr="008103D0">
              <w:rPr>
                <w:sz w:val="24"/>
                <w:szCs w:val="24"/>
              </w:rPr>
              <w:t>Magali Casillas Contreras</w:t>
            </w:r>
          </w:p>
        </w:tc>
        <w:tc>
          <w:tcPr>
            <w:tcW w:w="1476" w:type="dxa"/>
          </w:tcPr>
          <w:p w14:paraId="77F80E14" w14:textId="77777777" w:rsidR="008103D0" w:rsidRDefault="008103D0" w:rsidP="003D2DAB">
            <w:pPr>
              <w:widowControl w:val="0"/>
              <w:tabs>
                <w:tab w:val="left" w:pos="3480"/>
              </w:tabs>
              <w:jc w:val="center"/>
            </w:pPr>
            <w:r>
              <w:t>X</w:t>
            </w:r>
          </w:p>
        </w:tc>
        <w:tc>
          <w:tcPr>
            <w:tcW w:w="1248" w:type="dxa"/>
          </w:tcPr>
          <w:p w14:paraId="02411506" w14:textId="77777777" w:rsidR="008103D0" w:rsidRDefault="008103D0" w:rsidP="003D2DAB">
            <w:pPr>
              <w:widowControl w:val="0"/>
              <w:tabs>
                <w:tab w:val="left" w:pos="3480"/>
              </w:tabs>
              <w:jc w:val="both"/>
            </w:pPr>
          </w:p>
        </w:tc>
        <w:tc>
          <w:tcPr>
            <w:tcW w:w="1803" w:type="dxa"/>
          </w:tcPr>
          <w:p w14:paraId="15D02F1F" w14:textId="77777777" w:rsidR="008103D0" w:rsidRDefault="008103D0" w:rsidP="003D2DAB">
            <w:pPr>
              <w:widowControl w:val="0"/>
              <w:tabs>
                <w:tab w:val="left" w:pos="3480"/>
              </w:tabs>
              <w:jc w:val="both"/>
            </w:pPr>
          </w:p>
        </w:tc>
      </w:tr>
    </w:tbl>
    <w:p w14:paraId="669D069E" w14:textId="77777777" w:rsidR="008103D0" w:rsidRDefault="008103D0" w:rsidP="00507D74">
      <w:pPr>
        <w:spacing w:line="276" w:lineRule="auto"/>
        <w:jc w:val="both"/>
        <w:rPr>
          <w:rFonts w:eastAsia="Arial Unicode MS" w:cs="Arial"/>
          <w:sz w:val="24"/>
          <w:szCs w:val="24"/>
          <w:lang w:val="es-MX"/>
        </w:rPr>
      </w:pPr>
    </w:p>
    <w:p w14:paraId="3113DA1A" w14:textId="77777777" w:rsidR="009B4DCA" w:rsidRDefault="00EB65E7" w:rsidP="00507D74">
      <w:pPr>
        <w:spacing w:line="276" w:lineRule="auto"/>
        <w:jc w:val="both"/>
        <w:rPr>
          <w:rFonts w:eastAsia="Arial Unicode MS" w:cs="Arial"/>
          <w:sz w:val="24"/>
          <w:szCs w:val="24"/>
          <w:lang w:val="es-MX"/>
        </w:rPr>
      </w:pPr>
      <w:r>
        <w:rPr>
          <w:rFonts w:eastAsia="Arial Unicode MS" w:cs="Arial"/>
          <w:sz w:val="24"/>
          <w:szCs w:val="24"/>
          <w:lang w:val="es-MX"/>
        </w:rPr>
        <w:t>S</w:t>
      </w:r>
      <w:r w:rsidR="00A75D30">
        <w:rPr>
          <w:rFonts w:eastAsia="Arial Unicode MS" w:cs="Arial"/>
          <w:sz w:val="24"/>
          <w:szCs w:val="24"/>
          <w:lang w:val="es-MX"/>
        </w:rPr>
        <w:t xml:space="preserve">e declara la existencia del </w:t>
      </w:r>
      <w:proofErr w:type="spellStart"/>
      <w:r w:rsidR="00A75D30">
        <w:rPr>
          <w:rFonts w:eastAsia="Arial Unicode MS" w:cs="Arial"/>
          <w:sz w:val="24"/>
          <w:szCs w:val="24"/>
          <w:lang w:val="es-MX"/>
        </w:rPr>
        <w:t>qúorum</w:t>
      </w:r>
      <w:proofErr w:type="spellEnd"/>
      <w:r w:rsidR="00A75D30">
        <w:rPr>
          <w:rFonts w:eastAsia="Arial Unicode MS" w:cs="Arial"/>
          <w:sz w:val="24"/>
          <w:szCs w:val="24"/>
          <w:lang w:val="es-MX"/>
        </w:rPr>
        <w:t xml:space="preserve"> legal, una vez le</w:t>
      </w:r>
      <w:r>
        <w:rPr>
          <w:rFonts w:eastAsia="Arial Unicode MS" w:cs="Arial"/>
          <w:sz w:val="24"/>
          <w:szCs w:val="24"/>
          <w:lang w:val="es-MX"/>
        </w:rPr>
        <w:t>ído el orden del día se procedió</w:t>
      </w:r>
      <w:r w:rsidR="00A75D30">
        <w:rPr>
          <w:rFonts w:eastAsia="Arial Unicode MS" w:cs="Arial"/>
          <w:sz w:val="24"/>
          <w:szCs w:val="24"/>
          <w:lang w:val="es-MX"/>
        </w:rPr>
        <w:t xml:space="preserve"> al siguiente punto.</w:t>
      </w:r>
    </w:p>
    <w:p w14:paraId="61A2F734" w14:textId="77777777" w:rsidR="00A75D30" w:rsidRDefault="00A75D30" w:rsidP="00507D74">
      <w:pPr>
        <w:spacing w:line="276" w:lineRule="auto"/>
        <w:jc w:val="both"/>
        <w:rPr>
          <w:rFonts w:eastAsia="Arial Unicode MS" w:cs="Arial"/>
          <w:sz w:val="24"/>
          <w:szCs w:val="24"/>
          <w:lang w:val="es-MX"/>
        </w:rPr>
      </w:pPr>
    </w:p>
    <w:p w14:paraId="43F264FA" w14:textId="77777777" w:rsidR="00A75D30" w:rsidRDefault="00A75D30" w:rsidP="00507D74">
      <w:pPr>
        <w:spacing w:line="276" w:lineRule="auto"/>
        <w:jc w:val="both"/>
        <w:rPr>
          <w:rFonts w:eastAsia="Arial Unicode MS" w:cs="Arial"/>
          <w:sz w:val="24"/>
          <w:szCs w:val="24"/>
          <w:lang w:val="es-MX"/>
        </w:rPr>
      </w:pPr>
      <w:r>
        <w:rPr>
          <w:rFonts w:eastAsia="Arial Unicode MS" w:cs="Arial"/>
          <w:b/>
          <w:bCs/>
          <w:sz w:val="24"/>
          <w:szCs w:val="24"/>
          <w:lang w:val="es-MX"/>
        </w:rPr>
        <w:t>SEGUNDO PUNTO.- TOMA DE PROTESTA A LA LICENCIADA MAGALI CASILLAS CONTRERAS, COMO INTEGRANTE DE LA COMISIÓN EDILICIA DE DEPORTES, RECREACIÓN Y ATENCIÓN A LA JUVENTUD.</w:t>
      </w:r>
      <w:r>
        <w:rPr>
          <w:rFonts w:eastAsia="Arial Unicode MS" w:cs="Arial"/>
          <w:sz w:val="24"/>
          <w:szCs w:val="24"/>
          <w:lang w:val="es-MX"/>
        </w:rPr>
        <w:t xml:space="preserve"> </w:t>
      </w:r>
      <w:r w:rsidR="008306CF">
        <w:rPr>
          <w:rFonts w:eastAsia="Arial Unicode MS" w:cs="Arial"/>
          <w:sz w:val="24"/>
          <w:szCs w:val="24"/>
          <w:lang w:val="es-MX"/>
        </w:rPr>
        <w:t xml:space="preserve">La regidora presidenta DIANA LAURA da comienzo con este punto pidiendo de la manera </w:t>
      </w:r>
      <w:proofErr w:type="spellStart"/>
      <w:r w:rsidR="008306CF">
        <w:rPr>
          <w:rFonts w:eastAsia="Arial Unicode MS" w:cs="Arial"/>
          <w:sz w:val="24"/>
          <w:szCs w:val="24"/>
          <w:lang w:val="es-MX"/>
        </w:rPr>
        <w:t>mas</w:t>
      </w:r>
      <w:proofErr w:type="spellEnd"/>
      <w:r w:rsidR="008306CF">
        <w:rPr>
          <w:rFonts w:eastAsia="Arial Unicode MS" w:cs="Arial"/>
          <w:sz w:val="24"/>
          <w:szCs w:val="24"/>
          <w:lang w:val="es-MX"/>
        </w:rPr>
        <w:t xml:space="preserve"> amable el ponerse de pie, para llevar a </w:t>
      </w:r>
      <w:r w:rsidR="00EB65E7">
        <w:rPr>
          <w:rFonts w:eastAsia="Arial Unicode MS" w:cs="Arial"/>
          <w:sz w:val="24"/>
          <w:szCs w:val="24"/>
          <w:lang w:val="es-MX"/>
        </w:rPr>
        <w:t>cabo la toma de protesta de la Sí</w:t>
      </w:r>
      <w:r w:rsidR="008306CF">
        <w:rPr>
          <w:rFonts w:eastAsia="Arial Unicode MS" w:cs="Arial"/>
          <w:sz w:val="24"/>
          <w:szCs w:val="24"/>
          <w:lang w:val="es-MX"/>
        </w:rPr>
        <w:t>ndica MAGALI CASILLAS CONTRERAS como nueva integrante de la Comisión Edilicia de Deportes, Recreación y Atención a la Juventud, se comienza con la toma de protesta en donde se le pregunta lo siguiente:</w:t>
      </w:r>
    </w:p>
    <w:p w14:paraId="4518918D" w14:textId="77777777" w:rsidR="00672619" w:rsidRDefault="008306CF" w:rsidP="002E2D2B">
      <w:pPr>
        <w:spacing w:line="276" w:lineRule="auto"/>
        <w:ind w:left="708"/>
        <w:jc w:val="both"/>
        <w:rPr>
          <w:rFonts w:eastAsia="Arial Unicode MS" w:cs="Arial"/>
          <w:sz w:val="24"/>
          <w:szCs w:val="24"/>
          <w:lang w:val="es-MX"/>
        </w:rPr>
      </w:pPr>
      <w:r>
        <w:rPr>
          <w:rFonts w:eastAsia="Arial Unicode MS" w:cs="Arial"/>
          <w:sz w:val="24"/>
          <w:szCs w:val="24"/>
          <w:lang w:val="es-MX"/>
        </w:rPr>
        <w:t>“</w:t>
      </w:r>
      <w:r w:rsidR="0066196C" w:rsidRPr="00672619">
        <w:rPr>
          <w:rFonts w:eastAsia="Arial Unicode MS" w:cs="Arial"/>
          <w:i/>
          <w:iCs/>
          <w:sz w:val="24"/>
          <w:szCs w:val="24"/>
          <w:lang w:val="es-MX"/>
        </w:rPr>
        <w:t xml:space="preserve">Protesta cumplir y hacer cumplir la Constitución </w:t>
      </w:r>
      <w:proofErr w:type="spellStart"/>
      <w:r w:rsidR="0066196C" w:rsidRPr="00672619">
        <w:rPr>
          <w:rFonts w:eastAsia="Arial Unicode MS" w:cs="Arial"/>
          <w:i/>
          <w:iCs/>
          <w:sz w:val="24"/>
          <w:szCs w:val="24"/>
          <w:lang w:val="es-MX"/>
        </w:rPr>
        <w:t>Politica</w:t>
      </w:r>
      <w:proofErr w:type="spellEnd"/>
      <w:r w:rsidR="0066196C" w:rsidRPr="00672619">
        <w:rPr>
          <w:rFonts w:eastAsia="Arial Unicode MS" w:cs="Arial"/>
          <w:i/>
          <w:iCs/>
          <w:sz w:val="24"/>
          <w:szCs w:val="24"/>
          <w:lang w:val="es-MX"/>
        </w:rPr>
        <w:t xml:space="preserve"> de los Estados Unidos Mexicanos, la particular del Estado y las Leyes, Reglamentos y Acuerdos que de una u otra manera, </w:t>
      </w:r>
      <w:proofErr w:type="spellStart"/>
      <w:r w:rsidR="0066196C" w:rsidRPr="00672619">
        <w:rPr>
          <w:rFonts w:eastAsia="Arial Unicode MS" w:cs="Arial"/>
          <w:i/>
          <w:iCs/>
          <w:sz w:val="24"/>
          <w:szCs w:val="24"/>
          <w:lang w:val="es-MX"/>
        </w:rPr>
        <w:t>asi</w:t>
      </w:r>
      <w:proofErr w:type="spellEnd"/>
      <w:r w:rsidR="0066196C" w:rsidRPr="00672619">
        <w:rPr>
          <w:rFonts w:eastAsia="Arial Unicode MS" w:cs="Arial"/>
          <w:i/>
          <w:iCs/>
          <w:sz w:val="24"/>
          <w:szCs w:val="24"/>
          <w:lang w:val="es-MX"/>
        </w:rPr>
        <w:t xml:space="preserve"> como de desempeñar leal eficazmente el cargo que los ciudadanos del municipio de Zapotlán el </w:t>
      </w:r>
      <w:r w:rsidR="0066196C" w:rsidRPr="00672619">
        <w:rPr>
          <w:rFonts w:eastAsia="Arial Unicode MS" w:cs="Arial"/>
          <w:i/>
          <w:iCs/>
          <w:sz w:val="24"/>
          <w:szCs w:val="24"/>
          <w:lang w:val="es-MX"/>
        </w:rPr>
        <w:lastRenderedPageBreak/>
        <w:t>Grande, le han conferido mirando en todo por el bien y la prosperidad del municipio</w:t>
      </w:r>
      <w:r w:rsidR="0066196C">
        <w:rPr>
          <w:rFonts w:eastAsia="Arial Unicode MS" w:cs="Arial"/>
          <w:sz w:val="24"/>
          <w:szCs w:val="24"/>
          <w:lang w:val="es-MX"/>
        </w:rPr>
        <w:t xml:space="preserve">”, </w:t>
      </w:r>
    </w:p>
    <w:p w14:paraId="5A94BA0B" w14:textId="77777777" w:rsidR="008306CF" w:rsidRDefault="0066196C" w:rsidP="00507D74">
      <w:pPr>
        <w:spacing w:line="276" w:lineRule="auto"/>
        <w:jc w:val="both"/>
        <w:rPr>
          <w:rFonts w:eastAsia="Arial Unicode MS" w:cs="Arial"/>
          <w:sz w:val="24"/>
          <w:szCs w:val="24"/>
          <w:lang w:val="es-MX"/>
        </w:rPr>
      </w:pPr>
      <w:r>
        <w:rPr>
          <w:rFonts w:eastAsia="Arial Unicode MS" w:cs="Arial"/>
          <w:sz w:val="24"/>
          <w:szCs w:val="24"/>
          <w:lang w:val="es-MX"/>
        </w:rPr>
        <w:t xml:space="preserve">la Sindico MAGALI CASILLAS CONTRERAS contesta diciendo “Si protesto”, la regidora DIANA LAURA continua con la protesta haciendo de su saber lo siguiente: </w:t>
      </w:r>
      <w:r w:rsidR="00672619">
        <w:rPr>
          <w:rFonts w:eastAsia="Arial Unicode MS" w:cs="Arial"/>
          <w:sz w:val="24"/>
          <w:szCs w:val="24"/>
          <w:lang w:val="es-MX"/>
        </w:rPr>
        <w:t>“</w:t>
      </w:r>
      <w:r w:rsidR="00672619" w:rsidRPr="00672619">
        <w:rPr>
          <w:rFonts w:eastAsia="Arial Unicode MS" w:cs="Arial"/>
          <w:i/>
          <w:iCs/>
          <w:sz w:val="24"/>
          <w:szCs w:val="24"/>
          <w:lang w:val="es-MX"/>
        </w:rPr>
        <w:t xml:space="preserve">Si no lo hiciera </w:t>
      </w:r>
      <w:proofErr w:type="spellStart"/>
      <w:r w:rsidR="00672619" w:rsidRPr="00672619">
        <w:rPr>
          <w:rFonts w:eastAsia="Arial Unicode MS" w:cs="Arial"/>
          <w:i/>
          <w:iCs/>
          <w:sz w:val="24"/>
          <w:szCs w:val="24"/>
          <w:lang w:val="es-MX"/>
        </w:rPr>
        <w:t>asi</w:t>
      </w:r>
      <w:proofErr w:type="spellEnd"/>
      <w:r w:rsidR="00672619" w:rsidRPr="00672619">
        <w:rPr>
          <w:rFonts w:eastAsia="Arial Unicode MS" w:cs="Arial"/>
          <w:i/>
          <w:iCs/>
          <w:sz w:val="24"/>
          <w:szCs w:val="24"/>
          <w:lang w:val="es-MX"/>
        </w:rPr>
        <w:t xml:space="preserve"> que el pueblo de </w:t>
      </w:r>
      <w:proofErr w:type="spellStart"/>
      <w:r w:rsidR="00672619" w:rsidRPr="00672619">
        <w:rPr>
          <w:rFonts w:eastAsia="Arial Unicode MS" w:cs="Arial"/>
          <w:i/>
          <w:iCs/>
          <w:sz w:val="24"/>
          <w:szCs w:val="24"/>
          <w:lang w:val="es-MX"/>
        </w:rPr>
        <w:t>Zapotlan</w:t>
      </w:r>
      <w:proofErr w:type="spellEnd"/>
      <w:r w:rsidR="00672619" w:rsidRPr="00672619">
        <w:rPr>
          <w:rFonts w:eastAsia="Arial Unicode MS" w:cs="Arial"/>
          <w:i/>
          <w:iCs/>
          <w:sz w:val="24"/>
          <w:szCs w:val="24"/>
          <w:lang w:val="es-MX"/>
        </w:rPr>
        <w:t xml:space="preserve"> el Grande se lo demande”</w:t>
      </w:r>
      <w:r w:rsidR="00672619">
        <w:rPr>
          <w:rFonts w:eastAsia="Arial Unicode MS" w:cs="Arial"/>
          <w:i/>
          <w:iCs/>
          <w:sz w:val="24"/>
          <w:szCs w:val="24"/>
          <w:lang w:val="es-MX"/>
        </w:rPr>
        <w:t xml:space="preserve">. </w:t>
      </w:r>
      <w:r w:rsidR="00672619">
        <w:rPr>
          <w:rFonts w:eastAsia="Arial Unicode MS" w:cs="Arial"/>
          <w:sz w:val="24"/>
          <w:szCs w:val="24"/>
          <w:lang w:val="es-MX"/>
        </w:rPr>
        <w:t xml:space="preserve">Con lo anterior se da por concluido el punto </w:t>
      </w:r>
      <w:proofErr w:type="spellStart"/>
      <w:r w:rsidR="00672619">
        <w:rPr>
          <w:rFonts w:eastAsia="Arial Unicode MS" w:cs="Arial"/>
          <w:sz w:val="24"/>
          <w:szCs w:val="24"/>
          <w:lang w:val="es-MX"/>
        </w:rPr>
        <w:t>numero</w:t>
      </w:r>
      <w:proofErr w:type="spellEnd"/>
      <w:r w:rsidR="00672619">
        <w:rPr>
          <w:rFonts w:eastAsia="Arial Unicode MS" w:cs="Arial"/>
          <w:sz w:val="24"/>
          <w:szCs w:val="24"/>
          <w:lang w:val="es-MX"/>
        </w:rPr>
        <w:t xml:space="preserve"> dos de este orden del día por lo que se procede al desahogo del siguiente punto del orden del día.</w:t>
      </w:r>
    </w:p>
    <w:p w14:paraId="16B22073" w14:textId="77777777" w:rsidR="00672619" w:rsidRDefault="00672619" w:rsidP="00507D74">
      <w:pPr>
        <w:spacing w:line="276" w:lineRule="auto"/>
        <w:jc w:val="both"/>
        <w:rPr>
          <w:rFonts w:eastAsia="Arial Unicode MS" w:cs="Arial"/>
          <w:sz w:val="24"/>
          <w:szCs w:val="24"/>
          <w:lang w:val="es-MX"/>
        </w:rPr>
      </w:pPr>
    </w:p>
    <w:p w14:paraId="4A939732" w14:textId="77777777" w:rsidR="00C62123" w:rsidRDefault="00672619" w:rsidP="00507D74">
      <w:pPr>
        <w:spacing w:line="276" w:lineRule="auto"/>
        <w:jc w:val="both"/>
        <w:rPr>
          <w:rFonts w:eastAsia="Arial Unicode MS" w:cs="Arial"/>
          <w:sz w:val="24"/>
          <w:szCs w:val="24"/>
          <w:lang w:val="es-MX"/>
        </w:rPr>
      </w:pPr>
      <w:r>
        <w:rPr>
          <w:rFonts w:eastAsia="Arial Unicode MS" w:cs="Arial"/>
          <w:b/>
          <w:bCs/>
          <w:sz w:val="24"/>
          <w:szCs w:val="24"/>
          <w:lang w:val="es-MX"/>
        </w:rPr>
        <w:t xml:space="preserve">TERCER PUNTO.- ESTUDIO Y DICTAMINACIÓN DE LAS PROPUESTAS EMANADAS DE LAS CONVOCATORIAS PÚBLICAS ABIERTAS PARA LA INTEGRACIÓN DEL CONSEJO MUNICIPAL DE JUVENTUD DE ZAPOTLÁN EL GRANDE, JALISCO. </w:t>
      </w:r>
      <w:r>
        <w:rPr>
          <w:rFonts w:eastAsia="Arial Unicode MS" w:cs="Arial"/>
          <w:sz w:val="24"/>
          <w:szCs w:val="24"/>
          <w:lang w:val="es-MX"/>
        </w:rPr>
        <w:t xml:space="preserve"> La regidora presidenta DIANA LAURA da comienzo con este punto en donde realiza un comentario </w:t>
      </w:r>
      <w:r w:rsidR="002E2D2B">
        <w:rPr>
          <w:rFonts w:eastAsia="Arial Unicode MS" w:cs="Arial"/>
          <w:sz w:val="24"/>
          <w:szCs w:val="24"/>
          <w:lang w:val="es-MX"/>
        </w:rPr>
        <w:t>sobre que se cuenta con una nueva integrante a la Comisión de Deportes, en donde la regidora presidenta DIANA LAURA le ha</w:t>
      </w:r>
      <w:r w:rsidR="001E175B">
        <w:rPr>
          <w:rFonts w:eastAsia="Arial Unicode MS" w:cs="Arial"/>
          <w:sz w:val="24"/>
          <w:szCs w:val="24"/>
          <w:lang w:val="es-MX"/>
        </w:rPr>
        <w:t>ce</w:t>
      </w:r>
      <w:r w:rsidR="002E2D2B">
        <w:rPr>
          <w:rFonts w:eastAsia="Arial Unicode MS" w:cs="Arial"/>
          <w:sz w:val="24"/>
          <w:szCs w:val="24"/>
          <w:lang w:val="es-MX"/>
        </w:rPr>
        <w:t xml:space="preserve"> del conocimiento sobre lo que se ha tr</w:t>
      </w:r>
      <w:r w:rsidR="001E175B">
        <w:rPr>
          <w:rFonts w:eastAsia="Arial Unicode MS" w:cs="Arial"/>
          <w:sz w:val="24"/>
          <w:szCs w:val="24"/>
          <w:lang w:val="es-MX"/>
        </w:rPr>
        <w:t>a</w:t>
      </w:r>
      <w:r w:rsidR="002E2D2B">
        <w:rPr>
          <w:rFonts w:eastAsia="Arial Unicode MS" w:cs="Arial"/>
          <w:sz w:val="24"/>
          <w:szCs w:val="24"/>
          <w:lang w:val="es-MX"/>
        </w:rPr>
        <w:t xml:space="preserve">tado en sesiones anteriores con la finalidad de ponerse </w:t>
      </w:r>
      <w:r w:rsidR="001E175B">
        <w:rPr>
          <w:rFonts w:eastAsia="Arial Unicode MS" w:cs="Arial"/>
          <w:sz w:val="24"/>
          <w:szCs w:val="24"/>
          <w:lang w:val="es-MX"/>
        </w:rPr>
        <w:t>al tanto de todo lo importante a la sindico MAGALI CASILLAS, en donde en la</w:t>
      </w:r>
      <w:r w:rsidR="00C62123">
        <w:rPr>
          <w:rFonts w:eastAsia="Arial Unicode MS" w:cs="Arial"/>
          <w:sz w:val="24"/>
          <w:szCs w:val="24"/>
          <w:lang w:val="es-MX"/>
        </w:rPr>
        <w:t>: ----------------------------------------------------------------------</w:t>
      </w:r>
    </w:p>
    <w:p w14:paraId="1B1C3494" w14:textId="77777777" w:rsidR="00E7456F" w:rsidRDefault="00E7456F" w:rsidP="00507D74">
      <w:pPr>
        <w:spacing w:line="276" w:lineRule="auto"/>
        <w:jc w:val="both"/>
        <w:rPr>
          <w:rFonts w:eastAsia="Arial Unicode MS" w:cs="Arial"/>
          <w:sz w:val="24"/>
          <w:szCs w:val="24"/>
          <w:lang w:val="es-MX"/>
        </w:rPr>
      </w:pPr>
      <w:r>
        <w:rPr>
          <w:rFonts w:eastAsia="Arial Unicode MS" w:cs="Arial"/>
          <w:sz w:val="24"/>
          <w:szCs w:val="24"/>
          <w:lang w:val="es-MX"/>
        </w:rPr>
        <w:t>S</w:t>
      </w:r>
      <w:r w:rsidR="001E175B">
        <w:rPr>
          <w:rFonts w:eastAsia="Arial Unicode MS" w:cs="Arial"/>
          <w:sz w:val="24"/>
          <w:szCs w:val="24"/>
          <w:lang w:val="es-MX"/>
        </w:rPr>
        <w:t xml:space="preserve">esión </w:t>
      </w:r>
      <w:r w:rsidR="00C62123">
        <w:rPr>
          <w:rFonts w:eastAsia="Arial Unicode MS" w:cs="Arial"/>
          <w:sz w:val="24"/>
          <w:szCs w:val="24"/>
          <w:lang w:val="es-MX"/>
        </w:rPr>
        <w:t>Ordinaria</w:t>
      </w:r>
      <w:r>
        <w:rPr>
          <w:rFonts w:eastAsia="Arial Unicode MS" w:cs="Arial"/>
          <w:sz w:val="24"/>
          <w:szCs w:val="24"/>
          <w:lang w:val="es-MX"/>
        </w:rPr>
        <w:t xml:space="preserve"> </w:t>
      </w:r>
      <w:r w:rsidR="001E175B">
        <w:rPr>
          <w:rFonts w:eastAsia="Arial Unicode MS" w:cs="Arial"/>
          <w:sz w:val="24"/>
          <w:szCs w:val="24"/>
          <w:lang w:val="es-MX"/>
        </w:rPr>
        <w:t xml:space="preserve">número 08 ocho con fecha 16 </w:t>
      </w:r>
      <w:proofErr w:type="spellStart"/>
      <w:r w:rsidR="001E175B">
        <w:rPr>
          <w:rFonts w:eastAsia="Arial Unicode MS" w:cs="Arial"/>
          <w:sz w:val="24"/>
          <w:szCs w:val="24"/>
          <w:lang w:val="es-MX"/>
        </w:rPr>
        <w:t>diesciseis</w:t>
      </w:r>
      <w:proofErr w:type="spellEnd"/>
      <w:r w:rsidR="001E175B">
        <w:rPr>
          <w:rFonts w:eastAsia="Arial Unicode MS" w:cs="Arial"/>
          <w:sz w:val="24"/>
          <w:szCs w:val="24"/>
          <w:lang w:val="es-MX"/>
        </w:rPr>
        <w:t xml:space="preserve"> de noviembre del año 2022 dos mil </w:t>
      </w:r>
      <w:proofErr w:type="spellStart"/>
      <w:r w:rsidR="001E175B">
        <w:rPr>
          <w:rFonts w:eastAsia="Arial Unicode MS" w:cs="Arial"/>
          <w:sz w:val="24"/>
          <w:szCs w:val="24"/>
          <w:lang w:val="es-MX"/>
        </w:rPr>
        <w:t>veintidos</w:t>
      </w:r>
      <w:proofErr w:type="spellEnd"/>
      <w:r>
        <w:rPr>
          <w:rFonts w:eastAsia="Arial Unicode MS" w:cs="Arial"/>
          <w:sz w:val="24"/>
          <w:szCs w:val="24"/>
          <w:lang w:val="es-MX"/>
        </w:rPr>
        <w:t xml:space="preserve">, </w:t>
      </w:r>
      <w:r w:rsidR="007D21E0">
        <w:rPr>
          <w:rFonts w:eastAsia="Arial Unicode MS" w:cs="Arial"/>
          <w:sz w:val="24"/>
          <w:szCs w:val="24"/>
          <w:lang w:val="es-MX"/>
        </w:rPr>
        <w:t xml:space="preserve">en la cual se </w:t>
      </w:r>
      <w:proofErr w:type="spellStart"/>
      <w:r w:rsidR="007D21E0">
        <w:rPr>
          <w:rFonts w:eastAsia="Arial Unicode MS" w:cs="Arial"/>
          <w:sz w:val="24"/>
          <w:szCs w:val="24"/>
          <w:lang w:val="es-MX"/>
        </w:rPr>
        <w:t>abordo</w:t>
      </w:r>
      <w:proofErr w:type="spellEnd"/>
      <w:r w:rsidR="007D21E0">
        <w:rPr>
          <w:rFonts w:eastAsia="Arial Unicode MS" w:cs="Arial"/>
          <w:sz w:val="24"/>
          <w:szCs w:val="24"/>
          <w:lang w:val="es-MX"/>
        </w:rPr>
        <w:t xml:space="preserve"> el tema del: </w:t>
      </w:r>
      <w:r w:rsidR="00C62123">
        <w:rPr>
          <w:rFonts w:eastAsia="Arial Unicode MS" w:cs="Arial"/>
          <w:sz w:val="24"/>
          <w:szCs w:val="24"/>
          <w:lang w:val="es-MX"/>
        </w:rPr>
        <w:t xml:space="preserve"> </w:t>
      </w:r>
      <w:r w:rsidRPr="00E7456F">
        <w:rPr>
          <w:rFonts w:eastAsia="Arial Unicode MS" w:cs="Arial"/>
          <w:i/>
          <w:sz w:val="24"/>
          <w:szCs w:val="24"/>
          <w:lang w:val="es-MX"/>
        </w:rPr>
        <w:t>Conocimiento y dictaminación de las propuestas emanadas de la Convocatoria pública abierta para la integración del Consejo Municipal de Juventud</w:t>
      </w:r>
      <w:r w:rsidRPr="00E7456F">
        <w:rPr>
          <w:rFonts w:eastAsia="Arial Unicode MS" w:cs="Arial"/>
          <w:bCs/>
          <w:i/>
          <w:sz w:val="24"/>
          <w:szCs w:val="24"/>
          <w:lang w:val="es-MX"/>
        </w:rPr>
        <w:t xml:space="preserve"> de Zapotlán el Grande, Jalisco.</w:t>
      </w:r>
      <w:r w:rsidR="00C62123">
        <w:rPr>
          <w:rFonts w:eastAsia="Arial Unicode MS" w:cs="Arial"/>
          <w:bCs/>
          <w:i/>
          <w:sz w:val="24"/>
          <w:szCs w:val="24"/>
          <w:lang w:val="es-MX"/>
        </w:rPr>
        <w:t xml:space="preserve"> </w:t>
      </w:r>
      <w:r>
        <w:rPr>
          <w:rFonts w:eastAsia="Arial Unicode MS" w:cs="Arial"/>
          <w:sz w:val="24"/>
          <w:szCs w:val="24"/>
          <w:lang w:val="es-MX"/>
        </w:rPr>
        <w:t>E</w:t>
      </w:r>
      <w:r w:rsidR="0036390C">
        <w:rPr>
          <w:rFonts w:eastAsia="Arial Unicode MS" w:cs="Arial"/>
          <w:sz w:val="24"/>
          <w:szCs w:val="24"/>
          <w:lang w:val="es-MX"/>
        </w:rPr>
        <w:t xml:space="preserve">n donde se propuso emitir una convocatoria pública para el consejo de la juventud en donde se recibieron 17 </w:t>
      </w:r>
      <w:proofErr w:type="spellStart"/>
      <w:r w:rsidR="0036390C">
        <w:rPr>
          <w:rFonts w:eastAsia="Arial Unicode MS" w:cs="Arial"/>
          <w:sz w:val="24"/>
          <w:szCs w:val="24"/>
          <w:lang w:val="es-MX"/>
        </w:rPr>
        <w:t>diescisiete</w:t>
      </w:r>
      <w:proofErr w:type="spellEnd"/>
      <w:r w:rsidR="0036390C">
        <w:rPr>
          <w:rFonts w:eastAsia="Arial Unicode MS" w:cs="Arial"/>
          <w:sz w:val="24"/>
          <w:szCs w:val="24"/>
          <w:lang w:val="es-MX"/>
        </w:rPr>
        <w:t xml:space="preserve"> e</w:t>
      </w:r>
      <w:r w:rsidR="00C62123">
        <w:rPr>
          <w:rFonts w:eastAsia="Arial Unicode MS" w:cs="Arial"/>
          <w:sz w:val="24"/>
          <w:szCs w:val="24"/>
          <w:lang w:val="es-MX"/>
        </w:rPr>
        <w:t>xpedientes, por lo que se emitió y aprobó</w:t>
      </w:r>
      <w:r w:rsidR="0036390C">
        <w:rPr>
          <w:rFonts w:eastAsia="Arial Unicode MS" w:cs="Arial"/>
          <w:sz w:val="24"/>
          <w:szCs w:val="24"/>
          <w:lang w:val="es-MX"/>
        </w:rPr>
        <w:t xml:space="preserve"> una pr</w:t>
      </w:r>
      <w:r>
        <w:rPr>
          <w:rFonts w:eastAsia="Arial Unicode MS" w:cs="Arial"/>
          <w:sz w:val="24"/>
          <w:szCs w:val="24"/>
          <w:lang w:val="es-MX"/>
        </w:rPr>
        <w:t>ó</w:t>
      </w:r>
      <w:r w:rsidR="0036390C">
        <w:rPr>
          <w:rFonts w:eastAsia="Arial Unicode MS" w:cs="Arial"/>
          <w:sz w:val="24"/>
          <w:szCs w:val="24"/>
          <w:lang w:val="es-MX"/>
        </w:rPr>
        <w:t xml:space="preserve">rroga de 5 cinco </w:t>
      </w:r>
      <w:proofErr w:type="spellStart"/>
      <w:r w:rsidR="0036390C">
        <w:rPr>
          <w:rFonts w:eastAsia="Arial Unicode MS" w:cs="Arial"/>
          <w:sz w:val="24"/>
          <w:szCs w:val="24"/>
          <w:lang w:val="es-MX"/>
        </w:rPr>
        <w:t>dias</w:t>
      </w:r>
      <w:proofErr w:type="spellEnd"/>
      <w:r w:rsidR="0036390C">
        <w:rPr>
          <w:rFonts w:eastAsia="Arial Unicode MS" w:cs="Arial"/>
          <w:sz w:val="24"/>
          <w:szCs w:val="24"/>
          <w:lang w:val="es-MX"/>
        </w:rPr>
        <w:t xml:space="preserve"> </w:t>
      </w:r>
      <w:proofErr w:type="spellStart"/>
      <w:r w:rsidR="0036390C">
        <w:rPr>
          <w:rFonts w:eastAsia="Arial Unicode MS" w:cs="Arial"/>
          <w:sz w:val="24"/>
          <w:szCs w:val="24"/>
          <w:lang w:val="es-MX"/>
        </w:rPr>
        <w:t>mas</w:t>
      </w:r>
      <w:proofErr w:type="spellEnd"/>
      <w:r w:rsidR="0036390C">
        <w:rPr>
          <w:rFonts w:eastAsia="Arial Unicode MS" w:cs="Arial"/>
          <w:sz w:val="24"/>
          <w:szCs w:val="24"/>
          <w:lang w:val="es-MX"/>
        </w:rPr>
        <w:t xml:space="preserve"> para recabar a los 20 veinte expedientes que son necesarios para integrar y poder arrancar a este consejo, el cual debe de estar integrado por 10 diez titulares y otros 10 diez suplentes teniendo en cuenta el tema de paridad de </w:t>
      </w:r>
      <w:proofErr w:type="spellStart"/>
      <w:r w:rsidR="0036390C">
        <w:rPr>
          <w:rFonts w:eastAsia="Arial Unicode MS" w:cs="Arial"/>
          <w:sz w:val="24"/>
          <w:szCs w:val="24"/>
          <w:lang w:val="es-MX"/>
        </w:rPr>
        <w:t>genero</w:t>
      </w:r>
      <w:proofErr w:type="spellEnd"/>
      <w:r w:rsidR="0036390C">
        <w:rPr>
          <w:rFonts w:eastAsia="Arial Unicode MS" w:cs="Arial"/>
          <w:sz w:val="24"/>
          <w:szCs w:val="24"/>
          <w:lang w:val="es-MX"/>
        </w:rPr>
        <w:t>, se continua hablando sobre la siguiente sesión que fue la</w:t>
      </w:r>
      <w:r>
        <w:rPr>
          <w:rFonts w:eastAsia="Arial Unicode MS" w:cs="Arial"/>
          <w:sz w:val="24"/>
          <w:szCs w:val="24"/>
          <w:lang w:val="es-MX"/>
        </w:rPr>
        <w:t>:</w:t>
      </w:r>
      <w:r w:rsidR="00C62123">
        <w:rPr>
          <w:rFonts w:eastAsia="Arial Unicode MS" w:cs="Arial"/>
          <w:sz w:val="24"/>
          <w:szCs w:val="24"/>
          <w:lang w:val="es-MX"/>
        </w:rPr>
        <w:t xml:space="preserve"> -----------------------------------------------------</w:t>
      </w:r>
    </w:p>
    <w:p w14:paraId="2419DC52" w14:textId="77777777" w:rsidR="007D21E0" w:rsidRDefault="00C62123" w:rsidP="00507D74">
      <w:pPr>
        <w:spacing w:line="276" w:lineRule="auto"/>
        <w:jc w:val="both"/>
        <w:rPr>
          <w:rFonts w:eastAsia="Arial Unicode MS" w:cs="Arial"/>
          <w:sz w:val="24"/>
          <w:szCs w:val="24"/>
          <w:lang w:val="es-MX"/>
        </w:rPr>
      </w:pPr>
      <w:r>
        <w:rPr>
          <w:rFonts w:eastAsia="Arial Unicode MS" w:cs="Arial"/>
          <w:sz w:val="24"/>
          <w:szCs w:val="24"/>
          <w:lang w:val="es-MX"/>
        </w:rPr>
        <w:t xml:space="preserve">Continuación de la </w:t>
      </w:r>
      <w:r w:rsidR="00E7456F">
        <w:rPr>
          <w:rFonts w:eastAsia="Arial Unicode MS" w:cs="Arial"/>
          <w:sz w:val="24"/>
          <w:szCs w:val="24"/>
          <w:lang w:val="es-MX"/>
        </w:rPr>
        <w:t xml:space="preserve">Sesión Ordinaria </w:t>
      </w:r>
      <w:r w:rsidR="007D21E0">
        <w:rPr>
          <w:rFonts w:eastAsia="Arial Unicode MS" w:cs="Arial"/>
          <w:sz w:val="24"/>
          <w:szCs w:val="24"/>
          <w:lang w:val="es-MX"/>
        </w:rPr>
        <w:t>número 08</w:t>
      </w:r>
      <w:r w:rsidR="0036390C">
        <w:rPr>
          <w:rFonts w:eastAsia="Arial Unicode MS" w:cs="Arial"/>
          <w:sz w:val="24"/>
          <w:szCs w:val="24"/>
          <w:lang w:val="es-MX"/>
        </w:rPr>
        <w:t xml:space="preserve">, </w:t>
      </w:r>
      <w:r w:rsidR="007D21E0">
        <w:rPr>
          <w:rFonts w:eastAsia="Arial Unicode MS" w:cs="Arial"/>
          <w:sz w:val="24"/>
          <w:szCs w:val="24"/>
          <w:lang w:val="es-MX"/>
        </w:rPr>
        <w:t xml:space="preserve">de fecha 21 veintiuno de diciembre del año 2022, </w:t>
      </w:r>
      <w:r>
        <w:rPr>
          <w:rFonts w:eastAsia="Arial Unicode MS" w:cs="Arial"/>
          <w:sz w:val="24"/>
          <w:szCs w:val="24"/>
          <w:lang w:val="es-MX"/>
        </w:rPr>
        <w:t xml:space="preserve">en la cual se llevó el tema del </w:t>
      </w:r>
      <w:r w:rsidR="007D21E0" w:rsidRPr="007D21E0">
        <w:rPr>
          <w:rFonts w:eastAsia="Arial Unicode MS" w:cs="Arial"/>
          <w:i/>
          <w:sz w:val="24"/>
          <w:szCs w:val="24"/>
          <w:lang w:val="es-MX"/>
        </w:rPr>
        <w:t>Conocimiento y dictaminación de las propuestas emanadas de la Convocatoria pública abierta para la integración del Consejo Municipal de Juventud</w:t>
      </w:r>
      <w:r w:rsidR="007D21E0" w:rsidRPr="007D21E0">
        <w:rPr>
          <w:rFonts w:eastAsia="Arial Unicode MS" w:cs="Arial"/>
          <w:bCs/>
          <w:i/>
          <w:sz w:val="24"/>
          <w:szCs w:val="24"/>
          <w:lang w:val="es-MX"/>
        </w:rPr>
        <w:t xml:space="preserve"> de Zapotlán el Grande, Jalisco.</w:t>
      </w:r>
      <w:r>
        <w:rPr>
          <w:rFonts w:eastAsia="Arial Unicode MS" w:cs="Arial"/>
          <w:bCs/>
          <w:i/>
          <w:sz w:val="24"/>
          <w:szCs w:val="24"/>
          <w:lang w:val="es-MX"/>
        </w:rPr>
        <w:t xml:space="preserve"> E</w:t>
      </w:r>
      <w:r w:rsidR="0036390C">
        <w:rPr>
          <w:rFonts w:eastAsia="Arial Unicode MS" w:cs="Arial"/>
          <w:sz w:val="24"/>
          <w:szCs w:val="24"/>
          <w:lang w:val="es-MX"/>
        </w:rPr>
        <w:t xml:space="preserve">n </w:t>
      </w:r>
      <w:r w:rsidR="007D21E0">
        <w:rPr>
          <w:rFonts w:eastAsia="Arial Unicode MS" w:cs="Arial"/>
          <w:sz w:val="24"/>
          <w:szCs w:val="24"/>
          <w:lang w:val="es-MX"/>
        </w:rPr>
        <w:t>la cual</w:t>
      </w:r>
      <w:r w:rsidR="0036390C">
        <w:rPr>
          <w:rFonts w:eastAsia="Arial Unicode MS" w:cs="Arial"/>
          <w:sz w:val="24"/>
          <w:szCs w:val="24"/>
          <w:lang w:val="es-MX"/>
        </w:rPr>
        <w:t xml:space="preserve"> se les </w:t>
      </w:r>
      <w:proofErr w:type="spellStart"/>
      <w:r w:rsidR="0036390C">
        <w:rPr>
          <w:rFonts w:eastAsia="Arial Unicode MS" w:cs="Arial"/>
          <w:sz w:val="24"/>
          <w:szCs w:val="24"/>
          <w:lang w:val="es-MX"/>
        </w:rPr>
        <w:t>remitio</w:t>
      </w:r>
      <w:proofErr w:type="spellEnd"/>
      <w:r w:rsidR="0036390C">
        <w:rPr>
          <w:rFonts w:eastAsia="Arial Unicode MS" w:cs="Arial"/>
          <w:sz w:val="24"/>
          <w:szCs w:val="24"/>
          <w:lang w:val="es-MX"/>
        </w:rPr>
        <w:t xml:space="preserve"> u</w:t>
      </w:r>
      <w:r>
        <w:rPr>
          <w:rFonts w:eastAsia="Arial Unicode MS" w:cs="Arial"/>
          <w:sz w:val="24"/>
          <w:szCs w:val="24"/>
          <w:lang w:val="es-MX"/>
        </w:rPr>
        <w:t>n oficio de parte de la Secretarí</w:t>
      </w:r>
      <w:r w:rsidR="0036390C">
        <w:rPr>
          <w:rFonts w:eastAsia="Arial Unicode MS" w:cs="Arial"/>
          <w:sz w:val="24"/>
          <w:szCs w:val="24"/>
          <w:lang w:val="es-MX"/>
        </w:rPr>
        <w:t xml:space="preserve">a </w:t>
      </w:r>
      <w:r w:rsidR="007D21E0">
        <w:rPr>
          <w:rFonts w:eastAsia="Arial Unicode MS" w:cs="Arial"/>
          <w:sz w:val="24"/>
          <w:szCs w:val="24"/>
          <w:lang w:val="es-MX"/>
        </w:rPr>
        <w:t>G</w:t>
      </w:r>
      <w:r w:rsidR="0036390C">
        <w:rPr>
          <w:rFonts w:eastAsia="Arial Unicode MS" w:cs="Arial"/>
          <w:sz w:val="24"/>
          <w:szCs w:val="24"/>
          <w:lang w:val="es-MX"/>
        </w:rPr>
        <w:t xml:space="preserve">eneral en donde mencionaba en que solamente </w:t>
      </w:r>
      <w:r>
        <w:rPr>
          <w:rFonts w:eastAsia="Arial Unicode MS" w:cs="Arial"/>
          <w:sz w:val="24"/>
          <w:szCs w:val="24"/>
          <w:lang w:val="es-MX"/>
        </w:rPr>
        <w:t>se recibieron dos expedientes má</w:t>
      </w:r>
      <w:r w:rsidR="0036390C">
        <w:rPr>
          <w:rFonts w:eastAsia="Arial Unicode MS" w:cs="Arial"/>
          <w:sz w:val="24"/>
          <w:szCs w:val="24"/>
          <w:lang w:val="es-MX"/>
        </w:rPr>
        <w:t xml:space="preserve">s, </w:t>
      </w:r>
      <w:r w:rsidR="00AE4A19">
        <w:rPr>
          <w:rFonts w:eastAsia="Arial Unicode MS" w:cs="Arial"/>
          <w:sz w:val="24"/>
          <w:szCs w:val="24"/>
          <w:lang w:val="es-MX"/>
        </w:rPr>
        <w:t xml:space="preserve">teniendo un total de 19 </w:t>
      </w:r>
      <w:proofErr w:type="spellStart"/>
      <w:r w:rsidR="00AE4A19">
        <w:rPr>
          <w:rFonts w:eastAsia="Arial Unicode MS" w:cs="Arial"/>
          <w:sz w:val="24"/>
          <w:szCs w:val="24"/>
          <w:lang w:val="es-MX"/>
        </w:rPr>
        <w:t>diescienueve</w:t>
      </w:r>
      <w:proofErr w:type="spellEnd"/>
      <w:r w:rsidR="00AE4A19">
        <w:rPr>
          <w:rFonts w:eastAsia="Arial Unicode MS" w:cs="Arial"/>
          <w:sz w:val="24"/>
          <w:szCs w:val="24"/>
          <w:lang w:val="es-MX"/>
        </w:rPr>
        <w:t xml:space="preserve"> expedientes, </w:t>
      </w:r>
      <w:r w:rsidR="0036390C">
        <w:rPr>
          <w:rFonts w:eastAsia="Arial Unicode MS" w:cs="Arial"/>
          <w:sz w:val="24"/>
          <w:szCs w:val="24"/>
          <w:lang w:val="es-MX"/>
        </w:rPr>
        <w:t xml:space="preserve">por lo que nuevamente no se </w:t>
      </w:r>
      <w:proofErr w:type="spellStart"/>
      <w:r w:rsidR="0036390C">
        <w:rPr>
          <w:rFonts w:eastAsia="Arial Unicode MS" w:cs="Arial"/>
          <w:sz w:val="24"/>
          <w:szCs w:val="24"/>
          <w:lang w:val="es-MX"/>
        </w:rPr>
        <w:t>completo</w:t>
      </w:r>
      <w:proofErr w:type="spellEnd"/>
      <w:r w:rsidR="0036390C">
        <w:rPr>
          <w:rFonts w:eastAsia="Arial Unicode MS" w:cs="Arial"/>
          <w:sz w:val="24"/>
          <w:szCs w:val="24"/>
          <w:lang w:val="es-MX"/>
        </w:rPr>
        <w:t xml:space="preserve"> la cantidad de 20 veinte</w:t>
      </w:r>
      <w:r>
        <w:rPr>
          <w:rFonts w:eastAsia="Arial Unicode MS" w:cs="Arial"/>
          <w:sz w:val="24"/>
          <w:szCs w:val="24"/>
          <w:lang w:val="es-MX"/>
        </w:rPr>
        <w:t>; --------------------------------------------------------------</w:t>
      </w:r>
    </w:p>
    <w:p w14:paraId="0F26055E" w14:textId="77777777" w:rsidR="00C62123" w:rsidRDefault="00C62123" w:rsidP="00C62123">
      <w:pPr>
        <w:spacing w:line="276" w:lineRule="auto"/>
        <w:jc w:val="both"/>
        <w:rPr>
          <w:rFonts w:eastAsia="Arial Unicode MS" w:cs="Arial"/>
          <w:i/>
          <w:sz w:val="24"/>
          <w:szCs w:val="24"/>
          <w:lang w:val="es-MX"/>
        </w:rPr>
      </w:pPr>
      <w:r>
        <w:rPr>
          <w:rFonts w:eastAsia="Arial Unicode MS" w:cs="Arial"/>
          <w:sz w:val="24"/>
          <w:szCs w:val="24"/>
          <w:lang w:val="es-MX"/>
        </w:rPr>
        <w:t xml:space="preserve">Continuación de la </w:t>
      </w:r>
      <w:r w:rsidR="007D21E0">
        <w:rPr>
          <w:rFonts w:eastAsia="Arial Unicode MS" w:cs="Arial"/>
          <w:sz w:val="24"/>
          <w:szCs w:val="24"/>
          <w:lang w:val="es-MX"/>
        </w:rPr>
        <w:t>S</w:t>
      </w:r>
      <w:r w:rsidR="00AE4A19">
        <w:rPr>
          <w:rFonts w:eastAsia="Arial Unicode MS" w:cs="Arial"/>
          <w:sz w:val="24"/>
          <w:szCs w:val="24"/>
          <w:lang w:val="es-MX"/>
        </w:rPr>
        <w:t xml:space="preserve">esión </w:t>
      </w:r>
      <w:r w:rsidR="007D21E0">
        <w:rPr>
          <w:rFonts w:eastAsia="Arial Unicode MS" w:cs="Arial"/>
          <w:sz w:val="24"/>
          <w:szCs w:val="24"/>
          <w:lang w:val="es-MX"/>
        </w:rPr>
        <w:t xml:space="preserve">Ordinaria </w:t>
      </w:r>
      <w:r w:rsidR="00AE4A19">
        <w:rPr>
          <w:rFonts w:eastAsia="Arial Unicode MS" w:cs="Arial"/>
          <w:sz w:val="24"/>
          <w:szCs w:val="24"/>
          <w:lang w:val="es-MX"/>
        </w:rPr>
        <w:t xml:space="preserve">número 08 ocho, </w:t>
      </w:r>
      <w:r w:rsidR="007D21E0">
        <w:rPr>
          <w:rFonts w:eastAsia="Arial Unicode MS" w:cs="Arial"/>
          <w:sz w:val="24"/>
          <w:szCs w:val="24"/>
          <w:lang w:val="es-MX"/>
        </w:rPr>
        <w:t xml:space="preserve">de fecha 23 </w:t>
      </w:r>
      <w:proofErr w:type="spellStart"/>
      <w:r w:rsidR="007D21E0">
        <w:rPr>
          <w:rFonts w:eastAsia="Arial Unicode MS" w:cs="Arial"/>
          <w:sz w:val="24"/>
          <w:szCs w:val="24"/>
          <w:lang w:val="es-MX"/>
        </w:rPr>
        <w:t>veintitres</w:t>
      </w:r>
      <w:proofErr w:type="spellEnd"/>
      <w:r w:rsidR="007D21E0">
        <w:rPr>
          <w:rFonts w:eastAsia="Arial Unicode MS" w:cs="Arial"/>
          <w:sz w:val="24"/>
          <w:szCs w:val="24"/>
          <w:lang w:val="es-MX"/>
        </w:rPr>
        <w:t xml:space="preserve"> de </w:t>
      </w:r>
      <w:r>
        <w:rPr>
          <w:rFonts w:eastAsia="Arial Unicode MS" w:cs="Arial"/>
          <w:sz w:val="24"/>
          <w:szCs w:val="24"/>
          <w:lang w:val="es-MX"/>
        </w:rPr>
        <w:t>e</w:t>
      </w:r>
      <w:r w:rsidR="007D21E0">
        <w:rPr>
          <w:rFonts w:eastAsia="Arial Unicode MS" w:cs="Arial"/>
          <w:sz w:val="24"/>
          <w:szCs w:val="24"/>
          <w:lang w:val="es-MX"/>
        </w:rPr>
        <w:t>ner</w:t>
      </w:r>
      <w:r>
        <w:rPr>
          <w:rFonts w:eastAsia="Arial Unicode MS" w:cs="Arial"/>
          <w:sz w:val="24"/>
          <w:szCs w:val="24"/>
          <w:lang w:val="es-MX"/>
        </w:rPr>
        <w:t>o del año 2023, en donde se abordó</w:t>
      </w:r>
      <w:r w:rsidR="007D21E0">
        <w:rPr>
          <w:rFonts w:eastAsia="Arial Unicode MS" w:cs="Arial"/>
          <w:sz w:val="24"/>
          <w:szCs w:val="24"/>
          <w:lang w:val="es-MX"/>
        </w:rPr>
        <w:t xml:space="preserve"> sobre el </w:t>
      </w:r>
      <w:r w:rsidR="007D21E0" w:rsidRPr="007D21E0">
        <w:rPr>
          <w:rFonts w:eastAsia="Arial Unicode MS" w:cs="Arial"/>
          <w:i/>
          <w:sz w:val="24"/>
          <w:szCs w:val="24"/>
          <w:lang w:val="es-MX"/>
        </w:rPr>
        <w:t xml:space="preserve">Conocimiento y dictaminación </w:t>
      </w:r>
    </w:p>
    <w:p w14:paraId="40A896E1" w14:textId="77777777" w:rsidR="00C62123" w:rsidRDefault="00C62123" w:rsidP="00C62123">
      <w:pPr>
        <w:spacing w:line="276" w:lineRule="auto"/>
        <w:jc w:val="both"/>
        <w:rPr>
          <w:rFonts w:eastAsia="Arial Unicode MS" w:cs="Arial"/>
          <w:i/>
          <w:sz w:val="24"/>
          <w:szCs w:val="24"/>
          <w:lang w:val="es-MX"/>
        </w:rPr>
      </w:pPr>
    </w:p>
    <w:p w14:paraId="1EB10444" w14:textId="77777777" w:rsidR="00C51BA6" w:rsidRDefault="007D21E0" w:rsidP="00507D74">
      <w:pPr>
        <w:spacing w:line="276" w:lineRule="auto"/>
        <w:jc w:val="both"/>
        <w:rPr>
          <w:rFonts w:eastAsia="Arial Unicode MS" w:cs="Arial"/>
          <w:sz w:val="24"/>
          <w:szCs w:val="24"/>
          <w:lang w:val="es-MX"/>
        </w:rPr>
      </w:pPr>
      <w:r w:rsidRPr="007D21E0">
        <w:rPr>
          <w:rFonts w:eastAsia="Arial Unicode MS" w:cs="Arial"/>
          <w:i/>
          <w:sz w:val="24"/>
          <w:szCs w:val="24"/>
          <w:lang w:val="es-MX"/>
        </w:rPr>
        <w:t>de las propuestas emanadas de la Convocatoria pública abierta para la integración del Consejo Municipal de Juventud</w:t>
      </w:r>
      <w:r w:rsidRPr="007D21E0">
        <w:rPr>
          <w:rFonts w:eastAsia="Arial Unicode MS" w:cs="Arial"/>
          <w:bCs/>
          <w:i/>
          <w:sz w:val="24"/>
          <w:szCs w:val="24"/>
          <w:lang w:val="es-MX"/>
        </w:rPr>
        <w:t xml:space="preserve"> de Zapotlán el Grande, Jalisco.</w:t>
      </w:r>
      <w:r w:rsidR="00C62123">
        <w:rPr>
          <w:rFonts w:eastAsia="Arial Unicode MS" w:cs="Arial"/>
          <w:bCs/>
          <w:i/>
          <w:sz w:val="24"/>
          <w:szCs w:val="24"/>
          <w:lang w:val="es-MX"/>
        </w:rPr>
        <w:t xml:space="preserve"> </w:t>
      </w:r>
      <w:r>
        <w:rPr>
          <w:rFonts w:eastAsia="Arial Unicode MS" w:cs="Arial"/>
          <w:sz w:val="24"/>
          <w:szCs w:val="24"/>
          <w:lang w:val="es-MX"/>
        </w:rPr>
        <w:t xml:space="preserve">Tomando en cuenta la cuestión de no haber completado con la totalidad de los expedientes </w:t>
      </w:r>
      <w:r w:rsidR="00AE4A19">
        <w:rPr>
          <w:rFonts w:eastAsia="Arial Unicode MS" w:cs="Arial"/>
          <w:sz w:val="24"/>
          <w:szCs w:val="24"/>
          <w:lang w:val="es-MX"/>
        </w:rPr>
        <w:t xml:space="preserve">se </w:t>
      </w:r>
      <w:proofErr w:type="spellStart"/>
      <w:r w:rsidR="00AE4A19">
        <w:rPr>
          <w:rFonts w:eastAsia="Arial Unicode MS" w:cs="Arial"/>
          <w:sz w:val="24"/>
          <w:szCs w:val="24"/>
          <w:lang w:val="es-MX"/>
        </w:rPr>
        <w:t>decidio</w:t>
      </w:r>
      <w:proofErr w:type="spellEnd"/>
      <w:r w:rsidR="00AE4A19">
        <w:rPr>
          <w:rFonts w:eastAsia="Arial Unicode MS" w:cs="Arial"/>
          <w:sz w:val="24"/>
          <w:szCs w:val="24"/>
          <w:lang w:val="es-MX"/>
        </w:rPr>
        <w:t xml:space="preserve"> </w:t>
      </w:r>
      <w:proofErr w:type="spellStart"/>
      <w:r w:rsidR="00AE4A19">
        <w:rPr>
          <w:rFonts w:eastAsia="Arial Unicode MS" w:cs="Arial"/>
          <w:sz w:val="24"/>
          <w:szCs w:val="24"/>
          <w:lang w:val="es-MX"/>
        </w:rPr>
        <w:t>opatar</w:t>
      </w:r>
      <w:proofErr w:type="spellEnd"/>
      <w:r w:rsidR="00AE4A19">
        <w:rPr>
          <w:rFonts w:eastAsia="Arial Unicode MS" w:cs="Arial"/>
          <w:sz w:val="24"/>
          <w:szCs w:val="24"/>
          <w:lang w:val="es-MX"/>
        </w:rPr>
        <w:t xml:space="preserve"> por la reformación del Reglamento </w:t>
      </w:r>
      <w:r w:rsidR="009A3F9E">
        <w:rPr>
          <w:rFonts w:eastAsia="Arial Unicode MS" w:cs="Arial"/>
          <w:sz w:val="24"/>
          <w:szCs w:val="24"/>
          <w:lang w:val="es-MX"/>
        </w:rPr>
        <w:t xml:space="preserve">para la Regulación e Integración del Consejo Municipal de la Juventud de Zapotlán el Grande, </w:t>
      </w:r>
      <w:proofErr w:type="spellStart"/>
      <w:r w:rsidR="009A3F9E">
        <w:rPr>
          <w:rFonts w:eastAsia="Arial Unicode MS" w:cs="Arial"/>
          <w:sz w:val="24"/>
          <w:szCs w:val="24"/>
          <w:lang w:val="es-MX"/>
        </w:rPr>
        <w:t>Jalissco</w:t>
      </w:r>
      <w:proofErr w:type="spellEnd"/>
      <w:r w:rsidR="009A3F9E">
        <w:rPr>
          <w:rFonts w:eastAsia="Arial Unicode MS" w:cs="Arial"/>
          <w:sz w:val="24"/>
          <w:szCs w:val="24"/>
          <w:lang w:val="es-MX"/>
        </w:rPr>
        <w:t xml:space="preserve">, </w:t>
      </w:r>
      <w:r w:rsidR="00C62123">
        <w:rPr>
          <w:rFonts w:eastAsia="Arial Unicode MS" w:cs="Arial"/>
          <w:sz w:val="24"/>
          <w:szCs w:val="24"/>
          <w:lang w:val="es-MX"/>
        </w:rPr>
        <w:t xml:space="preserve">el cual se </w:t>
      </w:r>
      <w:proofErr w:type="spellStart"/>
      <w:r w:rsidR="00C62123">
        <w:rPr>
          <w:rFonts w:eastAsia="Arial Unicode MS" w:cs="Arial"/>
          <w:sz w:val="24"/>
          <w:szCs w:val="24"/>
          <w:lang w:val="es-MX"/>
        </w:rPr>
        <w:t>reviso</w:t>
      </w:r>
      <w:proofErr w:type="spellEnd"/>
      <w:r w:rsidR="00C62123">
        <w:rPr>
          <w:rFonts w:eastAsia="Arial Unicode MS" w:cs="Arial"/>
          <w:sz w:val="24"/>
          <w:szCs w:val="24"/>
          <w:lang w:val="es-MX"/>
        </w:rPr>
        <w:t>, dictaminó</w:t>
      </w:r>
      <w:r w:rsidR="00AE4A19">
        <w:rPr>
          <w:rFonts w:eastAsia="Arial Unicode MS" w:cs="Arial"/>
          <w:sz w:val="24"/>
          <w:szCs w:val="24"/>
          <w:lang w:val="es-MX"/>
        </w:rPr>
        <w:t xml:space="preserve"> y </w:t>
      </w:r>
      <w:r w:rsidR="00E7456F">
        <w:rPr>
          <w:rFonts w:eastAsia="Arial Unicode MS" w:cs="Arial"/>
          <w:sz w:val="24"/>
          <w:szCs w:val="24"/>
          <w:lang w:val="es-MX"/>
        </w:rPr>
        <w:t xml:space="preserve">al final se </w:t>
      </w:r>
      <w:r w:rsidR="00C62123">
        <w:rPr>
          <w:rFonts w:eastAsia="Arial Unicode MS" w:cs="Arial"/>
          <w:sz w:val="24"/>
          <w:szCs w:val="24"/>
          <w:lang w:val="es-MX"/>
        </w:rPr>
        <w:t>aprobó</w:t>
      </w:r>
      <w:r w:rsidR="00E7456F">
        <w:rPr>
          <w:rFonts w:eastAsia="Arial Unicode MS" w:cs="Arial"/>
          <w:sz w:val="24"/>
          <w:szCs w:val="24"/>
          <w:lang w:val="es-MX"/>
        </w:rPr>
        <w:t>, e</w:t>
      </w:r>
      <w:r w:rsidR="00C62123">
        <w:rPr>
          <w:rFonts w:eastAsia="Arial Unicode MS" w:cs="Arial"/>
          <w:sz w:val="24"/>
          <w:szCs w:val="24"/>
          <w:lang w:val="es-MX"/>
        </w:rPr>
        <w:t>n el mismo reglamento se reformó</w:t>
      </w:r>
      <w:r w:rsidR="00E7456F">
        <w:rPr>
          <w:rFonts w:eastAsia="Arial Unicode MS" w:cs="Arial"/>
          <w:sz w:val="24"/>
          <w:szCs w:val="24"/>
          <w:lang w:val="es-MX"/>
        </w:rPr>
        <w:t xml:space="preserve"> el art</w:t>
      </w:r>
      <w:r w:rsidR="00C62123">
        <w:rPr>
          <w:rFonts w:eastAsia="Arial Unicode MS" w:cs="Arial"/>
          <w:sz w:val="24"/>
          <w:szCs w:val="24"/>
          <w:lang w:val="es-MX"/>
        </w:rPr>
        <w:t>í</w:t>
      </w:r>
      <w:r w:rsidR="00E7456F">
        <w:rPr>
          <w:rFonts w:eastAsia="Arial Unicode MS" w:cs="Arial"/>
          <w:sz w:val="24"/>
          <w:szCs w:val="24"/>
          <w:lang w:val="es-MX"/>
        </w:rPr>
        <w:t>culo 9 nueve y 9</w:t>
      </w:r>
      <w:r w:rsidR="00C62123">
        <w:rPr>
          <w:rFonts w:eastAsia="Arial Unicode MS" w:cs="Arial"/>
          <w:sz w:val="24"/>
          <w:szCs w:val="24"/>
          <w:lang w:val="es-MX"/>
        </w:rPr>
        <w:t xml:space="preserve"> </w:t>
      </w:r>
      <w:r w:rsidR="00E7456F">
        <w:rPr>
          <w:rFonts w:eastAsia="Arial Unicode MS" w:cs="Arial"/>
          <w:sz w:val="24"/>
          <w:szCs w:val="24"/>
          <w:lang w:val="es-MX"/>
        </w:rPr>
        <w:t xml:space="preserve">Ter </w:t>
      </w:r>
      <w:r w:rsidR="00C62123">
        <w:rPr>
          <w:rFonts w:eastAsia="Arial Unicode MS" w:cs="Arial"/>
          <w:sz w:val="24"/>
          <w:szCs w:val="24"/>
          <w:lang w:val="es-MX"/>
        </w:rPr>
        <w:t>Fracción</w:t>
      </w:r>
      <w:r w:rsidR="00E7456F">
        <w:rPr>
          <w:rFonts w:eastAsia="Arial Unicode MS" w:cs="Arial"/>
          <w:sz w:val="24"/>
          <w:szCs w:val="24"/>
          <w:lang w:val="es-MX"/>
        </w:rPr>
        <w:t xml:space="preserve"> III y IV</w:t>
      </w:r>
      <w:r w:rsidR="00C51BA6">
        <w:rPr>
          <w:rFonts w:eastAsia="Arial Unicode MS" w:cs="Arial"/>
          <w:sz w:val="24"/>
          <w:szCs w:val="24"/>
          <w:lang w:val="es-MX"/>
        </w:rPr>
        <w:t xml:space="preserve">. </w:t>
      </w:r>
      <w:r w:rsidR="00C62123">
        <w:rPr>
          <w:rFonts w:eastAsia="Arial Unicode MS" w:cs="Arial"/>
          <w:sz w:val="24"/>
          <w:szCs w:val="24"/>
          <w:lang w:val="es-MX"/>
        </w:rPr>
        <w:t>-----------------------------------------------------</w:t>
      </w:r>
    </w:p>
    <w:p w14:paraId="07FD65F8" w14:textId="77777777" w:rsidR="00C62123" w:rsidRDefault="00C62123" w:rsidP="00C62123">
      <w:pPr>
        <w:spacing w:line="276" w:lineRule="auto"/>
        <w:jc w:val="both"/>
        <w:rPr>
          <w:rFonts w:eastAsia="Arial Unicode MS" w:cs="Arial"/>
          <w:i/>
          <w:iCs/>
          <w:sz w:val="24"/>
          <w:szCs w:val="24"/>
          <w:lang w:val="es-MX"/>
        </w:rPr>
      </w:pPr>
      <w:r>
        <w:rPr>
          <w:rFonts w:eastAsia="Arial Unicode MS" w:cs="Arial"/>
          <w:sz w:val="24"/>
          <w:szCs w:val="24"/>
          <w:lang w:val="es-MX"/>
        </w:rPr>
        <w:t>Se continú</w:t>
      </w:r>
      <w:r w:rsidR="00C51BA6">
        <w:rPr>
          <w:rFonts w:eastAsia="Arial Unicode MS" w:cs="Arial"/>
          <w:sz w:val="24"/>
          <w:szCs w:val="24"/>
          <w:lang w:val="es-MX"/>
        </w:rPr>
        <w:t>a con el desahogo de la sesión analizando los expedientes</w:t>
      </w:r>
      <w:r w:rsidR="00AE3659">
        <w:rPr>
          <w:rFonts w:eastAsia="Arial Unicode MS" w:cs="Arial"/>
          <w:sz w:val="24"/>
          <w:szCs w:val="24"/>
          <w:lang w:val="es-MX"/>
        </w:rPr>
        <w:t>,</w:t>
      </w:r>
      <w:r w:rsidR="00EA0E77">
        <w:rPr>
          <w:rFonts w:eastAsia="Arial Unicode MS" w:cs="Arial"/>
          <w:sz w:val="24"/>
          <w:szCs w:val="24"/>
          <w:lang w:val="es-MX"/>
        </w:rPr>
        <w:t xml:space="preserve"> por lo que desp</w:t>
      </w:r>
      <w:r>
        <w:rPr>
          <w:rFonts w:eastAsia="Arial Unicode MS" w:cs="Arial"/>
          <w:sz w:val="24"/>
          <w:szCs w:val="24"/>
          <w:lang w:val="es-MX"/>
        </w:rPr>
        <w:t>ués de la prórroga que se emitió</w:t>
      </w:r>
      <w:r w:rsidR="00EA0E77">
        <w:rPr>
          <w:rFonts w:eastAsia="Arial Unicode MS" w:cs="Arial"/>
          <w:sz w:val="24"/>
          <w:szCs w:val="24"/>
          <w:lang w:val="es-MX"/>
        </w:rPr>
        <w:t xml:space="preserve"> se </w:t>
      </w:r>
      <w:r>
        <w:rPr>
          <w:rFonts w:eastAsia="Arial Unicode MS" w:cs="Arial"/>
          <w:sz w:val="24"/>
          <w:szCs w:val="24"/>
          <w:lang w:val="es-MX"/>
        </w:rPr>
        <w:t>entregaron 3 tres expedientes más a la Secretaría</w:t>
      </w:r>
      <w:r w:rsidR="00EA0E77">
        <w:rPr>
          <w:rFonts w:eastAsia="Arial Unicode MS" w:cs="Arial"/>
          <w:sz w:val="24"/>
          <w:szCs w:val="24"/>
          <w:lang w:val="es-MX"/>
        </w:rPr>
        <w:t xml:space="preserve"> t</w:t>
      </w:r>
      <w:r>
        <w:rPr>
          <w:rFonts w:eastAsia="Arial Unicode MS" w:cs="Arial"/>
          <w:sz w:val="24"/>
          <w:szCs w:val="24"/>
          <w:lang w:val="es-MX"/>
        </w:rPr>
        <w:t>eniendo un total de 23 veintitré</w:t>
      </w:r>
      <w:r w:rsidR="00EA0E77">
        <w:rPr>
          <w:rFonts w:eastAsia="Arial Unicode MS" w:cs="Arial"/>
          <w:sz w:val="24"/>
          <w:szCs w:val="24"/>
          <w:lang w:val="es-MX"/>
        </w:rPr>
        <w:t>s expedientes,</w:t>
      </w:r>
      <w:r w:rsidR="00AE3659">
        <w:rPr>
          <w:rFonts w:eastAsia="Arial Unicode MS" w:cs="Arial"/>
          <w:sz w:val="24"/>
          <w:szCs w:val="24"/>
          <w:lang w:val="es-MX"/>
        </w:rPr>
        <w:t xml:space="preserve"> en donde la regidora presidenta propone analizar los expedientes de uno p</w:t>
      </w:r>
      <w:r w:rsidR="00EA0E77">
        <w:rPr>
          <w:rFonts w:eastAsia="Arial Unicode MS" w:cs="Arial"/>
          <w:sz w:val="24"/>
          <w:szCs w:val="24"/>
          <w:lang w:val="es-MX"/>
        </w:rPr>
        <w:t>a</w:t>
      </w:r>
      <w:r w:rsidR="00AE3659">
        <w:rPr>
          <w:rFonts w:eastAsia="Arial Unicode MS" w:cs="Arial"/>
          <w:sz w:val="24"/>
          <w:szCs w:val="24"/>
          <w:lang w:val="es-MX"/>
        </w:rPr>
        <w:t>r</w:t>
      </w:r>
      <w:r w:rsidR="00EA0E77">
        <w:rPr>
          <w:rFonts w:eastAsia="Arial Unicode MS" w:cs="Arial"/>
          <w:sz w:val="24"/>
          <w:szCs w:val="24"/>
          <w:lang w:val="es-MX"/>
        </w:rPr>
        <w:t>a</w:t>
      </w:r>
      <w:r w:rsidR="00AE3659">
        <w:rPr>
          <w:rFonts w:eastAsia="Arial Unicode MS" w:cs="Arial"/>
          <w:sz w:val="24"/>
          <w:szCs w:val="24"/>
          <w:lang w:val="es-MX"/>
        </w:rPr>
        <w:t xml:space="preserve"> cada quien, por lo que la sindico MAGALI CASILLAS en su uso de la voz manifiesta en que le parece </w:t>
      </w:r>
      <w:proofErr w:type="spellStart"/>
      <w:r w:rsidR="00AE3659">
        <w:rPr>
          <w:rFonts w:eastAsia="Arial Unicode MS" w:cs="Arial"/>
          <w:sz w:val="24"/>
          <w:szCs w:val="24"/>
          <w:lang w:val="es-MX"/>
        </w:rPr>
        <w:t>mas</w:t>
      </w:r>
      <w:proofErr w:type="spellEnd"/>
      <w:r w:rsidR="00AE3659">
        <w:rPr>
          <w:rFonts w:eastAsia="Arial Unicode MS" w:cs="Arial"/>
          <w:sz w:val="24"/>
          <w:szCs w:val="24"/>
          <w:lang w:val="es-MX"/>
        </w:rPr>
        <w:t xml:space="preserve"> factible en que se revise uno</w:t>
      </w:r>
      <w:r w:rsidR="00EA0E77">
        <w:rPr>
          <w:rFonts w:eastAsia="Arial Unicode MS" w:cs="Arial"/>
          <w:sz w:val="24"/>
          <w:szCs w:val="24"/>
          <w:lang w:val="es-MX"/>
        </w:rPr>
        <w:t xml:space="preserve"> por uno</w:t>
      </w:r>
      <w:r w:rsidR="00AE3659">
        <w:rPr>
          <w:rFonts w:eastAsia="Arial Unicode MS" w:cs="Arial"/>
          <w:sz w:val="24"/>
          <w:szCs w:val="24"/>
          <w:lang w:val="es-MX"/>
        </w:rPr>
        <w:t xml:space="preserve"> entre todos, en donde alguien </w:t>
      </w:r>
      <w:proofErr w:type="spellStart"/>
      <w:r w:rsidR="00AE3659">
        <w:rPr>
          <w:rFonts w:eastAsia="Arial Unicode MS" w:cs="Arial"/>
          <w:sz w:val="24"/>
          <w:szCs w:val="24"/>
          <w:lang w:val="es-MX"/>
        </w:rPr>
        <w:t>mas</w:t>
      </w:r>
      <w:proofErr w:type="spellEnd"/>
      <w:r w:rsidR="00AE3659">
        <w:rPr>
          <w:rFonts w:eastAsia="Arial Unicode MS" w:cs="Arial"/>
          <w:sz w:val="24"/>
          <w:szCs w:val="24"/>
          <w:lang w:val="es-MX"/>
        </w:rPr>
        <w:t xml:space="preserve"> de lectura al expediente y los </w:t>
      </w:r>
      <w:proofErr w:type="spellStart"/>
      <w:r w:rsidR="00AE3659">
        <w:rPr>
          <w:rFonts w:eastAsia="Arial Unicode MS" w:cs="Arial"/>
          <w:sz w:val="24"/>
          <w:szCs w:val="24"/>
          <w:lang w:val="es-MX"/>
        </w:rPr>
        <w:t>demas</w:t>
      </w:r>
      <w:proofErr w:type="spellEnd"/>
      <w:r w:rsidR="00AE3659">
        <w:rPr>
          <w:rFonts w:eastAsia="Arial Unicode MS" w:cs="Arial"/>
          <w:sz w:val="24"/>
          <w:szCs w:val="24"/>
          <w:lang w:val="es-MX"/>
        </w:rPr>
        <w:t xml:space="preserve"> ir determinado si se encuentran todos los requisitos </w:t>
      </w:r>
      <w:r w:rsidR="00EA0E77">
        <w:rPr>
          <w:rFonts w:eastAsia="Arial Unicode MS" w:cs="Arial"/>
          <w:sz w:val="24"/>
          <w:szCs w:val="24"/>
          <w:lang w:val="es-MX"/>
        </w:rPr>
        <w:t xml:space="preserve">cumplidos. Se procede analizando los diferentes expedientes en donde entre todos los presentes se </w:t>
      </w:r>
      <w:proofErr w:type="spellStart"/>
      <w:r w:rsidR="00EA0E77">
        <w:rPr>
          <w:rFonts w:eastAsia="Arial Unicode MS" w:cs="Arial"/>
          <w:sz w:val="24"/>
          <w:szCs w:val="24"/>
          <w:lang w:val="es-MX"/>
        </w:rPr>
        <w:t>esta</w:t>
      </w:r>
      <w:proofErr w:type="spellEnd"/>
      <w:r w:rsidR="00EA0E77">
        <w:rPr>
          <w:rFonts w:eastAsia="Arial Unicode MS" w:cs="Arial"/>
          <w:sz w:val="24"/>
          <w:szCs w:val="24"/>
          <w:lang w:val="es-MX"/>
        </w:rPr>
        <w:t xml:space="preserve"> dictaminando en si se </w:t>
      </w:r>
      <w:r w:rsidR="004C358D">
        <w:rPr>
          <w:rFonts w:eastAsia="Arial Unicode MS" w:cs="Arial"/>
          <w:sz w:val="24"/>
          <w:szCs w:val="24"/>
          <w:lang w:val="es-MX"/>
        </w:rPr>
        <w:t xml:space="preserve">tienen por completos o les hace falta </w:t>
      </w:r>
      <w:proofErr w:type="spellStart"/>
      <w:r w:rsidR="004C358D">
        <w:rPr>
          <w:rFonts w:eastAsia="Arial Unicode MS" w:cs="Arial"/>
          <w:sz w:val="24"/>
          <w:szCs w:val="24"/>
          <w:lang w:val="es-MX"/>
        </w:rPr>
        <w:t>algun</w:t>
      </w:r>
      <w:proofErr w:type="spellEnd"/>
      <w:r w:rsidR="004C358D">
        <w:rPr>
          <w:rFonts w:eastAsia="Arial Unicode MS" w:cs="Arial"/>
          <w:sz w:val="24"/>
          <w:szCs w:val="24"/>
          <w:lang w:val="es-MX"/>
        </w:rPr>
        <w:t xml:space="preserve"> requisito para que lo subsanen en donde los requisitos a cumplir son los siguientes:</w:t>
      </w:r>
      <w:r>
        <w:rPr>
          <w:rFonts w:eastAsia="Arial Unicode MS" w:cs="Arial"/>
          <w:sz w:val="24"/>
          <w:szCs w:val="24"/>
          <w:lang w:val="es-MX"/>
        </w:rPr>
        <w:t xml:space="preserve"> </w:t>
      </w:r>
      <w:r>
        <w:rPr>
          <w:rFonts w:eastAsia="Arial Unicode MS" w:cs="Arial"/>
          <w:i/>
          <w:iCs/>
          <w:sz w:val="24"/>
          <w:szCs w:val="24"/>
          <w:lang w:val="es-MX"/>
        </w:rPr>
        <w:t>a</w:t>
      </w:r>
      <w:r w:rsidRPr="004C358D">
        <w:rPr>
          <w:rFonts w:eastAsia="Arial Unicode MS" w:cs="Arial"/>
          <w:i/>
          <w:iCs/>
          <w:sz w:val="24"/>
          <w:szCs w:val="24"/>
          <w:lang w:val="es-MX"/>
        </w:rPr>
        <w:t>) Copia</w:t>
      </w:r>
      <w:r w:rsidR="004C358D" w:rsidRPr="004C358D">
        <w:rPr>
          <w:rFonts w:eastAsia="Arial Unicode MS" w:cs="Arial"/>
          <w:i/>
          <w:iCs/>
          <w:sz w:val="24"/>
          <w:szCs w:val="24"/>
          <w:lang w:val="es-MX"/>
        </w:rPr>
        <w:t xml:space="preserve"> simple de acta de nacimiento, para acreditar el requisito señalado en la fracción I de la base segunda.</w:t>
      </w:r>
      <w:r>
        <w:rPr>
          <w:rFonts w:eastAsia="Arial Unicode MS" w:cs="Arial"/>
          <w:i/>
          <w:iCs/>
          <w:sz w:val="24"/>
          <w:szCs w:val="24"/>
          <w:lang w:val="es-MX"/>
        </w:rPr>
        <w:t xml:space="preserve"> </w:t>
      </w:r>
      <w:r w:rsidR="00925896">
        <w:rPr>
          <w:rFonts w:eastAsia="Arial Unicode MS" w:cs="Arial"/>
          <w:i/>
          <w:iCs/>
          <w:sz w:val="24"/>
          <w:szCs w:val="24"/>
          <w:lang w:val="es-MX"/>
        </w:rPr>
        <w:t>b</w:t>
      </w:r>
      <w:r w:rsidR="004C358D" w:rsidRPr="004C358D">
        <w:rPr>
          <w:rFonts w:eastAsia="Arial Unicode MS" w:cs="Arial"/>
          <w:i/>
          <w:iCs/>
          <w:sz w:val="24"/>
          <w:szCs w:val="24"/>
          <w:lang w:val="es-MX"/>
        </w:rPr>
        <w:t xml:space="preserve">) Copia simple de identificación expedida por el Instituto Nacional Electoral, en caso de ser menor de edad presentar autorización de padre/madre o tutor; para acreditar el requisito señalado en la </w:t>
      </w:r>
      <w:r w:rsidRPr="004C358D">
        <w:rPr>
          <w:rFonts w:eastAsia="Arial Unicode MS" w:cs="Arial"/>
          <w:i/>
          <w:iCs/>
          <w:sz w:val="24"/>
          <w:szCs w:val="24"/>
          <w:lang w:val="es-MX"/>
        </w:rPr>
        <w:t>fracción II</w:t>
      </w:r>
      <w:r w:rsidR="004C358D" w:rsidRPr="004C358D">
        <w:rPr>
          <w:rFonts w:eastAsia="Arial Unicode MS" w:cs="Arial"/>
          <w:i/>
          <w:iCs/>
          <w:sz w:val="24"/>
          <w:szCs w:val="24"/>
          <w:lang w:val="es-MX"/>
        </w:rPr>
        <w:t xml:space="preserve"> de la base segunda.</w:t>
      </w:r>
      <w:r>
        <w:rPr>
          <w:rFonts w:eastAsia="Arial Unicode MS" w:cs="Arial"/>
          <w:i/>
          <w:iCs/>
          <w:sz w:val="24"/>
          <w:szCs w:val="24"/>
          <w:lang w:val="es-MX"/>
        </w:rPr>
        <w:t xml:space="preserve"> </w:t>
      </w:r>
      <w:r w:rsidR="00925896">
        <w:rPr>
          <w:rFonts w:eastAsia="Arial Unicode MS" w:cs="Arial"/>
          <w:i/>
          <w:iCs/>
          <w:sz w:val="24"/>
          <w:szCs w:val="24"/>
          <w:lang w:val="es-MX"/>
        </w:rPr>
        <w:t>c</w:t>
      </w:r>
      <w:r w:rsidR="004C358D" w:rsidRPr="004C358D">
        <w:rPr>
          <w:rFonts w:eastAsia="Arial Unicode MS" w:cs="Arial"/>
          <w:i/>
          <w:iCs/>
          <w:sz w:val="24"/>
          <w:szCs w:val="24"/>
          <w:lang w:val="es-MX"/>
        </w:rPr>
        <w:t xml:space="preserve">) Carta de residencia expedida por la autoridad municipal correspondiente, en caso de no haber nacido en el Municipio para acreditar la residencia mínima de 3 años, de acuerdo a la </w:t>
      </w:r>
      <w:r w:rsidRPr="004C358D">
        <w:rPr>
          <w:rFonts w:eastAsia="Arial Unicode MS" w:cs="Arial"/>
          <w:i/>
          <w:iCs/>
          <w:sz w:val="24"/>
          <w:szCs w:val="24"/>
          <w:lang w:val="es-MX"/>
        </w:rPr>
        <w:t>fracción III</w:t>
      </w:r>
      <w:r w:rsidR="004C358D" w:rsidRPr="004C358D">
        <w:rPr>
          <w:rFonts w:eastAsia="Arial Unicode MS" w:cs="Arial"/>
          <w:i/>
          <w:iCs/>
          <w:sz w:val="24"/>
          <w:szCs w:val="24"/>
          <w:lang w:val="es-MX"/>
        </w:rPr>
        <w:t xml:space="preserve"> de la base segunda.</w:t>
      </w:r>
      <w:r>
        <w:rPr>
          <w:rFonts w:eastAsia="Arial Unicode MS" w:cs="Arial"/>
          <w:i/>
          <w:iCs/>
          <w:sz w:val="24"/>
          <w:szCs w:val="24"/>
          <w:lang w:val="es-MX"/>
        </w:rPr>
        <w:t xml:space="preserve"> </w:t>
      </w:r>
      <w:r w:rsidR="00925896">
        <w:rPr>
          <w:rFonts w:eastAsia="Arial Unicode MS" w:cs="Arial"/>
          <w:i/>
          <w:iCs/>
          <w:sz w:val="24"/>
          <w:szCs w:val="24"/>
          <w:lang w:val="es-MX"/>
        </w:rPr>
        <w:t>d</w:t>
      </w:r>
      <w:r w:rsidR="004C358D" w:rsidRPr="004C358D">
        <w:rPr>
          <w:rFonts w:eastAsia="Arial Unicode MS" w:cs="Arial"/>
          <w:i/>
          <w:iCs/>
          <w:sz w:val="24"/>
          <w:szCs w:val="24"/>
          <w:lang w:val="es-MX"/>
        </w:rPr>
        <w:t xml:space="preserve">) Carta de exposición de motivos elaborada en formato libre con firma autógrafa (mínimo 1 cuartilla-máximo 3 cuartillas), en la que se expongan su interés por participar en el proceso de integración del Consejo, sus propuestas o ideas para trabajar en el Consejo Municipal de la Juventud de Zapotlán El Grande, Jalisco, para acreditar el requisito señalado en la </w:t>
      </w:r>
      <w:r w:rsidRPr="004C358D">
        <w:rPr>
          <w:rFonts w:eastAsia="Arial Unicode MS" w:cs="Arial"/>
          <w:i/>
          <w:iCs/>
          <w:sz w:val="24"/>
          <w:szCs w:val="24"/>
          <w:lang w:val="es-MX"/>
        </w:rPr>
        <w:t>fracción IV</w:t>
      </w:r>
      <w:r w:rsidR="004C358D" w:rsidRPr="004C358D">
        <w:rPr>
          <w:rFonts w:eastAsia="Arial Unicode MS" w:cs="Arial"/>
          <w:i/>
          <w:iCs/>
          <w:sz w:val="24"/>
          <w:szCs w:val="24"/>
          <w:lang w:val="es-MX"/>
        </w:rPr>
        <w:t xml:space="preserve"> de la base segunda.</w:t>
      </w:r>
      <w:r>
        <w:rPr>
          <w:rFonts w:eastAsia="Arial Unicode MS" w:cs="Arial"/>
          <w:i/>
          <w:iCs/>
          <w:sz w:val="24"/>
          <w:szCs w:val="24"/>
          <w:lang w:val="es-MX"/>
        </w:rPr>
        <w:t xml:space="preserve"> </w:t>
      </w:r>
      <w:r w:rsidR="00925896">
        <w:rPr>
          <w:rFonts w:eastAsia="Arial Unicode MS" w:cs="Arial"/>
          <w:i/>
          <w:iCs/>
          <w:sz w:val="24"/>
          <w:szCs w:val="24"/>
          <w:lang w:val="es-MX"/>
        </w:rPr>
        <w:t>e</w:t>
      </w:r>
      <w:r w:rsidR="004C358D">
        <w:rPr>
          <w:rFonts w:eastAsia="Arial Unicode MS" w:cs="Arial"/>
          <w:i/>
          <w:iCs/>
          <w:sz w:val="24"/>
          <w:szCs w:val="24"/>
          <w:lang w:val="es-MX"/>
        </w:rPr>
        <w:t>)</w:t>
      </w:r>
      <w:r w:rsidR="004C358D" w:rsidRPr="004C358D">
        <w:rPr>
          <w:lang w:val="es-MX"/>
        </w:rPr>
        <w:t xml:space="preserve"> </w:t>
      </w:r>
      <w:r w:rsidR="004C358D" w:rsidRPr="004C358D">
        <w:rPr>
          <w:rFonts w:eastAsia="Arial Unicode MS" w:cs="Arial"/>
          <w:i/>
          <w:iCs/>
          <w:sz w:val="24"/>
          <w:szCs w:val="24"/>
          <w:lang w:val="es-MX"/>
        </w:rPr>
        <w:t>  Carta de no Antecedentes Penales (original), expedida por autoridad por el Instituto Jalisciense de Ciencias Forenses; (en caso de ser menor de edad no aplica este requisito), para acreditar el requisito señalado en la fracción V de la base segunda</w:t>
      </w:r>
      <w:r w:rsidR="004C358D">
        <w:rPr>
          <w:rFonts w:eastAsia="Arial Unicode MS" w:cs="Arial"/>
          <w:i/>
          <w:iCs/>
          <w:sz w:val="24"/>
          <w:szCs w:val="24"/>
          <w:lang w:val="es-MX"/>
        </w:rPr>
        <w:t>.</w:t>
      </w:r>
      <w:r>
        <w:rPr>
          <w:rFonts w:eastAsia="Arial Unicode MS" w:cs="Arial"/>
          <w:i/>
          <w:iCs/>
          <w:sz w:val="24"/>
          <w:szCs w:val="24"/>
          <w:lang w:val="es-MX"/>
        </w:rPr>
        <w:t xml:space="preserve"> </w:t>
      </w:r>
      <w:r w:rsidR="004C358D" w:rsidRPr="004C358D">
        <w:rPr>
          <w:rFonts w:eastAsia="Arial Unicode MS" w:cs="Arial"/>
          <w:i/>
          <w:iCs/>
          <w:sz w:val="24"/>
          <w:szCs w:val="24"/>
          <w:lang w:val="es-MX"/>
        </w:rPr>
        <w:t>g)    Carta de declaración bajo protesta de decir verdad de No ser funcionario/a o servidor/a público de ninguno de los tres órdenes de gobierno, en lo concerniente a la fracción VI de los requisitos de la segunda base.</w:t>
      </w:r>
      <w:r>
        <w:rPr>
          <w:rFonts w:eastAsia="Arial Unicode MS" w:cs="Arial"/>
          <w:i/>
          <w:iCs/>
          <w:sz w:val="24"/>
          <w:szCs w:val="24"/>
          <w:lang w:val="es-MX"/>
        </w:rPr>
        <w:t xml:space="preserve"> </w:t>
      </w:r>
      <w:r w:rsidR="004C358D" w:rsidRPr="004C358D">
        <w:rPr>
          <w:rFonts w:eastAsia="Arial Unicode MS" w:cs="Arial"/>
          <w:i/>
          <w:iCs/>
          <w:sz w:val="24"/>
          <w:szCs w:val="24"/>
          <w:lang w:val="es-MX"/>
        </w:rPr>
        <w:t xml:space="preserve">h)    Carta de compromiso de tiempo necesario para el cumplimiento de las funciones del consejo, con firma autógrafa, de acuerdo a lo estipulado en la </w:t>
      </w:r>
    </w:p>
    <w:p w14:paraId="1F3D9697" w14:textId="77777777" w:rsidR="00C62123" w:rsidRDefault="00C62123" w:rsidP="00C62123">
      <w:pPr>
        <w:spacing w:line="276" w:lineRule="auto"/>
        <w:jc w:val="both"/>
        <w:rPr>
          <w:rFonts w:eastAsia="Arial Unicode MS" w:cs="Arial"/>
          <w:i/>
          <w:iCs/>
          <w:sz w:val="24"/>
          <w:szCs w:val="24"/>
          <w:lang w:val="es-MX"/>
        </w:rPr>
      </w:pPr>
    </w:p>
    <w:p w14:paraId="18C6DAE0" w14:textId="77777777" w:rsidR="00C62123" w:rsidRPr="00C62123" w:rsidRDefault="004C358D" w:rsidP="003F785A">
      <w:pPr>
        <w:spacing w:line="276" w:lineRule="auto"/>
        <w:jc w:val="both"/>
        <w:rPr>
          <w:rFonts w:eastAsia="Arial Unicode MS" w:cs="Arial"/>
          <w:iCs/>
          <w:sz w:val="24"/>
          <w:szCs w:val="24"/>
          <w:lang w:val="es-MX"/>
        </w:rPr>
      </w:pPr>
      <w:r w:rsidRPr="004C358D">
        <w:rPr>
          <w:rFonts w:eastAsia="Arial Unicode MS" w:cs="Arial"/>
          <w:i/>
          <w:iCs/>
          <w:sz w:val="24"/>
          <w:szCs w:val="24"/>
          <w:lang w:val="es-MX"/>
        </w:rPr>
        <w:t>fracción VII de la base segunda.</w:t>
      </w:r>
      <w:r w:rsidR="00C62123">
        <w:rPr>
          <w:rFonts w:eastAsia="Arial Unicode MS" w:cs="Arial"/>
          <w:i/>
          <w:iCs/>
          <w:sz w:val="24"/>
          <w:szCs w:val="24"/>
          <w:lang w:val="es-MX"/>
        </w:rPr>
        <w:t xml:space="preserve"> </w:t>
      </w:r>
      <w:r w:rsidR="00925896" w:rsidRPr="00925896">
        <w:rPr>
          <w:rFonts w:eastAsia="Arial Unicode MS" w:cs="Arial"/>
          <w:i/>
          <w:iCs/>
          <w:sz w:val="24"/>
          <w:szCs w:val="24"/>
          <w:lang w:val="es-MX"/>
        </w:rPr>
        <w:t xml:space="preserve">i)    </w:t>
      </w:r>
      <w:proofErr w:type="spellStart"/>
      <w:r w:rsidR="00925896" w:rsidRPr="00925896">
        <w:rPr>
          <w:rFonts w:eastAsia="Arial Unicode MS" w:cs="Arial"/>
          <w:i/>
          <w:iCs/>
          <w:sz w:val="24"/>
          <w:szCs w:val="24"/>
          <w:lang w:val="es-MX"/>
        </w:rPr>
        <w:t>Curriculum</w:t>
      </w:r>
      <w:proofErr w:type="spellEnd"/>
      <w:r w:rsidR="00925896" w:rsidRPr="00925896">
        <w:rPr>
          <w:rFonts w:eastAsia="Arial Unicode MS" w:cs="Arial"/>
          <w:i/>
          <w:iCs/>
          <w:sz w:val="24"/>
          <w:szCs w:val="24"/>
          <w:lang w:val="es-MX"/>
        </w:rPr>
        <w:t xml:space="preserve"> vitae con fotografía (mínimo 1 máximo 3 cuartillas), que manifieste sus datos de contacto como domicilio, teléfono y/o número de celular y correo electrónico (obligatorio) en caso de notificación que serán vía electrónica y/o telefónica, así como la descripción de su trayectoria y/o experiencia destacada en los ámbitos sociales, culturales, deportivos</w:t>
      </w:r>
      <w:r w:rsidR="00925896">
        <w:rPr>
          <w:rFonts w:eastAsia="Arial Unicode MS" w:cs="Arial"/>
          <w:i/>
          <w:iCs/>
          <w:sz w:val="24"/>
          <w:szCs w:val="24"/>
          <w:lang w:val="es-MX"/>
        </w:rPr>
        <w:t>.</w:t>
      </w:r>
      <w:r w:rsidR="00C62123">
        <w:rPr>
          <w:rFonts w:eastAsia="Arial Unicode MS" w:cs="Arial"/>
          <w:i/>
          <w:iCs/>
          <w:sz w:val="24"/>
          <w:szCs w:val="24"/>
          <w:lang w:val="es-MX"/>
        </w:rPr>
        <w:t xml:space="preserve"> </w:t>
      </w:r>
      <w:r w:rsidR="00C62123">
        <w:rPr>
          <w:rFonts w:eastAsia="Arial Unicode MS" w:cs="Arial"/>
          <w:iCs/>
          <w:sz w:val="24"/>
          <w:szCs w:val="24"/>
          <w:lang w:val="es-MX"/>
        </w:rPr>
        <w:softHyphen/>
        <w:t>--------------------------------------------------------------------------------------------</w:t>
      </w:r>
    </w:p>
    <w:p w14:paraId="1FC789CF" w14:textId="77777777" w:rsidR="003F785A" w:rsidRPr="003F785A" w:rsidRDefault="003F785A" w:rsidP="003F785A">
      <w:pPr>
        <w:spacing w:line="276" w:lineRule="auto"/>
        <w:jc w:val="both"/>
        <w:rPr>
          <w:rFonts w:eastAsia="Arial Unicode MS" w:cs="Arial"/>
          <w:sz w:val="24"/>
          <w:szCs w:val="24"/>
          <w:lang w:val="es-MX"/>
        </w:rPr>
      </w:pPr>
      <w:r>
        <w:rPr>
          <w:rFonts w:eastAsia="Arial Unicode MS" w:cs="Arial"/>
          <w:sz w:val="24"/>
          <w:szCs w:val="24"/>
          <w:lang w:val="es-MX"/>
        </w:rPr>
        <w:t>Conforme a los requisitos anteriores</w:t>
      </w:r>
      <w:r w:rsidR="009D32F6">
        <w:rPr>
          <w:rFonts w:eastAsia="Arial Unicode MS" w:cs="Arial"/>
          <w:sz w:val="24"/>
          <w:szCs w:val="24"/>
          <w:lang w:val="es-MX"/>
        </w:rPr>
        <w:t xml:space="preserve"> que se dieron lectura</w:t>
      </w:r>
      <w:r>
        <w:rPr>
          <w:rFonts w:eastAsia="Arial Unicode MS" w:cs="Arial"/>
          <w:sz w:val="24"/>
          <w:szCs w:val="24"/>
          <w:lang w:val="es-MX"/>
        </w:rPr>
        <w:t xml:space="preserve"> se procede a analizar los expedientes entre todos los presentes en esta sesión ordinaria número doce, con la finalidad de dictaminar a los aspirantes para la conformación de este consejo, en donde se plasma la información en la siguiente tabla</w:t>
      </w:r>
      <w:r w:rsidR="009D32F6">
        <w:rPr>
          <w:rFonts w:eastAsia="Arial Unicode MS" w:cs="Arial"/>
          <w:sz w:val="24"/>
          <w:szCs w:val="24"/>
          <w:lang w:val="es-MX"/>
        </w:rPr>
        <w:t xml:space="preserve"> a manera de tener en orden todos los expedientes y nombres de los aspirantes;</w:t>
      </w:r>
    </w:p>
    <w:p w14:paraId="44FE9A26" w14:textId="77777777" w:rsidR="00EF383A" w:rsidRDefault="00EF383A" w:rsidP="00EF383A">
      <w:pPr>
        <w:spacing w:line="276" w:lineRule="auto"/>
        <w:jc w:val="both"/>
        <w:rPr>
          <w:rFonts w:eastAsia="Arial Unicode MS" w:cs="Arial"/>
          <w:i/>
          <w:iCs/>
          <w:sz w:val="24"/>
          <w:szCs w:val="24"/>
          <w:lang w:val="es-MX"/>
        </w:rPr>
      </w:pPr>
    </w:p>
    <w:tbl>
      <w:tblPr>
        <w:tblW w:w="8636" w:type="dxa"/>
        <w:tblCellMar>
          <w:left w:w="70" w:type="dxa"/>
          <w:right w:w="70" w:type="dxa"/>
        </w:tblCellMar>
        <w:tblLook w:val="04A0" w:firstRow="1" w:lastRow="0" w:firstColumn="1" w:lastColumn="0" w:noHBand="0" w:noVBand="1"/>
      </w:tblPr>
      <w:tblGrid>
        <w:gridCol w:w="562"/>
        <w:gridCol w:w="5598"/>
        <w:gridCol w:w="2476"/>
      </w:tblGrid>
      <w:tr w:rsidR="00EF383A" w:rsidRPr="00C62123" w14:paraId="738C1406" w14:textId="77777777" w:rsidTr="00F017A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765F" w14:textId="77777777" w:rsidR="00EF383A" w:rsidRPr="00C62123" w:rsidRDefault="00EF383A" w:rsidP="00EF383A">
            <w:pPr>
              <w:jc w:val="center"/>
              <w:rPr>
                <w:rFonts w:ascii="Calibri" w:hAnsi="Calibri" w:cs="Calibri"/>
                <w:b/>
                <w:bCs/>
                <w:color w:val="000000"/>
                <w:szCs w:val="22"/>
                <w:lang w:val="es-MX" w:eastAsia="es-MX"/>
              </w:rPr>
            </w:pPr>
            <w:r w:rsidRPr="00C62123">
              <w:rPr>
                <w:rFonts w:ascii="Calibri" w:hAnsi="Calibri" w:cs="Calibri"/>
                <w:b/>
                <w:bCs/>
                <w:color w:val="000000"/>
                <w:szCs w:val="22"/>
                <w:lang w:val="es-MX" w:eastAsia="es-MX"/>
              </w:rPr>
              <w:t> </w:t>
            </w:r>
          </w:p>
        </w:tc>
        <w:tc>
          <w:tcPr>
            <w:tcW w:w="5598" w:type="dxa"/>
            <w:tcBorders>
              <w:top w:val="single" w:sz="4" w:space="0" w:color="auto"/>
              <w:left w:val="nil"/>
              <w:bottom w:val="single" w:sz="4" w:space="0" w:color="auto"/>
              <w:right w:val="single" w:sz="4" w:space="0" w:color="auto"/>
            </w:tcBorders>
            <w:shd w:val="clear" w:color="auto" w:fill="auto"/>
            <w:noWrap/>
            <w:vAlign w:val="bottom"/>
            <w:hideMark/>
          </w:tcPr>
          <w:p w14:paraId="3A062129" w14:textId="77777777" w:rsidR="00EF383A" w:rsidRPr="00C62123" w:rsidRDefault="00EF383A" w:rsidP="00EF383A">
            <w:pPr>
              <w:jc w:val="center"/>
              <w:rPr>
                <w:rFonts w:ascii="Calibri" w:hAnsi="Calibri" w:cs="Calibri"/>
                <w:b/>
                <w:bCs/>
                <w:color w:val="000000"/>
                <w:szCs w:val="22"/>
                <w:lang w:val="es-MX" w:eastAsia="es-MX"/>
              </w:rPr>
            </w:pPr>
            <w:r w:rsidRPr="00C62123">
              <w:rPr>
                <w:rFonts w:ascii="Calibri" w:hAnsi="Calibri" w:cs="Calibri"/>
                <w:b/>
                <w:bCs/>
                <w:color w:val="000000"/>
                <w:szCs w:val="22"/>
                <w:lang w:val="es-MX" w:eastAsia="es-MX"/>
              </w:rPr>
              <w:t>NOMBRE</w:t>
            </w:r>
          </w:p>
        </w:tc>
        <w:tc>
          <w:tcPr>
            <w:tcW w:w="2476" w:type="dxa"/>
            <w:tcBorders>
              <w:top w:val="single" w:sz="4" w:space="0" w:color="auto"/>
              <w:left w:val="nil"/>
              <w:bottom w:val="single" w:sz="4" w:space="0" w:color="auto"/>
              <w:right w:val="single" w:sz="4" w:space="0" w:color="auto"/>
            </w:tcBorders>
          </w:tcPr>
          <w:p w14:paraId="1832E51C" w14:textId="77777777" w:rsidR="00EF383A" w:rsidRPr="00C62123" w:rsidRDefault="00EF383A" w:rsidP="00EF383A">
            <w:pPr>
              <w:jc w:val="center"/>
              <w:rPr>
                <w:rFonts w:ascii="Calibri" w:hAnsi="Calibri" w:cs="Calibri"/>
                <w:b/>
                <w:bCs/>
                <w:color w:val="000000"/>
                <w:szCs w:val="22"/>
                <w:lang w:val="es-MX" w:eastAsia="es-MX"/>
              </w:rPr>
            </w:pPr>
            <w:r w:rsidRPr="00C62123">
              <w:rPr>
                <w:rFonts w:ascii="Calibri" w:hAnsi="Calibri" w:cs="Calibri"/>
                <w:b/>
                <w:bCs/>
                <w:color w:val="000000"/>
                <w:szCs w:val="22"/>
                <w:lang w:val="es-MX" w:eastAsia="es-MX"/>
              </w:rPr>
              <w:t>DOCUMENTACIÓN</w:t>
            </w:r>
          </w:p>
        </w:tc>
      </w:tr>
      <w:tr w:rsidR="00EF383A" w:rsidRPr="00C62123" w14:paraId="10D88E33"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E91480"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w:t>
            </w:r>
          </w:p>
        </w:tc>
        <w:tc>
          <w:tcPr>
            <w:tcW w:w="5598" w:type="dxa"/>
            <w:tcBorders>
              <w:top w:val="nil"/>
              <w:left w:val="nil"/>
              <w:bottom w:val="single" w:sz="4" w:space="0" w:color="auto"/>
              <w:right w:val="single" w:sz="4" w:space="0" w:color="auto"/>
            </w:tcBorders>
            <w:shd w:val="clear" w:color="auto" w:fill="auto"/>
            <w:noWrap/>
            <w:vAlign w:val="bottom"/>
            <w:hideMark/>
          </w:tcPr>
          <w:p w14:paraId="0BC4691D"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Marian </w:t>
            </w:r>
            <w:proofErr w:type="spellStart"/>
            <w:r w:rsidRPr="00C62123">
              <w:rPr>
                <w:rFonts w:ascii="Calibri" w:hAnsi="Calibri" w:cs="Calibri"/>
                <w:color w:val="000000"/>
                <w:szCs w:val="22"/>
                <w:lang w:val="es-MX" w:eastAsia="es-MX"/>
              </w:rPr>
              <w:t>Annais</w:t>
            </w:r>
            <w:proofErr w:type="spellEnd"/>
            <w:r w:rsidRPr="00C62123">
              <w:rPr>
                <w:rFonts w:ascii="Calibri" w:hAnsi="Calibri" w:cs="Calibri"/>
                <w:color w:val="000000"/>
                <w:szCs w:val="22"/>
                <w:lang w:val="es-MX" w:eastAsia="es-MX"/>
              </w:rPr>
              <w:t xml:space="preserve"> Cuevas Mendoza</w:t>
            </w:r>
          </w:p>
        </w:tc>
        <w:tc>
          <w:tcPr>
            <w:tcW w:w="2476" w:type="dxa"/>
            <w:tcBorders>
              <w:top w:val="nil"/>
              <w:left w:val="nil"/>
              <w:bottom w:val="single" w:sz="4" w:space="0" w:color="auto"/>
              <w:right w:val="single" w:sz="4" w:space="0" w:color="auto"/>
            </w:tcBorders>
          </w:tcPr>
          <w:p w14:paraId="0901459F" w14:textId="77777777" w:rsidR="00EF383A" w:rsidRPr="00C62123" w:rsidRDefault="0047080F"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6C58680D"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D3FF29"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2</w:t>
            </w:r>
          </w:p>
        </w:tc>
        <w:tc>
          <w:tcPr>
            <w:tcW w:w="5598" w:type="dxa"/>
            <w:tcBorders>
              <w:top w:val="nil"/>
              <w:left w:val="nil"/>
              <w:bottom w:val="single" w:sz="4" w:space="0" w:color="auto"/>
              <w:right w:val="single" w:sz="4" w:space="0" w:color="auto"/>
            </w:tcBorders>
            <w:shd w:val="clear" w:color="auto" w:fill="auto"/>
            <w:noWrap/>
            <w:vAlign w:val="bottom"/>
            <w:hideMark/>
          </w:tcPr>
          <w:p w14:paraId="05F0B06C"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Andrea Dolores Vázquez Aguilera</w:t>
            </w:r>
          </w:p>
        </w:tc>
        <w:tc>
          <w:tcPr>
            <w:tcW w:w="2476" w:type="dxa"/>
            <w:tcBorders>
              <w:top w:val="nil"/>
              <w:left w:val="nil"/>
              <w:bottom w:val="single" w:sz="4" w:space="0" w:color="auto"/>
              <w:right w:val="single" w:sz="4" w:space="0" w:color="auto"/>
            </w:tcBorders>
          </w:tcPr>
          <w:p w14:paraId="7DACE19E"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47DD6BF9"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9CAC18"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3</w:t>
            </w:r>
          </w:p>
        </w:tc>
        <w:tc>
          <w:tcPr>
            <w:tcW w:w="5598" w:type="dxa"/>
            <w:tcBorders>
              <w:top w:val="nil"/>
              <w:left w:val="nil"/>
              <w:bottom w:val="single" w:sz="4" w:space="0" w:color="auto"/>
              <w:right w:val="single" w:sz="4" w:space="0" w:color="auto"/>
            </w:tcBorders>
            <w:shd w:val="clear" w:color="auto" w:fill="auto"/>
            <w:noWrap/>
            <w:vAlign w:val="bottom"/>
            <w:hideMark/>
          </w:tcPr>
          <w:p w14:paraId="1382C174"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María Elena López Cuevas</w:t>
            </w:r>
          </w:p>
        </w:tc>
        <w:tc>
          <w:tcPr>
            <w:tcW w:w="2476" w:type="dxa"/>
            <w:tcBorders>
              <w:top w:val="nil"/>
              <w:left w:val="nil"/>
              <w:bottom w:val="single" w:sz="4" w:space="0" w:color="auto"/>
              <w:right w:val="single" w:sz="4" w:space="0" w:color="auto"/>
            </w:tcBorders>
          </w:tcPr>
          <w:p w14:paraId="1A44437A"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6AEFA73A"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840255"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4</w:t>
            </w:r>
          </w:p>
        </w:tc>
        <w:tc>
          <w:tcPr>
            <w:tcW w:w="5598" w:type="dxa"/>
            <w:tcBorders>
              <w:top w:val="nil"/>
              <w:left w:val="nil"/>
              <w:bottom w:val="single" w:sz="4" w:space="0" w:color="auto"/>
              <w:right w:val="single" w:sz="4" w:space="0" w:color="auto"/>
            </w:tcBorders>
            <w:shd w:val="clear" w:color="auto" w:fill="auto"/>
            <w:noWrap/>
            <w:vAlign w:val="bottom"/>
            <w:hideMark/>
          </w:tcPr>
          <w:p w14:paraId="275A264F"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Michelle Ávila Sánchez</w:t>
            </w:r>
          </w:p>
        </w:tc>
        <w:tc>
          <w:tcPr>
            <w:tcW w:w="2476" w:type="dxa"/>
            <w:tcBorders>
              <w:top w:val="nil"/>
              <w:left w:val="nil"/>
              <w:bottom w:val="single" w:sz="4" w:space="0" w:color="auto"/>
              <w:right w:val="single" w:sz="4" w:space="0" w:color="auto"/>
            </w:tcBorders>
          </w:tcPr>
          <w:p w14:paraId="487C7DB7"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317E6693"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EF3C6F"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5</w:t>
            </w:r>
          </w:p>
        </w:tc>
        <w:tc>
          <w:tcPr>
            <w:tcW w:w="5598" w:type="dxa"/>
            <w:tcBorders>
              <w:top w:val="nil"/>
              <w:left w:val="nil"/>
              <w:bottom w:val="single" w:sz="4" w:space="0" w:color="auto"/>
              <w:right w:val="single" w:sz="4" w:space="0" w:color="auto"/>
            </w:tcBorders>
            <w:shd w:val="clear" w:color="auto" w:fill="auto"/>
            <w:noWrap/>
            <w:vAlign w:val="bottom"/>
            <w:hideMark/>
          </w:tcPr>
          <w:p w14:paraId="22EE1238"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Carlos Alberto Reyes </w:t>
            </w:r>
            <w:r w:rsidR="00A51FD4" w:rsidRPr="00C62123">
              <w:rPr>
                <w:rFonts w:ascii="Calibri" w:hAnsi="Calibri" w:cs="Calibri"/>
                <w:color w:val="000000"/>
                <w:szCs w:val="22"/>
                <w:lang w:val="es-MX" w:eastAsia="es-MX"/>
              </w:rPr>
              <w:t>Silva</w:t>
            </w:r>
          </w:p>
        </w:tc>
        <w:tc>
          <w:tcPr>
            <w:tcW w:w="2476" w:type="dxa"/>
            <w:tcBorders>
              <w:top w:val="nil"/>
              <w:left w:val="nil"/>
              <w:bottom w:val="single" w:sz="4" w:space="0" w:color="auto"/>
              <w:right w:val="single" w:sz="4" w:space="0" w:color="auto"/>
            </w:tcBorders>
          </w:tcPr>
          <w:p w14:paraId="223DA20C" w14:textId="77777777" w:rsidR="00EF383A" w:rsidRPr="00C62123" w:rsidRDefault="00A51FD4"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r w:rsidR="003F785A" w:rsidRPr="00C62123">
              <w:rPr>
                <w:rFonts w:ascii="Calibri" w:hAnsi="Calibri" w:cs="Calibri"/>
                <w:color w:val="000000"/>
                <w:szCs w:val="22"/>
                <w:lang w:val="es-MX" w:eastAsia="es-MX"/>
              </w:rPr>
              <w:t xml:space="preserve">  </w:t>
            </w:r>
          </w:p>
        </w:tc>
      </w:tr>
      <w:tr w:rsidR="00EF383A" w:rsidRPr="00C62123" w14:paraId="7B2FC522"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31E26D"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6</w:t>
            </w:r>
          </w:p>
        </w:tc>
        <w:tc>
          <w:tcPr>
            <w:tcW w:w="5598" w:type="dxa"/>
            <w:tcBorders>
              <w:top w:val="nil"/>
              <w:left w:val="nil"/>
              <w:bottom w:val="single" w:sz="4" w:space="0" w:color="auto"/>
              <w:right w:val="single" w:sz="4" w:space="0" w:color="auto"/>
            </w:tcBorders>
            <w:shd w:val="clear" w:color="auto" w:fill="auto"/>
            <w:noWrap/>
            <w:vAlign w:val="bottom"/>
            <w:hideMark/>
          </w:tcPr>
          <w:p w14:paraId="69C8654F"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Mariana Fajardo Ramírez</w:t>
            </w:r>
          </w:p>
        </w:tc>
        <w:tc>
          <w:tcPr>
            <w:tcW w:w="2476" w:type="dxa"/>
            <w:tcBorders>
              <w:top w:val="nil"/>
              <w:left w:val="nil"/>
              <w:bottom w:val="single" w:sz="4" w:space="0" w:color="auto"/>
              <w:right w:val="single" w:sz="4" w:space="0" w:color="auto"/>
            </w:tcBorders>
          </w:tcPr>
          <w:p w14:paraId="47E36F40"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7D674D82"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AAB637"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7</w:t>
            </w:r>
          </w:p>
        </w:tc>
        <w:tc>
          <w:tcPr>
            <w:tcW w:w="5598" w:type="dxa"/>
            <w:tcBorders>
              <w:top w:val="nil"/>
              <w:left w:val="nil"/>
              <w:bottom w:val="single" w:sz="4" w:space="0" w:color="auto"/>
              <w:right w:val="single" w:sz="4" w:space="0" w:color="auto"/>
            </w:tcBorders>
            <w:shd w:val="clear" w:color="auto" w:fill="auto"/>
            <w:noWrap/>
            <w:vAlign w:val="bottom"/>
            <w:hideMark/>
          </w:tcPr>
          <w:p w14:paraId="1A1D4868"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María Ruth Orendain Verduzco</w:t>
            </w:r>
          </w:p>
        </w:tc>
        <w:tc>
          <w:tcPr>
            <w:tcW w:w="2476" w:type="dxa"/>
            <w:tcBorders>
              <w:top w:val="nil"/>
              <w:left w:val="nil"/>
              <w:bottom w:val="single" w:sz="4" w:space="0" w:color="auto"/>
              <w:right w:val="single" w:sz="4" w:space="0" w:color="auto"/>
            </w:tcBorders>
          </w:tcPr>
          <w:p w14:paraId="706F6AF6"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3BE43D35"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157506"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8</w:t>
            </w:r>
          </w:p>
        </w:tc>
        <w:tc>
          <w:tcPr>
            <w:tcW w:w="5598" w:type="dxa"/>
            <w:tcBorders>
              <w:top w:val="nil"/>
              <w:left w:val="nil"/>
              <w:bottom w:val="single" w:sz="4" w:space="0" w:color="auto"/>
              <w:right w:val="single" w:sz="4" w:space="0" w:color="auto"/>
            </w:tcBorders>
            <w:shd w:val="clear" w:color="auto" w:fill="auto"/>
            <w:noWrap/>
            <w:vAlign w:val="bottom"/>
            <w:hideMark/>
          </w:tcPr>
          <w:p w14:paraId="753770AC"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Luis Emilio Díaz Sánchez</w:t>
            </w:r>
          </w:p>
        </w:tc>
        <w:tc>
          <w:tcPr>
            <w:tcW w:w="2476" w:type="dxa"/>
            <w:tcBorders>
              <w:top w:val="nil"/>
              <w:left w:val="nil"/>
              <w:bottom w:val="single" w:sz="4" w:space="0" w:color="auto"/>
              <w:right w:val="single" w:sz="4" w:space="0" w:color="auto"/>
            </w:tcBorders>
          </w:tcPr>
          <w:p w14:paraId="6AEA5C4F" w14:textId="77777777" w:rsidR="00EF383A" w:rsidRPr="00C62123" w:rsidRDefault="00F017A2"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60863E72"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0CF37E"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9</w:t>
            </w:r>
          </w:p>
        </w:tc>
        <w:tc>
          <w:tcPr>
            <w:tcW w:w="5598" w:type="dxa"/>
            <w:tcBorders>
              <w:top w:val="nil"/>
              <w:left w:val="nil"/>
              <w:bottom w:val="single" w:sz="4" w:space="0" w:color="auto"/>
              <w:right w:val="single" w:sz="4" w:space="0" w:color="auto"/>
            </w:tcBorders>
            <w:shd w:val="clear" w:color="auto" w:fill="auto"/>
            <w:noWrap/>
            <w:vAlign w:val="bottom"/>
            <w:hideMark/>
          </w:tcPr>
          <w:p w14:paraId="11E60F6E"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Denisse </w:t>
            </w:r>
            <w:proofErr w:type="spellStart"/>
            <w:r w:rsidRPr="00C62123">
              <w:rPr>
                <w:rFonts w:ascii="Calibri" w:hAnsi="Calibri" w:cs="Calibri"/>
                <w:color w:val="000000"/>
                <w:szCs w:val="22"/>
                <w:lang w:val="es-MX" w:eastAsia="es-MX"/>
              </w:rPr>
              <w:t>Aranzazú</w:t>
            </w:r>
            <w:proofErr w:type="spellEnd"/>
            <w:r w:rsidRPr="00C62123">
              <w:rPr>
                <w:rFonts w:ascii="Calibri" w:hAnsi="Calibri" w:cs="Calibri"/>
                <w:color w:val="000000"/>
                <w:szCs w:val="22"/>
                <w:lang w:val="es-MX" w:eastAsia="es-MX"/>
              </w:rPr>
              <w:t xml:space="preserve"> Ávalos </w:t>
            </w:r>
            <w:proofErr w:type="spellStart"/>
            <w:r w:rsidRPr="00C62123">
              <w:rPr>
                <w:rFonts w:ascii="Calibri" w:hAnsi="Calibri" w:cs="Calibri"/>
                <w:color w:val="000000"/>
                <w:szCs w:val="22"/>
                <w:lang w:val="es-MX" w:eastAsia="es-MX"/>
              </w:rPr>
              <w:t>Maríquez</w:t>
            </w:r>
            <w:proofErr w:type="spellEnd"/>
          </w:p>
        </w:tc>
        <w:tc>
          <w:tcPr>
            <w:tcW w:w="2476" w:type="dxa"/>
            <w:tcBorders>
              <w:top w:val="nil"/>
              <w:left w:val="nil"/>
              <w:bottom w:val="single" w:sz="4" w:space="0" w:color="auto"/>
              <w:right w:val="single" w:sz="4" w:space="0" w:color="auto"/>
            </w:tcBorders>
          </w:tcPr>
          <w:p w14:paraId="41EA9C98"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7BD633FD"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168358"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10</w:t>
            </w:r>
          </w:p>
        </w:tc>
        <w:tc>
          <w:tcPr>
            <w:tcW w:w="5598" w:type="dxa"/>
            <w:tcBorders>
              <w:top w:val="nil"/>
              <w:left w:val="nil"/>
              <w:bottom w:val="single" w:sz="4" w:space="0" w:color="auto"/>
              <w:right w:val="single" w:sz="4" w:space="0" w:color="auto"/>
            </w:tcBorders>
            <w:shd w:val="clear" w:color="auto" w:fill="auto"/>
            <w:noWrap/>
            <w:vAlign w:val="bottom"/>
            <w:hideMark/>
          </w:tcPr>
          <w:p w14:paraId="0FB977FA"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Susana Guadalupe Fernández Álvarez</w:t>
            </w:r>
          </w:p>
        </w:tc>
        <w:tc>
          <w:tcPr>
            <w:tcW w:w="2476" w:type="dxa"/>
            <w:tcBorders>
              <w:top w:val="nil"/>
              <w:left w:val="nil"/>
              <w:bottom w:val="single" w:sz="4" w:space="0" w:color="auto"/>
              <w:right w:val="single" w:sz="4" w:space="0" w:color="auto"/>
            </w:tcBorders>
          </w:tcPr>
          <w:p w14:paraId="593C5D5A"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6E404252"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955922"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11</w:t>
            </w:r>
          </w:p>
        </w:tc>
        <w:tc>
          <w:tcPr>
            <w:tcW w:w="5598" w:type="dxa"/>
            <w:tcBorders>
              <w:top w:val="nil"/>
              <w:left w:val="nil"/>
              <w:bottom w:val="single" w:sz="4" w:space="0" w:color="auto"/>
              <w:right w:val="single" w:sz="4" w:space="0" w:color="auto"/>
            </w:tcBorders>
            <w:shd w:val="clear" w:color="auto" w:fill="auto"/>
            <w:noWrap/>
            <w:vAlign w:val="bottom"/>
            <w:hideMark/>
          </w:tcPr>
          <w:p w14:paraId="738960AA"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Brenda Guadalupe Bergara Flores</w:t>
            </w:r>
          </w:p>
        </w:tc>
        <w:tc>
          <w:tcPr>
            <w:tcW w:w="2476" w:type="dxa"/>
            <w:tcBorders>
              <w:top w:val="nil"/>
              <w:left w:val="nil"/>
              <w:bottom w:val="single" w:sz="4" w:space="0" w:color="auto"/>
              <w:right w:val="single" w:sz="4" w:space="0" w:color="auto"/>
            </w:tcBorders>
          </w:tcPr>
          <w:p w14:paraId="784E4880"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Se </w:t>
            </w:r>
            <w:r w:rsidR="00C62123">
              <w:rPr>
                <w:rFonts w:ascii="Calibri" w:hAnsi="Calibri" w:cs="Calibri"/>
                <w:color w:val="000000"/>
                <w:szCs w:val="22"/>
                <w:lang w:val="es-MX" w:eastAsia="es-MX"/>
              </w:rPr>
              <w:t>analizará</w:t>
            </w:r>
            <w:r w:rsidRPr="00C62123">
              <w:rPr>
                <w:rFonts w:ascii="Calibri" w:hAnsi="Calibri" w:cs="Calibri"/>
                <w:color w:val="000000"/>
                <w:szCs w:val="22"/>
                <w:lang w:val="es-MX" w:eastAsia="es-MX"/>
              </w:rPr>
              <w:t xml:space="preserve"> en la siguiente sesión.</w:t>
            </w:r>
          </w:p>
        </w:tc>
      </w:tr>
      <w:tr w:rsidR="00EF383A" w:rsidRPr="00C62123" w14:paraId="7CEB6986"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3D2C51"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12</w:t>
            </w:r>
          </w:p>
        </w:tc>
        <w:tc>
          <w:tcPr>
            <w:tcW w:w="5598" w:type="dxa"/>
            <w:tcBorders>
              <w:top w:val="nil"/>
              <w:left w:val="nil"/>
              <w:bottom w:val="single" w:sz="4" w:space="0" w:color="auto"/>
              <w:right w:val="single" w:sz="4" w:space="0" w:color="auto"/>
            </w:tcBorders>
            <w:shd w:val="clear" w:color="auto" w:fill="auto"/>
            <w:noWrap/>
            <w:vAlign w:val="bottom"/>
            <w:hideMark/>
          </w:tcPr>
          <w:p w14:paraId="6FD9E1E2"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Juan Manuel Topete Álvarez</w:t>
            </w:r>
          </w:p>
        </w:tc>
        <w:tc>
          <w:tcPr>
            <w:tcW w:w="2476" w:type="dxa"/>
            <w:tcBorders>
              <w:top w:val="nil"/>
              <w:left w:val="nil"/>
              <w:bottom w:val="single" w:sz="4" w:space="0" w:color="auto"/>
              <w:right w:val="single" w:sz="4" w:space="0" w:color="auto"/>
            </w:tcBorders>
          </w:tcPr>
          <w:p w14:paraId="14BB9FBA" w14:textId="77777777" w:rsidR="00EF383A" w:rsidRPr="00C62123" w:rsidRDefault="00F017A2"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Expediente completo </w:t>
            </w:r>
          </w:p>
        </w:tc>
      </w:tr>
      <w:tr w:rsidR="00EF383A" w:rsidRPr="00C62123" w14:paraId="4B7ED216"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3C3A67"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lastRenderedPageBreak/>
              <w:t>13</w:t>
            </w:r>
          </w:p>
        </w:tc>
        <w:tc>
          <w:tcPr>
            <w:tcW w:w="5598" w:type="dxa"/>
            <w:tcBorders>
              <w:top w:val="nil"/>
              <w:left w:val="nil"/>
              <w:bottom w:val="single" w:sz="4" w:space="0" w:color="auto"/>
              <w:right w:val="single" w:sz="4" w:space="0" w:color="auto"/>
            </w:tcBorders>
            <w:shd w:val="clear" w:color="auto" w:fill="auto"/>
            <w:noWrap/>
            <w:vAlign w:val="bottom"/>
            <w:hideMark/>
          </w:tcPr>
          <w:p w14:paraId="17998405"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Jairo Emmanuel Ramos Juárez</w:t>
            </w:r>
          </w:p>
        </w:tc>
        <w:tc>
          <w:tcPr>
            <w:tcW w:w="2476" w:type="dxa"/>
            <w:tcBorders>
              <w:top w:val="nil"/>
              <w:left w:val="nil"/>
              <w:bottom w:val="single" w:sz="4" w:space="0" w:color="auto"/>
              <w:right w:val="single" w:sz="4" w:space="0" w:color="auto"/>
            </w:tcBorders>
          </w:tcPr>
          <w:p w14:paraId="776A7E5E" w14:textId="77777777" w:rsidR="00EF383A" w:rsidRPr="00C62123" w:rsidRDefault="00F77A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7053C906"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4E6C3C"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14</w:t>
            </w:r>
          </w:p>
        </w:tc>
        <w:tc>
          <w:tcPr>
            <w:tcW w:w="5598" w:type="dxa"/>
            <w:tcBorders>
              <w:top w:val="nil"/>
              <w:left w:val="nil"/>
              <w:bottom w:val="single" w:sz="4" w:space="0" w:color="auto"/>
              <w:right w:val="single" w:sz="4" w:space="0" w:color="auto"/>
            </w:tcBorders>
            <w:shd w:val="clear" w:color="auto" w:fill="auto"/>
            <w:noWrap/>
            <w:vAlign w:val="bottom"/>
            <w:hideMark/>
          </w:tcPr>
          <w:p w14:paraId="6A9B1642"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Carlos Alberto Bracamontes Arias</w:t>
            </w:r>
          </w:p>
        </w:tc>
        <w:tc>
          <w:tcPr>
            <w:tcW w:w="2476" w:type="dxa"/>
            <w:tcBorders>
              <w:top w:val="nil"/>
              <w:left w:val="nil"/>
              <w:bottom w:val="single" w:sz="4" w:space="0" w:color="auto"/>
              <w:right w:val="single" w:sz="4" w:space="0" w:color="auto"/>
            </w:tcBorders>
          </w:tcPr>
          <w:p w14:paraId="5AB1C15C" w14:textId="77777777" w:rsidR="00EF383A" w:rsidRPr="00C62123" w:rsidRDefault="00F77A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6EB81275"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53ECE1"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15</w:t>
            </w:r>
          </w:p>
        </w:tc>
        <w:tc>
          <w:tcPr>
            <w:tcW w:w="5598" w:type="dxa"/>
            <w:tcBorders>
              <w:top w:val="nil"/>
              <w:left w:val="nil"/>
              <w:bottom w:val="single" w:sz="4" w:space="0" w:color="auto"/>
              <w:right w:val="single" w:sz="4" w:space="0" w:color="auto"/>
            </w:tcBorders>
            <w:shd w:val="clear" w:color="auto" w:fill="auto"/>
            <w:noWrap/>
            <w:vAlign w:val="bottom"/>
            <w:hideMark/>
          </w:tcPr>
          <w:p w14:paraId="03B35DC4"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Alan Flores González</w:t>
            </w:r>
          </w:p>
        </w:tc>
        <w:tc>
          <w:tcPr>
            <w:tcW w:w="2476" w:type="dxa"/>
            <w:tcBorders>
              <w:top w:val="nil"/>
              <w:left w:val="nil"/>
              <w:bottom w:val="single" w:sz="4" w:space="0" w:color="auto"/>
              <w:right w:val="single" w:sz="4" w:space="0" w:color="auto"/>
            </w:tcBorders>
          </w:tcPr>
          <w:p w14:paraId="1320DC82" w14:textId="77777777" w:rsidR="00EF383A" w:rsidRPr="00C62123" w:rsidRDefault="00F77A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4EC3FD10"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A90B4A"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16</w:t>
            </w:r>
          </w:p>
        </w:tc>
        <w:tc>
          <w:tcPr>
            <w:tcW w:w="5598" w:type="dxa"/>
            <w:tcBorders>
              <w:top w:val="nil"/>
              <w:left w:val="nil"/>
              <w:bottom w:val="single" w:sz="4" w:space="0" w:color="auto"/>
              <w:right w:val="single" w:sz="4" w:space="0" w:color="auto"/>
            </w:tcBorders>
            <w:shd w:val="clear" w:color="auto" w:fill="auto"/>
            <w:noWrap/>
            <w:vAlign w:val="bottom"/>
            <w:hideMark/>
          </w:tcPr>
          <w:p w14:paraId="3E22E83B"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José Luis Mendoza </w:t>
            </w:r>
            <w:proofErr w:type="spellStart"/>
            <w:r w:rsidRPr="00C62123">
              <w:rPr>
                <w:rFonts w:ascii="Calibri" w:hAnsi="Calibri" w:cs="Calibri"/>
                <w:color w:val="000000"/>
                <w:szCs w:val="22"/>
                <w:lang w:val="es-MX" w:eastAsia="es-MX"/>
              </w:rPr>
              <w:t>Tene</w:t>
            </w:r>
            <w:proofErr w:type="spellEnd"/>
          </w:p>
        </w:tc>
        <w:tc>
          <w:tcPr>
            <w:tcW w:w="2476" w:type="dxa"/>
            <w:tcBorders>
              <w:top w:val="nil"/>
              <w:left w:val="nil"/>
              <w:bottom w:val="single" w:sz="4" w:space="0" w:color="auto"/>
              <w:right w:val="single" w:sz="4" w:space="0" w:color="auto"/>
            </w:tcBorders>
          </w:tcPr>
          <w:p w14:paraId="5C33EACF" w14:textId="77777777" w:rsidR="00EF383A" w:rsidRPr="00C62123" w:rsidRDefault="00F77A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662E2203"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D01DF0"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17</w:t>
            </w:r>
          </w:p>
        </w:tc>
        <w:tc>
          <w:tcPr>
            <w:tcW w:w="5598" w:type="dxa"/>
            <w:tcBorders>
              <w:top w:val="nil"/>
              <w:left w:val="nil"/>
              <w:bottom w:val="single" w:sz="4" w:space="0" w:color="auto"/>
              <w:right w:val="single" w:sz="4" w:space="0" w:color="auto"/>
            </w:tcBorders>
            <w:shd w:val="clear" w:color="auto" w:fill="auto"/>
            <w:noWrap/>
            <w:vAlign w:val="bottom"/>
            <w:hideMark/>
          </w:tcPr>
          <w:p w14:paraId="7E1952D4"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Edgar Brandon Ríos Gómez</w:t>
            </w:r>
          </w:p>
        </w:tc>
        <w:tc>
          <w:tcPr>
            <w:tcW w:w="2476" w:type="dxa"/>
            <w:tcBorders>
              <w:top w:val="nil"/>
              <w:left w:val="nil"/>
              <w:bottom w:val="single" w:sz="4" w:space="0" w:color="auto"/>
              <w:right w:val="single" w:sz="4" w:space="0" w:color="auto"/>
            </w:tcBorders>
          </w:tcPr>
          <w:p w14:paraId="2C8B9CA2" w14:textId="77777777" w:rsidR="00EF383A" w:rsidRPr="00C62123" w:rsidRDefault="00F77A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p w14:paraId="0304B205" w14:textId="77777777" w:rsidR="00AA2F81" w:rsidRPr="00C62123" w:rsidRDefault="00AA2F81" w:rsidP="00AA2F81">
            <w:pPr>
              <w:jc w:val="center"/>
              <w:rPr>
                <w:rFonts w:ascii="Calibri" w:hAnsi="Calibri" w:cs="Calibri"/>
                <w:szCs w:val="22"/>
                <w:lang w:val="es-MX" w:eastAsia="es-MX"/>
              </w:rPr>
            </w:pPr>
          </w:p>
        </w:tc>
      </w:tr>
      <w:tr w:rsidR="00EF383A" w:rsidRPr="00C62123" w14:paraId="50A9629C"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DBAFC7"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18</w:t>
            </w:r>
          </w:p>
        </w:tc>
        <w:tc>
          <w:tcPr>
            <w:tcW w:w="5598" w:type="dxa"/>
            <w:tcBorders>
              <w:top w:val="nil"/>
              <w:left w:val="nil"/>
              <w:bottom w:val="single" w:sz="4" w:space="0" w:color="auto"/>
              <w:right w:val="single" w:sz="4" w:space="0" w:color="auto"/>
            </w:tcBorders>
            <w:shd w:val="clear" w:color="auto" w:fill="auto"/>
            <w:noWrap/>
            <w:vAlign w:val="bottom"/>
            <w:hideMark/>
          </w:tcPr>
          <w:p w14:paraId="10F311E1"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José Antonio Espinoza Reyes</w:t>
            </w:r>
          </w:p>
        </w:tc>
        <w:tc>
          <w:tcPr>
            <w:tcW w:w="2476" w:type="dxa"/>
            <w:tcBorders>
              <w:top w:val="nil"/>
              <w:left w:val="nil"/>
              <w:bottom w:val="single" w:sz="4" w:space="0" w:color="auto"/>
              <w:right w:val="single" w:sz="4" w:space="0" w:color="auto"/>
            </w:tcBorders>
          </w:tcPr>
          <w:p w14:paraId="58019B23" w14:textId="77777777" w:rsidR="00EF383A" w:rsidRPr="00C62123" w:rsidRDefault="00AA2F81"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Expediente completo </w:t>
            </w:r>
          </w:p>
        </w:tc>
      </w:tr>
      <w:tr w:rsidR="00C768F2" w:rsidRPr="00C62123" w14:paraId="76947545"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D38CCCC" w14:textId="77777777" w:rsidR="00C768F2" w:rsidRPr="00C62123" w:rsidRDefault="00C768F2"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19</w:t>
            </w:r>
          </w:p>
        </w:tc>
        <w:tc>
          <w:tcPr>
            <w:tcW w:w="5598" w:type="dxa"/>
            <w:tcBorders>
              <w:top w:val="nil"/>
              <w:left w:val="nil"/>
              <w:bottom w:val="single" w:sz="4" w:space="0" w:color="auto"/>
              <w:right w:val="single" w:sz="4" w:space="0" w:color="auto"/>
            </w:tcBorders>
            <w:shd w:val="clear" w:color="auto" w:fill="auto"/>
            <w:noWrap/>
            <w:vAlign w:val="bottom"/>
          </w:tcPr>
          <w:p w14:paraId="57156495" w14:textId="77777777" w:rsidR="00C768F2" w:rsidRPr="00C62123" w:rsidRDefault="00C768F2" w:rsidP="00EF383A">
            <w:pPr>
              <w:rPr>
                <w:rFonts w:ascii="Calibri" w:hAnsi="Calibri" w:cs="Calibri"/>
                <w:color w:val="000000"/>
                <w:szCs w:val="22"/>
                <w:lang w:val="es-MX" w:eastAsia="es-MX"/>
              </w:rPr>
            </w:pPr>
            <w:proofErr w:type="spellStart"/>
            <w:r w:rsidRPr="00C62123">
              <w:rPr>
                <w:rFonts w:ascii="Calibri" w:hAnsi="Calibri" w:cs="Calibri"/>
                <w:color w:val="000000"/>
                <w:szCs w:val="22"/>
                <w:lang w:val="es-MX" w:eastAsia="es-MX"/>
              </w:rPr>
              <w:t>Jhair</w:t>
            </w:r>
            <w:proofErr w:type="spellEnd"/>
            <w:r w:rsidRPr="00C62123">
              <w:rPr>
                <w:rFonts w:ascii="Calibri" w:hAnsi="Calibri" w:cs="Calibri"/>
                <w:color w:val="000000"/>
                <w:szCs w:val="22"/>
                <w:lang w:val="es-MX" w:eastAsia="es-MX"/>
              </w:rPr>
              <w:t xml:space="preserve"> Gildardo Guzmán Enríquez</w:t>
            </w:r>
          </w:p>
        </w:tc>
        <w:tc>
          <w:tcPr>
            <w:tcW w:w="2476" w:type="dxa"/>
            <w:tcBorders>
              <w:top w:val="nil"/>
              <w:left w:val="nil"/>
              <w:bottom w:val="single" w:sz="4" w:space="0" w:color="auto"/>
              <w:right w:val="single" w:sz="4" w:space="0" w:color="auto"/>
            </w:tcBorders>
          </w:tcPr>
          <w:p w14:paraId="6AC083FD" w14:textId="77777777" w:rsidR="00C768F2" w:rsidRPr="00C62123" w:rsidRDefault="00C768F2"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 xml:space="preserve">Falto la carta de exposición de motivos, </w:t>
            </w:r>
            <w:proofErr w:type="spellStart"/>
            <w:r w:rsidRPr="00C62123">
              <w:rPr>
                <w:rFonts w:ascii="Calibri" w:hAnsi="Calibri" w:cs="Calibri"/>
                <w:color w:val="000000"/>
                <w:szCs w:val="22"/>
                <w:lang w:val="es-MX" w:eastAsia="es-MX"/>
              </w:rPr>
              <w:t>asi</w:t>
            </w:r>
            <w:proofErr w:type="spellEnd"/>
            <w:r w:rsidRPr="00C62123">
              <w:rPr>
                <w:rFonts w:ascii="Calibri" w:hAnsi="Calibri" w:cs="Calibri"/>
                <w:color w:val="000000"/>
                <w:szCs w:val="22"/>
                <w:lang w:val="es-MX" w:eastAsia="es-MX"/>
              </w:rPr>
              <w:t xml:space="preserve"> como del sel</w:t>
            </w:r>
            <w:r w:rsidR="00C62123">
              <w:rPr>
                <w:rFonts w:ascii="Calibri" w:hAnsi="Calibri" w:cs="Calibri"/>
                <w:color w:val="000000"/>
                <w:szCs w:val="22"/>
                <w:lang w:val="es-MX" w:eastAsia="es-MX"/>
              </w:rPr>
              <w:t>lo de recibido ante la Secretarí</w:t>
            </w:r>
            <w:r w:rsidRPr="00C62123">
              <w:rPr>
                <w:rFonts w:ascii="Calibri" w:hAnsi="Calibri" w:cs="Calibri"/>
                <w:color w:val="000000"/>
                <w:szCs w:val="22"/>
                <w:lang w:val="es-MX" w:eastAsia="es-MX"/>
              </w:rPr>
              <w:t>a General.</w:t>
            </w:r>
          </w:p>
        </w:tc>
      </w:tr>
      <w:tr w:rsidR="00EF383A" w:rsidRPr="00C62123" w14:paraId="025F7614"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63DBA4"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20</w:t>
            </w:r>
          </w:p>
        </w:tc>
        <w:tc>
          <w:tcPr>
            <w:tcW w:w="5598" w:type="dxa"/>
            <w:tcBorders>
              <w:top w:val="nil"/>
              <w:left w:val="nil"/>
              <w:bottom w:val="single" w:sz="4" w:space="0" w:color="auto"/>
              <w:right w:val="single" w:sz="4" w:space="0" w:color="auto"/>
            </w:tcBorders>
            <w:shd w:val="clear" w:color="auto" w:fill="auto"/>
            <w:noWrap/>
            <w:vAlign w:val="bottom"/>
            <w:hideMark/>
          </w:tcPr>
          <w:p w14:paraId="69EDFAEB"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Víctor Moreno Madrigal</w:t>
            </w:r>
          </w:p>
        </w:tc>
        <w:tc>
          <w:tcPr>
            <w:tcW w:w="2476" w:type="dxa"/>
            <w:tcBorders>
              <w:top w:val="nil"/>
              <w:left w:val="nil"/>
              <w:bottom w:val="single" w:sz="4" w:space="0" w:color="auto"/>
              <w:right w:val="single" w:sz="4" w:space="0" w:color="auto"/>
            </w:tcBorders>
          </w:tcPr>
          <w:p w14:paraId="69BFE921" w14:textId="77777777" w:rsidR="00EF383A" w:rsidRPr="00C62123" w:rsidRDefault="00F017A2"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2E9213E7"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417DA3"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21</w:t>
            </w:r>
          </w:p>
        </w:tc>
        <w:tc>
          <w:tcPr>
            <w:tcW w:w="5598" w:type="dxa"/>
            <w:tcBorders>
              <w:top w:val="nil"/>
              <w:left w:val="nil"/>
              <w:bottom w:val="single" w:sz="4" w:space="0" w:color="auto"/>
              <w:right w:val="single" w:sz="4" w:space="0" w:color="auto"/>
            </w:tcBorders>
            <w:shd w:val="clear" w:color="auto" w:fill="auto"/>
            <w:noWrap/>
            <w:vAlign w:val="bottom"/>
            <w:hideMark/>
          </w:tcPr>
          <w:p w14:paraId="227D9BAE"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Adrián Álvarez Macías</w:t>
            </w:r>
          </w:p>
        </w:tc>
        <w:tc>
          <w:tcPr>
            <w:tcW w:w="2476" w:type="dxa"/>
            <w:tcBorders>
              <w:top w:val="nil"/>
              <w:left w:val="nil"/>
              <w:bottom w:val="single" w:sz="4" w:space="0" w:color="auto"/>
              <w:right w:val="single" w:sz="4" w:space="0" w:color="auto"/>
            </w:tcBorders>
          </w:tcPr>
          <w:p w14:paraId="47CA14F0" w14:textId="77777777" w:rsidR="00EF383A" w:rsidRPr="00C62123" w:rsidRDefault="006407E5"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r w:rsidR="00EF383A" w:rsidRPr="00C62123" w14:paraId="5500ABE0" w14:textId="77777777" w:rsidTr="00F017A2">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126128" w14:textId="77777777" w:rsidR="00EF383A" w:rsidRPr="00C62123" w:rsidRDefault="00EF383A" w:rsidP="00EF383A">
            <w:pPr>
              <w:jc w:val="right"/>
              <w:rPr>
                <w:rFonts w:ascii="Calibri" w:hAnsi="Calibri" w:cs="Calibri"/>
                <w:color w:val="000000"/>
                <w:szCs w:val="22"/>
                <w:lang w:val="es-MX" w:eastAsia="es-MX"/>
              </w:rPr>
            </w:pPr>
            <w:r w:rsidRPr="00C62123">
              <w:rPr>
                <w:rFonts w:ascii="Calibri" w:hAnsi="Calibri" w:cs="Calibri"/>
                <w:color w:val="000000"/>
                <w:szCs w:val="22"/>
                <w:lang w:val="es-MX" w:eastAsia="es-MX"/>
              </w:rPr>
              <w:t>22</w:t>
            </w:r>
          </w:p>
        </w:tc>
        <w:tc>
          <w:tcPr>
            <w:tcW w:w="5598" w:type="dxa"/>
            <w:tcBorders>
              <w:top w:val="nil"/>
              <w:left w:val="nil"/>
              <w:bottom w:val="single" w:sz="4" w:space="0" w:color="auto"/>
              <w:right w:val="single" w:sz="4" w:space="0" w:color="auto"/>
            </w:tcBorders>
            <w:shd w:val="clear" w:color="auto" w:fill="auto"/>
            <w:noWrap/>
            <w:vAlign w:val="bottom"/>
            <w:hideMark/>
          </w:tcPr>
          <w:p w14:paraId="1D260603" w14:textId="77777777" w:rsidR="00EF383A" w:rsidRPr="00C62123" w:rsidRDefault="00EF383A"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Ángel Miguel Naranjo Pulido</w:t>
            </w:r>
          </w:p>
        </w:tc>
        <w:tc>
          <w:tcPr>
            <w:tcW w:w="2476" w:type="dxa"/>
            <w:tcBorders>
              <w:top w:val="nil"/>
              <w:left w:val="nil"/>
              <w:bottom w:val="single" w:sz="4" w:space="0" w:color="auto"/>
              <w:right w:val="single" w:sz="4" w:space="0" w:color="auto"/>
            </w:tcBorders>
          </w:tcPr>
          <w:p w14:paraId="56C169B2" w14:textId="77777777" w:rsidR="00EF383A" w:rsidRPr="00C62123" w:rsidRDefault="00F13D54" w:rsidP="00EF383A">
            <w:pPr>
              <w:rPr>
                <w:rFonts w:ascii="Calibri" w:hAnsi="Calibri" w:cs="Calibri"/>
                <w:color w:val="000000"/>
                <w:szCs w:val="22"/>
                <w:lang w:val="es-MX" w:eastAsia="es-MX"/>
              </w:rPr>
            </w:pPr>
            <w:r w:rsidRPr="00C62123">
              <w:rPr>
                <w:rFonts w:ascii="Calibri" w:hAnsi="Calibri" w:cs="Calibri"/>
                <w:color w:val="000000"/>
                <w:szCs w:val="22"/>
                <w:lang w:val="es-MX" w:eastAsia="es-MX"/>
              </w:rPr>
              <w:t>Expediente completo</w:t>
            </w:r>
          </w:p>
        </w:tc>
      </w:tr>
    </w:tbl>
    <w:p w14:paraId="15CEA4E4" w14:textId="77777777" w:rsidR="00EF383A" w:rsidRPr="004C358D" w:rsidRDefault="00EF383A" w:rsidP="00EF383A">
      <w:pPr>
        <w:spacing w:line="276" w:lineRule="auto"/>
        <w:jc w:val="both"/>
        <w:rPr>
          <w:rFonts w:eastAsia="Arial Unicode MS" w:cs="Arial"/>
          <w:i/>
          <w:iCs/>
          <w:sz w:val="24"/>
          <w:szCs w:val="24"/>
          <w:lang w:val="es-MX"/>
        </w:rPr>
      </w:pPr>
    </w:p>
    <w:p w14:paraId="3398839D" w14:textId="77777777" w:rsidR="00490AB6" w:rsidRDefault="00490AB6" w:rsidP="00AA2F81">
      <w:pPr>
        <w:spacing w:line="276" w:lineRule="auto"/>
        <w:jc w:val="both"/>
        <w:rPr>
          <w:rFonts w:eastAsia="Arial Unicode MS" w:cs="Arial"/>
          <w:sz w:val="24"/>
          <w:szCs w:val="24"/>
          <w:lang w:val="es-MX"/>
        </w:rPr>
      </w:pPr>
      <w:r>
        <w:rPr>
          <w:rFonts w:eastAsia="Arial Unicode MS" w:cs="Arial"/>
          <w:sz w:val="24"/>
          <w:szCs w:val="24"/>
          <w:lang w:val="es-MX"/>
        </w:rPr>
        <w:t>La regidora presidenta DIANA LAURA ORTEGA PALAFOX en su uso de la voz menciona que los anteriores expedientes fueron los recibidos</w:t>
      </w:r>
      <w:r w:rsidR="00C768F2">
        <w:rPr>
          <w:rFonts w:eastAsia="Arial Unicode MS" w:cs="Arial"/>
          <w:sz w:val="24"/>
          <w:szCs w:val="24"/>
          <w:lang w:val="es-MX"/>
        </w:rPr>
        <w:t xml:space="preserve"> en tiempo y forma</w:t>
      </w:r>
      <w:r>
        <w:rPr>
          <w:rFonts w:eastAsia="Arial Unicode MS" w:cs="Arial"/>
          <w:sz w:val="24"/>
          <w:szCs w:val="24"/>
          <w:lang w:val="es-MX"/>
        </w:rPr>
        <w:t>, en esta sesión se analizaron los expedientes de los hombres por lo que quedara pendiente de revisar los expedientes de las mujeres en otra sesión</w:t>
      </w:r>
      <w:r w:rsidR="00C768F2">
        <w:rPr>
          <w:rFonts w:eastAsia="Arial Unicode MS" w:cs="Arial"/>
          <w:sz w:val="24"/>
          <w:szCs w:val="24"/>
          <w:lang w:val="es-MX"/>
        </w:rPr>
        <w:t xml:space="preserve">, tomando </w:t>
      </w:r>
      <w:r w:rsidR="00C62123">
        <w:rPr>
          <w:rFonts w:eastAsia="Arial Unicode MS" w:cs="Arial"/>
          <w:sz w:val="24"/>
          <w:szCs w:val="24"/>
          <w:lang w:val="es-MX"/>
        </w:rPr>
        <w:t>en cuenta el tema de paridad de gé</w:t>
      </w:r>
      <w:r w:rsidR="00C768F2">
        <w:rPr>
          <w:rFonts w:eastAsia="Arial Unicode MS" w:cs="Arial"/>
          <w:sz w:val="24"/>
          <w:szCs w:val="24"/>
          <w:lang w:val="es-MX"/>
        </w:rPr>
        <w:t>nero</w:t>
      </w:r>
      <w:r w:rsidR="00F13D54">
        <w:rPr>
          <w:rFonts w:eastAsia="Arial Unicode MS" w:cs="Arial"/>
          <w:sz w:val="24"/>
          <w:szCs w:val="24"/>
          <w:lang w:val="es-MX"/>
        </w:rPr>
        <w:t xml:space="preserve">, no habiendo </w:t>
      </w:r>
      <w:proofErr w:type="spellStart"/>
      <w:r w:rsidR="00F13D54">
        <w:rPr>
          <w:rFonts w:eastAsia="Arial Unicode MS" w:cs="Arial"/>
          <w:sz w:val="24"/>
          <w:szCs w:val="24"/>
          <w:lang w:val="es-MX"/>
        </w:rPr>
        <w:t>mas</w:t>
      </w:r>
      <w:proofErr w:type="spellEnd"/>
      <w:r w:rsidR="00F13D54">
        <w:rPr>
          <w:rFonts w:eastAsia="Arial Unicode MS" w:cs="Arial"/>
          <w:sz w:val="24"/>
          <w:szCs w:val="24"/>
          <w:lang w:val="es-MX"/>
        </w:rPr>
        <w:t xml:space="preserve"> asuntos a tratar sobre este punto se procede al siguiente punto del orden del día.</w:t>
      </w:r>
      <w:r w:rsidR="00C62123">
        <w:rPr>
          <w:rFonts w:eastAsia="Arial Unicode MS" w:cs="Arial"/>
          <w:sz w:val="24"/>
          <w:szCs w:val="24"/>
          <w:lang w:val="es-MX"/>
        </w:rPr>
        <w:t xml:space="preserve"> ------------------------------------</w:t>
      </w:r>
    </w:p>
    <w:p w14:paraId="7CFDEE21" w14:textId="77777777" w:rsidR="00970B25" w:rsidRDefault="00970B25" w:rsidP="00AA2F81">
      <w:pPr>
        <w:spacing w:line="276" w:lineRule="auto"/>
        <w:jc w:val="both"/>
        <w:rPr>
          <w:rFonts w:eastAsia="Arial Unicode MS" w:cs="Arial"/>
          <w:sz w:val="24"/>
          <w:szCs w:val="24"/>
          <w:lang w:val="es-MX"/>
        </w:rPr>
      </w:pPr>
    </w:p>
    <w:p w14:paraId="34A56EDC" w14:textId="77777777" w:rsidR="00490AB6" w:rsidRDefault="00490AB6" w:rsidP="00C62123">
      <w:pPr>
        <w:spacing w:line="276" w:lineRule="auto"/>
        <w:jc w:val="both"/>
        <w:rPr>
          <w:rFonts w:eastAsia="Arial Unicode MS" w:cs="Arial"/>
          <w:sz w:val="24"/>
          <w:szCs w:val="24"/>
          <w:lang w:val="es-MX"/>
        </w:rPr>
      </w:pPr>
      <w:r>
        <w:rPr>
          <w:rFonts w:eastAsia="Arial Unicode MS" w:cs="Arial"/>
          <w:b/>
          <w:bCs/>
          <w:sz w:val="24"/>
          <w:szCs w:val="24"/>
          <w:lang w:val="es-MX"/>
        </w:rPr>
        <w:t xml:space="preserve">CUARTO </w:t>
      </w:r>
      <w:r w:rsidR="00C62123">
        <w:rPr>
          <w:rFonts w:eastAsia="Arial Unicode MS" w:cs="Arial"/>
          <w:b/>
          <w:bCs/>
          <w:sz w:val="24"/>
          <w:szCs w:val="24"/>
          <w:lang w:val="es-MX"/>
        </w:rPr>
        <w:t>PUNTO. -</w:t>
      </w:r>
      <w:r>
        <w:rPr>
          <w:rFonts w:eastAsia="Arial Unicode MS" w:cs="Arial"/>
          <w:b/>
          <w:bCs/>
          <w:sz w:val="24"/>
          <w:szCs w:val="24"/>
          <w:lang w:val="es-MX"/>
        </w:rPr>
        <w:t xml:space="preserve"> ASUNTOS VARIOS</w:t>
      </w:r>
      <w:r w:rsidR="00C62123">
        <w:rPr>
          <w:rFonts w:eastAsia="Arial Unicode MS" w:cs="Arial"/>
          <w:b/>
          <w:bCs/>
          <w:sz w:val="24"/>
          <w:szCs w:val="24"/>
          <w:lang w:val="es-MX"/>
        </w:rPr>
        <w:t xml:space="preserve">. </w:t>
      </w:r>
      <w:r>
        <w:rPr>
          <w:rFonts w:eastAsia="Arial Unicode MS" w:cs="Arial"/>
          <w:sz w:val="24"/>
          <w:szCs w:val="24"/>
          <w:lang w:val="es-MX"/>
        </w:rPr>
        <w:t>La regidora presidenta DIANA LAURA</w:t>
      </w:r>
      <w:r w:rsidR="00F13D54">
        <w:rPr>
          <w:rFonts w:eastAsia="Arial Unicode MS" w:cs="Arial"/>
          <w:sz w:val="24"/>
          <w:szCs w:val="24"/>
          <w:lang w:val="es-MX"/>
        </w:rPr>
        <w:t xml:space="preserve"> ORTEGA PALAFOX</w:t>
      </w:r>
      <w:r>
        <w:rPr>
          <w:rFonts w:eastAsia="Arial Unicode MS" w:cs="Arial"/>
          <w:sz w:val="24"/>
          <w:szCs w:val="24"/>
          <w:lang w:val="es-MX"/>
        </w:rPr>
        <w:t xml:space="preserve"> declara sin asuntos varios agendados</w:t>
      </w:r>
      <w:r w:rsidR="00F13D54">
        <w:rPr>
          <w:rFonts w:eastAsia="Arial Unicode MS" w:cs="Arial"/>
          <w:sz w:val="24"/>
          <w:szCs w:val="24"/>
          <w:lang w:val="es-MX"/>
        </w:rPr>
        <w:t>,</w:t>
      </w:r>
      <w:r w:rsidR="00C62123">
        <w:rPr>
          <w:rFonts w:eastAsia="Arial Unicode MS" w:cs="Arial"/>
          <w:sz w:val="24"/>
          <w:szCs w:val="24"/>
          <w:lang w:val="es-MX"/>
        </w:rPr>
        <w:t xml:space="preserve"> por lo que se procede al ú</w:t>
      </w:r>
      <w:r>
        <w:rPr>
          <w:rFonts w:eastAsia="Arial Unicode MS" w:cs="Arial"/>
          <w:sz w:val="24"/>
          <w:szCs w:val="24"/>
          <w:lang w:val="es-MX"/>
        </w:rPr>
        <w:t xml:space="preserve">ltimo punto del orden del </w:t>
      </w:r>
      <w:r w:rsidR="00C62123">
        <w:rPr>
          <w:rFonts w:eastAsia="Arial Unicode MS" w:cs="Arial"/>
          <w:sz w:val="24"/>
          <w:szCs w:val="24"/>
          <w:lang w:val="es-MX"/>
        </w:rPr>
        <w:t>día</w:t>
      </w:r>
      <w:r>
        <w:rPr>
          <w:rFonts w:eastAsia="Arial Unicode MS" w:cs="Arial"/>
          <w:sz w:val="24"/>
          <w:szCs w:val="24"/>
          <w:lang w:val="es-MX"/>
        </w:rPr>
        <w:t>.</w:t>
      </w:r>
      <w:r w:rsidR="00C62123">
        <w:rPr>
          <w:rFonts w:eastAsia="Arial Unicode MS" w:cs="Arial"/>
          <w:sz w:val="24"/>
          <w:szCs w:val="24"/>
          <w:lang w:val="es-MX"/>
        </w:rPr>
        <w:t xml:space="preserve"> ----------------------------------------------------------------</w:t>
      </w:r>
    </w:p>
    <w:p w14:paraId="499AC5F6" w14:textId="77777777" w:rsidR="00970B25" w:rsidRDefault="00970B25" w:rsidP="00490AB6">
      <w:pPr>
        <w:spacing w:line="276" w:lineRule="auto"/>
        <w:rPr>
          <w:rFonts w:eastAsia="Arial Unicode MS" w:cs="Arial"/>
          <w:sz w:val="24"/>
          <w:szCs w:val="24"/>
          <w:lang w:val="es-MX"/>
        </w:rPr>
      </w:pPr>
    </w:p>
    <w:p w14:paraId="51A9589D" w14:textId="77777777" w:rsidR="00350272" w:rsidRDefault="00490AB6" w:rsidP="00AA2F81">
      <w:pPr>
        <w:spacing w:line="276" w:lineRule="auto"/>
        <w:jc w:val="both"/>
        <w:rPr>
          <w:rFonts w:eastAsia="Arial Unicode MS" w:cs="Arial"/>
          <w:sz w:val="24"/>
          <w:szCs w:val="24"/>
          <w:lang w:val="es-MX"/>
        </w:rPr>
      </w:pPr>
      <w:r>
        <w:rPr>
          <w:rFonts w:eastAsia="Arial Unicode MS" w:cs="Arial"/>
          <w:b/>
          <w:bCs/>
          <w:sz w:val="24"/>
          <w:szCs w:val="24"/>
          <w:lang w:val="es-MX"/>
        </w:rPr>
        <w:t xml:space="preserve">QUINTO </w:t>
      </w:r>
      <w:r w:rsidR="00C62123">
        <w:rPr>
          <w:rFonts w:eastAsia="Arial Unicode MS" w:cs="Arial"/>
          <w:b/>
          <w:bCs/>
          <w:sz w:val="24"/>
          <w:szCs w:val="24"/>
          <w:lang w:val="es-MX"/>
        </w:rPr>
        <w:t xml:space="preserve">PUNTO. </w:t>
      </w:r>
      <w:r w:rsidR="00350272">
        <w:rPr>
          <w:rFonts w:eastAsia="Arial Unicode MS" w:cs="Arial"/>
          <w:b/>
          <w:bCs/>
          <w:sz w:val="24"/>
          <w:szCs w:val="24"/>
          <w:lang w:val="es-MX"/>
        </w:rPr>
        <w:t>–</w:t>
      </w:r>
      <w:r>
        <w:rPr>
          <w:rFonts w:eastAsia="Arial Unicode MS" w:cs="Arial"/>
          <w:b/>
          <w:bCs/>
          <w:sz w:val="24"/>
          <w:szCs w:val="24"/>
          <w:lang w:val="es-MX"/>
        </w:rPr>
        <w:t xml:space="preserve"> </w:t>
      </w:r>
      <w:r w:rsidR="00350272">
        <w:rPr>
          <w:rFonts w:eastAsia="Arial Unicode MS" w:cs="Arial"/>
          <w:b/>
          <w:bCs/>
          <w:sz w:val="24"/>
          <w:szCs w:val="24"/>
          <w:lang w:val="es-MX"/>
        </w:rPr>
        <w:t xml:space="preserve">CLAUSURA. </w:t>
      </w:r>
      <w:r w:rsidR="00350272" w:rsidRPr="00350272">
        <w:rPr>
          <w:rFonts w:eastAsia="Arial Unicode MS" w:cs="Arial"/>
          <w:bCs/>
          <w:sz w:val="24"/>
          <w:szCs w:val="24"/>
          <w:lang w:val="es-MX"/>
        </w:rPr>
        <w:t>Para</w:t>
      </w:r>
      <w:r w:rsidRPr="00350272">
        <w:rPr>
          <w:rFonts w:eastAsia="Arial Unicode MS" w:cs="Arial"/>
          <w:sz w:val="24"/>
          <w:szCs w:val="24"/>
          <w:lang w:val="es-MX"/>
        </w:rPr>
        <w:t xml:space="preserve"> finalizar</w:t>
      </w:r>
      <w:r>
        <w:rPr>
          <w:rFonts w:eastAsia="Arial Unicode MS" w:cs="Arial"/>
          <w:sz w:val="24"/>
          <w:szCs w:val="24"/>
          <w:lang w:val="es-MX"/>
        </w:rPr>
        <w:t xml:space="preserve"> con esta sesión la regidora </w:t>
      </w:r>
      <w:r w:rsidR="00350272">
        <w:rPr>
          <w:rFonts w:eastAsia="Arial Unicode MS" w:cs="Arial"/>
          <w:sz w:val="24"/>
          <w:szCs w:val="24"/>
          <w:lang w:val="es-MX"/>
        </w:rPr>
        <w:t>presidenta de</w:t>
      </w:r>
      <w:r w:rsidR="00F13D54">
        <w:rPr>
          <w:rFonts w:eastAsia="Arial Unicode MS" w:cs="Arial"/>
          <w:sz w:val="24"/>
          <w:szCs w:val="24"/>
          <w:lang w:val="es-MX"/>
        </w:rPr>
        <w:t xml:space="preserve"> la </w:t>
      </w:r>
      <w:r w:rsidR="00F13D54" w:rsidRPr="00ED7AF7">
        <w:rPr>
          <w:rFonts w:eastAsia="Arial Unicode MS" w:cs="Arial"/>
          <w:sz w:val="24"/>
          <w:szCs w:val="24"/>
          <w:lang w:val="es-MX"/>
        </w:rPr>
        <w:t xml:space="preserve">Comisión Edilicia Permanente de Deportes, Recreación y Atención a la Juventud, </w:t>
      </w:r>
      <w:r w:rsidR="00F13D54">
        <w:rPr>
          <w:rFonts w:eastAsia="Arial Unicode MS" w:cs="Arial"/>
          <w:sz w:val="24"/>
          <w:szCs w:val="24"/>
          <w:lang w:val="es-MX"/>
        </w:rPr>
        <w:t xml:space="preserve"> </w:t>
      </w:r>
      <w:r>
        <w:rPr>
          <w:rFonts w:eastAsia="Arial Unicode MS" w:cs="Arial"/>
          <w:sz w:val="24"/>
          <w:szCs w:val="24"/>
          <w:lang w:val="es-MX"/>
        </w:rPr>
        <w:t>DIANA LAURA</w:t>
      </w:r>
      <w:r w:rsidR="00F13D54">
        <w:rPr>
          <w:rFonts w:eastAsia="Arial Unicode MS" w:cs="Arial"/>
          <w:sz w:val="24"/>
          <w:szCs w:val="24"/>
          <w:lang w:val="es-MX"/>
        </w:rPr>
        <w:t xml:space="preserve"> ORTEGA PALAFOX</w:t>
      </w:r>
      <w:r>
        <w:rPr>
          <w:rFonts w:eastAsia="Arial Unicode MS" w:cs="Arial"/>
          <w:sz w:val="24"/>
          <w:szCs w:val="24"/>
          <w:lang w:val="es-MX"/>
        </w:rPr>
        <w:t xml:space="preserve"> declara un receso a esta sesión ordinaria numero 08 ocho</w:t>
      </w:r>
      <w:r w:rsidR="00F13D54">
        <w:rPr>
          <w:rFonts w:eastAsia="Arial Unicode MS" w:cs="Arial"/>
          <w:sz w:val="24"/>
          <w:szCs w:val="24"/>
          <w:lang w:val="es-MX"/>
        </w:rPr>
        <w:t xml:space="preserve"> </w:t>
      </w:r>
      <w:r w:rsidR="00F13D54" w:rsidRPr="00ED7AF7">
        <w:rPr>
          <w:rFonts w:eastAsia="Arial Unicode MS" w:cs="Arial"/>
          <w:sz w:val="24"/>
          <w:szCs w:val="24"/>
          <w:lang w:val="es-MX"/>
        </w:rPr>
        <w:t>agradeciendo por la atención e interés y tiempo brindado, les pide que se pongan de pie, por lo que siendo las</w:t>
      </w:r>
      <w:r w:rsidR="00F13D54">
        <w:rPr>
          <w:rFonts w:eastAsia="Arial Unicode MS" w:cs="Arial"/>
          <w:sz w:val="24"/>
          <w:szCs w:val="24"/>
          <w:lang w:val="es-MX"/>
        </w:rPr>
        <w:t xml:space="preserve"> 10:58 diez horas con </w:t>
      </w:r>
      <w:proofErr w:type="spellStart"/>
      <w:r w:rsidR="00F13D54">
        <w:rPr>
          <w:rFonts w:eastAsia="Arial Unicode MS" w:cs="Arial"/>
          <w:sz w:val="24"/>
          <w:szCs w:val="24"/>
          <w:lang w:val="es-MX"/>
        </w:rPr>
        <w:t>ciencuenta</w:t>
      </w:r>
      <w:proofErr w:type="spellEnd"/>
      <w:r w:rsidR="00F13D54">
        <w:rPr>
          <w:rFonts w:eastAsia="Arial Unicode MS" w:cs="Arial"/>
          <w:sz w:val="24"/>
          <w:szCs w:val="24"/>
          <w:lang w:val="es-MX"/>
        </w:rPr>
        <w:t xml:space="preserve"> y ocho minutos del </w:t>
      </w:r>
      <w:proofErr w:type="spellStart"/>
      <w:r w:rsidR="00F13D54">
        <w:rPr>
          <w:rFonts w:eastAsia="Arial Unicode MS" w:cs="Arial"/>
          <w:sz w:val="24"/>
          <w:szCs w:val="24"/>
          <w:lang w:val="es-MX"/>
        </w:rPr>
        <w:t>dia</w:t>
      </w:r>
      <w:proofErr w:type="spellEnd"/>
      <w:r w:rsidR="00F13D54">
        <w:rPr>
          <w:rFonts w:eastAsia="Arial Unicode MS" w:cs="Arial"/>
          <w:sz w:val="24"/>
          <w:szCs w:val="24"/>
          <w:lang w:val="es-MX"/>
        </w:rPr>
        <w:t xml:space="preserve"> martes 27 veintisiete de junio del año </w:t>
      </w:r>
    </w:p>
    <w:p w14:paraId="68B96E9A" w14:textId="77777777" w:rsidR="00350272" w:rsidRDefault="00350272" w:rsidP="00AA2F81">
      <w:pPr>
        <w:spacing w:line="276" w:lineRule="auto"/>
        <w:jc w:val="both"/>
        <w:rPr>
          <w:rFonts w:eastAsia="Arial Unicode MS" w:cs="Arial"/>
          <w:sz w:val="24"/>
          <w:szCs w:val="24"/>
          <w:lang w:val="es-MX"/>
        </w:rPr>
      </w:pPr>
    </w:p>
    <w:p w14:paraId="2CD4F58B" w14:textId="77777777" w:rsidR="00F13D54" w:rsidRDefault="00350272" w:rsidP="00AA2F81">
      <w:pPr>
        <w:spacing w:line="276" w:lineRule="auto"/>
        <w:jc w:val="both"/>
        <w:rPr>
          <w:rFonts w:eastAsia="Arial Unicode MS" w:cs="Arial"/>
          <w:sz w:val="24"/>
          <w:szCs w:val="24"/>
          <w:lang w:val="es-MX"/>
        </w:rPr>
      </w:pPr>
      <w:r>
        <w:rPr>
          <w:rFonts w:eastAsia="Arial Unicode MS" w:cs="Arial"/>
          <w:sz w:val="24"/>
          <w:szCs w:val="24"/>
          <w:lang w:val="es-MX"/>
        </w:rPr>
        <w:t>2023 dos mil veintitré</w:t>
      </w:r>
      <w:r w:rsidR="00F13D54">
        <w:rPr>
          <w:rFonts w:eastAsia="Arial Unicode MS" w:cs="Arial"/>
          <w:sz w:val="24"/>
          <w:szCs w:val="24"/>
          <w:lang w:val="es-MX"/>
        </w:rPr>
        <w:t xml:space="preserve">s. </w:t>
      </w:r>
      <w:r w:rsidR="00F13D54" w:rsidRPr="00ED7AF7">
        <w:rPr>
          <w:rFonts w:eastAsia="Arial Unicode MS" w:cs="Arial"/>
          <w:sz w:val="24"/>
          <w:szCs w:val="24"/>
          <w:lang w:val="es-MX"/>
        </w:rPr>
        <w:t>Firman el acta los integrantes de las comisiones presentes como evidencia para validar lo aquí acordado para los efectos legales a que haya lugar</w:t>
      </w:r>
      <w:r w:rsidR="00F13D54">
        <w:rPr>
          <w:rFonts w:eastAsia="Arial Unicode MS" w:cs="Arial"/>
          <w:sz w:val="24"/>
          <w:szCs w:val="24"/>
          <w:lang w:val="es-MX"/>
        </w:rPr>
        <w:t>.</w:t>
      </w:r>
    </w:p>
    <w:p w14:paraId="00DCA90C" w14:textId="77777777" w:rsidR="00F13D54" w:rsidRDefault="00F13D54" w:rsidP="00F13D54">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13D54" w:rsidRPr="00F13D54" w14:paraId="0DCC56F6" w14:textId="77777777" w:rsidTr="003D2DAB">
        <w:tc>
          <w:tcPr>
            <w:tcW w:w="9322" w:type="dxa"/>
          </w:tcPr>
          <w:p w14:paraId="2C4DD2C7" w14:textId="77777777" w:rsidR="00F13D54" w:rsidRPr="00B50BB1" w:rsidRDefault="00F13D54" w:rsidP="003D2DAB">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14:paraId="409BF695" w14:textId="77777777" w:rsidR="00F13D54" w:rsidRPr="00B50BB1" w:rsidRDefault="00F13D54" w:rsidP="003D2DAB">
            <w:pPr>
              <w:pStyle w:val="Textoindependiente2"/>
              <w:tabs>
                <w:tab w:val="left" w:pos="2475"/>
              </w:tabs>
              <w:spacing w:line="276" w:lineRule="auto"/>
              <w:rPr>
                <w:b/>
                <w:bCs/>
                <w:color w:val="000000" w:themeColor="text1"/>
                <w:lang w:val="es-MX"/>
              </w:rPr>
            </w:pPr>
            <w:r>
              <w:rPr>
                <w:b/>
                <w:bCs/>
                <w:color w:val="000000" w:themeColor="text1"/>
                <w:lang w:val="es-MX"/>
              </w:rPr>
              <w:tab/>
            </w:r>
          </w:p>
          <w:p w14:paraId="3A4F92C0" w14:textId="77777777" w:rsidR="00F13D54" w:rsidRPr="00B50BB1" w:rsidRDefault="00F13D54" w:rsidP="003D2DAB">
            <w:pPr>
              <w:pStyle w:val="Textoindependiente2"/>
              <w:spacing w:line="276" w:lineRule="auto"/>
              <w:jc w:val="center"/>
              <w:rPr>
                <w:b/>
                <w:bCs/>
                <w:color w:val="000000" w:themeColor="text1"/>
                <w:lang w:val="es-MX"/>
              </w:rPr>
            </w:pPr>
          </w:p>
          <w:p w14:paraId="19BD9F07" w14:textId="77777777" w:rsidR="00F13D54" w:rsidRPr="00B50BB1" w:rsidRDefault="00F13D54" w:rsidP="003D2DAB">
            <w:pPr>
              <w:pStyle w:val="Textoindependiente2"/>
              <w:spacing w:line="276" w:lineRule="auto"/>
              <w:jc w:val="center"/>
              <w:rPr>
                <w:b/>
                <w:bCs/>
                <w:color w:val="000000" w:themeColor="text1"/>
                <w:lang w:val="es-MX"/>
              </w:rPr>
            </w:pPr>
          </w:p>
          <w:p w14:paraId="1A8A89C4" w14:textId="77777777" w:rsidR="00F13D54" w:rsidRPr="00B50BB1" w:rsidRDefault="00F13D54" w:rsidP="003D2DAB">
            <w:pPr>
              <w:pStyle w:val="Textoindependiente2"/>
              <w:spacing w:line="276" w:lineRule="auto"/>
              <w:jc w:val="center"/>
              <w:rPr>
                <w:b/>
                <w:bCs/>
                <w:color w:val="000000" w:themeColor="text1"/>
                <w:lang w:val="es-MX"/>
              </w:rPr>
            </w:pPr>
          </w:p>
          <w:p w14:paraId="4FD3DCD9" w14:textId="77777777" w:rsidR="00F13D54" w:rsidRPr="00B50BB1" w:rsidRDefault="00F13D54" w:rsidP="003D2DAB">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F13D54" w:rsidRPr="00B50BB1" w14:paraId="35CBFFFE" w14:textId="77777777" w:rsidTr="003D2DAB">
        <w:tc>
          <w:tcPr>
            <w:tcW w:w="9322" w:type="dxa"/>
          </w:tcPr>
          <w:p w14:paraId="7330E4F2" w14:textId="77777777" w:rsidR="00F13D54" w:rsidRPr="00B50BB1" w:rsidRDefault="00F13D54" w:rsidP="003D2DAB">
            <w:pPr>
              <w:pStyle w:val="Textoindependiente2"/>
              <w:spacing w:line="276" w:lineRule="auto"/>
              <w:jc w:val="center"/>
              <w:rPr>
                <w:bCs/>
                <w:color w:val="000000" w:themeColor="text1"/>
                <w:lang w:val="es-ES"/>
              </w:rPr>
            </w:pPr>
            <w:r w:rsidRPr="00B50BB1">
              <w:rPr>
                <w:bCs/>
                <w:color w:val="000000" w:themeColor="text1"/>
                <w:lang w:val="es-MX"/>
              </w:rPr>
              <w:t>Presidenta</w:t>
            </w:r>
          </w:p>
        </w:tc>
      </w:tr>
    </w:tbl>
    <w:p w14:paraId="6E287249" w14:textId="77777777" w:rsidR="00F13D54" w:rsidRDefault="00F13D54" w:rsidP="00F13D54">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13D54" w:rsidRPr="00F13D54" w14:paraId="334F57F6" w14:textId="77777777" w:rsidTr="003D2DAB">
        <w:trPr>
          <w:trHeight w:val="1837"/>
        </w:trPr>
        <w:tc>
          <w:tcPr>
            <w:tcW w:w="4679" w:type="dxa"/>
          </w:tcPr>
          <w:p w14:paraId="20B55182" w14:textId="77777777" w:rsidR="00350272" w:rsidRDefault="00350272" w:rsidP="003D2DAB">
            <w:pPr>
              <w:pStyle w:val="Textoindependiente2"/>
              <w:spacing w:line="276" w:lineRule="auto"/>
              <w:jc w:val="center"/>
              <w:rPr>
                <w:b/>
                <w:bCs/>
                <w:color w:val="000000" w:themeColor="text1"/>
                <w:lang w:val="es-ES"/>
              </w:rPr>
            </w:pPr>
          </w:p>
          <w:p w14:paraId="6704ACC9" w14:textId="77777777" w:rsidR="00350272" w:rsidRDefault="00350272" w:rsidP="003D2DAB">
            <w:pPr>
              <w:pStyle w:val="Textoindependiente2"/>
              <w:spacing w:line="276" w:lineRule="auto"/>
              <w:jc w:val="center"/>
              <w:rPr>
                <w:b/>
                <w:bCs/>
                <w:color w:val="000000" w:themeColor="text1"/>
                <w:lang w:val="es-ES"/>
              </w:rPr>
            </w:pPr>
          </w:p>
          <w:p w14:paraId="39657C94" w14:textId="77777777" w:rsidR="00350272" w:rsidRDefault="00350272" w:rsidP="003D2DAB">
            <w:pPr>
              <w:pStyle w:val="Textoindependiente2"/>
              <w:spacing w:line="276" w:lineRule="auto"/>
              <w:jc w:val="center"/>
              <w:rPr>
                <w:b/>
                <w:bCs/>
                <w:color w:val="000000" w:themeColor="text1"/>
                <w:lang w:val="es-ES"/>
              </w:rPr>
            </w:pPr>
          </w:p>
          <w:p w14:paraId="05690047" w14:textId="77777777" w:rsidR="00350272" w:rsidRDefault="00350272" w:rsidP="003D2DAB">
            <w:pPr>
              <w:pStyle w:val="Textoindependiente2"/>
              <w:spacing w:line="276" w:lineRule="auto"/>
              <w:jc w:val="center"/>
              <w:rPr>
                <w:b/>
                <w:bCs/>
                <w:color w:val="000000" w:themeColor="text1"/>
                <w:lang w:val="es-ES"/>
              </w:rPr>
            </w:pPr>
          </w:p>
          <w:p w14:paraId="283C5459" w14:textId="77777777" w:rsidR="00F13D54" w:rsidRPr="00B50BB1" w:rsidRDefault="00350272" w:rsidP="003D2DAB">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2D7CA8C9" w14:textId="77777777" w:rsidR="00350272" w:rsidRDefault="00350272" w:rsidP="003D2DAB">
            <w:pPr>
              <w:pStyle w:val="Textoindependiente2"/>
              <w:spacing w:line="276" w:lineRule="auto"/>
              <w:ind w:right="-234"/>
              <w:jc w:val="center"/>
              <w:rPr>
                <w:b/>
                <w:bCs/>
                <w:color w:val="000000" w:themeColor="text1"/>
                <w:lang w:val="es-ES"/>
              </w:rPr>
            </w:pPr>
          </w:p>
          <w:p w14:paraId="2263E151" w14:textId="77777777" w:rsidR="00350272" w:rsidRDefault="00350272" w:rsidP="003D2DAB">
            <w:pPr>
              <w:pStyle w:val="Textoindependiente2"/>
              <w:spacing w:line="276" w:lineRule="auto"/>
              <w:ind w:right="-234"/>
              <w:jc w:val="center"/>
              <w:rPr>
                <w:b/>
                <w:bCs/>
                <w:color w:val="000000" w:themeColor="text1"/>
                <w:lang w:val="es-ES"/>
              </w:rPr>
            </w:pPr>
          </w:p>
          <w:p w14:paraId="6CC7A00A" w14:textId="77777777" w:rsidR="00350272" w:rsidRDefault="00350272" w:rsidP="003D2DAB">
            <w:pPr>
              <w:pStyle w:val="Textoindependiente2"/>
              <w:spacing w:line="276" w:lineRule="auto"/>
              <w:ind w:right="-234"/>
              <w:jc w:val="center"/>
              <w:rPr>
                <w:b/>
                <w:bCs/>
                <w:color w:val="000000" w:themeColor="text1"/>
                <w:lang w:val="es-ES"/>
              </w:rPr>
            </w:pPr>
          </w:p>
          <w:p w14:paraId="415381A4" w14:textId="77777777" w:rsidR="00350272" w:rsidRDefault="00350272" w:rsidP="003D2DAB">
            <w:pPr>
              <w:pStyle w:val="Textoindependiente2"/>
              <w:spacing w:line="276" w:lineRule="auto"/>
              <w:ind w:right="-234"/>
              <w:jc w:val="center"/>
              <w:rPr>
                <w:b/>
                <w:bCs/>
                <w:color w:val="000000" w:themeColor="text1"/>
                <w:lang w:val="es-ES"/>
              </w:rPr>
            </w:pPr>
          </w:p>
          <w:p w14:paraId="3BA13A88" w14:textId="77777777" w:rsidR="00F13D54" w:rsidRPr="00B50BB1" w:rsidRDefault="00F13D54" w:rsidP="003D2DAB">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F13D54" w:rsidRPr="00B50BB1" w14:paraId="41A0C2D4" w14:textId="77777777" w:rsidTr="0047080F">
        <w:trPr>
          <w:trHeight w:val="428"/>
        </w:trPr>
        <w:tc>
          <w:tcPr>
            <w:tcW w:w="4679" w:type="dxa"/>
          </w:tcPr>
          <w:p w14:paraId="05EE4912" w14:textId="77777777" w:rsidR="00F13D54" w:rsidRPr="00B50BB1" w:rsidRDefault="00F13D54" w:rsidP="003D2DAB">
            <w:pPr>
              <w:pStyle w:val="Textoindependiente2"/>
              <w:spacing w:line="276" w:lineRule="auto"/>
              <w:jc w:val="center"/>
              <w:rPr>
                <w:bCs/>
                <w:color w:val="000000" w:themeColor="text1"/>
                <w:lang w:val="es-ES"/>
              </w:rPr>
            </w:pPr>
            <w:r w:rsidRPr="00B50BB1">
              <w:rPr>
                <w:bCs/>
                <w:color w:val="000000" w:themeColor="text1"/>
                <w:lang w:val="es-ES"/>
              </w:rPr>
              <w:t xml:space="preserve"> Vocal</w:t>
            </w:r>
          </w:p>
        </w:tc>
        <w:tc>
          <w:tcPr>
            <w:tcW w:w="4643" w:type="dxa"/>
          </w:tcPr>
          <w:p w14:paraId="2175DCB5" w14:textId="77777777" w:rsidR="00F13D54" w:rsidRPr="00B50BB1" w:rsidRDefault="00F13D54" w:rsidP="003D2DAB">
            <w:pPr>
              <w:pStyle w:val="Textoindependiente2"/>
              <w:spacing w:line="276" w:lineRule="auto"/>
              <w:jc w:val="center"/>
              <w:rPr>
                <w:bCs/>
                <w:color w:val="000000" w:themeColor="text1"/>
                <w:lang w:val="es-ES"/>
              </w:rPr>
            </w:pPr>
            <w:r w:rsidRPr="00B50BB1">
              <w:rPr>
                <w:bCs/>
                <w:color w:val="000000" w:themeColor="text1"/>
                <w:lang w:val="es-ES"/>
              </w:rPr>
              <w:t>Vocal</w:t>
            </w:r>
          </w:p>
        </w:tc>
      </w:tr>
    </w:tbl>
    <w:p w14:paraId="4F5F05E6" w14:textId="77777777" w:rsidR="00F13D54" w:rsidRPr="00B50BB1" w:rsidRDefault="00F13D54" w:rsidP="00F13D54">
      <w:pPr>
        <w:pBdr>
          <w:top w:val="nil"/>
          <w:left w:val="nil"/>
          <w:bottom w:val="nil"/>
          <w:right w:val="nil"/>
          <w:between w:val="nil"/>
          <w:bar w:val="nil"/>
        </w:pBdr>
        <w:jc w:val="both"/>
        <w:rPr>
          <w:rFonts w:eastAsia="Calibri" w:cs="Arial"/>
          <w:bCs/>
          <w:color w:val="000000" w:themeColor="text1"/>
          <w:u w:color="000000"/>
          <w:bdr w:val="nil"/>
          <w:lang w:val="es-ES"/>
        </w:rPr>
      </w:pPr>
    </w:p>
    <w:p w14:paraId="0B721BF4" w14:textId="77777777" w:rsidR="0047080F" w:rsidRPr="0047080F" w:rsidRDefault="0047080F" w:rsidP="0047080F">
      <w:pPr>
        <w:pStyle w:val="Sinespaciado"/>
        <w:autoSpaceDE w:val="0"/>
        <w:autoSpaceDN w:val="0"/>
        <w:adjustRightInd w:val="0"/>
        <w:jc w:val="both"/>
        <w:rPr>
          <w:rFonts w:cs="Arial"/>
          <w:b/>
          <w:bCs/>
          <w:iCs/>
          <w:sz w:val="18"/>
          <w:szCs w:val="18"/>
          <w:lang w:val="es-MX"/>
        </w:rPr>
      </w:pPr>
      <w:r w:rsidRPr="00B50BB1">
        <w:rPr>
          <w:rFonts w:eastAsia="Calibri" w:cs="Arial"/>
          <w:bCs/>
          <w:color w:val="000000" w:themeColor="text1"/>
          <w:sz w:val="18"/>
          <w:u w:color="000000"/>
          <w:bdr w:val="nil"/>
          <w:lang w:val="es-ES"/>
        </w:rPr>
        <w:t xml:space="preserve">La presente foja de firmas pertenece </w:t>
      </w:r>
      <w:r w:rsidR="00350272">
        <w:rPr>
          <w:rFonts w:eastAsia="Calibri" w:cs="Arial"/>
          <w:bCs/>
          <w:color w:val="000000" w:themeColor="text1"/>
          <w:sz w:val="18"/>
          <w:u w:color="000000"/>
          <w:bdr w:val="nil"/>
          <w:lang w:val="es-ES"/>
        </w:rPr>
        <w:t xml:space="preserve">al ACTA DE LA SESIÓN NÚMERO 12 de la Comisión </w:t>
      </w:r>
      <w:r w:rsidR="00350272">
        <w:rPr>
          <w:rFonts w:cs="Arial"/>
          <w:color w:val="000000" w:themeColor="text1"/>
          <w:sz w:val="18"/>
          <w:lang w:val="es-MX"/>
        </w:rPr>
        <w:t>Edilicia</w:t>
      </w:r>
      <w:r w:rsidRPr="0047080F">
        <w:rPr>
          <w:rFonts w:cs="Arial"/>
          <w:color w:val="000000" w:themeColor="text1"/>
          <w:sz w:val="18"/>
          <w:lang w:val="es-MX"/>
        </w:rPr>
        <w:t xml:space="preserve"> de Deportes, Recreación y Atención a la Juventud de fecha </w:t>
      </w:r>
      <w:r w:rsidR="00C768F2">
        <w:rPr>
          <w:rFonts w:cs="Arial"/>
          <w:color w:val="000000" w:themeColor="text1"/>
          <w:sz w:val="18"/>
          <w:lang w:val="es-MX"/>
        </w:rPr>
        <w:t>27</w:t>
      </w:r>
      <w:r w:rsidRPr="0047080F">
        <w:rPr>
          <w:rFonts w:cs="Arial"/>
          <w:color w:val="000000" w:themeColor="text1"/>
          <w:sz w:val="18"/>
          <w:lang w:val="es-MX"/>
        </w:rPr>
        <w:t xml:space="preserve"> de </w:t>
      </w:r>
      <w:r w:rsidR="00350272">
        <w:rPr>
          <w:rFonts w:cs="Arial"/>
          <w:color w:val="000000" w:themeColor="text1"/>
          <w:sz w:val="18"/>
          <w:lang w:val="es-MX"/>
        </w:rPr>
        <w:t>junio</w:t>
      </w:r>
      <w:r w:rsidRPr="0047080F">
        <w:rPr>
          <w:rFonts w:cs="Arial"/>
          <w:color w:val="000000" w:themeColor="text1"/>
          <w:sz w:val="18"/>
          <w:lang w:val="es-MX"/>
        </w:rPr>
        <w:t xml:space="preserve"> del 202</w:t>
      </w:r>
      <w:r w:rsidR="00C768F2">
        <w:rPr>
          <w:rFonts w:cs="Arial"/>
          <w:color w:val="000000" w:themeColor="text1"/>
          <w:sz w:val="18"/>
          <w:lang w:val="es-MX"/>
        </w:rPr>
        <w:t>3</w:t>
      </w:r>
      <w:r w:rsidRPr="0047080F">
        <w:rPr>
          <w:rFonts w:cs="Arial"/>
          <w:color w:val="000000" w:themeColor="text1"/>
          <w:sz w:val="18"/>
          <w:lang w:val="es-MX"/>
        </w:rPr>
        <w:t>.</w:t>
      </w:r>
    </w:p>
    <w:p w14:paraId="33A7197D" w14:textId="77777777" w:rsidR="0047080F" w:rsidRPr="00B50BB1" w:rsidRDefault="0047080F" w:rsidP="0047080F">
      <w:pPr>
        <w:pBdr>
          <w:top w:val="nil"/>
          <w:left w:val="nil"/>
          <w:bottom w:val="nil"/>
          <w:right w:val="nil"/>
          <w:between w:val="nil"/>
          <w:bar w:val="nil"/>
        </w:pBdr>
        <w:rPr>
          <w:rFonts w:eastAsia="Calibri" w:cs="Arial"/>
          <w:b/>
          <w:bCs/>
          <w:color w:val="000000" w:themeColor="text1"/>
          <w:sz w:val="18"/>
          <w:u w:color="000000"/>
          <w:bdr w:val="nil"/>
          <w:lang w:val="es-ES"/>
        </w:rPr>
      </w:pPr>
    </w:p>
    <w:p w14:paraId="2C898C94" w14:textId="77777777" w:rsidR="0047080F" w:rsidRPr="00350272" w:rsidRDefault="0047080F" w:rsidP="0047080F">
      <w:pPr>
        <w:pBdr>
          <w:top w:val="nil"/>
          <w:left w:val="nil"/>
          <w:bottom w:val="nil"/>
          <w:right w:val="nil"/>
          <w:between w:val="nil"/>
          <w:bar w:val="nil"/>
        </w:pBdr>
        <w:rPr>
          <w:rFonts w:eastAsia="Calibri" w:cs="Arial"/>
          <w:bCs/>
          <w:color w:val="000000" w:themeColor="text1"/>
          <w:sz w:val="16"/>
          <w:u w:color="000000"/>
          <w:bdr w:val="nil"/>
          <w:lang w:val="es-ES"/>
        </w:rPr>
      </w:pPr>
      <w:r w:rsidRPr="00350272">
        <w:rPr>
          <w:rFonts w:eastAsia="Calibri" w:cs="Arial"/>
          <w:bCs/>
          <w:color w:val="000000" w:themeColor="text1"/>
          <w:sz w:val="16"/>
          <w:u w:color="000000"/>
          <w:bdr w:val="nil"/>
          <w:lang w:val="es-ES"/>
        </w:rPr>
        <w:t>DLOP/</w:t>
      </w:r>
      <w:proofErr w:type="spellStart"/>
      <w:r w:rsidRPr="00350272">
        <w:rPr>
          <w:rFonts w:eastAsia="Calibri" w:cs="Arial"/>
          <w:bCs/>
          <w:color w:val="000000" w:themeColor="text1"/>
          <w:sz w:val="16"/>
          <w:u w:color="000000"/>
          <w:bdr w:val="nil"/>
          <w:lang w:val="es-ES"/>
        </w:rPr>
        <w:t>lggp</w:t>
      </w:r>
      <w:proofErr w:type="spellEnd"/>
    </w:p>
    <w:p w14:paraId="33E2DE23" w14:textId="77777777" w:rsidR="008306CF" w:rsidRPr="00350272" w:rsidRDefault="008306CF" w:rsidP="00490AB6">
      <w:pPr>
        <w:spacing w:line="276" w:lineRule="auto"/>
        <w:rPr>
          <w:rFonts w:eastAsia="Arial Unicode MS" w:cs="Arial"/>
          <w:bCs/>
          <w:sz w:val="24"/>
          <w:szCs w:val="24"/>
          <w:lang w:val="es-MX"/>
        </w:rPr>
      </w:pPr>
    </w:p>
    <w:sectPr w:rsidR="008306CF" w:rsidRPr="00350272" w:rsidSect="00D2022A">
      <w:headerReference w:type="default" r:id="rId7"/>
      <w:footerReference w:type="even" r:id="rId8"/>
      <w:footerReference w:type="default" r:id="rId9"/>
      <w:pgSz w:w="12240" w:h="15840"/>
      <w:pgMar w:top="21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E5F4" w14:textId="77777777" w:rsidR="00A64316" w:rsidRDefault="00A64316">
      <w:r>
        <w:separator/>
      </w:r>
    </w:p>
  </w:endnote>
  <w:endnote w:type="continuationSeparator" w:id="0">
    <w:p w14:paraId="2129AB4B" w14:textId="77777777" w:rsidR="00A64316" w:rsidRDefault="00A6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3BB1" w14:textId="77777777" w:rsidR="00D12291"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82C255" w14:textId="77777777" w:rsidR="00D12291" w:rsidRDefault="00D12291" w:rsidP="007B6F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999498"/>
      <w:docPartObj>
        <w:docPartGallery w:val="Page Numbers (Bottom of Page)"/>
        <w:docPartUnique/>
      </w:docPartObj>
    </w:sdtPr>
    <w:sdtContent>
      <w:p w14:paraId="2EBC8122" w14:textId="77777777" w:rsidR="00D12291" w:rsidRDefault="00D60085">
        <w:pPr>
          <w:pStyle w:val="Piedepgina"/>
          <w:jc w:val="right"/>
        </w:pPr>
        <w:r>
          <w:fldChar w:fldCharType="begin"/>
        </w:r>
        <w:r>
          <w:instrText>PAGE   \* MERGEFORMAT</w:instrText>
        </w:r>
        <w:r>
          <w:fldChar w:fldCharType="separate"/>
        </w:r>
        <w:r w:rsidR="00195E32" w:rsidRPr="00195E32">
          <w:rPr>
            <w:noProof/>
            <w:lang w:val="es-ES"/>
          </w:rPr>
          <w:t>1</w:t>
        </w:r>
        <w:r>
          <w:fldChar w:fldCharType="end"/>
        </w:r>
      </w:p>
    </w:sdtContent>
  </w:sdt>
  <w:p w14:paraId="10B2D111" w14:textId="77777777" w:rsidR="00D12291" w:rsidRDefault="00D12291" w:rsidP="007B6F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0D99" w14:textId="77777777" w:rsidR="00A64316" w:rsidRDefault="00A64316">
      <w:r>
        <w:separator/>
      </w:r>
    </w:p>
  </w:footnote>
  <w:footnote w:type="continuationSeparator" w:id="0">
    <w:p w14:paraId="6B3F65F3" w14:textId="77777777" w:rsidR="00A64316" w:rsidRDefault="00A6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7565" w14:textId="77777777" w:rsidR="00D12291" w:rsidRPr="005627D5" w:rsidRDefault="00000000" w:rsidP="00E77A80">
    <w:pPr>
      <w:pStyle w:val="Encabezado"/>
      <w:tabs>
        <w:tab w:val="clear" w:pos="4419"/>
        <w:tab w:val="clear" w:pos="8838"/>
        <w:tab w:val="right" w:pos="8646"/>
      </w:tabs>
    </w:pPr>
    <w:r>
      <w:rPr>
        <w:rFonts w:ascii="Times New Roman" w:hAnsi="Times New Roman"/>
        <w:sz w:val="24"/>
        <w:szCs w:val="24"/>
      </w:rPr>
      <w:pict w14:anchorId="3F606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A17E58">
      <w:rPr>
        <w:noProof/>
        <w:lang w:val="es-MX" w:eastAsia="es-MX"/>
      </w:rPr>
      <w:drawing>
        <wp:anchor distT="0" distB="0" distL="114300" distR="114300" simplePos="0" relativeHeight="251657216" behindDoc="0" locked="0" layoutInCell="1" allowOverlap="1" wp14:anchorId="700134ED" wp14:editId="79584A07">
          <wp:simplePos x="0" y="0"/>
          <wp:positionH relativeFrom="column">
            <wp:posOffset>3476445</wp:posOffset>
          </wp:positionH>
          <wp:positionV relativeFrom="paragraph">
            <wp:posOffset>-293298</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0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0BC"/>
    <w:multiLevelType w:val="hybridMultilevel"/>
    <w:tmpl w:val="B6349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772D59"/>
    <w:multiLevelType w:val="hybridMultilevel"/>
    <w:tmpl w:val="44F62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7587061">
    <w:abstractNumId w:val="1"/>
  </w:num>
  <w:num w:numId="2" w16cid:durableId="1065300575">
    <w:abstractNumId w:val="2"/>
  </w:num>
  <w:num w:numId="3" w16cid:durableId="1055086398">
    <w:abstractNumId w:val="3"/>
  </w:num>
  <w:num w:numId="4" w16cid:durableId="1085609407">
    <w:abstractNumId w:val="4"/>
  </w:num>
  <w:num w:numId="5" w16cid:durableId="57890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85"/>
    <w:rsid w:val="0000053C"/>
    <w:rsid w:val="000071B7"/>
    <w:rsid w:val="00045C82"/>
    <w:rsid w:val="000460BF"/>
    <w:rsid w:val="000553C3"/>
    <w:rsid w:val="00083D51"/>
    <w:rsid w:val="00087D46"/>
    <w:rsid w:val="00092B39"/>
    <w:rsid w:val="000C095A"/>
    <w:rsid w:val="000F3FB5"/>
    <w:rsid w:val="00106C2E"/>
    <w:rsid w:val="00120A8C"/>
    <w:rsid w:val="00127B32"/>
    <w:rsid w:val="00135635"/>
    <w:rsid w:val="0018113B"/>
    <w:rsid w:val="00195E32"/>
    <w:rsid w:val="001E175B"/>
    <w:rsid w:val="001F6BC6"/>
    <w:rsid w:val="0024019F"/>
    <w:rsid w:val="00263468"/>
    <w:rsid w:val="002730AC"/>
    <w:rsid w:val="00294DD8"/>
    <w:rsid w:val="002E2D2B"/>
    <w:rsid w:val="00345ECC"/>
    <w:rsid w:val="00350272"/>
    <w:rsid w:val="00355357"/>
    <w:rsid w:val="0036390C"/>
    <w:rsid w:val="0036701E"/>
    <w:rsid w:val="00367C99"/>
    <w:rsid w:val="0039159C"/>
    <w:rsid w:val="003E29B5"/>
    <w:rsid w:val="003F785A"/>
    <w:rsid w:val="0040016D"/>
    <w:rsid w:val="00425E29"/>
    <w:rsid w:val="00434ACA"/>
    <w:rsid w:val="0047080F"/>
    <w:rsid w:val="00490AB6"/>
    <w:rsid w:val="00490E81"/>
    <w:rsid w:val="004A1C9D"/>
    <w:rsid w:val="004C358D"/>
    <w:rsid w:val="00507D74"/>
    <w:rsid w:val="00533844"/>
    <w:rsid w:val="005365B5"/>
    <w:rsid w:val="0054630B"/>
    <w:rsid w:val="00586368"/>
    <w:rsid w:val="005E7422"/>
    <w:rsid w:val="0060132E"/>
    <w:rsid w:val="006102F7"/>
    <w:rsid w:val="0062561E"/>
    <w:rsid w:val="006407E5"/>
    <w:rsid w:val="0066196C"/>
    <w:rsid w:val="00672619"/>
    <w:rsid w:val="00684920"/>
    <w:rsid w:val="006A15EF"/>
    <w:rsid w:val="006C25C3"/>
    <w:rsid w:val="006C7F54"/>
    <w:rsid w:val="006F4D80"/>
    <w:rsid w:val="00732DBE"/>
    <w:rsid w:val="00733936"/>
    <w:rsid w:val="007B12B5"/>
    <w:rsid w:val="007B639E"/>
    <w:rsid w:val="007D21E0"/>
    <w:rsid w:val="007D2CAD"/>
    <w:rsid w:val="00803FB3"/>
    <w:rsid w:val="008103D0"/>
    <w:rsid w:val="008306CF"/>
    <w:rsid w:val="00845EB1"/>
    <w:rsid w:val="0086000A"/>
    <w:rsid w:val="00885BEB"/>
    <w:rsid w:val="008946D8"/>
    <w:rsid w:val="008B49FA"/>
    <w:rsid w:val="008E01D3"/>
    <w:rsid w:val="00901743"/>
    <w:rsid w:val="0090275A"/>
    <w:rsid w:val="00925896"/>
    <w:rsid w:val="00945727"/>
    <w:rsid w:val="00970B25"/>
    <w:rsid w:val="009A3F9E"/>
    <w:rsid w:val="009A5A70"/>
    <w:rsid w:val="009B4DCA"/>
    <w:rsid w:val="009C30D0"/>
    <w:rsid w:val="009D32F6"/>
    <w:rsid w:val="009D531B"/>
    <w:rsid w:val="009E63E0"/>
    <w:rsid w:val="009F1EF6"/>
    <w:rsid w:val="009F6E52"/>
    <w:rsid w:val="00A10115"/>
    <w:rsid w:val="00A17E58"/>
    <w:rsid w:val="00A219D1"/>
    <w:rsid w:val="00A313CF"/>
    <w:rsid w:val="00A334A9"/>
    <w:rsid w:val="00A3520B"/>
    <w:rsid w:val="00A4798E"/>
    <w:rsid w:val="00A51FD4"/>
    <w:rsid w:val="00A543A9"/>
    <w:rsid w:val="00A64316"/>
    <w:rsid w:val="00A666D2"/>
    <w:rsid w:val="00A75D30"/>
    <w:rsid w:val="00A7719D"/>
    <w:rsid w:val="00A777A3"/>
    <w:rsid w:val="00AA2F81"/>
    <w:rsid w:val="00AD6C05"/>
    <w:rsid w:val="00AE3659"/>
    <w:rsid w:val="00AE4A19"/>
    <w:rsid w:val="00B202DA"/>
    <w:rsid w:val="00B24604"/>
    <w:rsid w:val="00B27653"/>
    <w:rsid w:val="00B52156"/>
    <w:rsid w:val="00B61422"/>
    <w:rsid w:val="00BC1EF2"/>
    <w:rsid w:val="00BD0E75"/>
    <w:rsid w:val="00BF7194"/>
    <w:rsid w:val="00C12CEB"/>
    <w:rsid w:val="00C2317E"/>
    <w:rsid w:val="00C51BA6"/>
    <w:rsid w:val="00C62123"/>
    <w:rsid w:val="00C768F2"/>
    <w:rsid w:val="00CA6406"/>
    <w:rsid w:val="00CB6EA4"/>
    <w:rsid w:val="00D04E1A"/>
    <w:rsid w:val="00D12291"/>
    <w:rsid w:val="00D201B8"/>
    <w:rsid w:val="00D2022A"/>
    <w:rsid w:val="00D30F68"/>
    <w:rsid w:val="00D33D79"/>
    <w:rsid w:val="00D53574"/>
    <w:rsid w:val="00D60085"/>
    <w:rsid w:val="00D740A8"/>
    <w:rsid w:val="00DE3608"/>
    <w:rsid w:val="00DF185D"/>
    <w:rsid w:val="00E010C9"/>
    <w:rsid w:val="00E32713"/>
    <w:rsid w:val="00E4402A"/>
    <w:rsid w:val="00E7456F"/>
    <w:rsid w:val="00EA0E77"/>
    <w:rsid w:val="00EA5138"/>
    <w:rsid w:val="00EB65E7"/>
    <w:rsid w:val="00EC0E23"/>
    <w:rsid w:val="00EE3FCC"/>
    <w:rsid w:val="00EF383A"/>
    <w:rsid w:val="00F017A2"/>
    <w:rsid w:val="00F01CBC"/>
    <w:rsid w:val="00F13D54"/>
    <w:rsid w:val="00F77AE5"/>
    <w:rsid w:val="00F90910"/>
    <w:rsid w:val="00FC429F"/>
    <w:rsid w:val="00FE3691"/>
    <w:rsid w:val="00FE3E7E"/>
    <w:rsid w:val="00FE7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0E73"/>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25426">
      <w:bodyDiv w:val="1"/>
      <w:marLeft w:val="0"/>
      <w:marRight w:val="0"/>
      <w:marTop w:val="0"/>
      <w:marBottom w:val="0"/>
      <w:divBdr>
        <w:top w:val="none" w:sz="0" w:space="0" w:color="auto"/>
        <w:left w:val="none" w:sz="0" w:space="0" w:color="auto"/>
        <w:bottom w:val="none" w:sz="0" w:space="0" w:color="auto"/>
        <w:right w:val="none" w:sz="0" w:space="0" w:color="auto"/>
      </w:divBdr>
      <w:divsChild>
        <w:div w:id="675614261">
          <w:marLeft w:val="0"/>
          <w:marRight w:val="0"/>
          <w:marTop w:val="0"/>
          <w:marBottom w:val="0"/>
          <w:divBdr>
            <w:top w:val="none" w:sz="0" w:space="0" w:color="auto"/>
            <w:left w:val="none" w:sz="0" w:space="0" w:color="auto"/>
            <w:bottom w:val="none" w:sz="0" w:space="0" w:color="auto"/>
            <w:right w:val="none" w:sz="0" w:space="0" w:color="auto"/>
          </w:divBdr>
        </w:div>
      </w:divsChild>
    </w:div>
    <w:div w:id="5008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11826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Acer AC20</cp:lastModifiedBy>
  <cp:revision>3</cp:revision>
  <cp:lastPrinted>2023-09-19T20:23:00Z</cp:lastPrinted>
  <dcterms:created xsi:type="dcterms:W3CDTF">2024-09-12T20:54:00Z</dcterms:created>
  <dcterms:modified xsi:type="dcterms:W3CDTF">2024-09-14T18:50:00Z</dcterms:modified>
</cp:coreProperties>
</file>