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4920" w14:textId="77777777" w:rsidR="00CC012B" w:rsidRDefault="00CC012B" w:rsidP="008E20B7">
      <w:pPr>
        <w:jc w:val="center"/>
        <w:rPr>
          <w:rFonts w:ascii="Verdana" w:hAnsi="Verdana" w:cs="Arial"/>
          <w:b/>
          <w:sz w:val="32"/>
          <w:szCs w:val="28"/>
        </w:rPr>
      </w:pPr>
    </w:p>
    <w:p w14:paraId="479F17E2" w14:textId="58852F0E" w:rsidR="0024300F" w:rsidRPr="0024300F" w:rsidRDefault="0024300F" w:rsidP="008E20B7">
      <w:pPr>
        <w:pBdr>
          <w:top w:val="single" w:sz="4" w:space="0" w:color="auto"/>
          <w:left w:val="single" w:sz="4" w:space="4" w:color="auto"/>
          <w:bottom w:val="single" w:sz="4" w:space="1" w:color="auto"/>
          <w:right w:val="single" w:sz="4" w:space="4" w:color="auto"/>
        </w:pBdr>
        <w:spacing w:after="0"/>
        <w:jc w:val="center"/>
        <w:rPr>
          <w:rFonts w:ascii="Arial" w:eastAsia="Times New Roman" w:hAnsi="Arial" w:cs="Arial"/>
          <w:b/>
          <w:sz w:val="24"/>
          <w:szCs w:val="24"/>
          <w:lang w:val="es-ES"/>
        </w:rPr>
      </w:pPr>
      <w:r w:rsidRPr="0024300F">
        <w:rPr>
          <w:rFonts w:ascii="Arial" w:eastAsia="Times New Roman" w:hAnsi="Arial" w:cs="Arial"/>
          <w:b/>
          <w:sz w:val="24"/>
          <w:szCs w:val="24"/>
          <w:lang w:val="es-ES"/>
        </w:rPr>
        <w:t>ACTA DE</w:t>
      </w:r>
      <w:r w:rsidR="006802DE">
        <w:rPr>
          <w:rFonts w:ascii="Arial" w:eastAsia="Times New Roman" w:hAnsi="Arial" w:cs="Arial"/>
          <w:b/>
          <w:sz w:val="24"/>
          <w:szCs w:val="24"/>
          <w:lang w:val="es-ES"/>
        </w:rPr>
        <w:t xml:space="preserve"> LA CONTINUACIÓN DE LA </w:t>
      </w:r>
      <w:r w:rsidR="006802DE" w:rsidRPr="0024300F">
        <w:rPr>
          <w:rFonts w:ascii="Arial" w:eastAsia="Times New Roman" w:hAnsi="Arial" w:cs="Arial"/>
          <w:b/>
          <w:sz w:val="24"/>
          <w:szCs w:val="24"/>
          <w:lang w:val="es-ES"/>
        </w:rPr>
        <w:t>SESIÓN</w:t>
      </w:r>
      <w:r w:rsidRPr="0024300F">
        <w:rPr>
          <w:rFonts w:ascii="Arial" w:eastAsia="Times New Roman" w:hAnsi="Arial" w:cs="Arial"/>
          <w:b/>
          <w:sz w:val="24"/>
          <w:szCs w:val="24"/>
          <w:lang w:val="es-ES"/>
        </w:rPr>
        <w:t xml:space="preserve"> ORDINARIA DE NÚMERO 12 </w:t>
      </w:r>
      <w:r w:rsidR="006802DE">
        <w:rPr>
          <w:rFonts w:ascii="Arial" w:eastAsia="Times New Roman" w:hAnsi="Arial" w:cs="Arial"/>
          <w:b/>
          <w:sz w:val="24"/>
          <w:szCs w:val="24"/>
          <w:lang w:val="es-ES"/>
        </w:rPr>
        <w:t>(</w:t>
      </w:r>
      <w:r w:rsidRPr="0024300F">
        <w:rPr>
          <w:rFonts w:ascii="Arial" w:eastAsia="Times New Roman" w:hAnsi="Arial" w:cs="Arial"/>
          <w:b/>
          <w:sz w:val="24"/>
          <w:szCs w:val="24"/>
          <w:lang w:val="es-ES"/>
        </w:rPr>
        <w:t xml:space="preserve">PARTE </w:t>
      </w:r>
      <w:r>
        <w:rPr>
          <w:rFonts w:ascii="Arial" w:eastAsia="Times New Roman" w:hAnsi="Arial" w:cs="Arial"/>
          <w:b/>
          <w:sz w:val="24"/>
          <w:szCs w:val="24"/>
          <w:lang w:val="es-ES"/>
        </w:rPr>
        <w:t>2</w:t>
      </w:r>
      <w:r w:rsidR="006802DE">
        <w:rPr>
          <w:rFonts w:ascii="Arial" w:eastAsia="Times New Roman" w:hAnsi="Arial" w:cs="Arial"/>
          <w:b/>
          <w:sz w:val="24"/>
          <w:szCs w:val="24"/>
          <w:lang w:val="es-ES"/>
        </w:rPr>
        <w:t>)</w:t>
      </w:r>
    </w:p>
    <w:p w14:paraId="3D6408FA" w14:textId="77777777" w:rsidR="0024300F" w:rsidRPr="0024300F" w:rsidRDefault="0024300F" w:rsidP="008E20B7">
      <w:pPr>
        <w:pBdr>
          <w:top w:val="single" w:sz="4" w:space="0" w:color="auto"/>
          <w:left w:val="single" w:sz="4" w:space="4" w:color="auto"/>
          <w:bottom w:val="single" w:sz="4" w:space="1" w:color="auto"/>
          <w:right w:val="single" w:sz="4" w:space="4" w:color="auto"/>
        </w:pBdr>
        <w:spacing w:after="0"/>
        <w:jc w:val="center"/>
        <w:rPr>
          <w:rFonts w:ascii="Arial" w:eastAsia="Times New Roman" w:hAnsi="Arial" w:cs="Arial"/>
          <w:b/>
          <w:sz w:val="24"/>
          <w:szCs w:val="24"/>
          <w:lang w:val="es-ES"/>
        </w:rPr>
      </w:pPr>
      <w:r w:rsidRPr="0024300F">
        <w:rPr>
          <w:rFonts w:ascii="Arial" w:eastAsia="Times New Roman" w:hAnsi="Arial" w:cs="Arial"/>
          <w:b/>
          <w:sz w:val="24"/>
          <w:szCs w:val="24"/>
          <w:lang w:val="es-ES"/>
        </w:rPr>
        <w:t>DE LA COMISIÓN EDILICIA PERMANENTE DE DEPORTES, RECREACIÓN Y ATENCIÓN A LA JUVENTUD 2021-2024.</w:t>
      </w:r>
    </w:p>
    <w:p w14:paraId="41B92A6C" w14:textId="77777777" w:rsidR="0024300F" w:rsidRPr="0024300F" w:rsidRDefault="0024300F" w:rsidP="008E20B7">
      <w:pPr>
        <w:spacing w:after="0"/>
        <w:rPr>
          <w:rFonts w:ascii="Arial" w:eastAsia="Times New Roman" w:hAnsi="Arial" w:cs="Times New Roman"/>
          <w:sz w:val="24"/>
          <w:szCs w:val="24"/>
        </w:rPr>
      </w:pPr>
    </w:p>
    <w:p w14:paraId="69EB3756" w14:textId="19E78A6E" w:rsidR="007E7966" w:rsidRPr="0013318B" w:rsidRDefault="0024300F" w:rsidP="008E20B7">
      <w:pPr>
        <w:jc w:val="both"/>
        <w:rPr>
          <w:rFonts w:ascii="Arial" w:eastAsia="Times New Roman" w:hAnsi="Arial" w:cs="Arial"/>
          <w:b/>
          <w:bCs/>
          <w:sz w:val="24"/>
          <w:szCs w:val="24"/>
        </w:rPr>
      </w:pPr>
      <w:r w:rsidRPr="0013318B">
        <w:rPr>
          <w:rFonts w:ascii="Arial" w:hAnsi="Arial" w:cs="Arial"/>
          <w:sz w:val="24"/>
          <w:szCs w:val="24"/>
          <w:lang w:val="es-ES"/>
        </w:rPr>
        <w:t xml:space="preserve">En Ciudad Guzmán Municipio de Zapotlán el Grande, Jalisco, siendo las 13:20 trece horas con veinte minutos del día jueves 13 trece de julio del año 2023 dos mil veintitrés, estando presentes en las instalaciones que ocupa la sala de Juntas de la Sindicatura, ubicada en la planta alta de la Presidencia Municipal de esta ciudad. Los integrantes de la comisión </w:t>
      </w:r>
      <w:r w:rsidR="006802DE">
        <w:rPr>
          <w:rFonts w:ascii="Arial" w:hAnsi="Arial" w:cs="Arial"/>
          <w:sz w:val="24"/>
          <w:szCs w:val="24"/>
          <w:lang w:val="es-ES"/>
        </w:rPr>
        <w:t>E</w:t>
      </w:r>
      <w:r w:rsidR="006802DE" w:rsidRPr="0013318B">
        <w:rPr>
          <w:rFonts w:ascii="Arial" w:hAnsi="Arial" w:cs="Arial"/>
          <w:sz w:val="24"/>
          <w:szCs w:val="24"/>
          <w:lang w:val="es-ES"/>
        </w:rPr>
        <w:t>dilicia</w:t>
      </w:r>
      <w:r w:rsidRPr="0013318B">
        <w:rPr>
          <w:rFonts w:ascii="Arial" w:hAnsi="Arial" w:cs="Arial"/>
          <w:sz w:val="24"/>
          <w:szCs w:val="24"/>
          <w:lang w:val="es-ES"/>
        </w:rPr>
        <w:t xml:space="preserve"> Permanente de Deportes, Recreación y Atención a la Juventud integrado por: </w:t>
      </w:r>
      <w:r w:rsidRPr="0013318B">
        <w:rPr>
          <w:rFonts w:ascii="Arial" w:hAnsi="Arial" w:cs="Arial"/>
          <w:b/>
          <w:sz w:val="24"/>
          <w:szCs w:val="24"/>
          <w:lang w:val="es-ES"/>
        </w:rPr>
        <w:t>LIC. DIANA LAURA ORTEGA PALAFOX, ING. JESÚS RAMÍREZ SÁNCHEZ, SINDICA MAGALI CASILLAS CONTRERAS y la MTRA. TANIA MAGDALENA BERNARDINO JUÁREZ</w:t>
      </w:r>
      <w:r w:rsidRPr="0013318B">
        <w:rPr>
          <w:rFonts w:ascii="Arial" w:hAnsi="Arial" w:cs="Arial"/>
          <w:b/>
          <w:sz w:val="24"/>
          <w:szCs w:val="24"/>
        </w:rPr>
        <w:t xml:space="preserve">, </w:t>
      </w:r>
      <w:r w:rsidRPr="0013318B">
        <w:rPr>
          <w:rFonts w:ascii="Arial" w:hAnsi="Arial" w:cs="Arial"/>
          <w:sz w:val="24"/>
          <w:szCs w:val="24"/>
        </w:rPr>
        <w:t xml:space="preserve">en sus calidades de presidenta y vocales de la comisión; en virtud de que previamente fuimos </w:t>
      </w:r>
      <w:r w:rsidRPr="00B11A9C">
        <w:rPr>
          <w:rFonts w:ascii="Arial" w:hAnsi="Arial" w:cs="Arial"/>
          <w:sz w:val="24"/>
          <w:szCs w:val="24"/>
        </w:rPr>
        <w:t>convocados el día 11 once de julio del año 2023 dos mil veintitrés, con n</w:t>
      </w:r>
      <w:r w:rsidR="008D5866" w:rsidRPr="00B11A9C">
        <w:rPr>
          <w:rFonts w:ascii="Arial" w:hAnsi="Arial" w:cs="Arial"/>
          <w:sz w:val="24"/>
          <w:szCs w:val="24"/>
        </w:rPr>
        <w:t>ú</w:t>
      </w:r>
      <w:r w:rsidRPr="00B11A9C">
        <w:rPr>
          <w:rFonts w:ascii="Arial" w:hAnsi="Arial" w:cs="Arial"/>
          <w:sz w:val="24"/>
          <w:szCs w:val="24"/>
        </w:rPr>
        <w:t xml:space="preserve">mero de oficio </w:t>
      </w:r>
      <w:r w:rsidR="007E7966" w:rsidRPr="00B11A9C">
        <w:rPr>
          <w:rFonts w:ascii="Arial" w:hAnsi="Arial" w:cs="Arial"/>
          <w:b/>
          <w:bCs/>
          <w:sz w:val="24"/>
          <w:szCs w:val="24"/>
        </w:rPr>
        <w:t xml:space="preserve">1041/2023,  </w:t>
      </w:r>
      <w:r w:rsidR="007E7966" w:rsidRPr="00B11A9C">
        <w:rPr>
          <w:rFonts w:ascii="Arial" w:hAnsi="Arial" w:cs="Arial"/>
          <w:sz w:val="24"/>
          <w:szCs w:val="24"/>
        </w:rPr>
        <w:t xml:space="preserve">para continuar con el desahogo de la sesión ordinaria número 12 doce, de la </w:t>
      </w:r>
      <w:r w:rsidR="007E7966" w:rsidRPr="00B11A9C">
        <w:rPr>
          <w:rFonts w:ascii="Arial" w:eastAsia="Times New Roman" w:hAnsi="Arial" w:cs="Arial"/>
          <w:sz w:val="24"/>
          <w:szCs w:val="24"/>
        </w:rPr>
        <w:t>C</w:t>
      </w:r>
      <w:r w:rsidR="007E7966" w:rsidRPr="00B11A9C">
        <w:rPr>
          <w:rFonts w:ascii="Arial" w:eastAsia="Times New Roman" w:hAnsi="Arial" w:cs="Arial"/>
          <w:sz w:val="24"/>
          <w:szCs w:val="24"/>
          <w:lang w:val="es-ES"/>
        </w:rPr>
        <w:t>omisión</w:t>
      </w:r>
      <w:r w:rsidR="007E7966" w:rsidRPr="0013318B">
        <w:rPr>
          <w:rFonts w:ascii="Arial" w:eastAsia="Times New Roman" w:hAnsi="Arial" w:cs="Arial"/>
          <w:sz w:val="24"/>
          <w:szCs w:val="24"/>
          <w:lang w:val="es-ES"/>
        </w:rPr>
        <w:t xml:space="preserve"> Edilicia Permanente de Deportes, Recreación y Atención a la Juventud,</w:t>
      </w:r>
      <w:r w:rsidR="007E7966" w:rsidRPr="0013318B">
        <w:rPr>
          <w:rFonts w:ascii="Arial" w:eastAsia="Times New Roman" w:hAnsi="Arial" w:cs="Arial"/>
          <w:sz w:val="24"/>
          <w:szCs w:val="24"/>
        </w:rPr>
        <w:t xml:space="preserve"> de conformidad a lo establecido en el artículo 115 Constitucional, artículo 27 de la Ley de Gobierno y la Administración Pública Municipal del Estado de Jalisco, 37, 38 fracción  IV, XX, 40 al 49,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 Se </w:t>
      </w:r>
      <w:r w:rsidR="007E7966" w:rsidRPr="0013318B">
        <w:rPr>
          <w:rFonts w:ascii="Arial" w:eastAsia="Times New Roman" w:hAnsi="Arial" w:cs="Arial"/>
          <w:iCs/>
          <w:sz w:val="24"/>
          <w:szCs w:val="24"/>
        </w:rPr>
        <w:t>comparece a presentar al Pleno, por lo que una vez corroborado que existe quórum Legal, se procedió al desahogo de la misma bajo los siguientes puntos del orden del día.</w:t>
      </w:r>
    </w:p>
    <w:p w14:paraId="249A976F" w14:textId="77777777" w:rsidR="007E7966" w:rsidRPr="008E20B7" w:rsidRDefault="007E7966" w:rsidP="008E20B7">
      <w:pPr>
        <w:pBdr>
          <w:top w:val="single" w:sz="4" w:space="0" w:color="auto"/>
          <w:left w:val="single" w:sz="4" w:space="4" w:color="auto"/>
          <w:bottom w:val="single" w:sz="4" w:space="1" w:color="auto"/>
          <w:right w:val="single" w:sz="4" w:space="4" w:color="auto"/>
        </w:pBdr>
        <w:jc w:val="center"/>
        <w:rPr>
          <w:rFonts w:eastAsia="Arial Unicode MS" w:cs="Arial"/>
          <w:b/>
          <w:sz w:val="24"/>
          <w:szCs w:val="24"/>
          <w:lang w:val="es-ES"/>
        </w:rPr>
      </w:pPr>
      <w:r w:rsidRPr="00A75D30">
        <w:rPr>
          <w:rFonts w:eastAsia="Arial Unicode MS" w:cs="Arial"/>
          <w:b/>
          <w:sz w:val="24"/>
          <w:szCs w:val="24"/>
          <w:lang w:val="es-ES"/>
        </w:rPr>
        <w:t>ORDEN DEL DÍA</w:t>
      </w:r>
    </w:p>
    <w:p w14:paraId="59B04747" w14:textId="77777777" w:rsidR="007E7966" w:rsidRPr="005D6AEB" w:rsidRDefault="007E7966" w:rsidP="008E20B7">
      <w:pPr>
        <w:pStyle w:val="Sinespaciado"/>
        <w:numPr>
          <w:ilvl w:val="0"/>
          <w:numId w:val="7"/>
        </w:numPr>
        <w:spacing w:line="276" w:lineRule="auto"/>
        <w:jc w:val="both"/>
        <w:rPr>
          <w:rFonts w:cs="Arial"/>
          <w:i/>
          <w:iCs/>
          <w:sz w:val="24"/>
          <w:szCs w:val="24"/>
          <w:lang w:val="es-MX"/>
        </w:rPr>
      </w:pPr>
      <w:r w:rsidRPr="005D6AEB">
        <w:rPr>
          <w:rFonts w:cs="Arial"/>
          <w:i/>
          <w:iCs/>
          <w:sz w:val="24"/>
          <w:szCs w:val="24"/>
          <w:lang w:val="es-MX"/>
        </w:rPr>
        <w:t>Lista de Asistencia y declaración del Quórum Legal.</w:t>
      </w:r>
    </w:p>
    <w:p w14:paraId="5AAB5358" w14:textId="77777777" w:rsidR="007E7966" w:rsidRPr="005D6AEB" w:rsidRDefault="007E7966" w:rsidP="008E20B7">
      <w:pPr>
        <w:pStyle w:val="Sinespaciado"/>
        <w:numPr>
          <w:ilvl w:val="0"/>
          <w:numId w:val="7"/>
        </w:numPr>
        <w:autoSpaceDE w:val="0"/>
        <w:autoSpaceDN w:val="0"/>
        <w:adjustRightInd w:val="0"/>
        <w:spacing w:line="276" w:lineRule="auto"/>
        <w:jc w:val="both"/>
        <w:rPr>
          <w:rFonts w:cs="Arial"/>
          <w:i/>
          <w:sz w:val="24"/>
          <w:szCs w:val="24"/>
          <w:lang w:val="es-MX"/>
        </w:rPr>
      </w:pPr>
      <w:r w:rsidRPr="005D6AEB">
        <w:rPr>
          <w:rFonts w:cs="Arial"/>
          <w:i/>
          <w:sz w:val="24"/>
          <w:szCs w:val="24"/>
          <w:lang w:val="es-MX"/>
        </w:rPr>
        <w:t>Continuación con el estudio y dictaminación de las propuestas emanadas de las Convocatorias públicas abiertas para la integración del Consejo Municipal de Juventud</w:t>
      </w:r>
      <w:r w:rsidRPr="005D6AEB">
        <w:rPr>
          <w:rFonts w:cs="Arial"/>
          <w:bCs/>
          <w:i/>
          <w:sz w:val="24"/>
          <w:szCs w:val="24"/>
          <w:lang w:val="es-MX"/>
        </w:rPr>
        <w:t xml:space="preserve"> de Zapotlán el Grande, Jalisco.</w:t>
      </w:r>
    </w:p>
    <w:p w14:paraId="79A94E07" w14:textId="77777777" w:rsidR="007E7966" w:rsidRPr="005D6AEB" w:rsidRDefault="007E7966" w:rsidP="008E20B7">
      <w:pPr>
        <w:pStyle w:val="Sinespaciado"/>
        <w:numPr>
          <w:ilvl w:val="0"/>
          <w:numId w:val="7"/>
        </w:numPr>
        <w:autoSpaceDE w:val="0"/>
        <w:autoSpaceDN w:val="0"/>
        <w:adjustRightInd w:val="0"/>
        <w:spacing w:line="276" w:lineRule="auto"/>
        <w:rPr>
          <w:rFonts w:cs="Arial"/>
          <w:i/>
          <w:sz w:val="24"/>
          <w:szCs w:val="24"/>
          <w:lang w:val="es-MX"/>
        </w:rPr>
      </w:pPr>
      <w:r w:rsidRPr="005D6AEB">
        <w:rPr>
          <w:rFonts w:cs="Arial"/>
          <w:i/>
          <w:sz w:val="24"/>
          <w:szCs w:val="24"/>
          <w:lang w:val="es-MX"/>
        </w:rPr>
        <w:t>Asuntos Varios</w:t>
      </w:r>
      <w:r>
        <w:rPr>
          <w:rFonts w:cs="Arial"/>
          <w:i/>
          <w:sz w:val="24"/>
          <w:szCs w:val="24"/>
          <w:lang w:val="es-MX"/>
        </w:rPr>
        <w:t>.</w:t>
      </w:r>
    </w:p>
    <w:p w14:paraId="6F23546E" w14:textId="77777777" w:rsidR="007E7966" w:rsidRDefault="007E7966" w:rsidP="008E20B7">
      <w:pPr>
        <w:pStyle w:val="Sinespaciado"/>
        <w:numPr>
          <w:ilvl w:val="0"/>
          <w:numId w:val="7"/>
        </w:numPr>
        <w:autoSpaceDE w:val="0"/>
        <w:autoSpaceDN w:val="0"/>
        <w:adjustRightInd w:val="0"/>
        <w:spacing w:line="276" w:lineRule="auto"/>
        <w:rPr>
          <w:rFonts w:cs="Arial"/>
          <w:i/>
          <w:sz w:val="24"/>
          <w:szCs w:val="24"/>
          <w:lang w:val="es-MX"/>
        </w:rPr>
      </w:pPr>
      <w:r w:rsidRPr="005D6AEB">
        <w:rPr>
          <w:rFonts w:cs="Arial"/>
          <w:i/>
          <w:sz w:val="24"/>
          <w:szCs w:val="24"/>
          <w:lang w:val="es-MX"/>
        </w:rPr>
        <w:t>Clausura</w:t>
      </w:r>
      <w:r>
        <w:rPr>
          <w:rFonts w:cs="Arial"/>
          <w:i/>
          <w:sz w:val="24"/>
          <w:szCs w:val="24"/>
          <w:lang w:val="es-MX"/>
        </w:rPr>
        <w:t>.</w:t>
      </w:r>
    </w:p>
    <w:p w14:paraId="396B03C3" w14:textId="77777777" w:rsidR="007E7966" w:rsidRDefault="007E7966" w:rsidP="008E20B7">
      <w:pPr>
        <w:jc w:val="both"/>
        <w:rPr>
          <w:rFonts w:cs="Arial"/>
        </w:rPr>
      </w:pPr>
    </w:p>
    <w:p w14:paraId="597C16CC" w14:textId="77777777" w:rsidR="008E20B7" w:rsidRDefault="008E20B7" w:rsidP="008E20B7">
      <w:pPr>
        <w:jc w:val="both"/>
        <w:rPr>
          <w:rFonts w:cs="Arial"/>
        </w:rPr>
      </w:pPr>
    </w:p>
    <w:p w14:paraId="66A91253" w14:textId="77777777" w:rsidR="008D5866" w:rsidRDefault="008D5866" w:rsidP="008E20B7">
      <w:pPr>
        <w:jc w:val="both"/>
        <w:rPr>
          <w:rFonts w:cs="Arial"/>
        </w:rPr>
      </w:pPr>
    </w:p>
    <w:p w14:paraId="08836A7A" w14:textId="77777777" w:rsidR="007E7966" w:rsidRPr="008D5866" w:rsidRDefault="007E7966" w:rsidP="008E20B7">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es-ES"/>
        </w:rPr>
      </w:pPr>
      <w:r w:rsidRPr="008D5866">
        <w:rPr>
          <w:rFonts w:ascii="Arial" w:hAnsi="Arial" w:cs="Arial"/>
          <w:b/>
          <w:sz w:val="24"/>
          <w:szCs w:val="24"/>
          <w:lang w:val="es-ES"/>
        </w:rPr>
        <w:t>DESAHOGO DEL ORDEN DEL DÍA:</w:t>
      </w:r>
    </w:p>
    <w:p w14:paraId="3498800C" w14:textId="77777777" w:rsidR="007E7966" w:rsidRPr="00507D74" w:rsidRDefault="007E7966" w:rsidP="008E20B7">
      <w:pPr>
        <w:jc w:val="both"/>
        <w:rPr>
          <w:rFonts w:eastAsia="Arial Unicode MS" w:cs="Arial"/>
          <w:sz w:val="24"/>
          <w:szCs w:val="24"/>
          <w:lang w:val="es-ES"/>
        </w:rPr>
      </w:pPr>
    </w:p>
    <w:p w14:paraId="597508E6" w14:textId="4CB101DE" w:rsidR="007E7966" w:rsidRPr="00932CC4" w:rsidRDefault="007E7966" w:rsidP="008E20B7">
      <w:pPr>
        <w:pStyle w:val="Sinespaciado"/>
        <w:autoSpaceDE w:val="0"/>
        <w:autoSpaceDN w:val="0"/>
        <w:adjustRightInd w:val="0"/>
        <w:spacing w:line="276" w:lineRule="auto"/>
        <w:jc w:val="both"/>
        <w:rPr>
          <w:rFonts w:eastAsia="Arial Unicode MS" w:cs="Arial"/>
          <w:sz w:val="24"/>
          <w:szCs w:val="24"/>
          <w:lang w:val="es-MX"/>
        </w:rPr>
      </w:pPr>
      <w:r w:rsidRPr="00932CC4">
        <w:rPr>
          <w:rFonts w:eastAsia="Arial Unicode MS" w:cs="Arial"/>
          <w:b/>
          <w:sz w:val="24"/>
          <w:szCs w:val="24"/>
          <w:lang w:val="es-MX"/>
        </w:rPr>
        <w:t xml:space="preserve">PRIMER </w:t>
      </w:r>
      <w:r w:rsidR="008D5866" w:rsidRPr="00932CC4">
        <w:rPr>
          <w:rFonts w:eastAsia="Arial Unicode MS" w:cs="Arial"/>
          <w:b/>
          <w:sz w:val="24"/>
          <w:szCs w:val="24"/>
          <w:lang w:val="es-MX"/>
        </w:rPr>
        <w:t>PUNTO. -</w:t>
      </w:r>
      <w:r w:rsidRPr="00932CC4">
        <w:rPr>
          <w:rFonts w:eastAsia="Arial Unicode MS" w:cs="Arial"/>
          <w:b/>
          <w:sz w:val="24"/>
          <w:szCs w:val="24"/>
          <w:lang w:val="es-MX"/>
        </w:rPr>
        <w:t xml:space="preserve"> LISTA DE ASISTENCIA Y DECLARACIÓN DEL QUÓRUM LEGAL</w:t>
      </w:r>
      <w:r w:rsidRPr="00932CC4">
        <w:rPr>
          <w:rFonts w:eastAsia="Arial Unicode MS" w:cs="Arial"/>
          <w:sz w:val="24"/>
          <w:szCs w:val="24"/>
          <w:lang w:val="es-MX"/>
        </w:rPr>
        <w:t xml:space="preserve">, la regidora presidenta de la </w:t>
      </w:r>
      <w:r w:rsidR="008D5866" w:rsidRPr="008D5866">
        <w:rPr>
          <w:rFonts w:eastAsia="Arial Unicode MS" w:cs="Arial"/>
          <w:sz w:val="24"/>
          <w:szCs w:val="24"/>
          <w:lang w:val="es-MX"/>
        </w:rPr>
        <w:t>Comisión Edilicia</w:t>
      </w:r>
      <w:r w:rsidRPr="008D5866">
        <w:rPr>
          <w:rFonts w:eastAsia="Arial Unicode MS" w:cs="Arial"/>
          <w:sz w:val="24"/>
          <w:szCs w:val="24"/>
          <w:lang w:val="es-MX"/>
        </w:rPr>
        <w:t xml:space="preserve"> de Deportes, Recreación y Atención a la Juventud, da la bie</w:t>
      </w:r>
      <w:r w:rsidRPr="00932CC4">
        <w:rPr>
          <w:rFonts w:eastAsia="Arial Unicode MS" w:cs="Arial"/>
          <w:sz w:val="24"/>
          <w:szCs w:val="24"/>
          <w:lang w:val="es-MX"/>
        </w:rPr>
        <w:t>nvenida y procediendo a la lectura del orden de día previsto en la convocatoria, realizando el pase de lista de asistencia, por lo que se tiene por presente a:</w:t>
      </w:r>
      <w:r w:rsidR="008D5866">
        <w:rPr>
          <w:rFonts w:eastAsia="Arial Unicode MS" w:cs="Arial"/>
          <w:sz w:val="24"/>
          <w:szCs w:val="24"/>
          <w:lang w:val="es-MX"/>
        </w:rPr>
        <w:t xml:space="preserve"> ------------------------------------------------------------------------------</w:t>
      </w:r>
    </w:p>
    <w:p w14:paraId="79E356C3" w14:textId="77777777" w:rsidR="007E7966" w:rsidRPr="00932CC4" w:rsidRDefault="007E7966" w:rsidP="008E20B7">
      <w:pPr>
        <w:pStyle w:val="Sinespaciado"/>
        <w:autoSpaceDE w:val="0"/>
        <w:autoSpaceDN w:val="0"/>
        <w:adjustRightInd w:val="0"/>
        <w:spacing w:line="276" w:lineRule="auto"/>
        <w:jc w:val="both"/>
        <w:rPr>
          <w:rFonts w:eastAsia="Arial Unicode MS" w:cs="Arial"/>
          <w:b/>
          <w:bCs/>
          <w:sz w:val="24"/>
          <w:szCs w:val="24"/>
          <w:lang w:val="es-MX"/>
        </w:rPr>
      </w:pPr>
      <w:r w:rsidRPr="00932CC4">
        <w:rPr>
          <w:rFonts w:eastAsia="Arial Unicode MS" w:cs="Arial"/>
          <w:b/>
          <w:bCs/>
          <w:sz w:val="24"/>
          <w:szCs w:val="24"/>
          <w:lang w:val="es-MX"/>
        </w:rPr>
        <w:t>LIC. DIANA LAURA ORTEGA PALAFOX                                             PRESENTE</w:t>
      </w:r>
    </w:p>
    <w:p w14:paraId="218476AB" w14:textId="77777777" w:rsidR="007E7966" w:rsidRPr="00932CC4" w:rsidRDefault="007E7966" w:rsidP="008E20B7">
      <w:pPr>
        <w:pStyle w:val="Sinespaciado"/>
        <w:autoSpaceDE w:val="0"/>
        <w:autoSpaceDN w:val="0"/>
        <w:adjustRightInd w:val="0"/>
        <w:spacing w:line="276" w:lineRule="auto"/>
        <w:jc w:val="both"/>
        <w:rPr>
          <w:rFonts w:eastAsia="Arial Unicode MS" w:cs="Arial"/>
          <w:b/>
          <w:bCs/>
          <w:sz w:val="24"/>
          <w:szCs w:val="24"/>
          <w:lang w:val="es-MX"/>
        </w:rPr>
      </w:pPr>
      <w:r w:rsidRPr="00932CC4">
        <w:rPr>
          <w:rFonts w:eastAsia="Arial Unicode MS" w:cs="Arial"/>
          <w:b/>
          <w:bCs/>
          <w:sz w:val="24"/>
          <w:szCs w:val="24"/>
          <w:lang w:val="es-MX"/>
        </w:rPr>
        <w:t>LIC. TANIA MAGDALENA BERNARDINO JÚAREZ                            PRESENTE</w:t>
      </w:r>
    </w:p>
    <w:p w14:paraId="71C95376" w14:textId="77777777" w:rsidR="007E7966" w:rsidRPr="00932CC4" w:rsidRDefault="007E7966" w:rsidP="008E20B7">
      <w:pPr>
        <w:pStyle w:val="Sinespaciado"/>
        <w:autoSpaceDE w:val="0"/>
        <w:autoSpaceDN w:val="0"/>
        <w:adjustRightInd w:val="0"/>
        <w:spacing w:line="276" w:lineRule="auto"/>
        <w:jc w:val="both"/>
        <w:rPr>
          <w:rFonts w:eastAsia="Arial Unicode MS" w:cs="Arial"/>
          <w:b/>
          <w:bCs/>
          <w:sz w:val="24"/>
          <w:szCs w:val="24"/>
          <w:lang w:val="es-MX"/>
        </w:rPr>
      </w:pPr>
      <w:r w:rsidRPr="00932CC4">
        <w:rPr>
          <w:rFonts w:eastAsia="Arial Unicode MS" w:cs="Arial"/>
          <w:b/>
          <w:bCs/>
          <w:sz w:val="24"/>
          <w:szCs w:val="24"/>
          <w:lang w:val="es-MX"/>
        </w:rPr>
        <w:t xml:space="preserve">LIC. MAGALI CASILLAS CONTRERAS                                               PRESENTE </w:t>
      </w:r>
    </w:p>
    <w:p w14:paraId="5393D1CC" w14:textId="59CE7254" w:rsidR="00295B9F" w:rsidRPr="00932CC4" w:rsidRDefault="00FF3023" w:rsidP="008D5866">
      <w:pPr>
        <w:pStyle w:val="Sinespaciado"/>
        <w:autoSpaceDE w:val="0"/>
        <w:autoSpaceDN w:val="0"/>
        <w:adjustRightInd w:val="0"/>
        <w:spacing w:line="276" w:lineRule="auto"/>
        <w:jc w:val="both"/>
        <w:rPr>
          <w:rFonts w:eastAsia="Arial Unicode MS" w:cs="Arial"/>
          <w:sz w:val="24"/>
          <w:szCs w:val="24"/>
          <w:lang w:val="es-ES_tradnl"/>
        </w:rPr>
      </w:pPr>
      <w:r w:rsidRPr="00932CC4">
        <w:rPr>
          <w:rFonts w:eastAsia="Arial Unicode MS" w:cs="Arial"/>
          <w:sz w:val="24"/>
          <w:szCs w:val="24"/>
          <w:lang w:val="es-MX"/>
        </w:rPr>
        <w:t xml:space="preserve">Se cuenta con la presencia de la asesora </w:t>
      </w:r>
      <w:r w:rsidRPr="00932CC4">
        <w:rPr>
          <w:rFonts w:eastAsia="Arial Unicode MS" w:cs="Arial"/>
          <w:b/>
          <w:bCs/>
          <w:sz w:val="24"/>
          <w:szCs w:val="24"/>
          <w:lang w:val="es-MX"/>
        </w:rPr>
        <w:t>LIC. LAURA GOMÉZ</w:t>
      </w:r>
      <w:r w:rsidRPr="00932CC4">
        <w:rPr>
          <w:rFonts w:eastAsia="Arial Unicode MS" w:cs="Arial"/>
          <w:sz w:val="24"/>
          <w:szCs w:val="24"/>
          <w:lang w:val="es-MX"/>
        </w:rPr>
        <w:t xml:space="preserve"> del </w:t>
      </w:r>
      <w:r w:rsidR="008D5866" w:rsidRPr="00932CC4">
        <w:rPr>
          <w:rFonts w:eastAsia="Arial Unicode MS" w:cs="Arial"/>
          <w:sz w:val="24"/>
          <w:szCs w:val="24"/>
          <w:lang w:val="es-MX"/>
        </w:rPr>
        <w:t>área</w:t>
      </w:r>
      <w:r w:rsidRPr="00932CC4">
        <w:rPr>
          <w:rFonts w:eastAsia="Arial Unicode MS" w:cs="Arial"/>
          <w:sz w:val="24"/>
          <w:szCs w:val="24"/>
          <w:lang w:val="es-MX"/>
        </w:rPr>
        <w:t xml:space="preserve"> de </w:t>
      </w:r>
      <w:r w:rsidR="008D5866">
        <w:rPr>
          <w:rFonts w:eastAsia="Arial Unicode MS" w:cs="Arial"/>
          <w:sz w:val="24"/>
          <w:szCs w:val="24"/>
          <w:lang w:val="es-MX"/>
        </w:rPr>
        <w:t>j</w:t>
      </w:r>
      <w:r w:rsidR="008D5866" w:rsidRPr="00932CC4">
        <w:rPr>
          <w:rFonts w:eastAsia="Arial Unicode MS" w:cs="Arial"/>
          <w:sz w:val="24"/>
          <w:szCs w:val="24"/>
          <w:lang w:val="es-MX"/>
        </w:rPr>
        <w:t>urídico</w:t>
      </w:r>
      <w:r w:rsidRPr="00932CC4">
        <w:rPr>
          <w:rFonts w:eastAsia="Arial Unicode MS" w:cs="Arial"/>
          <w:sz w:val="24"/>
          <w:szCs w:val="24"/>
          <w:lang w:val="es-MX"/>
        </w:rPr>
        <w:t xml:space="preserve">, se declara la existencia del </w:t>
      </w:r>
      <w:r w:rsidR="008D5866" w:rsidRPr="00932CC4">
        <w:rPr>
          <w:rFonts w:eastAsia="Arial Unicode MS" w:cs="Arial"/>
          <w:sz w:val="24"/>
          <w:szCs w:val="24"/>
          <w:lang w:val="es-MX"/>
        </w:rPr>
        <w:t>quórum</w:t>
      </w:r>
      <w:r w:rsidRPr="00932CC4">
        <w:rPr>
          <w:rFonts w:eastAsia="Arial Unicode MS" w:cs="Arial"/>
          <w:sz w:val="24"/>
          <w:szCs w:val="24"/>
          <w:lang w:val="es-MX"/>
        </w:rPr>
        <w:t xml:space="preserve"> legal, una vez que se le dio lectura al orden del día correspondiente se somete a votación para su aprobación, en donde la presidenta regidora </w:t>
      </w:r>
      <w:r w:rsidRPr="008D5866">
        <w:rPr>
          <w:rFonts w:eastAsia="Arial Unicode MS" w:cs="Arial"/>
          <w:sz w:val="24"/>
          <w:szCs w:val="24"/>
          <w:lang w:val="es-MX"/>
        </w:rPr>
        <w:t>LIC. DIANA LAURA ORTEGA PALAFOX</w:t>
      </w:r>
      <w:r w:rsidRPr="00932CC4">
        <w:rPr>
          <w:rFonts w:eastAsia="Arial Unicode MS" w:cs="Arial"/>
          <w:b/>
          <w:bCs/>
          <w:sz w:val="24"/>
          <w:szCs w:val="24"/>
          <w:lang w:val="es-MX"/>
        </w:rPr>
        <w:t xml:space="preserve"> </w:t>
      </w:r>
      <w:r w:rsidRPr="00932CC4">
        <w:rPr>
          <w:rFonts w:eastAsia="Arial Unicode MS" w:cs="Arial"/>
          <w:sz w:val="24"/>
          <w:szCs w:val="24"/>
          <w:lang w:val="es-MX"/>
        </w:rPr>
        <w:t>pide quie</w:t>
      </w:r>
      <w:r w:rsidR="00295B9F" w:rsidRPr="00932CC4">
        <w:rPr>
          <w:rFonts w:eastAsia="Arial Unicode MS" w:cs="Arial"/>
          <w:sz w:val="24"/>
          <w:szCs w:val="24"/>
          <w:lang w:val="es-MX"/>
        </w:rPr>
        <w:t xml:space="preserve">n este a favor de aprobar el </w:t>
      </w:r>
      <w:r w:rsidR="008D5866" w:rsidRPr="00932CC4">
        <w:rPr>
          <w:rFonts w:eastAsia="Arial Unicode MS" w:cs="Arial"/>
          <w:sz w:val="24"/>
          <w:szCs w:val="24"/>
          <w:lang w:val="es-MX"/>
        </w:rPr>
        <w:t>orden</w:t>
      </w:r>
      <w:r w:rsidR="00295B9F" w:rsidRPr="00932CC4">
        <w:rPr>
          <w:rFonts w:eastAsia="Arial Unicode MS" w:cs="Arial"/>
          <w:sz w:val="24"/>
          <w:szCs w:val="24"/>
          <w:lang w:val="es-MX"/>
        </w:rPr>
        <w:t xml:space="preserve"> del día lo haga levantando su mano, </w:t>
      </w:r>
      <w:r w:rsidR="00295B9F" w:rsidRPr="00932CC4">
        <w:rPr>
          <w:rFonts w:eastAsia="Arial Unicode MS" w:cs="Arial"/>
          <w:sz w:val="24"/>
          <w:szCs w:val="24"/>
          <w:lang w:val="es-ES_tradnl"/>
        </w:rPr>
        <w:t xml:space="preserve">en la siguiente tabla se muestra el resultado de la votación. </w:t>
      </w:r>
    </w:p>
    <w:tbl>
      <w:tblPr>
        <w:tblW w:w="8828"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3895"/>
        <w:gridCol w:w="1476"/>
        <w:gridCol w:w="1248"/>
        <w:gridCol w:w="1803"/>
      </w:tblGrid>
      <w:tr w:rsidR="00295B9F" w:rsidRPr="00295B9F" w14:paraId="2BB94D04" w14:textId="77777777" w:rsidTr="008D5866">
        <w:tc>
          <w:tcPr>
            <w:tcW w:w="406" w:type="dxa"/>
          </w:tcPr>
          <w:p w14:paraId="68E469BB"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p>
        </w:tc>
        <w:tc>
          <w:tcPr>
            <w:tcW w:w="3895" w:type="dxa"/>
          </w:tcPr>
          <w:p w14:paraId="1DB916FC" w14:textId="77777777" w:rsidR="00295B9F" w:rsidRPr="00295B9F" w:rsidRDefault="00295B9F" w:rsidP="008E20B7">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Pr>
          <w:p w14:paraId="60B3722C" w14:textId="77777777" w:rsidR="00295B9F" w:rsidRPr="00295B9F" w:rsidRDefault="00295B9F" w:rsidP="008E20B7">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Pr>
          <w:p w14:paraId="5F2FFDC4" w14:textId="77777777" w:rsidR="00295B9F" w:rsidRPr="00295B9F" w:rsidRDefault="00295B9F" w:rsidP="008E20B7">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Pr>
          <w:p w14:paraId="4F2724BD" w14:textId="77777777" w:rsidR="00295B9F" w:rsidRPr="00295B9F" w:rsidRDefault="00295B9F" w:rsidP="008E20B7">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295B9F" w:rsidRPr="00295B9F" w14:paraId="30A21895" w14:textId="77777777" w:rsidTr="008D5866">
        <w:tc>
          <w:tcPr>
            <w:tcW w:w="406" w:type="dxa"/>
          </w:tcPr>
          <w:p w14:paraId="7ECC4A92"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Pr>
          <w:p w14:paraId="7E55C51C"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Tania Magdalena Bernardino Juárez.</w:t>
            </w:r>
          </w:p>
        </w:tc>
        <w:tc>
          <w:tcPr>
            <w:tcW w:w="1476" w:type="dxa"/>
          </w:tcPr>
          <w:p w14:paraId="3B77CFF6" w14:textId="77777777" w:rsidR="00295B9F" w:rsidRPr="00295B9F" w:rsidRDefault="00295B9F" w:rsidP="008E20B7">
            <w:pPr>
              <w:pStyle w:val="Sinespaciado"/>
              <w:autoSpaceDE w:val="0"/>
              <w:autoSpaceDN w:val="0"/>
              <w:adjustRightInd w:val="0"/>
              <w:spacing w:line="276" w:lineRule="auto"/>
              <w:jc w:val="both"/>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7E71F5E4" w14:textId="6004E571"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74F330BF" w14:textId="36E31397"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295B9F" w:rsidRPr="00295B9F" w14:paraId="6E2AFD52" w14:textId="77777777" w:rsidTr="008D5866">
        <w:tc>
          <w:tcPr>
            <w:tcW w:w="406" w:type="dxa"/>
          </w:tcPr>
          <w:p w14:paraId="5595D615"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2</w:t>
            </w:r>
          </w:p>
        </w:tc>
        <w:tc>
          <w:tcPr>
            <w:tcW w:w="3895" w:type="dxa"/>
          </w:tcPr>
          <w:p w14:paraId="7042C82E"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Diana Laura Ortega Palafox.</w:t>
            </w:r>
          </w:p>
        </w:tc>
        <w:tc>
          <w:tcPr>
            <w:tcW w:w="1476" w:type="dxa"/>
          </w:tcPr>
          <w:p w14:paraId="4D0683C6" w14:textId="77777777" w:rsidR="00295B9F" w:rsidRPr="00295B9F" w:rsidRDefault="00295B9F" w:rsidP="008E20B7">
            <w:pPr>
              <w:pStyle w:val="Sinespaciado"/>
              <w:autoSpaceDE w:val="0"/>
              <w:autoSpaceDN w:val="0"/>
              <w:adjustRightInd w:val="0"/>
              <w:spacing w:line="276" w:lineRule="auto"/>
              <w:jc w:val="both"/>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0DFA0E89" w14:textId="40736524"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4D0C5BCF" w14:textId="25FBF564"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r w:rsidR="00295B9F" w:rsidRPr="00295B9F" w14:paraId="52DA31E7" w14:textId="77777777" w:rsidTr="008D5866">
        <w:tc>
          <w:tcPr>
            <w:tcW w:w="406" w:type="dxa"/>
          </w:tcPr>
          <w:p w14:paraId="02452CED"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3</w:t>
            </w:r>
          </w:p>
        </w:tc>
        <w:tc>
          <w:tcPr>
            <w:tcW w:w="3895" w:type="dxa"/>
          </w:tcPr>
          <w:p w14:paraId="32D93692" w14:textId="77777777" w:rsidR="00295B9F" w:rsidRPr="00295B9F" w:rsidRDefault="00295B9F" w:rsidP="008E20B7">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Magali Casillas Contreras</w:t>
            </w:r>
          </w:p>
        </w:tc>
        <w:tc>
          <w:tcPr>
            <w:tcW w:w="1476" w:type="dxa"/>
          </w:tcPr>
          <w:p w14:paraId="520F5AE7" w14:textId="77777777" w:rsidR="00295B9F" w:rsidRPr="00295B9F" w:rsidRDefault="00295B9F" w:rsidP="008E20B7">
            <w:pPr>
              <w:pStyle w:val="Sinespaciado"/>
              <w:autoSpaceDE w:val="0"/>
              <w:autoSpaceDN w:val="0"/>
              <w:adjustRightInd w:val="0"/>
              <w:spacing w:line="276" w:lineRule="auto"/>
              <w:jc w:val="both"/>
              <w:rPr>
                <w:rFonts w:eastAsia="Arial Unicode MS" w:cs="Arial"/>
                <w:sz w:val="24"/>
                <w:szCs w:val="24"/>
                <w:lang w:val="es-ES_tradnl"/>
              </w:rPr>
            </w:pPr>
            <w:r w:rsidRPr="00295B9F">
              <w:rPr>
                <w:rFonts w:eastAsia="Arial Unicode MS" w:cs="Arial"/>
                <w:sz w:val="24"/>
                <w:szCs w:val="24"/>
                <w:lang w:val="es-ES_tradnl"/>
              </w:rPr>
              <w:t>X</w:t>
            </w:r>
          </w:p>
        </w:tc>
        <w:tc>
          <w:tcPr>
            <w:tcW w:w="1248" w:type="dxa"/>
          </w:tcPr>
          <w:p w14:paraId="321F34EC" w14:textId="4E01B29A"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c>
          <w:tcPr>
            <w:tcW w:w="1803" w:type="dxa"/>
          </w:tcPr>
          <w:p w14:paraId="723E15E0" w14:textId="322D9D68" w:rsidR="00295B9F" w:rsidRPr="00295B9F" w:rsidRDefault="008D5866" w:rsidP="008D5866">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w:t>
            </w:r>
          </w:p>
        </w:tc>
      </w:tr>
    </w:tbl>
    <w:p w14:paraId="17B94AC1" w14:textId="77777777" w:rsidR="00295B9F" w:rsidRPr="00295B9F" w:rsidRDefault="00295B9F" w:rsidP="008E20B7">
      <w:pPr>
        <w:pStyle w:val="Sinespaciado"/>
        <w:spacing w:line="276" w:lineRule="auto"/>
        <w:rPr>
          <w:rFonts w:eastAsia="Arial Unicode MS" w:cs="Arial"/>
          <w:sz w:val="24"/>
          <w:szCs w:val="24"/>
          <w:lang w:val="es-ES_tradnl"/>
        </w:rPr>
      </w:pPr>
    </w:p>
    <w:p w14:paraId="3A758DCE" w14:textId="77777777" w:rsidR="000279DD" w:rsidRPr="00932CC4" w:rsidRDefault="00295B9F" w:rsidP="008E20B7">
      <w:pPr>
        <w:pStyle w:val="Sinespaciado"/>
        <w:autoSpaceDE w:val="0"/>
        <w:autoSpaceDN w:val="0"/>
        <w:adjustRightInd w:val="0"/>
        <w:spacing w:line="276" w:lineRule="auto"/>
        <w:jc w:val="both"/>
        <w:rPr>
          <w:rFonts w:eastAsia="Arial Unicode MS" w:cs="Arial"/>
          <w:sz w:val="24"/>
          <w:szCs w:val="24"/>
          <w:lang w:val="es-ES_tradnl"/>
        </w:rPr>
      </w:pPr>
      <w:r w:rsidRPr="00932CC4">
        <w:rPr>
          <w:rFonts w:eastAsia="Arial Unicode MS" w:cs="Arial"/>
          <w:sz w:val="24"/>
          <w:szCs w:val="24"/>
          <w:lang w:val="es-ES_tradnl"/>
        </w:rPr>
        <w:t>Este es aprobado por unanimidad de los presentes, se procedió al siguiente punto del orden del día.</w:t>
      </w:r>
    </w:p>
    <w:p w14:paraId="4ACDDA72" w14:textId="77777777" w:rsidR="00295B9F" w:rsidRPr="00932CC4" w:rsidRDefault="00295B9F" w:rsidP="008E20B7">
      <w:pPr>
        <w:pStyle w:val="Sinespaciado"/>
        <w:autoSpaceDE w:val="0"/>
        <w:autoSpaceDN w:val="0"/>
        <w:adjustRightInd w:val="0"/>
        <w:spacing w:line="276" w:lineRule="auto"/>
        <w:jc w:val="both"/>
        <w:rPr>
          <w:rFonts w:eastAsia="Arial Unicode MS" w:cs="Arial"/>
          <w:sz w:val="24"/>
          <w:szCs w:val="24"/>
          <w:lang w:val="es-ES_tradnl"/>
        </w:rPr>
      </w:pPr>
    </w:p>
    <w:p w14:paraId="303EB666" w14:textId="18FA92E9" w:rsidR="008D5866" w:rsidRDefault="00295B9F" w:rsidP="008E20B7">
      <w:pPr>
        <w:pStyle w:val="Sinespaciado"/>
        <w:autoSpaceDE w:val="0"/>
        <w:autoSpaceDN w:val="0"/>
        <w:adjustRightInd w:val="0"/>
        <w:spacing w:line="276" w:lineRule="auto"/>
        <w:jc w:val="both"/>
        <w:rPr>
          <w:rFonts w:cs="Arial"/>
          <w:sz w:val="24"/>
          <w:szCs w:val="24"/>
          <w:lang w:val="es-MX"/>
        </w:rPr>
      </w:pPr>
      <w:r w:rsidRPr="00932CC4">
        <w:rPr>
          <w:rFonts w:cs="Arial"/>
          <w:b/>
          <w:bCs/>
          <w:sz w:val="24"/>
          <w:szCs w:val="24"/>
          <w:lang w:val="es-MX"/>
        </w:rPr>
        <w:t xml:space="preserve">SEGUNDO </w:t>
      </w:r>
      <w:r w:rsidR="00B11A9C" w:rsidRPr="00932CC4">
        <w:rPr>
          <w:rFonts w:cs="Arial"/>
          <w:b/>
          <w:bCs/>
          <w:sz w:val="24"/>
          <w:szCs w:val="24"/>
          <w:lang w:val="es-MX"/>
        </w:rPr>
        <w:t>PUNTO. -</w:t>
      </w:r>
      <w:r w:rsidRPr="00932CC4">
        <w:rPr>
          <w:rFonts w:cs="Arial"/>
          <w:b/>
          <w:bCs/>
          <w:sz w:val="24"/>
          <w:szCs w:val="24"/>
          <w:lang w:val="es-MX"/>
        </w:rPr>
        <w:t xml:space="preserve"> CONTINUACIÓN CON EL ESTUDIO Y DICTAMINACIÓN DE LAS PROPUESTAS EMANADAS DE LAS CONVOCATORIAS PÚBLICAS ABIERTAS PARA LA INTEGRACIÓN DEL CONSEJO MUNICIPAL DE JUVENTUD DE ZAPOTLÁN EL GRANDE, JALISCO. </w:t>
      </w:r>
      <w:r w:rsidRPr="00932CC4">
        <w:rPr>
          <w:rFonts w:cs="Arial"/>
          <w:sz w:val="24"/>
          <w:szCs w:val="24"/>
          <w:lang w:val="es-MX"/>
        </w:rPr>
        <w:t xml:space="preserve">La regidora presidenta </w:t>
      </w:r>
      <w:r w:rsidR="00AB20EB" w:rsidRPr="008D5866">
        <w:rPr>
          <w:rFonts w:cs="Arial"/>
          <w:sz w:val="24"/>
          <w:szCs w:val="24"/>
          <w:lang w:val="es-MX"/>
        </w:rPr>
        <w:t xml:space="preserve">LIC. </w:t>
      </w:r>
      <w:r w:rsidRPr="008D5866">
        <w:rPr>
          <w:rFonts w:cs="Arial"/>
          <w:sz w:val="24"/>
          <w:szCs w:val="24"/>
          <w:lang w:val="es-MX"/>
        </w:rPr>
        <w:t xml:space="preserve">DIANA LAURA en su uso de la voz comienza </w:t>
      </w:r>
      <w:r w:rsidR="008D5866" w:rsidRPr="008D5866">
        <w:rPr>
          <w:rFonts w:cs="Arial"/>
          <w:sz w:val="24"/>
          <w:szCs w:val="24"/>
          <w:lang w:val="es-MX"/>
        </w:rPr>
        <w:t>haciéndoles</w:t>
      </w:r>
      <w:r w:rsidRPr="008D5866">
        <w:rPr>
          <w:rFonts w:cs="Arial"/>
          <w:sz w:val="24"/>
          <w:szCs w:val="24"/>
          <w:lang w:val="es-MX"/>
        </w:rPr>
        <w:t xml:space="preserve"> de su saber a los </w:t>
      </w:r>
      <w:r w:rsidR="008D5866" w:rsidRPr="008D5866">
        <w:rPr>
          <w:rFonts w:cs="Arial"/>
          <w:sz w:val="24"/>
          <w:szCs w:val="24"/>
          <w:lang w:val="es-MX"/>
        </w:rPr>
        <w:t>de</w:t>
      </w:r>
      <w:r w:rsidR="008D5866" w:rsidRPr="00932CC4">
        <w:rPr>
          <w:rFonts w:cs="Arial"/>
          <w:sz w:val="24"/>
          <w:szCs w:val="24"/>
          <w:lang w:val="es-MX"/>
        </w:rPr>
        <w:t>más</w:t>
      </w:r>
      <w:r w:rsidRPr="00932CC4">
        <w:rPr>
          <w:rFonts w:cs="Arial"/>
          <w:sz w:val="24"/>
          <w:szCs w:val="24"/>
          <w:lang w:val="es-MX"/>
        </w:rPr>
        <w:t xml:space="preserve"> presentes en esta sesión en que se les hizo llegar unas tablas, las cuales contienen información y datos de los aspirantes a esta convocatoria, en donde se dieron a la tarea de </w:t>
      </w:r>
      <w:r w:rsidR="008D5866">
        <w:rPr>
          <w:rFonts w:cs="Arial"/>
          <w:sz w:val="24"/>
          <w:szCs w:val="24"/>
          <w:lang w:val="es-MX"/>
        </w:rPr>
        <w:t>analizar</w:t>
      </w:r>
      <w:r w:rsidRPr="00932CC4">
        <w:rPr>
          <w:rFonts w:cs="Arial"/>
          <w:sz w:val="24"/>
          <w:szCs w:val="24"/>
          <w:lang w:val="es-MX"/>
        </w:rPr>
        <w:t xml:space="preserve"> los expedientes, mejor dicho de ordenar la información para </w:t>
      </w:r>
      <w:r w:rsidR="008D5866" w:rsidRPr="00932CC4">
        <w:rPr>
          <w:rFonts w:cs="Arial"/>
          <w:sz w:val="24"/>
          <w:szCs w:val="24"/>
          <w:lang w:val="es-MX"/>
        </w:rPr>
        <w:t>después</w:t>
      </w:r>
      <w:r w:rsidRPr="00932CC4">
        <w:rPr>
          <w:rFonts w:cs="Arial"/>
          <w:sz w:val="24"/>
          <w:szCs w:val="24"/>
          <w:lang w:val="es-MX"/>
        </w:rPr>
        <w:t xml:space="preserve"> poder realizar la dictamina</w:t>
      </w:r>
      <w:r w:rsidR="00543E61" w:rsidRPr="00932CC4">
        <w:rPr>
          <w:rFonts w:cs="Arial"/>
          <w:sz w:val="24"/>
          <w:szCs w:val="24"/>
          <w:lang w:val="es-MX"/>
        </w:rPr>
        <w:t xml:space="preserve">ción, la presidenta realiza un comentario como antecedente de la sesión pasada en donde al estar realizando la revisión en los expedientes de los hombres se </w:t>
      </w:r>
      <w:r w:rsidR="008D5866" w:rsidRPr="00932CC4">
        <w:rPr>
          <w:rFonts w:cs="Arial"/>
          <w:sz w:val="24"/>
          <w:szCs w:val="24"/>
          <w:lang w:val="es-MX"/>
        </w:rPr>
        <w:t>encontró</w:t>
      </w:r>
      <w:r w:rsidR="00543E61" w:rsidRPr="00932CC4">
        <w:rPr>
          <w:rFonts w:cs="Arial"/>
          <w:sz w:val="24"/>
          <w:szCs w:val="24"/>
          <w:lang w:val="es-MX"/>
        </w:rPr>
        <w:t xml:space="preserve"> un expediente incompleto, por lo que se </w:t>
      </w:r>
    </w:p>
    <w:p w14:paraId="14FDD1AF" w14:textId="77777777" w:rsidR="008D5866" w:rsidRDefault="008D5866" w:rsidP="008E20B7">
      <w:pPr>
        <w:pStyle w:val="Sinespaciado"/>
        <w:autoSpaceDE w:val="0"/>
        <w:autoSpaceDN w:val="0"/>
        <w:adjustRightInd w:val="0"/>
        <w:spacing w:line="276" w:lineRule="auto"/>
        <w:jc w:val="both"/>
        <w:rPr>
          <w:rFonts w:cs="Arial"/>
          <w:sz w:val="24"/>
          <w:szCs w:val="24"/>
          <w:lang w:val="es-MX"/>
        </w:rPr>
      </w:pPr>
    </w:p>
    <w:p w14:paraId="0C3EFEAD" w14:textId="77777777" w:rsidR="008D5866" w:rsidRDefault="008D5866" w:rsidP="008E20B7">
      <w:pPr>
        <w:pStyle w:val="Sinespaciado"/>
        <w:autoSpaceDE w:val="0"/>
        <w:autoSpaceDN w:val="0"/>
        <w:adjustRightInd w:val="0"/>
        <w:spacing w:line="276" w:lineRule="auto"/>
        <w:jc w:val="both"/>
        <w:rPr>
          <w:rFonts w:cs="Arial"/>
          <w:sz w:val="24"/>
          <w:szCs w:val="24"/>
          <w:lang w:val="es-MX"/>
        </w:rPr>
      </w:pPr>
    </w:p>
    <w:p w14:paraId="20298122" w14:textId="77777777" w:rsidR="00600AFA" w:rsidRDefault="00543E61" w:rsidP="008E20B7">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emiti</w:t>
      </w:r>
      <w:r w:rsidR="008D5866">
        <w:rPr>
          <w:rFonts w:cs="Arial"/>
          <w:sz w:val="24"/>
          <w:szCs w:val="24"/>
          <w:lang w:val="es-MX"/>
        </w:rPr>
        <w:t>ó</w:t>
      </w:r>
      <w:r w:rsidRPr="00932CC4">
        <w:rPr>
          <w:rFonts w:cs="Arial"/>
          <w:sz w:val="24"/>
          <w:szCs w:val="24"/>
          <w:lang w:val="es-MX"/>
        </w:rPr>
        <w:t xml:space="preserve"> una </w:t>
      </w:r>
      <w:r w:rsidR="008D5866" w:rsidRPr="00932CC4">
        <w:rPr>
          <w:rFonts w:cs="Arial"/>
          <w:sz w:val="24"/>
          <w:szCs w:val="24"/>
          <w:lang w:val="es-MX"/>
        </w:rPr>
        <w:t>p</w:t>
      </w:r>
      <w:r w:rsidR="008D5866">
        <w:rPr>
          <w:rFonts w:cs="Arial"/>
          <w:sz w:val="24"/>
          <w:szCs w:val="24"/>
          <w:lang w:val="es-MX"/>
        </w:rPr>
        <w:t>r</w:t>
      </w:r>
      <w:r w:rsidR="008D5866" w:rsidRPr="00932CC4">
        <w:rPr>
          <w:rFonts w:cs="Arial"/>
          <w:sz w:val="24"/>
          <w:szCs w:val="24"/>
          <w:lang w:val="es-MX"/>
        </w:rPr>
        <w:t>órroga</w:t>
      </w:r>
      <w:r w:rsidRPr="00932CC4">
        <w:rPr>
          <w:rFonts w:cs="Arial"/>
          <w:sz w:val="24"/>
          <w:szCs w:val="24"/>
          <w:lang w:val="es-MX"/>
        </w:rPr>
        <w:t xml:space="preserve"> para que esta persona completase su documentación faltante, desafortunadamente al conta</w:t>
      </w:r>
      <w:r w:rsidR="008D5866">
        <w:rPr>
          <w:rFonts w:cs="Arial"/>
          <w:sz w:val="24"/>
          <w:szCs w:val="24"/>
          <w:lang w:val="es-MX"/>
        </w:rPr>
        <w:t>c</w:t>
      </w:r>
      <w:r w:rsidRPr="00932CC4">
        <w:rPr>
          <w:rFonts w:cs="Arial"/>
          <w:sz w:val="24"/>
          <w:szCs w:val="24"/>
          <w:lang w:val="es-MX"/>
        </w:rPr>
        <w:t xml:space="preserve">tar a esta persona manifiesta que ya no es de su </w:t>
      </w:r>
      <w:r w:rsidR="008D5866" w:rsidRPr="00932CC4">
        <w:rPr>
          <w:rFonts w:cs="Arial"/>
          <w:sz w:val="24"/>
          <w:szCs w:val="24"/>
          <w:lang w:val="es-MX"/>
        </w:rPr>
        <w:t>interés</w:t>
      </w:r>
      <w:r w:rsidRPr="00932CC4">
        <w:rPr>
          <w:rFonts w:cs="Arial"/>
          <w:sz w:val="24"/>
          <w:szCs w:val="24"/>
          <w:lang w:val="es-MX"/>
        </w:rPr>
        <w:t xml:space="preserve"> participar en este consejo </w:t>
      </w:r>
      <w:r w:rsidR="008D5866" w:rsidRPr="00932CC4">
        <w:rPr>
          <w:rFonts w:cs="Arial"/>
          <w:sz w:val="24"/>
          <w:szCs w:val="24"/>
          <w:lang w:val="es-MX"/>
        </w:rPr>
        <w:t>por</w:t>
      </w:r>
      <w:r w:rsidRPr="00932CC4">
        <w:rPr>
          <w:rFonts w:cs="Arial"/>
          <w:sz w:val="24"/>
          <w:szCs w:val="24"/>
          <w:lang w:val="es-MX"/>
        </w:rPr>
        <w:t xml:space="preserve"> cuestiones </w:t>
      </w:r>
      <w:r w:rsidR="008D5866" w:rsidRPr="00932CC4">
        <w:rPr>
          <w:rFonts w:cs="Arial"/>
          <w:sz w:val="24"/>
          <w:szCs w:val="24"/>
          <w:lang w:val="es-MX"/>
        </w:rPr>
        <w:t>laborares</w:t>
      </w:r>
      <w:r w:rsidRPr="00932CC4">
        <w:rPr>
          <w:rFonts w:cs="Arial"/>
          <w:sz w:val="24"/>
          <w:szCs w:val="24"/>
          <w:lang w:val="es-MX"/>
        </w:rPr>
        <w:t xml:space="preserve">; continuando con el desahogo de este punto, les hace de su saber a los </w:t>
      </w:r>
      <w:r w:rsidR="008D5866" w:rsidRPr="00932CC4">
        <w:rPr>
          <w:rFonts w:cs="Arial"/>
          <w:sz w:val="24"/>
          <w:szCs w:val="24"/>
          <w:lang w:val="es-MX"/>
        </w:rPr>
        <w:t>demás</w:t>
      </w:r>
      <w:r w:rsidRPr="00932CC4">
        <w:rPr>
          <w:rFonts w:cs="Arial"/>
          <w:sz w:val="24"/>
          <w:szCs w:val="24"/>
          <w:lang w:val="es-MX"/>
        </w:rPr>
        <w:t xml:space="preserve"> presentes que en las tablas que se les hizo llegar, contiene el nombre del aspirante, su edad, grado escolar, habilidades o liderazgo y los intereses para participar en el consejo; </w:t>
      </w:r>
      <w:r w:rsidR="005A154B" w:rsidRPr="00932CC4">
        <w:rPr>
          <w:rFonts w:cs="Arial"/>
          <w:sz w:val="24"/>
          <w:szCs w:val="24"/>
          <w:lang w:val="es-MX"/>
        </w:rPr>
        <w:t xml:space="preserve">la regidora presidenta </w:t>
      </w:r>
      <w:r w:rsidR="005A154B" w:rsidRPr="008D5866">
        <w:rPr>
          <w:rFonts w:cs="Arial"/>
          <w:sz w:val="24"/>
          <w:szCs w:val="24"/>
          <w:lang w:val="es-MX"/>
        </w:rPr>
        <w:t>LIC. DIANA LAURA</w:t>
      </w:r>
      <w:r w:rsidR="005A154B" w:rsidRPr="00932CC4">
        <w:rPr>
          <w:rFonts w:cs="Arial"/>
          <w:sz w:val="24"/>
          <w:szCs w:val="24"/>
          <w:lang w:val="es-MX"/>
        </w:rPr>
        <w:t xml:space="preserve"> comienza a explicar el tema sobre los expedientes que se remitieron, teniendo un total de 12 expedientes en el </w:t>
      </w:r>
      <w:r w:rsidR="00600AFA" w:rsidRPr="00932CC4">
        <w:rPr>
          <w:rFonts w:cs="Arial"/>
          <w:sz w:val="24"/>
          <w:szCs w:val="24"/>
          <w:lang w:val="es-MX"/>
        </w:rPr>
        <w:t>género</w:t>
      </w:r>
      <w:r w:rsidR="005A154B" w:rsidRPr="00932CC4">
        <w:rPr>
          <w:rFonts w:cs="Arial"/>
          <w:sz w:val="24"/>
          <w:szCs w:val="24"/>
          <w:lang w:val="es-MX"/>
        </w:rPr>
        <w:t xml:space="preserve"> masculino; </w:t>
      </w:r>
      <w:r w:rsidR="005A154B" w:rsidRPr="00600AFA">
        <w:rPr>
          <w:rFonts w:cs="Arial"/>
          <w:sz w:val="24"/>
          <w:szCs w:val="24"/>
          <w:lang w:val="es-MX"/>
        </w:rPr>
        <w:t>la SINDICA MAGALI CASILLAS</w:t>
      </w:r>
      <w:r w:rsidR="005A154B" w:rsidRPr="00932CC4">
        <w:rPr>
          <w:rFonts w:cs="Arial"/>
          <w:sz w:val="24"/>
          <w:szCs w:val="24"/>
          <w:lang w:val="es-MX"/>
        </w:rPr>
        <w:t xml:space="preserve"> comienza a revisar que los expedientes se encuentren en orden y completos, inician con la revisión del expediente de </w:t>
      </w:r>
      <w:r w:rsidR="005A154B" w:rsidRPr="00600AFA">
        <w:rPr>
          <w:rFonts w:cs="Arial"/>
          <w:sz w:val="24"/>
          <w:szCs w:val="24"/>
          <w:lang w:val="es-MX"/>
        </w:rPr>
        <w:t xml:space="preserve">Michelle </w:t>
      </w:r>
      <w:r w:rsidR="00600AFA" w:rsidRPr="00600AFA">
        <w:rPr>
          <w:rFonts w:cs="Arial"/>
          <w:sz w:val="24"/>
          <w:szCs w:val="24"/>
          <w:lang w:val="es-MX"/>
        </w:rPr>
        <w:t>Ávila</w:t>
      </w:r>
      <w:r w:rsidR="005A154B" w:rsidRPr="00600AFA">
        <w:rPr>
          <w:rFonts w:cs="Arial"/>
          <w:sz w:val="24"/>
          <w:szCs w:val="24"/>
          <w:lang w:val="es-MX"/>
        </w:rPr>
        <w:t xml:space="preserve"> Sánchez</w:t>
      </w:r>
      <w:r w:rsidR="00E82D15" w:rsidRPr="00932CC4">
        <w:rPr>
          <w:rFonts w:cs="Arial"/>
          <w:sz w:val="24"/>
          <w:szCs w:val="24"/>
          <w:lang w:val="es-MX"/>
        </w:rPr>
        <w:t xml:space="preserve">, esta misma </w:t>
      </w:r>
      <w:r w:rsidR="00600AFA" w:rsidRPr="00932CC4">
        <w:rPr>
          <w:rFonts w:cs="Arial"/>
          <w:sz w:val="24"/>
          <w:szCs w:val="24"/>
          <w:lang w:val="es-MX"/>
        </w:rPr>
        <w:t>cumplió</w:t>
      </w:r>
      <w:r w:rsidR="00E82D15" w:rsidRPr="00932CC4">
        <w:rPr>
          <w:rFonts w:cs="Arial"/>
          <w:sz w:val="24"/>
          <w:szCs w:val="24"/>
          <w:lang w:val="es-MX"/>
        </w:rPr>
        <w:t xml:space="preserve"> con cada uno de los requisitos requeridos en la convocatoria, anexa la carta firmada por parte de sus padres </w:t>
      </w:r>
      <w:r w:rsidR="00600AFA" w:rsidRPr="00932CC4">
        <w:rPr>
          <w:rFonts w:cs="Arial"/>
          <w:sz w:val="24"/>
          <w:szCs w:val="24"/>
          <w:lang w:val="es-MX"/>
        </w:rPr>
        <w:t>otorgándole</w:t>
      </w:r>
      <w:r w:rsidR="00E82D15" w:rsidRPr="00932CC4">
        <w:rPr>
          <w:rFonts w:cs="Arial"/>
          <w:sz w:val="24"/>
          <w:szCs w:val="24"/>
          <w:lang w:val="es-MX"/>
        </w:rPr>
        <w:t xml:space="preserve"> el permiso y consentimiento, debido a que esta persona es menor de edad contando con la edad de 17 </w:t>
      </w:r>
      <w:r w:rsidR="00600AFA" w:rsidRPr="00932CC4">
        <w:rPr>
          <w:rFonts w:cs="Arial"/>
          <w:sz w:val="24"/>
          <w:szCs w:val="24"/>
          <w:lang w:val="es-MX"/>
        </w:rPr>
        <w:t>diecisiete</w:t>
      </w:r>
      <w:r w:rsidR="00E82D15" w:rsidRPr="00932CC4">
        <w:rPr>
          <w:rFonts w:cs="Arial"/>
          <w:sz w:val="24"/>
          <w:szCs w:val="24"/>
          <w:lang w:val="es-MX"/>
        </w:rPr>
        <w:t xml:space="preserve"> años; </w:t>
      </w:r>
      <w:r w:rsidR="00600AFA" w:rsidRPr="00932CC4">
        <w:rPr>
          <w:rFonts w:cs="Arial"/>
          <w:sz w:val="24"/>
          <w:szCs w:val="24"/>
          <w:lang w:val="es-MX"/>
        </w:rPr>
        <w:t>continúan</w:t>
      </w:r>
      <w:r w:rsidR="00E82D15" w:rsidRPr="00932CC4">
        <w:rPr>
          <w:rFonts w:cs="Arial"/>
          <w:sz w:val="24"/>
          <w:szCs w:val="24"/>
          <w:lang w:val="es-MX"/>
        </w:rPr>
        <w:t xml:space="preserve"> analizando el expediente de la </w:t>
      </w:r>
      <w:r w:rsidR="00E82D15" w:rsidRPr="00600AFA">
        <w:rPr>
          <w:rFonts w:cs="Arial"/>
          <w:sz w:val="24"/>
          <w:szCs w:val="24"/>
          <w:lang w:val="es-MX"/>
        </w:rPr>
        <w:t xml:space="preserve">C. Susana Guadalupe </w:t>
      </w:r>
      <w:r w:rsidR="00600AFA" w:rsidRPr="00600AFA">
        <w:rPr>
          <w:rFonts w:cs="Arial"/>
          <w:sz w:val="24"/>
          <w:szCs w:val="24"/>
          <w:lang w:val="es-MX"/>
        </w:rPr>
        <w:t>Fernández</w:t>
      </w:r>
      <w:r w:rsidR="00E82D15" w:rsidRPr="00600AFA">
        <w:rPr>
          <w:rFonts w:cs="Arial"/>
          <w:sz w:val="24"/>
          <w:szCs w:val="24"/>
          <w:lang w:val="es-MX"/>
        </w:rPr>
        <w:t xml:space="preserve"> </w:t>
      </w:r>
      <w:r w:rsidR="00600AFA" w:rsidRPr="00600AFA">
        <w:rPr>
          <w:rFonts w:cs="Arial"/>
          <w:sz w:val="24"/>
          <w:szCs w:val="24"/>
          <w:lang w:val="es-MX"/>
        </w:rPr>
        <w:t>Álvarez</w:t>
      </w:r>
      <w:r w:rsidR="00B74A28" w:rsidRPr="00932CC4">
        <w:rPr>
          <w:rFonts w:cs="Arial"/>
          <w:sz w:val="24"/>
          <w:szCs w:val="24"/>
          <w:lang w:val="es-MX"/>
        </w:rPr>
        <w:t xml:space="preserve"> este se tiene por completo en donde tiene todos los documentos en orden, aceptando los </w:t>
      </w:r>
      <w:r w:rsidR="00600AFA" w:rsidRPr="00932CC4">
        <w:rPr>
          <w:rFonts w:cs="Arial"/>
          <w:sz w:val="24"/>
          <w:szCs w:val="24"/>
          <w:lang w:val="es-MX"/>
        </w:rPr>
        <w:t>términos</w:t>
      </w:r>
      <w:r w:rsidR="00B74A28" w:rsidRPr="00932CC4">
        <w:rPr>
          <w:rFonts w:cs="Arial"/>
          <w:sz w:val="24"/>
          <w:szCs w:val="24"/>
          <w:lang w:val="es-MX"/>
        </w:rPr>
        <w:t xml:space="preserve"> y condiciones que este consejo requiere. Como tercer expediente se tiene a la </w:t>
      </w:r>
      <w:r w:rsidR="00B74A28" w:rsidRPr="00932CC4">
        <w:rPr>
          <w:rFonts w:cs="Arial"/>
          <w:b/>
          <w:bCs/>
          <w:sz w:val="24"/>
          <w:szCs w:val="24"/>
          <w:lang w:val="es-MX"/>
        </w:rPr>
        <w:t xml:space="preserve">C. </w:t>
      </w:r>
      <w:r w:rsidR="00B74A28" w:rsidRPr="00600AFA">
        <w:rPr>
          <w:rFonts w:cs="Arial"/>
          <w:sz w:val="24"/>
          <w:szCs w:val="24"/>
          <w:lang w:val="es-MX"/>
        </w:rPr>
        <w:t>Brenda Guadalupe Bergara Flores,</w:t>
      </w:r>
      <w:r w:rsidR="00B74A28" w:rsidRPr="00932CC4">
        <w:rPr>
          <w:rFonts w:cs="Arial"/>
          <w:sz w:val="24"/>
          <w:szCs w:val="24"/>
          <w:lang w:val="es-MX"/>
        </w:rPr>
        <w:t xml:space="preserve"> se </w:t>
      </w:r>
      <w:r w:rsidR="00600AFA" w:rsidRPr="00932CC4">
        <w:rPr>
          <w:rFonts w:cs="Arial"/>
          <w:sz w:val="24"/>
          <w:szCs w:val="24"/>
          <w:lang w:val="es-MX"/>
        </w:rPr>
        <w:t>analizó</w:t>
      </w:r>
      <w:r w:rsidR="00B74A28" w:rsidRPr="00932CC4">
        <w:rPr>
          <w:rFonts w:cs="Arial"/>
          <w:sz w:val="24"/>
          <w:szCs w:val="24"/>
          <w:lang w:val="es-MX"/>
        </w:rPr>
        <w:t xml:space="preserve"> todo su expediente y este se tiene por completado; continuando </w:t>
      </w:r>
      <w:r w:rsidR="00600AFA" w:rsidRPr="00932CC4">
        <w:rPr>
          <w:rFonts w:cs="Arial"/>
          <w:sz w:val="24"/>
          <w:szCs w:val="24"/>
          <w:lang w:val="es-MX"/>
        </w:rPr>
        <w:t>analizando</w:t>
      </w:r>
      <w:r w:rsidR="00B74A28" w:rsidRPr="00932CC4">
        <w:rPr>
          <w:rFonts w:cs="Arial"/>
          <w:sz w:val="24"/>
          <w:szCs w:val="24"/>
          <w:lang w:val="es-MX"/>
        </w:rPr>
        <w:t xml:space="preserve"> el cuarto expediente correspondiente a la </w:t>
      </w:r>
      <w:r w:rsidR="00B74A28" w:rsidRPr="00600AFA">
        <w:rPr>
          <w:rFonts w:cs="Arial"/>
          <w:sz w:val="24"/>
          <w:szCs w:val="24"/>
          <w:lang w:val="es-MX"/>
        </w:rPr>
        <w:t xml:space="preserve">C. Denisse </w:t>
      </w:r>
      <w:r w:rsidR="00600AFA" w:rsidRPr="00600AFA">
        <w:rPr>
          <w:rFonts w:cs="Arial"/>
          <w:sz w:val="24"/>
          <w:szCs w:val="24"/>
          <w:lang w:val="es-MX"/>
        </w:rPr>
        <w:t>Aránzazu</w:t>
      </w:r>
      <w:r w:rsidR="00B74A28" w:rsidRPr="00600AFA">
        <w:rPr>
          <w:rFonts w:cs="Arial"/>
          <w:sz w:val="24"/>
          <w:szCs w:val="24"/>
          <w:lang w:val="es-MX"/>
        </w:rPr>
        <w:t xml:space="preserve"> Avalos </w:t>
      </w:r>
      <w:r w:rsidR="00600AFA" w:rsidRPr="00600AFA">
        <w:rPr>
          <w:rFonts w:cs="Arial"/>
          <w:sz w:val="24"/>
          <w:szCs w:val="24"/>
          <w:lang w:val="es-MX"/>
        </w:rPr>
        <w:t>Manríquez</w:t>
      </w:r>
      <w:r w:rsidR="00B74A28" w:rsidRPr="00932CC4">
        <w:rPr>
          <w:rFonts w:cs="Arial"/>
          <w:sz w:val="24"/>
          <w:szCs w:val="24"/>
          <w:lang w:val="es-MX"/>
        </w:rPr>
        <w:t xml:space="preserve">, se </w:t>
      </w:r>
      <w:r w:rsidR="00600AFA" w:rsidRPr="00932CC4">
        <w:rPr>
          <w:rFonts w:cs="Arial"/>
          <w:sz w:val="24"/>
          <w:szCs w:val="24"/>
          <w:lang w:val="es-MX"/>
        </w:rPr>
        <w:t>analizó</w:t>
      </w:r>
      <w:r w:rsidR="00B74A28" w:rsidRPr="00932CC4">
        <w:rPr>
          <w:rFonts w:cs="Arial"/>
          <w:sz w:val="24"/>
          <w:szCs w:val="24"/>
          <w:lang w:val="es-MX"/>
        </w:rPr>
        <w:t xml:space="preserve"> su expediente detalladamente, este se tiene por completado al reunir todos los requisitos contemplados en la convocatoria; </w:t>
      </w:r>
      <w:r w:rsidR="00C14988" w:rsidRPr="00932CC4">
        <w:rPr>
          <w:rFonts w:cs="Arial"/>
          <w:sz w:val="24"/>
          <w:szCs w:val="24"/>
          <w:lang w:val="es-MX"/>
        </w:rPr>
        <w:t xml:space="preserve">teniendo como quinto expediente correspondiente a la menor de nombre </w:t>
      </w:r>
      <w:r w:rsidR="00600AFA" w:rsidRPr="00600AFA">
        <w:rPr>
          <w:rFonts w:cs="Arial"/>
          <w:sz w:val="24"/>
          <w:szCs w:val="24"/>
          <w:lang w:val="es-MX"/>
        </w:rPr>
        <w:t>María</w:t>
      </w:r>
      <w:r w:rsidR="00C14988" w:rsidRPr="00600AFA">
        <w:rPr>
          <w:rFonts w:cs="Arial"/>
          <w:sz w:val="24"/>
          <w:szCs w:val="24"/>
          <w:lang w:val="es-MX"/>
        </w:rPr>
        <w:t xml:space="preserve"> Ruth Orendain Ortega</w:t>
      </w:r>
      <w:r w:rsidR="00C14988" w:rsidRPr="00932CC4">
        <w:rPr>
          <w:rFonts w:cs="Arial"/>
          <w:sz w:val="24"/>
          <w:szCs w:val="24"/>
          <w:lang w:val="es-MX"/>
        </w:rPr>
        <w:t xml:space="preserve">, en este expediente se </w:t>
      </w:r>
      <w:r w:rsidR="00600AFA" w:rsidRPr="00932CC4">
        <w:rPr>
          <w:rFonts w:cs="Arial"/>
          <w:sz w:val="24"/>
          <w:szCs w:val="24"/>
          <w:lang w:val="es-MX"/>
        </w:rPr>
        <w:t>realizó</w:t>
      </w:r>
      <w:r w:rsidR="00C14988" w:rsidRPr="00932CC4">
        <w:rPr>
          <w:rFonts w:cs="Arial"/>
          <w:sz w:val="24"/>
          <w:szCs w:val="24"/>
          <w:lang w:val="es-MX"/>
        </w:rPr>
        <w:t xml:space="preserve"> la observación en que hace falta de anexar la hoja de residencia, pero esta misma </w:t>
      </w:r>
      <w:r w:rsidR="00600AFA" w:rsidRPr="00932CC4">
        <w:rPr>
          <w:rFonts w:cs="Arial"/>
          <w:sz w:val="24"/>
          <w:szCs w:val="24"/>
          <w:lang w:val="es-MX"/>
        </w:rPr>
        <w:t>está</w:t>
      </w:r>
      <w:r w:rsidR="00C14988" w:rsidRPr="00932CC4">
        <w:rPr>
          <w:rFonts w:cs="Arial"/>
          <w:sz w:val="24"/>
          <w:szCs w:val="24"/>
          <w:lang w:val="es-MX"/>
        </w:rPr>
        <w:t xml:space="preserve"> registrada en Zapotlán el Grande, en este mismo expediente anexa las copias del INE de sus padres con el motivo de ser menor de edad contando con 17 </w:t>
      </w:r>
      <w:r w:rsidR="00600AFA" w:rsidRPr="00932CC4">
        <w:rPr>
          <w:rFonts w:cs="Arial"/>
          <w:sz w:val="24"/>
          <w:szCs w:val="24"/>
          <w:lang w:val="es-MX"/>
        </w:rPr>
        <w:t>diecisiete</w:t>
      </w:r>
      <w:r w:rsidR="00C14988" w:rsidRPr="00932CC4">
        <w:rPr>
          <w:rFonts w:cs="Arial"/>
          <w:sz w:val="24"/>
          <w:szCs w:val="24"/>
          <w:lang w:val="es-MX"/>
        </w:rPr>
        <w:t xml:space="preserve"> años de edad</w:t>
      </w:r>
      <w:r w:rsidR="0095040F" w:rsidRPr="00932CC4">
        <w:rPr>
          <w:rFonts w:cs="Arial"/>
          <w:sz w:val="24"/>
          <w:szCs w:val="24"/>
          <w:lang w:val="es-MX"/>
        </w:rPr>
        <w:t xml:space="preserve">, </w:t>
      </w:r>
      <w:r w:rsidR="00600AFA" w:rsidRPr="00932CC4">
        <w:rPr>
          <w:rFonts w:cs="Arial"/>
          <w:sz w:val="24"/>
          <w:szCs w:val="24"/>
          <w:lang w:val="es-MX"/>
        </w:rPr>
        <w:t>así</w:t>
      </w:r>
      <w:r w:rsidR="0095040F" w:rsidRPr="00932CC4">
        <w:rPr>
          <w:rFonts w:cs="Arial"/>
          <w:sz w:val="24"/>
          <w:szCs w:val="24"/>
          <w:lang w:val="es-MX"/>
        </w:rPr>
        <w:t xml:space="preserve"> </w:t>
      </w:r>
      <w:r w:rsidR="00600AFA" w:rsidRPr="00932CC4">
        <w:rPr>
          <w:rFonts w:cs="Arial"/>
          <w:sz w:val="24"/>
          <w:szCs w:val="24"/>
          <w:lang w:val="es-MX"/>
        </w:rPr>
        <w:t>también</w:t>
      </w:r>
      <w:r w:rsidR="0095040F" w:rsidRPr="00932CC4">
        <w:rPr>
          <w:rFonts w:cs="Arial"/>
          <w:sz w:val="24"/>
          <w:szCs w:val="24"/>
          <w:lang w:val="es-MX"/>
        </w:rPr>
        <w:t xml:space="preserve"> incluye la carta de permiso de parte de sus padres; continuando con el </w:t>
      </w:r>
      <w:r w:rsidR="00600AFA" w:rsidRPr="00932CC4">
        <w:rPr>
          <w:rFonts w:cs="Arial"/>
          <w:sz w:val="24"/>
          <w:szCs w:val="24"/>
          <w:lang w:val="es-MX"/>
        </w:rPr>
        <w:t>análisis</w:t>
      </w:r>
      <w:r w:rsidR="0095040F" w:rsidRPr="00932CC4">
        <w:rPr>
          <w:rFonts w:cs="Arial"/>
          <w:sz w:val="24"/>
          <w:szCs w:val="24"/>
          <w:lang w:val="es-MX"/>
        </w:rPr>
        <w:t xml:space="preserve"> de sexto expediente correspondiente a la </w:t>
      </w:r>
      <w:r w:rsidR="00F81070" w:rsidRPr="00600AFA">
        <w:rPr>
          <w:rFonts w:cs="Arial"/>
          <w:sz w:val="24"/>
          <w:szCs w:val="24"/>
          <w:lang w:val="es-MX"/>
        </w:rPr>
        <w:t>C.</w:t>
      </w:r>
      <w:r w:rsidR="0095040F" w:rsidRPr="00600AFA">
        <w:rPr>
          <w:rFonts w:cs="Arial"/>
          <w:sz w:val="24"/>
          <w:szCs w:val="24"/>
          <w:lang w:val="es-MX"/>
        </w:rPr>
        <w:t xml:space="preserve"> Mariana Fajardo </w:t>
      </w:r>
      <w:r w:rsidR="00600AFA" w:rsidRPr="00600AFA">
        <w:rPr>
          <w:rFonts w:cs="Arial"/>
          <w:sz w:val="24"/>
          <w:szCs w:val="24"/>
          <w:lang w:val="es-MX"/>
        </w:rPr>
        <w:t>Ramírez</w:t>
      </w:r>
      <w:r w:rsidR="0095040F" w:rsidRPr="00600AFA">
        <w:rPr>
          <w:rFonts w:cs="Arial"/>
          <w:sz w:val="24"/>
          <w:szCs w:val="24"/>
          <w:lang w:val="es-MX"/>
        </w:rPr>
        <w:t>,</w:t>
      </w:r>
      <w:r w:rsidR="0095040F" w:rsidRPr="00932CC4">
        <w:rPr>
          <w:rFonts w:cs="Arial"/>
          <w:sz w:val="24"/>
          <w:szCs w:val="24"/>
          <w:lang w:val="es-MX"/>
        </w:rPr>
        <w:t xml:space="preserve"> este expediente se tiene por completo al no hacerle falta </w:t>
      </w:r>
      <w:r w:rsidR="00600AFA" w:rsidRPr="00932CC4">
        <w:rPr>
          <w:rFonts w:cs="Arial"/>
          <w:sz w:val="24"/>
          <w:szCs w:val="24"/>
          <w:lang w:val="es-MX"/>
        </w:rPr>
        <w:t>ningún</w:t>
      </w:r>
      <w:r w:rsidR="0095040F" w:rsidRPr="00932CC4">
        <w:rPr>
          <w:rFonts w:cs="Arial"/>
          <w:sz w:val="24"/>
          <w:szCs w:val="24"/>
          <w:lang w:val="es-MX"/>
        </w:rPr>
        <w:t xml:space="preserve"> documento; procediendo con el </w:t>
      </w:r>
      <w:r w:rsidR="00600AFA" w:rsidRPr="00932CC4">
        <w:rPr>
          <w:rFonts w:cs="Arial"/>
          <w:sz w:val="24"/>
          <w:szCs w:val="24"/>
          <w:lang w:val="es-MX"/>
        </w:rPr>
        <w:t>análisis</w:t>
      </w:r>
      <w:r w:rsidR="0095040F" w:rsidRPr="00932CC4">
        <w:rPr>
          <w:rFonts w:cs="Arial"/>
          <w:sz w:val="24"/>
          <w:szCs w:val="24"/>
          <w:lang w:val="es-MX"/>
        </w:rPr>
        <w:t xml:space="preserve"> del </w:t>
      </w:r>
      <w:r w:rsidR="00600AFA" w:rsidRPr="00932CC4">
        <w:rPr>
          <w:rFonts w:cs="Arial"/>
          <w:sz w:val="24"/>
          <w:szCs w:val="24"/>
          <w:lang w:val="es-MX"/>
        </w:rPr>
        <w:t>séptimo</w:t>
      </w:r>
      <w:r w:rsidR="0095040F" w:rsidRPr="00932CC4">
        <w:rPr>
          <w:rFonts w:cs="Arial"/>
          <w:sz w:val="24"/>
          <w:szCs w:val="24"/>
          <w:lang w:val="es-MX"/>
        </w:rPr>
        <w:t xml:space="preserve"> expediente correspondiente a la </w:t>
      </w:r>
      <w:r w:rsidR="0095040F" w:rsidRPr="00600AFA">
        <w:rPr>
          <w:rFonts w:cs="Arial"/>
          <w:sz w:val="24"/>
          <w:szCs w:val="24"/>
          <w:lang w:val="es-MX"/>
        </w:rPr>
        <w:t xml:space="preserve">C. Marian </w:t>
      </w:r>
      <w:proofErr w:type="spellStart"/>
      <w:r w:rsidR="0095040F" w:rsidRPr="00600AFA">
        <w:rPr>
          <w:rFonts w:cs="Arial"/>
          <w:sz w:val="24"/>
          <w:szCs w:val="24"/>
          <w:lang w:val="es-MX"/>
        </w:rPr>
        <w:t>Annais</w:t>
      </w:r>
      <w:proofErr w:type="spellEnd"/>
      <w:r w:rsidR="0095040F" w:rsidRPr="00600AFA">
        <w:rPr>
          <w:rFonts w:cs="Arial"/>
          <w:sz w:val="24"/>
          <w:szCs w:val="24"/>
          <w:lang w:val="es-MX"/>
        </w:rPr>
        <w:t xml:space="preserve"> Cuevas Mendoza</w:t>
      </w:r>
      <w:r w:rsidR="0095040F" w:rsidRPr="00932CC4">
        <w:rPr>
          <w:rFonts w:cs="Arial"/>
          <w:sz w:val="24"/>
          <w:szCs w:val="24"/>
          <w:lang w:val="es-MX"/>
        </w:rPr>
        <w:t xml:space="preserve">, este expediente se tiene por completo al no faltarle ninguna documentación; continuando con el octavo expediente correspondiente a </w:t>
      </w:r>
      <w:r w:rsidR="00F81070" w:rsidRPr="00932CC4">
        <w:rPr>
          <w:rFonts w:cs="Arial"/>
          <w:sz w:val="24"/>
          <w:szCs w:val="24"/>
          <w:lang w:val="es-MX"/>
        </w:rPr>
        <w:t xml:space="preserve">la </w:t>
      </w:r>
      <w:r w:rsidR="00F81070" w:rsidRPr="00600AFA">
        <w:rPr>
          <w:rFonts w:cs="Arial"/>
          <w:sz w:val="24"/>
          <w:szCs w:val="24"/>
          <w:lang w:val="es-MX"/>
        </w:rPr>
        <w:t xml:space="preserve">C. </w:t>
      </w:r>
      <w:r w:rsidR="00600AFA" w:rsidRPr="00600AFA">
        <w:rPr>
          <w:rFonts w:cs="Arial"/>
          <w:sz w:val="24"/>
          <w:szCs w:val="24"/>
          <w:lang w:val="es-MX"/>
        </w:rPr>
        <w:t>María</w:t>
      </w:r>
      <w:r w:rsidR="00F81070" w:rsidRPr="00600AFA">
        <w:rPr>
          <w:rFonts w:cs="Arial"/>
          <w:sz w:val="24"/>
          <w:szCs w:val="24"/>
          <w:lang w:val="es-MX"/>
        </w:rPr>
        <w:t xml:space="preserve"> Elena </w:t>
      </w:r>
      <w:r w:rsidR="00600AFA" w:rsidRPr="00600AFA">
        <w:rPr>
          <w:rFonts w:cs="Arial"/>
          <w:sz w:val="24"/>
          <w:szCs w:val="24"/>
          <w:lang w:val="es-MX"/>
        </w:rPr>
        <w:t>López</w:t>
      </w:r>
      <w:r w:rsidR="00F81070" w:rsidRPr="00600AFA">
        <w:rPr>
          <w:rFonts w:cs="Arial"/>
          <w:sz w:val="24"/>
          <w:szCs w:val="24"/>
          <w:lang w:val="es-MX"/>
        </w:rPr>
        <w:t xml:space="preserve"> Cuevas</w:t>
      </w:r>
      <w:r w:rsidR="00F81070" w:rsidRPr="00932CC4">
        <w:rPr>
          <w:rFonts w:cs="Arial"/>
          <w:sz w:val="24"/>
          <w:szCs w:val="24"/>
          <w:lang w:val="es-MX"/>
        </w:rPr>
        <w:t xml:space="preserve">, se tiene por completado su expediente; se continua noveno expediente correspondiente a la </w:t>
      </w:r>
      <w:r w:rsidR="00F81070" w:rsidRPr="00600AFA">
        <w:rPr>
          <w:rFonts w:cs="Arial"/>
          <w:sz w:val="24"/>
          <w:szCs w:val="24"/>
          <w:lang w:val="es-MX"/>
        </w:rPr>
        <w:t xml:space="preserve">C. Andrea Dolores </w:t>
      </w:r>
      <w:r w:rsidR="00600AFA" w:rsidRPr="00600AFA">
        <w:rPr>
          <w:rFonts w:cs="Arial"/>
          <w:sz w:val="24"/>
          <w:szCs w:val="24"/>
          <w:lang w:val="es-MX"/>
        </w:rPr>
        <w:t>Vázquez</w:t>
      </w:r>
      <w:r w:rsidR="00F81070" w:rsidRPr="00600AFA">
        <w:rPr>
          <w:rFonts w:cs="Arial"/>
          <w:sz w:val="24"/>
          <w:szCs w:val="24"/>
          <w:lang w:val="es-MX"/>
        </w:rPr>
        <w:t xml:space="preserve"> Aguilera</w:t>
      </w:r>
      <w:r w:rsidR="00F81070" w:rsidRPr="00932CC4">
        <w:rPr>
          <w:rFonts w:cs="Arial"/>
          <w:sz w:val="24"/>
          <w:szCs w:val="24"/>
          <w:lang w:val="es-MX"/>
        </w:rPr>
        <w:t xml:space="preserve">, en este expediente realiza la observación la presidenta </w:t>
      </w:r>
      <w:r w:rsidR="00F81070" w:rsidRPr="00600AFA">
        <w:rPr>
          <w:rFonts w:cs="Arial"/>
          <w:sz w:val="24"/>
          <w:szCs w:val="24"/>
          <w:lang w:val="es-MX"/>
        </w:rPr>
        <w:t>LIC. DIANA LAURA</w:t>
      </w:r>
      <w:r w:rsidR="00F81070" w:rsidRPr="00932CC4">
        <w:rPr>
          <w:rFonts w:cs="Arial"/>
          <w:sz w:val="24"/>
          <w:szCs w:val="24"/>
          <w:lang w:val="es-MX"/>
        </w:rPr>
        <w:t xml:space="preserve"> en que la fecha que este expediente se </w:t>
      </w:r>
      <w:r w:rsidR="00600AFA" w:rsidRPr="00932CC4">
        <w:rPr>
          <w:rFonts w:cs="Arial"/>
          <w:sz w:val="24"/>
          <w:szCs w:val="24"/>
          <w:lang w:val="es-MX"/>
        </w:rPr>
        <w:t>recibió</w:t>
      </w:r>
      <w:r w:rsidR="00F81070" w:rsidRPr="00932CC4">
        <w:rPr>
          <w:rFonts w:cs="Arial"/>
          <w:sz w:val="24"/>
          <w:szCs w:val="24"/>
          <w:lang w:val="es-MX"/>
        </w:rPr>
        <w:t xml:space="preserve"> fue en la fecha de noviembre del año pasado, </w:t>
      </w:r>
      <w:r w:rsidR="00600AFA" w:rsidRPr="00932CC4">
        <w:rPr>
          <w:rFonts w:cs="Arial"/>
          <w:sz w:val="24"/>
          <w:szCs w:val="24"/>
          <w:lang w:val="es-MX"/>
        </w:rPr>
        <w:t>además</w:t>
      </w:r>
      <w:r w:rsidR="00F81070" w:rsidRPr="00932CC4">
        <w:rPr>
          <w:rFonts w:cs="Arial"/>
          <w:sz w:val="24"/>
          <w:szCs w:val="24"/>
          <w:lang w:val="es-MX"/>
        </w:rPr>
        <w:t xml:space="preserve"> se tiene </w:t>
      </w:r>
      <w:r w:rsidR="00600AFA" w:rsidRPr="00932CC4">
        <w:rPr>
          <w:rFonts w:cs="Arial"/>
          <w:sz w:val="24"/>
          <w:szCs w:val="24"/>
          <w:lang w:val="es-MX"/>
        </w:rPr>
        <w:t>antecedente</w:t>
      </w:r>
      <w:r w:rsidR="00F81070" w:rsidRPr="00932CC4">
        <w:rPr>
          <w:rFonts w:cs="Arial"/>
          <w:sz w:val="24"/>
          <w:szCs w:val="24"/>
          <w:lang w:val="es-MX"/>
        </w:rPr>
        <w:t xml:space="preserve"> en que formaba parte de otro taller de deportes, con tal motivo en que considera descartar a este expediente; </w:t>
      </w:r>
    </w:p>
    <w:p w14:paraId="3AC64599" w14:textId="77777777" w:rsidR="00600AFA" w:rsidRDefault="00600AFA" w:rsidP="008E20B7">
      <w:pPr>
        <w:pStyle w:val="Sinespaciado"/>
        <w:autoSpaceDE w:val="0"/>
        <w:autoSpaceDN w:val="0"/>
        <w:adjustRightInd w:val="0"/>
        <w:spacing w:line="276" w:lineRule="auto"/>
        <w:jc w:val="both"/>
        <w:rPr>
          <w:rFonts w:cs="Arial"/>
          <w:sz w:val="24"/>
          <w:szCs w:val="24"/>
          <w:lang w:val="es-MX"/>
        </w:rPr>
      </w:pPr>
    </w:p>
    <w:p w14:paraId="44C2CC9A" w14:textId="25444DD9" w:rsidR="008E20B7" w:rsidRPr="00932CC4" w:rsidRDefault="008E20B7" w:rsidP="008E20B7">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 xml:space="preserve">una vez terminado este apartado, proceden a dictaminar a los titulares y suplentes de este consejo, tomando en consideración el tema de la paridad de </w:t>
      </w:r>
      <w:r w:rsidR="00600AFA" w:rsidRPr="00932CC4">
        <w:rPr>
          <w:rFonts w:cs="Arial"/>
          <w:sz w:val="24"/>
          <w:szCs w:val="24"/>
          <w:lang w:val="es-MX"/>
        </w:rPr>
        <w:t>género</w:t>
      </w:r>
      <w:r w:rsidRPr="00932CC4">
        <w:rPr>
          <w:rFonts w:cs="Arial"/>
          <w:sz w:val="24"/>
          <w:szCs w:val="24"/>
          <w:lang w:val="es-MX"/>
        </w:rPr>
        <w:t xml:space="preserve"> en donde </w:t>
      </w:r>
      <w:r w:rsidR="00600AFA" w:rsidRPr="00932CC4">
        <w:rPr>
          <w:rFonts w:cs="Arial"/>
          <w:sz w:val="24"/>
          <w:szCs w:val="24"/>
          <w:lang w:val="es-MX"/>
        </w:rPr>
        <w:t>deberán</w:t>
      </w:r>
      <w:r w:rsidRPr="00932CC4">
        <w:rPr>
          <w:rFonts w:cs="Arial"/>
          <w:sz w:val="24"/>
          <w:szCs w:val="24"/>
          <w:lang w:val="es-MX"/>
        </w:rPr>
        <w:t xml:space="preserve"> de ser 5 cinco mujeres </w:t>
      </w:r>
      <w:r w:rsidR="00600AFA" w:rsidRPr="00932CC4">
        <w:rPr>
          <w:rFonts w:cs="Arial"/>
          <w:sz w:val="24"/>
          <w:szCs w:val="24"/>
          <w:lang w:val="es-MX"/>
        </w:rPr>
        <w:t>titulares</w:t>
      </w:r>
      <w:r w:rsidRPr="00932CC4">
        <w:rPr>
          <w:rFonts w:cs="Arial"/>
          <w:sz w:val="24"/>
          <w:szCs w:val="24"/>
          <w:lang w:val="es-MX"/>
        </w:rPr>
        <w:t xml:space="preserve">, 5 cinco hombres titulares, y de la misma manera se </w:t>
      </w:r>
      <w:r w:rsidR="00600AFA" w:rsidRPr="00932CC4">
        <w:rPr>
          <w:rFonts w:cs="Arial"/>
          <w:sz w:val="24"/>
          <w:szCs w:val="24"/>
          <w:lang w:val="es-MX"/>
        </w:rPr>
        <w:t>decidirá</w:t>
      </w:r>
      <w:r w:rsidRPr="00932CC4">
        <w:rPr>
          <w:rFonts w:cs="Arial"/>
          <w:sz w:val="24"/>
          <w:szCs w:val="24"/>
          <w:lang w:val="es-MX"/>
        </w:rPr>
        <w:t xml:space="preserve"> sobre los suplentes; la regidora presidenta </w:t>
      </w:r>
      <w:r w:rsidR="00932CC4" w:rsidRPr="00600AFA">
        <w:rPr>
          <w:rFonts w:cs="Arial"/>
          <w:sz w:val="24"/>
          <w:szCs w:val="24"/>
          <w:lang w:val="es-MX"/>
        </w:rPr>
        <w:t xml:space="preserve">LIC. </w:t>
      </w:r>
      <w:r w:rsidRPr="00600AFA">
        <w:rPr>
          <w:rFonts w:cs="Arial"/>
          <w:sz w:val="24"/>
          <w:szCs w:val="24"/>
          <w:lang w:val="es-MX"/>
        </w:rPr>
        <w:t xml:space="preserve">DIANA LAURA toma el uso de la voz, comentando la </w:t>
      </w:r>
      <w:r w:rsidR="00600AFA" w:rsidRPr="00600AFA">
        <w:rPr>
          <w:rFonts w:cs="Arial"/>
          <w:sz w:val="24"/>
          <w:szCs w:val="24"/>
          <w:lang w:val="es-MX"/>
        </w:rPr>
        <w:t>situación</w:t>
      </w:r>
      <w:r w:rsidRPr="00600AFA">
        <w:rPr>
          <w:rFonts w:cs="Arial"/>
          <w:sz w:val="24"/>
          <w:szCs w:val="24"/>
          <w:lang w:val="es-MX"/>
        </w:rPr>
        <w:t xml:space="preserve"> en com</w:t>
      </w:r>
      <w:r w:rsidRPr="00932CC4">
        <w:rPr>
          <w:rFonts w:cs="Arial"/>
          <w:sz w:val="24"/>
          <w:szCs w:val="24"/>
          <w:lang w:val="es-MX"/>
        </w:rPr>
        <w:t xml:space="preserve">o definir a los consejeros propietarios, el tema de la edad si tiene una mayor influencia, considerando la </w:t>
      </w:r>
      <w:r w:rsidR="00600AFA" w:rsidRPr="00932CC4">
        <w:rPr>
          <w:rFonts w:cs="Arial"/>
          <w:sz w:val="24"/>
          <w:szCs w:val="24"/>
          <w:lang w:val="es-MX"/>
        </w:rPr>
        <w:t>situación</w:t>
      </w:r>
      <w:r w:rsidRPr="00932CC4">
        <w:rPr>
          <w:rFonts w:cs="Arial"/>
          <w:sz w:val="24"/>
          <w:szCs w:val="24"/>
          <w:lang w:val="es-MX"/>
        </w:rPr>
        <w:t xml:space="preserve"> de la responsabilidad mayor que estas personas tienen, y considerando a los </w:t>
      </w:r>
      <w:r w:rsidR="00600AFA" w:rsidRPr="00932CC4">
        <w:rPr>
          <w:rFonts w:cs="Arial"/>
          <w:sz w:val="24"/>
          <w:szCs w:val="24"/>
          <w:lang w:val="es-MX"/>
        </w:rPr>
        <w:t>demás</w:t>
      </w:r>
      <w:r w:rsidRPr="00932CC4">
        <w:rPr>
          <w:rFonts w:cs="Arial"/>
          <w:sz w:val="24"/>
          <w:szCs w:val="24"/>
          <w:lang w:val="es-MX"/>
        </w:rPr>
        <w:t xml:space="preserve"> aspirantes con menor edad como suplentes, debido a esto en la siguiente tabla se muestra la secuencia, orden y puesto correspondiente a cada aspirante a la conformación de este Consejo. </w:t>
      </w:r>
    </w:p>
    <w:p w14:paraId="002FFD20" w14:textId="77777777" w:rsidR="008E20B7" w:rsidRPr="008E20B7" w:rsidRDefault="008E20B7" w:rsidP="008E20B7">
      <w:pPr>
        <w:pStyle w:val="Sinespaciado"/>
        <w:spacing w:line="276" w:lineRule="auto"/>
        <w:rPr>
          <w:rFonts w:cs="Arial"/>
          <w:sz w:val="24"/>
          <w:szCs w:val="24"/>
          <w:lang w:val="es-MX"/>
        </w:rPr>
      </w:pPr>
    </w:p>
    <w:tbl>
      <w:tblPr>
        <w:tblStyle w:val="Tablaconcuadrcula"/>
        <w:tblW w:w="8833" w:type="dxa"/>
        <w:tblLook w:val="04A0" w:firstRow="1" w:lastRow="0" w:firstColumn="1" w:lastColumn="0" w:noHBand="0" w:noVBand="1"/>
      </w:tblPr>
      <w:tblGrid>
        <w:gridCol w:w="528"/>
        <w:gridCol w:w="5087"/>
        <w:gridCol w:w="1576"/>
        <w:gridCol w:w="1642"/>
      </w:tblGrid>
      <w:tr w:rsidR="008E20B7" w:rsidRPr="00932CC4" w14:paraId="69EFDFE7" w14:textId="77777777" w:rsidTr="007A4311">
        <w:trPr>
          <w:trHeight w:val="608"/>
        </w:trPr>
        <w:tc>
          <w:tcPr>
            <w:tcW w:w="528" w:type="dxa"/>
          </w:tcPr>
          <w:p w14:paraId="4C0E6B8C"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No</w:t>
            </w:r>
          </w:p>
        </w:tc>
        <w:tc>
          <w:tcPr>
            <w:tcW w:w="5087" w:type="dxa"/>
            <w:vAlign w:val="center"/>
          </w:tcPr>
          <w:p w14:paraId="6040B92B"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NOMBRE</w:t>
            </w:r>
          </w:p>
        </w:tc>
        <w:tc>
          <w:tcPr>
            <w:tcW w:w="1576" w:type="dxa"/>
            <w:vAlign w:val="center"/>
          </w:tcPr>
          <w:p w14:paraId="2E0C90A5"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CARGO</w:t>
            </w:r>
          </w:p>
        </w:tc>
        <w:tc>
          <w:tcPr>
            <w:tcW w:w="1642" w:type="dxa"/>
            <w:vAlign w:val="center"/>
          </w:tcPr>
          <w:p w14:paraId="3315E49B" w14:textId="7F7D93BC"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G</w:t>
            </w:r>
            <w:r w:rsidR="00600AFA">
              <w:rPr>
                <w:rFonts w:cs="Arial"/>
                <w:sz w:val="24"/>
                <w:szCs w:val="24"/>
                <w:lang w:val="es-ES"/>
              </w:rPr>
              <w:t>É</w:t>
            </w:r>
            <w:r w:rsidRPr="008E20B7">
              <w:rPr>
                <w:rFonts w:cs="Arial"/>
                <w:sz w:val="24"/>
                <w:szCs w:val="24"/>
                <w:lang w:val="es-ES"/>
              </w:rPr>
              <w:t>NERO</w:t>
            </w:r>
          </w:p>
        </w:tc>
      </w:tr>
      <w:tr w:rsidR="008E20B7" w:rsidRPr="00932CC4" w14:paraId="72D50879" w14:textId="77777777" w:rsidTr="007A4311">
        <w:trPr>
          <w:trHeight w:val="678"/>
        </w:trPr>
        <w:tc>
          <w:tcPr>
            <w:tcW w:w="528" w:type="dxa"/>
          </w:tcPr>
          <w:p w14:paraId="326D99B4"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1</w:t>
            </w:r>
          </w:p>
        </w:tc>
        <w:tc>
          <w:tcPr>
            <w:tcW w:w="5087" w:type="dxa"/>
            <w:vAlign w:val="center"/>
          </w:tcPr>
          <w:p w14:paraId="31AE60BD" w14:textId="77777777" w:rsidR="008E20B7" w:rsidRPr="008E20B7" w:rsidRDefault="007A4311" w:rsidP="008E20B7">
            <w:pPr>
              <w:pStyle w:val="Sinespaciado"/>
              <w:spacing w:line="276" w:lineRule="auto"/>
              <w:jc w:val="both"/>
              <w:rPr>
                <w:rFonts w:cs="Arial"/>
                <w:sz w:val="24"/>
                <w:szCs w:val="24"/>
                <w:lang w:val="es-ES"/>
              </w:rPr>
            </w:pPr>
            <w:r w:rsidRPr="00932CC4">
              <w:rPr>
                <w:rFonts w:cs="Arial"/>
                <w:sz w:val="24"/>
                <w:szCs w:val="24"/>
                <w:lang w:val="es-ES"/>
              </w:rPr>
              <w:t>Brenda Guadalupe Bergara Flores</w:t>
            </w:r>
          </w:p>
        </w:tc>
        <w:tc>
          <w:tcPr>
            <w:tcW w:w="1576" w:type="dxa"/>
            <w:vAlign w:val="center"/>
          </w:tcPr>
          <w:p w14:paraId="09C1FE0B"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Titular</w:t>
            </w:r>
          </w:p>
        </w:tc>
        <w:tc>
          <w:tcPr>
            <w:tcW w:w="1642" w:type="dxa"/>
            <w:vAlign w:val="center"/>
          </w:tcPr>
          <w:p w14:paraId="723B9521"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 xml:space="preserve">Femenino </w:t>
            </w:r>
          </w:p>
        </w:tc>
      </w:tr>
      <w:tr w:rsidR="008E20B7" w:rsidRPr="00932CC4" w14:paraId="237AEFB7" w14:textId="77777777" w:rsidTr="007A4311">
        <w:trPr>
          <w:trHeight w:val="707"/>
        </w:trPr>
        <w:tc>
          <w:tcPr>
            <w:tcW w:w="528" w:type="dxa"/>
          </w:tcPr>
          <w:p w14:paraId="71B302F7"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2</w:t>
            </w:r>
          </w:p>
        </w:tc>
        <w:tc>
          <w:tcPr>
            <w:tcW w:w="5087" w:type="dxa"/>
            <w:vAlign w:val="center"/>
          </w:tcPr>
          <w:p w14:paraId="7B85A50E" w14:textId="3701FF45" w:rsidR="008E20B7" w:rsidRPr="008E20B7" w:rsidRDefault="007A4311" w:rsidP="008E20B7">
            <w:pPr>
              <w:pStyle w:val="Sinespaciado"/>
              <w:spacing w:line="276" w:lineRule="auto"/>
              <w:jc w:val="both"/>
              <w:rPr>
                <w:rFonts w:cs="Arial"/>
                <w:sz w:val="24"/>
                <w:szCs w:val="24"/>
                <w:lang w:val="es-ES"/>
              </w:rPr>
            </w:pPr>
            <w:r w:rsidRPr="00932CC4">
              <w:rPr>
                <w:rFonts w:cs="Arial"/>
                <w:sz w:val="24"/>
                <w:szCs w:val="24"/>
                <w:lang w:val="es-MX"/>
              </w:rPr>
              <w:t xml:space="preserve">Susana Guadalupe </w:t>
            </w:r>
            <w:r w:rsidR="00600AFA" w:rsidRPr="00932CC4">
              <w:rPr>
                <w:rFonts w:cs="Arial"/>
                <w:sz w:val="24"/>
                <w:szCs w:val="24"/>
                <w:lang w:val="es-MX"/>
              </w:rPr>
              <w:t>Fernández</w:t>
            </w:r>
            <w:r w:rsidRPr="00932CC4">
              <w:rPr>
                <w:rFonts w:cs="Arial"/>
                <w:sz w:val="24"/>
                <w:szCs w:val="24"/>
                <w:lang w:val="es-MX"/>
              </w:rPr>
              <w:t xml:space="preserve"> </w:t>
            </w:r>
            <w:r w:rsidR="00600AFA" w:rsidRPr="00932CC4">
              <w:rPr>
                <w:rFonts w:cs="Arial"/>
                <w:sz w:val="24"/>
                <w:szCs w:val="24"/>
                <w:lang w:val="es-MX"/>
              </w:rPr>
              <w:t>Álvarez</w:t>
            </w:r>
          </w:p>
        </w:tc>
        <w:tc>
          <w:tcPr>
            <w:tcW w:w="1576" w:type="dxa"/>
            <w:vAlign w:val="center"/>
          </w:tcPr>
          <w:p w14:paraId="5119F682"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Titular</w:t>
            </w:r>
          </w:p>
        </w:tc>
        <w:tc>
          <w:tcPr>
            <w:tcW w:w="1642" w:type="dxa"/>
            <w:vAlign w:val="center"/>
          </w:tcPr>
          <w:p w14:paraId="6C12ACC5"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Femenino</w:t>
            </w:r>
          </w:p>
        </w:tc>
      </w:tr>
      <w:tr w:rsidR="008E20B7" w:rsidRPr="00932CC4" w14:paraId="296BF6AC" w14:textId="77777777" w:rsidTr="007A4311">
        <w:trPr>
          <w:trHeight w:val="707"/>
        </w:trPr>
        <w:tc>
          <w:tcPr>
            <w:tcW w:w="528" w:type="dxa"/>
          </w:tcPr>
          <w:p w14:paraId="3E4AF38E"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3</w:t>
            </w:r>
          </w:p>
        </w:tc>
        <w:tc>
          <w:tcPr>
            <w:tcW w:w="5087" w:type="dxa"/>
            <w:vAlign w:val="center"/>
          </w:tcPr>
          <w:p w14:paraId="5C6E71A4" w14:textId="4C2918A1" w:rsidR="008E20B7" w:rsidRPr="008E20B7" w:rsidRDefault="007A4311" w:rsidP="008E20B7">
            <w:pPr>
              <w:pStyle w:val="Sinespaciado"/>
              <w:spacing w:line="276" w:lineRule="auto"/>
              <w:jc w:val="both"/>
              <w:rPr>
                <w:rFonts w:cs="Arial"/>
                <w:sz w:val="24"/>
                <w:szCs w:val="24"/>
                <w:lang w:val="es-ES"/>
              </w:rPr>
            </w:pPr>
            <w:r w:rsidRPr="00932CC4">
              <w:rPr>
                <w:rFonts w:cs="Arial"/>
                <w:sz w:val="24"/>
                <w:szCs w:val="24"/>
                <w:lang w:val="es-ES"/>
              </w:rPr>
              <w:t xml:space="preserve">Denisse </w:t>
            </w:r>
            <w:r w:rsidR="00600AFA" w:rsidRPr="00932CC4">
              <w:rPr>
                <w:rFonts w:cs="Arial"/>
                <w:sz w:val="24"/>
                <w:szCs w:val="24"/>
                <w:lang w:val="es-ES"/>
              </w:rPr>
              <w:t>Aránzazu</w:t>
            </w:r>
            <w:r w:rsidRPr="00932CC4">
              <w:rPr>
                <w:rFonts w:cs="Arial"/>
                <w:sz w:val="24"/>
                <w:szCs w:val="24"/>
                <w:lang w:val="es-ES"/>
              </w:rPr>
              <w:t xml:space="preserve"> Avalos </w:t>
            </w:r>
            <w:r w:rsidR="00146193" w:rsidRPr="00932CC4">
              <w:rPr>
                <w:rFonts w:cs="Arial"/>
                <w:sz w:val="24"/>
                <w:szCs w:val="24"/>
                <w:lang w:val="es-ES"/>
              </w:rPr>
              <w:t xml:space="preserve">Manríquez </w:t>
            </w:r>
          </w:p>
        </w:tc>
        <w:tc>
          <w:tcPr>
            <w:tcW w:w="1576" w:type="dxa"/>
            <w:vAlign w:val="center"/>
          </w:tcPr>
          <w:p w14:paraId="140A7F5E"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Titular</w:t>
            </w:r>
          </w:p>
        </w:tc>
        <w:tc>
          <w:tcPr>
            <w:tcW w:w="1642" w:type="dxa"/>
            <w:vAlign w:val="center"/>
          </w:tcPr>
          <w:p w14:paraId="71C4E401"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Femenino</w:t>
            </w:r>
          </w:p>
        </w:tc>
      </w:tr>
      <w:tr w:rsidR="008E20B7" w:rsidRPr="00932CC4" w14:paraId="73C18958" w14:textId="77777777" w:rsidTr="007A4311">
        <w:trPr>
          <w:trHeight w:val="678"/>
        </w:trPr>
        <w:tc>
          <w:tcPr>
            <w:tcW w:w="528" w:type="dxa"/>
          </w:tcPr>
          <w:p w14:paraId="2DE2E526"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4</w:t>
            </w:r>
          </w:p>
        </w:tc>
        <w:tc>
          <w:tcPr>
            <w:tcW w:w="5087" w:type="dxa"/>
            <w:vAlign w:val="center"/>
          </w:tcPr>
          <w:p w14:paraId="747DB346" w14:textId="77777777" w:rsidR="008E20B7" w:rsidRPr="008E20B7" w:rsidRDefault="00252078" w:rsidP="008E20B7">
            <w:pPr>
              <w:pStyle w:val="Sinespaciado"/>
              <w:spacing w:line="276" w:lineRule="auto"/>
              <w:jc w:val="both"/>
              <w:rPr>
                <w:rFonts w:cs="Arial"/>
                <w:sz w:val="24"/>
                <w:szCs w:val="24"/>
                <w:lang w:val="es-ES"/>
              </w:rPr>
            </w:pPr>
            <w:r w:rsidRPr="00932CC4">
              <w:rPr>
                <w:rFonts w:cs="Arial"/>
                <w:sz w:val="24"/>
                <w:szCs w:val="24"/>
                <w:lang w:val="es-ES"/>
              </w:rPr>
              <w:t>Michelle Ávila Sánchez</w:t>
            </w:r>
          </w:p>
        </w:tc>
        <w:tc>
          <w:tcPr>
            <w:tcW w:w="1576" w:type="dxa"/>
            <w:vAlign w:val="center"/>
          </w:tcPr>
          <w:p w14:paraId="155387C8"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Titular</w:t>
            </w:r>
          </w:p>
        </w:tc>
        <w:tc>
          <w:tcPr>
            <w:tcW w:w="1642" w:type="dxa"/>
            <w:vAlign w:val="center"/>
          </w:tcPr>
          <w:p w14:paraId="408CC72B"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Femenino</w:t>
            </w:r>
          </w:p>
        </w:tc>
      </w:tr>
      <w:tr w:rsidR="008E20B7" w:rsidRPr="00932CC4" w14:paraId="71AB7BD2" w14:textId="77777777" w:rsidTr="007A4311">
        <w:trPr>
          <w:trHeight w:val="707"/>
        </w:trPr>
        <w:tc>
          <w:tcPr>
            <w:tcW w:w="528" w:type="dxa"/>
          </w:tcPr>
          <w:p w14:paraId="62BEF52B"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5</w:t>
            </w:r>
          </w:p>
        </w:tc>
        <w:tc>
          <w:tcPr>
            <w:tcW w:w="5087" w:type="dxa"/>
            <w:vAlign w:val="center"/>
          </w:tcPr>
          <w:p w14:paraId="52D06ABB" w14:textId="77777777" w:rsidR="008E20B7" w:rsidRPr="008E20B7" w:rsidRDefault="00252078" w:rsidP="008E20B7">
            <w:pPr>
              <w:pStyle w:val="Sinespaciado"/>
              <w:spacing w:line="276" w:lineRule="auto"/>
              <w:jc w:val="both"/>
              <w:rPr>
                <w:rFonts w:cs="Arial"/>
                <w:sz w:val="24"/>
                <w:szCs w:val="24"/>
                <w:lang w:val="es-MX"/>
              </w:rPr>
            </w:pPr>
            <w:r w:rsidRPr="00932CC4">
              <w:rPr>
                <w:rFonts w:cs="Arial"/>
                <w:sz w:val="24"/>
                <w:szCs w:val="24"/>
                <w:lang w:val="es-MX"/>
              </w:rPr>
              <w:t xml:space="preserve">Marian </w:t>
            </w:r>
            <w:proofErr w:type="spellStart"/>
            <w:r w:rsidRPr="00932CC4">
              <w:rPr>
                <w:rFonts w:cs="Arial"/>
                <w:sz w:val="24"/>
                <w:szCs w:val="24"/>
                <w:lang w:val="es-MX"/>
              </w:rPr>
              <w:t>Annais</w:t>
            </w:r>
            <w:proofErr w:type="spellEnd"/>
            <w:r w:rsidRPr="00932CC4">
              <w:rPr>
                <w:rFonts w:cs="Arial"/>
                <w:sz w:val="24"/>
                <w:szCs w:val="24"/>
                <w:lang w:val="es-MX"/>
              </w:rPr>
              <w:t xml:space="preserve"> Cuevas Mendoza</w:t>
            </w:r>
          </w:p>
        </w:tc>
        <w:tc>
          <w:tcPr>
            <w:tcW w:w="1576" w:type="dxa"/>
            <w:vAlign w:val="center"/>
          </w:tcPr>
          <w:p w14:paraId="209B684B"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Titular</w:t>
            </w:r>
          </w:p>
        </w:tc>
        <w:tc>
          <w:tcPr>
            <w:tcW w:w="1642" w:type="dxa"/>
            <w:vAlign w:val="center"/>
          </w:tcPr>
          <w:p w14:paraId="04FCCF5B"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 xml:space="preserve">Femenino </w:t>
            </w:r>
          </w:p>
        </w:tc>
      </w:tr>
      <w:tr w:rsidR="008E20B7" w:rsidRPr="00932CC4" w14:paraId="187B613D" w14:textId="77777777" w:rsidTr="007A4311">
        <w:trPr>
          <w:trHeight w:val="707"/>
        </w:trPr>
        <w:tc>
          <w:tcPr>
            <w:tcW w:w="528" w:type="dxa"/>
          </w:tcPr>
          <w:p w14:paraId="5ABA161B"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6</w:t>
            </w:r>
          </w:p>
        </w:tc>
        <w:tc>
          <w:tcPr>
            <w:tcW w:w="5087" w:type="dxa"/>
            <w:vAlign w:val="center"/>
          </w:tcPr>
          <w:p w14:paraId="2FEEFC86" w14:textId="77777777" w:rsidR="008E20B7" w:rsidRPr="008E20B7" w:rsidRDefault="00252078" w:rsidP="008E20B7">
            <w:pPr>
              <w:pStyle w:val="Sinespaciado"/>
              <w:spacing w:line="276" w:lineRule="auto"/>
              <w:jc w:val="both"/>
              <w:rPr>
                <w:rFonts w:cs="Arial"/>
                <w:sz w:val="24"/>
                <w:szCs w:val="24"/>
                <w:lang w:val="es-ES"/>
              </w:rPr>
            </w:pPr>
            <w:r w:rsidRPr="00932CC4">
              <w:rPr>
                <w:rFonts w:cs="Arial"/>
                <w:sz w:val="24"/>
                <w:szCs w:val="24"/>
                <w:lang w:val="es-ES"/>
              </w:rPr>
              <w:t>María Ruth Orendain Ortega</w:t>
            </w:r>
          </w:p>
        </w:tc>
        <w:tc>
          <w:tcPr>
            <w:tcW w:w="1576" w:type="dxa"/>
            <w:vAlign w:val="center"/>
          </w:tcPr>
          <w:p w14:paraId="7E5A7E09" w14:textId="77777777" w:rsidR="008E20B7" w:rsidRPr="008E20B7" w:rsidRDefault="008E20B7" w:rsidP="008E20B7">
            <w:pPr>
              <w:pStyle w:val="Sinespaciado"/>
              <w:spacing w:line="276" w:lineRule="auto"/>
              <w:jc w:val="both"/>
              <w:rPr>
                <w:rFonts w:cs="Arial"/>
                <w:sz w:val="24"/>
                <w:szCs w:val="24"/>
                <w:lang w:val="es-ES"/>
              </w:rPr>
            </w:pPr>
            <w:r w:rsidRPr="008E20B7">
              <w:rPr>
                <w:rFonts w:cs="Arial"/>
                <w:sz w:val="24"/>
                <w:szCs w:val="24"/>
                <w:lang w:val="es-ES"/>
              </w:rPr>
              <w:t>Suplente</w:t>
            </w:r>
          </w:p>
        </w:tc>
        <w:tc>
          <w:tcPr>
            <w:tcW w:w="1642" w:type="dxa"/>
            <w:vAlign w:val="center"/>
          </w:tcPr>
          <w:p w14:paraId="70A22BE8" w14:textId="77777777" w:rsidR="008E20B7" w:rsidRPr="008E20B7" w:rsidRDefault="008E20B7" w:rsidP="008E20B7">
            <w:pPr>
              <w:pStyle w:val="Sinespaciado"/>
              <w:spacing w:line="276" w:lineRule="auto"/>
              <w:jc w:val="both"/>
              <w:rPr>
                <w:rFonts w:cs="Arial"/>
                <w:sz w:val="24"/>
                <w:szCs w:val="24"/>
                <w:lang w:val="es-ES"/>
              </w:rPr>
            </w:pPr>
            <w:r w:rsidRPr="00932CC4">
              <w:rPr>
                <w:rFonts w:cs="Arial"/>
                <w:sz w:val="24"/>
                <w:szCs w:val="24"/>
                <w:lang w:val="es-ES"/>
              </w:rPr>
              <w:t>Femenino</w:t>
            </w:r>
          </w:p>
        </w:tc>
      </w:tr>
      <w:tr w:rsidR="00481FB3" w:rsidRPr="00932CC4" w14:paraId="49931EFA" w14:textId="77777777" w:rsidTr="002520FC">
        <w:trPr>
          <w:trHeight w:val="678"/>
        </w:trPr>
        <w:tc>
          <w:tcPr>
            <w:tcW w:w="528" w:type="dxa"/>
          </w:tcPr>
          <w:p w14:paraId="504E21AC" w14:textId="77777777" w:rsidR="00481FB3" w:rsidRPr="00932CC4" w:rsidRDefault="00481FB3" w:rsidP="00481FB3">
            <w:pPr>
              <w:pStyle w:val="Sinespaciado"/>
              <w:spacing w:line="276" w:lineRule="auto"/>
              <w:jc w:val="both"/>
              <w:rPr>
                <w:rFonts w:cs="Arial"/>
                <w:sz w:val="24"/>
                <w:szCs w:val="24"/>
                <w:lang w:val="es-ES"/>
              </w:rPr>
            </w:pPr>
            <w:r w:rsidRPr="00932CC4">
              <w:rPr>
                <w:rFonts w:cs="Arial"/>
                <w:sz w:val="24"/>
                <w:szCs w:val="24"/>
                <w:lang w:val="es-ES"/>
              </w:rPr>
              <w:t>7</w:t>
            </w:r>
          </w:p>
        </w:tc>
        <w:tc>
          <w:tcPr>
            <w:tcW w:w="5087" w:type="dxa"/>
          </w:tcPr>
          <w:p w14:paraId="606EAC62" w14:textId="77777777" w:rsidR="00481FB3" w:rsidRPr="00932CC4" w:rsidRDefault="00252078" w:rsidP="00252078">
            <w:pPr>
              <w:rPr>
                <w:rFonts w:ascii="Arial" w:hAnsi="Arial" w:cs="Arial"/>
                <w:sz w:val="24"/>
                <w:szCs w:val="24"/>
              </w:rPr>
            </w:pPr>
            <w:r w:rsidRPr="00932CC4">
              <w:rPr>
                <w:rFonts w:ascii="Arial" w:hAnsi="Arial" w:cs="Arial"/>
                <w:sz w:val="24"/>
                <w:szCs w:val="24"/>
                <w:lang w:val="es-MX"/>
              </w:rPr>
              <w:t>Mariana Fajardo Ramírez</w:t>
            </w:r>
          </w:p>
        </w:tc>
        <w:tc>
          <w:tcPr>
            <w:tcW w:w="1576" w:type="dxa"/>
            <w:vAlign w:val="center"/>
          </w:tcPr>
          <w:p w14:paraId="10D810D5" w14:textId="77777777" w:rsidR="00481FB3" w:rsidRPr="00932CC4" w:rsidRDefault="00481FB3" w:rsidP="00481FB3">
            <w:pPr>
              <w:pStyle w:val="Sinespaciado"/>
              <w:spacing w:line="276" w:lineRule="auto"/>
              <w:jc w:val="both"/>
              <w:rPr>
                <w:rFonts w:cs="Arial"/>
                <w:sz w:val="24"/>
                <w:szCs w:val="24"/>
                <w:lang w:val="es-ES"/>
              </w:rPr>
            </w:pPr>
            <w:r w:rsidRPr="008E20B7">
              <w:rPr>
                <w:rFonts w:cs="Arial"/>
                <w:sz w:val="24"/>
                <w:szCs w:val="24"/>
                <w:lang w:val="es-ES"/>
              </w:rPr>
              <w:t>Suplente</w:t>
            </w:r>
          </w:p>
        </w:tc>
        <w:tc>
          <w:tcPr>
            <w:tcW w:w="1642" w:type="dxa"/>
            <w:vAlign w:val="center"/>
          </w:tcPr>
          <w:p w14:paraId="4C0A7E11" w14:textId="77777777" w:rsidR="00481FB3" w:rsidRPr="00932CC4" w:rsidRDefault="00481FB3" w:rsidP="00481FB3">
            <w:pPr>
              <w:pStyle w:val="Sinespaciado"/>
              <w:spacing w:line="276" w:lineRule="auto"/>
              <w:jc w:val="both"/>
              <w:rPr>
                <w:rFonts w:cs="Arial"/>
                <w:sz w:val="24"/>
                <w:szCs w:val="24"/>
                <w:lang w:val="es-ES"/>
              </w:rPr>
            </w:pPr>
            <w:r w:rsidRPr="00932CC4">
              <w:rPr>
                <w:rFonts w:cs="Arial"/>
                <w:sz w:val="24"/>
                <w:szCs w:val="24"/>
                <w:lang w:val="es-ES"/>
              </w:rPr>
              <w:t>Femenino</w:t>
            </w:r>
          </w:p>
        </w:tc>
      </w:tr>
      <w:tr w:rsidR="00481FB3" w:rsidRPr="00932CC4" w14:paraId="48252B10" w14:textId="77777777" w:rsidTr="007A4311">
        <w:trPr>
          <w:trHeight w:val="707"/>
        </w:trPr>
        <w:tc>
          <w:tcPr>
            <w:tcW w:w="528" w:type="dxa"/>
          </w:tcPr>
          <w:p w14:paraId="2C183DA1" w14:textId="77777777" w:rsidR="00481FB3" w:rsidRPr="00932CC4" w:rsidRDefault="00481FB3" w:rsidP="00481FB3">
            <w:pPr>
              <w:pStyle w:val="Sinespaciado"/>
              <w:spacing w:line="276" w:lineRule="auto"/>
              <w:jc w:val="both"/>
              <w:rPr>
                <w:rFonts w:cs="Arial"/>
                <w:sz w:val="24"/>
                <w:szCs w:val="24"/>
                <w:lang w:val="es-ES"/>
              </w:rPr>
            </w:pPr>
            <w:r w:rsidRPr="00932CC4">
              <w:rPr>
                <w:rFonts w:cs="Arial"/>
                <w:sz w:val="24"/>
                <w:szCs w:val="24"/>
                <w:lang w:val="es-ES"/>
              </w:rPr>
              <w:t>8</w:t>
            </w:r>
          </w:p>
        </w:tc>
        <w:tc>
          <w:tcPr>
            <w:tcW w:w="5087" w:type="dxa"/>
            <w:vAlign w:val="center"/>
          </w:tcPr>
          <w:p w14:paraId="3901170A" w14:textId="77777777" w:rsidR="00481FB3" w:rsidRPr="00932CC4" w:rsidRDefault="00252078" w:rsidP="00481FB3">
            <w:pPr>
              <w:pStyle w:val="Sinespaciado"/>
              <w:spacing w:line="276" w:lineRule="auto"/>
              <w:jc w:val="both"/>
              <w:rPr>
                <w:rFonts w:cs="Arial"/>
                <w:sz w:val="24"/>
                <w:szCs w:val="24"/>
                <w:lang w:val="es-ES"/>
              </w:rPr>
            </w:pPr>
            <w:r w:rsidRPr="00932CC4">
              <w:rPr>
                <w:rFonts w:cs="Arial"/>
                <w:sz w:val="24"/>
                <w:szCs w:val="24"/>
                <w:lang w:val="es-ES"/>
              </w:rPr>
              <w:t xml:space="preserve">María Elena López Cuevas </w:t>
            </w:r>
          </w:p>
        </w:tc>
        <w:tc>
          <w:tcPr>
            <w:tcW w:w="1576" w:type="dxa"/>
            <w:vAlign w:val="center"/>
          </w:tcPr>
          <w:p w14:paraId="79DDB465" w14:textId="77777777" w:rsidR="00481FB3" w:rsidRPr="00932CC4" w:rsidRDefault="00481FB3" w:rsidP="00481FB3">
            <w:pPr>
              <w:pStyle w:val="Sinespaciado"/>
              <w:spacing w:line="276" w:lineRule="auto"/>
              <w:jc w:val="both"/>
              <w:rPr>
                <w:rFonts w:cs="Arial"/>
                <w:sz w:val="24"/>
                <w:szCs w:val="24"/>
                <w:lang w:val="es-ES"/>
              </w:rPr>
            </w:pPr>
            <w:r w:rsidRPr="008E20B7">
              <w:rPr>
                <w:rFonts w:cs="Arial"/>
                <w:sz w:val="24"/>
                <w:szCs w:val="24"/>
                <w:lang w:val="es-ES"/>
              </w:rPr>
              <w:t>Suplente</w:t>
            </w:r>
          </w:p>
        </w:tc>
        <w:tc>
          <w:tcPr>
            <w:tcW w:w="1642" w:type="dxa"/>
            <w:vAlign w:val="center"/>
          </w:tcPr>
          <w:p w14:paraId="495E77C2" w14:textId="77777777" w:rsidR="00481FB3" w:rsidRPr="00932CC4" w:rsidRDefault="00481FB3" w:rsidP="00481FB3">
            <w:pPr>
              <w:pStyle w:val="Sinespaciado"/>
              <w:spacing w:line="276" w:lineRule="auto"/>
              <w:jc w:val="both"/>
              <w:rPr>
                <w:rFonts w:cs="Arial"/>
                <w:sz w:val="24"/>
                <w:szCs w:val="24"/>
                <w:lang w:val="es-ES"/>
              </w:rPr>
            </w:pPr>
            <w:r w:rsidRPr="00932CC4">
              <w:rPr>
                <w:rFonts w:cs="Arial"/>
                <w:sz w:val="24"/>
                <w:szCs w:val="24"/>
                <w:lang w:val="es-ES"/>
              </w:rPr>
              <w:t>Femenino</w:t>
            </w:r>
          </w:p>
        </w:tc>
      </w:tr>
    </w:tbl>
    <w:p w14:paraId="54F1D9A1" w14:textId="77777777" w:rsidR="00295B9F" w:rsidRPr="00932CC4" w:rsidRDefault="008E20B7" w:rsidP="008E20B7">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 xml:space="preserve"> </w:t>
      </w:r>
    </w:p>
    <w:p w14:paraId="4FFF6FB2" w14:textId="77777777" w:rsidR="00600AFA" w:rsidRDefault="00252078" w:rsidP="00932CC4">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Una vez analizados todos los expedientes y determinados por los integrantes de la Comisión de Edilicia de Deportes, Recreación y Atención a la Juventud, estos s</w:t>
      </w:r>
      <w:r w:rsidR="007F7FB4" w:rsidRPr="00932CC4">
        <w:rPr>
          <w:rFonts w:cs="Arial"/>
          <w:sz w:val="24"/>
          <w:szCs w:val="24"/>
          <w:lang w:val="es-MX"/>
        </w:rPr>
        <w:t xml:space="preserve">e conformaran de manera a la anterior tabla donde se tiene a 5 cinco personas del </w:t>
      </w:r>
      <w:r w:rsidR="00600AFA" w:rsidRPr="00932CC4">
        <w:rPr>
          <w:rFonts w:cs="Arial"/>
          <w:sz w:val="24"/>
          <w:szCs w:val="24"/>
          <w:lang w:val="es-MX"/>
        </w:rPr>
        <w:t>género</w:t>
      </w:r>
      <w:r w:rsidR="007F7FB4" w:rsidRPr="00932CC4">
        <w:rPr>
          <w:rFonts w:cs="Arial"/>
          <w:sz w:val="24"/>
          <w:szCs w:val="24"/>
          <w:lang w:val="es-MX"/>
        </w:rPr>
        <w:t xml:space="preserve"> femenino en </w:t>
      </w:r>
      <w:r w:rsidR="00600AFA" w:rsidRPr="00932CC4">
        <w:rPr>
          <w:rFonts w:cs="Arial"/>
          <w:sz w:val="24"/>
          <w:szCs w:val="24"/>
          <w:lang w:val="es-MX"/>
        </w:rPr>
        <w:t>categoría</w:t>
      </w:r>
      <w:r w:rsidR="007F7FB4" w:rsidRPr="00932CC4">
        <w:rPr>
          <w:rFonts w:cs="Arial"/>
          <w:sz w:val="24"/>
          <w:szCs w:val="24"/>
          <w:lang w:val="es-MX"/>
        </w:rPr>
        <w:t xml:space="preserve"> de titulares y otras tres personas del mismo </w:t>
      </w:r>
      <w:r w:rsidR="00600AFA" w:rsidRPr="00932CC4">
        <w:rPr>
          <w:rFonts w:cs="Arial"/>
          <w:sz w:val="24"/>
          <w:szCs w:val="24"/>
          <w:lang w:val="es-MX"/>
        </w:rPr>
        <w:t>género</w:t>
      </w:r>
      <w:r w:rsidR="007F7FB4" w:rsidRPr="00932CC4">
        <w:rPr>
          <w:rFonts w:cs="Arial"/>
          <w:sz w:val="24"/>
          <w:szCs w:val="24"/>
          <w:lang w:val="es-MX"/>
        </w:rPr>
        <w:t xml:space="preserve"> </w:t>
      </w:r>
      <w:r w:rsidR="00600AFA" w:rsidRPr="00932CC4">
        <w:rPr>
          <w:rFonts w:cs="Arial"/>
          <w:sz w:val="24"/>
          <w:szCs w:val="24"/>
          <w:lang w:val="es-MX"/>
        </w:rPr>
        <w:t>femenino</w:t>
      </w:r>
      <w:r w:rsidR="007F7FB4" w:rsidRPr="00932CC4">
        <w:rPr>
          <w:rFonts w:cs="Arial"/>
          <w:sz w:val="24"/>
          <w:szCs w:val="24"/>
          <w:lang w:val="es-MX"/>
        </w:rPr>
        <w:t xml:space="preserve"> en el puesto de suplentes, una vez dictaminado esta parte, la presidenta de la comisión </w:t>
      </w:r>
      <w:r w:rsidR="007F7FB4" w:rsidRPr="00600AFA">
        <w:rPr>
          <w:rFonts w:cs="Arial"/>
          <w:sz w:val="24"/>
          <w:szCs w:val="24"/>
          <w:lang w:val="es-MX"/>
        </w:rPr>
        <w:t>LIC. DIANA LAURA ORTEGA PALAFOX</w:t>
      </w:r>
      <w:r w:rsidR="007F7FB4" w:rsidRPr="00932CC4">
        <w:rPr>
          <w:rFonts w:cs="Arial"/>
          <w:sz w:val="24"/>
          <w:szCs w:val="24"/>
          <w:lang w:val="es-MX"/>
        </w:rPr>
        <w:t xml:space="preserve"> procede analizando y </w:t>
      </w:r>
      <w:r w:rsidR="00600AFA" w:rsidRPr="00932CC4">
        <w:rPr>
          <w:rFonts w:cs="Arial"/>
          <w:sz w:val="24"/>
          <w:szCs w:val="24"/>
          <w:lang w:val="es-MX"/>
        </w:rPr>
        <w:t>dándole</w:t>
      </w:r>
      <w:r w:rsidR="007F7FB4" w:rsidRPr="00932CC4">
        <w:rPr>
          <w:rFonts w:cs="Arial"/>
          <w:sz w:val="24"/>
          <w:szCs w:val="24"/>
          <w:lang w:val="es-MX"/>
        </w:rPr>
        <w:t xml:space="preserve"> lectura a los </w:t>
      </w:r>
      <w:r w:rsidR="00600AFA" w:rsidRPr="00932CC4">
        <w:rPr>
          <w:rFonts w:cs="Arial"/>
          <w:sz w:val="24"/>
          <w:szCs w:val="24"/>
          <w:lang w:val="es-MX"/>
        </w:rPr>
        <w:t>demás</w:t>
      </w:r>
      <w:r w:rsidR="007F7FB4" w:rsidRPr="00932CC4">
        <w:rPr>
          <w:rFonts w:cs="Arial"/>
          <w:sz w:val="24"/>
          <w:szCs w:val="24"/>
          <w:lang w:val="es-MX"/>
        </w:rPr>
        <w:t xml:space="preserve"> expedientes </w:t>
      </w:r>
      <w:r w:rsidR="00600AFA" w:rsidRPr="00932CC4">
        <w:rPr>
          <w:rFonts w:cs="Arial"/>
          <w:sz w:val="24"/>
          <w:szCs w:val="24"/>
          <w:lang w:val="es-MX"/>
        </w:rPr>
        <w:t>correspondientes</w:t>
      </w:r>
      <w:r w:rsidR="007F7FB4" w:rsidRPr="00932CC4">
        <w:rPr>
          <w:rFonts w:cs="Arial"/>
          <w:sz w:val="24"/>
          <w:szCs w:val="24"/>
          <w:lang w:val="es-MX"/>
        </w:rPr>
        <w:t xml:space="preserve"> del </w:t>
      </w:r>
      <w:r w:rsidR="00600AFA" w:rsidRPr="00932CC4">
        <w:rPr>
          <w:rFonts w:cs="Arial"/>
          <w:sz w:val="24"/>
          <w:szCs w:val="24"/>
          <w:lang w:val="es-MX"/>
        </w:rPr>
        <w:t>género</w:t>
      </w:r>
      <w:r w:rsidR="007F7FB4" w:rsidRPr="00932CC4">
        <w:rPr>
          <w:rFonts w:cs="Arial"/>
          <w:sz w:val="24"/>
          <w:szCs w:val="24"/>
          <w:lang w:val="es-MX"/>
        </w:rPr>
        <w:t xml:space="preserve"> masculino, </w:t>
      </w:r>
    </w:p>
    <w:p w14:paraId="0B1AA476" w14:textId="77777777" w:rsidR="00600AFA" w:rsidRDefault="00600AFA" w:rsidP="00932CC4">
      <w:pPr>
        <w:pStyle w:val="Sinespaciado"/>
        <w:autoSpaceDE w:val="0"/>
        <w:autoSpaceDN w:val="0"/>
        <w:adjustRightInd w:val="0"/>
        <w:spacing w:line="276" w:lineRule="auto"/>
        <w:jc w:val="both"/>
        <w:rPr>
          <w:rFonts w:cs="Arial"/>
          <w:sz w:val="24"/>
          <w:szCs w:val="24"/>
          <w:lang w:val="es-MX"/>
        </w:rPr>
      </w:pPr>
    </w:p>
    <w:p w14:paraId="38FBA521" w14:textId="77777777" w:rsidR="00600AFA" w:rsidRDefault="00600AFA" w:rsidP="00932CC4">
      <w:pPr>
        <w:pStyle w:val="Sinespaciado"/>
        <w:autoSpaceDE w:val="0"/>
        <w:autoSpaceDN w:val="0"/>
        <w:adjustRightInd w:val="0"/>
        <w:spacing w:line="276" w:lineRule="auto"/>
        <w:jc w:val="both"/>
        <w:rPr>
          <w:rFonts w:cs="Arial"/>
          <w:sz w:val="24"/>
          <w:szCs w:val="24"/>
          <w:lang w:val="es-MX"/>
        </w:rPr>
      </w:pPr>
    </w:p>
    <w:p w14:paraId="3E45E490" w14:textId="265B576F" w:rsidR="004A0403" w:rsidRDefault="007F7FB4" w:rsidP="00932CC4">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desta</w:t>
      </w:r>
      <w:r w:rsidR="004A0403">
        <w:rPr>
          <w:rFonts w:cs="Arial"/>
          <w:sz w:val="24"/>
          <w:szCs w:val="24"/>
          <w:lang w:val="es-MX"/>
        </w:rPr>
        <w:t>ca</w:t>
      </w:r>
      <w:r w:rsidRPr="00932CC4">
        <w:rPr>
          <w:rFonts w:cs="Arial"/>
          <w:sz w:val="24"/>
          <w:szCs w:val="24"/>
          <w:lang w:val="es-MX"/>
        </w:rPr>
        <w:t xml:space="preserve">ndo de cada expediente sus intereses de participar en la conformación de este consejo, </w:t>
      </w:r>
      <w:r w:rsidR="004A0403" w:rsidRPr="00932CC4">
        <w:rPr>
          <w:rFonts w:cs="Arial"/>
          <w:sz w:val="24"/>
          <w:szCs w:val="24"/>
          <w:lang w:val="es-MX"/>
        </w:rPr>
        <w:t>también</w:t>
      </w:r>
      <w:r w:rsidRPr="00932CC4">
        <w:rPr>
          <w:rFonts w:cs="Arial"/>
          <w:sz w:val="24"/>
          <w:szCs w:val="24"/>
          <w:lang w:val="es-MX"/>
        </w:rPr>
        <w:t xml:space="preserve"> menciona en sus edades, sus grados </w:t>
      </w:r>
      <w:r w:rsidR="004A0403" w:rsidRPr="00932CC4">
        <w:rPr>
          <w:rFonts w:cs="Arial"/>
          <w:sz w:val="24"/>
          <w:szCs w:val="24"/>
          <w:lang w:val="es-MX"/>
        </w:rPr>
        <w:t>académicos</w:t>
      </w:r>
      <w:r w:rsidRPr="00932CC4">
        <w:rPr>
          <w:rFonts w:cs="Arial"/>
          <w:sz w:val="24"/>
          <w:szCs w:val="24"/>
          <w:lang w:val="es-MX"/>
        </w:rPr>
        <w:t xml:space="preserve"> de estudios, constancias, talleres y reconocimientos, una </w:t>
      </w:r>
      <w:r w:rsidR="004A0403" w:rsidRPr="00932CC4">
        <w:rPr>
          <w:rFonts w:cs="Arial"/>
          <w:sz w:val="24"/>
          <w:szCs w:val="24"/>
          <w:lang w:val="es-MX"/>
        </w:rPr>
        <w:t>vez</w:t>
      </w:r>
      <w:r w:rsidRPr="00932CC4">
        <w:rPr>
          <w:rFonts w:cs="Arial"/>
          <w:sz w:val="24"/>
          <w:szCs w:val="24"/>
          <w:lang w:val="es-MX"/>
        </w:rPr>
        <w:t xml:space="preserve"> dado a conocer los 11 once expedientes </w:t>
      </w:r>
      <w:r w:rsidR="00077183" w:rsidRPr="00932CC4">
        <w:rPr>
          <w:rFonts w:cs="Arial"/>
          <w:sz w:val="24"/>
          <w:szCs w:val="24"/>
          <w:lang w:val="es-MX"/>
        </w:rPr>
        <w:t xml:space="preserve">ante los presentes; la </w:t>
      </w:r>
      <w:r w:rsidR="00077183" w:rsidRPr="004A0403">
        <w:rPr>
          <w:rFonts w:cs="Arial"/>
          <w:sz w:val="24"/>
          <w:szCs w:val="24"/>
          <w:lang w:val="es-MX"/>
        </w:rPr>
        <w:t>LIC. MAGALI CASILLAS</w:t>
      </w:r>
      <w:r w:rsidR="00077183" w:rsidRPr="00932CC4">
        <w:rPr>
          <w:rFonts w:cs="Arial"/>
          <w:sz w:val="24"/>
          <w:szCs w:val="24"/>
          <w:lang w:val="es-MX"/>
        </w:rPr>
        <w:t xml:space="preserve"> en su uso de la voz comenta desde su </w:t>
      </w:r>
      <w:r w:rsidR="004A0403" w:rsidRPr="00932CC4">
        <w:rPr>
          <w:rFonts w:cs="Arial"/>
          <w:sz w:val="24"/>
          <w:szCs w:val="24"/>
          <w:lang w:val="es-MX"/>
        </w:rPr>
        <w:t>perspectiva</w:t>
      </w:r>
      <w:r w:rsidR="00077183" w:rsidRPr="00932CC4">
        <w:rPr>
          <w:rFonts w:cs="Arial"/>
          <w:sz w:val="24"/>
          <w:szCs w:val="24"/>
          <w:lang w:val="es-MX"/>
        </w:rPr>
        <w:t xml:space="preserve"> en </w:t>
      </w:r>
      <w:r w:rsidR="004A0403" w:rsidRPr="00932CC4">
        <w:rPr>
          <w:rFonts w:cs="Arial"/>
          <w:sz w:val="24"/>
          <w:szCs w:val="24"/>
          <w:lang w:val="es-MX"/>
        </w:rPr>
        <w:t>cómo</w:t>
      </w:r>
      <w:r w:rsidR="00077183" w:rsidRPr="00932CC4">
        <w:rPr>
          <w:rFonts w:cs="Arial"/>
          <w:sz w:val="24"/>
          <w:szCs w:val="24"/>
          <w:lang w:val="es-MX"/>
        </w:rPr>
        <w:t xml:space="preserve"> organizar a estos </w:t>
      </w:r>
      <w:r w:rsidR="004A0403" w:rsidRPr="00932CC4">
        <w:rPr>
          <w:rFonts w:cs="Arial"/>
          <w:sz w:val="24"/>
          <w:szCs w:val="24"/>
          <w:lang w:val="es-MX"/>
        </w:rPr>
        <w:t>jóvenes</w:t>
      </w:r>
      <w:r w:rsidR="00077183" w:rsidRPr="00932CC4">
        <w:rPr>
          <w:rFonts w:cs="Arial"/>
          <w:sz w:val="24"/>
          <w:szCs w:val="24"/>
          <w:lang w:val="es-MX"/>
        </w:rPr>
        <w:t xml:space="preserve">, debido a que algunas cuentan con conocimientos en temas </w:t>
      </w:r>
      <w:r w:rsidR="004A0403" w:rsidRPr="00932CC4">
        <w:rPr>
          <w:rFonts w:cs="Arial"/>
          <w:sz w:val="24"/>
          <w:szCs w:val="24"/>
          <w:lang w:val="es-MX"/>
        </w:rPr>
        <w:t>culturales</w:t>
      </w:r>
      <w:r w:rsidR="00077183" w:rsidRPr="00932CC4">
        <w:rPr>
          <w:rFonts w:cs="Arial"/>
          <w:sz w:val="24"/>
          <w:szCs w:val="24"/>
          <w:lang w:val="es-MX"/>
        </w:rPr>
        <w:t xml:space="preserve">, </w:t>
      </w:r>
      <w:r w:rsidR="004A0403" w:rsidRPr="00932CC4">
        <w:rPr>
          <w:rFonts w:cs="Arial"/>
          <w:sz w:val="24"/>
          <w:szCs w:val="24"/>
          <w:lang w:val="es-MX"/>
        </w:rPr>
        <w:t>ecológicos</w:t>
      </w:r>
      <w:r w:rsidR="00077183" w:rsidRPr="00932CC4">
        <w:rPr>
          <w:rFonts w:cs="Arial"/>
          <w:sz w:val="24"/>
          <w:szCs w:val="24"/>
          <w:lang w:val="es-MX"/>
        </w:rPr>
        <w:t xml:space="preserve"> y asistencia social en donde se puede determinar tomar a uno como titular y al otro como suplente, realizo la comparativa entre el expediente 2 dos, 7 siete y 10 diez los cuales destacan en el tema de adicciones y salud, por otra </w:t>
      </w:r>
      <w:r w:rsidR="004A0403" w:rsidRPr="00932CC4">
        <w:rPr>
          <w:rFonts w:cs="Arial"/>
          <w:sz w:val="24"/>
          <w:szCs w:val="24"/>
          <w:lang w:val="es-MX"/>
        </w:rPr>
        <w:t>parte</w:t>
      </w:r>
      <w:r w:rsidR="00077183" w:rsidRPr="00932CC4">
        <w:rPr>
          <w:rFonts w:cs="Arial"/>
          <w:sz w:val="24"/>
          <w:szCs w:val="24"/>
          <w:lang w:val="es-MX"/>
        </w:rPr>
        <w:t xml:space="preserve"> se tienen a los expedientes con el número 5 cinco y 8 ocho en la </w:t>
      </w:r>
      <w:r w:rsidR="004A0403" w:rsidRPr="00932CC4">
        <w:rPr>
          <w:rFonts w:cs="Arial"/>
          <w:sz w:val="24"/>
          <w:szCs w:val="24"/>
          <w:lang w:val="es-MX"/>
        </w:rPr>
        <w:t>cuestión</w:t>
      </w:r>
      <w:r w:rsidR="00077183" w:rsidRPr="00932CC4">
        <w:rPr>
          <w:rFonts w:cs="Arial"/>
          <w:sz w:val="24"/>
          <w:szCs w:val="24"/>
          <w:lang w:val="es-MX"/>
        </w:rPr>
        <w:t xml:space="preserve"> de salud mental, hablando en el tema de </w:t>
      </w:r>
      <w:r w:rsidR="004A0403" w:rsidRPr="00932CC4">
        <w:rPr>
          <w:rFonts w:cs="Arial"/>
          <w:sz w:val="24"/>
          <w:szCs w:val="24"/>
          <w:lang w:val="es-MX"/>
        </w:rPr>
        <w:t>ecología</w:t>
      </w:r>
      <w:r w:rsidR="00077183" w:rsidRPr="00932CC4">
        <w:rPr>
          <w:rFonts w:cs="Arial"/>
          <w:sz w:val="24"/>
          <w:szCs w:val="24"/>
          <w:lang w:val="es-MX"/>
        </w:rPr>
        <w:t xml:space="preserve"> se tienen  a los expediente 9 nueve y 11 once, </w:t>
      </w:r>
      <w:r w:rsidR="00C557A7" w:rsidRPr="00932CC4">
        <w:rPr>
          <w:rFonts w:cs="Arial"/>
          <w:sz w:val="24"/>
          <w:szCs w:val="24"/>
          <w:lang w:val="es-MX"/>
        </w:rPr>
        <w:t xml:space="preserve">menciona que ya se tienen separados por </w:t>
      </w:r>
      <w:r w:rsidR="004A0403" w:rsidRPr="00932CC4">
        <w:rPr>
          <w:rFonts w:cs="Arial"/>
          <w:sz w:val="24"/>
          <w:szCs w:val="24"/>
          <w:lang w:val="es-MX"/>
        </w:rPr>
        <w:t>categorías</w:t>
      </w:r>
      <w:r w:rsidR="00C557A7" w:rsidRPr="00932CC4">
        <w:rPr>
          <w:rFonts w:cs="Arial"/>
          <w:sz w:val="24"/>
          <w:szCs w:val="24"/>
          <w:lang w:val="es-MX"/>
        </w:rPr>
        <w:t xml:space="preserve"> ahora lo que se </w:t>
      </w:r>
      <w:r w:rsidR="004A0403" w:rsidRPr="00932CC4">
        <w:rPr>
          <w:rFonts w:cs="Arial"/>
          <w:sz w:val="24"/>
          <w:szCs w:val="24"/>
          <w:lang w:val="es-MX"/>
        </w:rPr>
        <w:t>deberá</w:t>
      </w:r>
      <w:r w:rsidR="00C557A7" w:rsidRPr="00932CC4">
        <w:rPr>
          <w:rFonts w:cs="Arial"/>
          <w:sz w:val="24"/>
          <w:szCs w:val="24"/>
          <w:lang w:val="es-MX"/>
        </w:rPr>
        <w:t xml:space="preserve"> de hacer es decidir </w:t>
      </w:r>
      <w:r w:rsidR="004A0403" w:rsidRPr="00932CC4">
        <w:rPr>
          <w:rFonts w:cs="Arial"/>
          <w:sz w:val="24"/>
          <w:szCs w:val="24"/>
          <w:lang w:val="es-MX"/>
        </w:rPr>
        <w:t>quién</w:t>
      </w:r>
      <w:r w:rsidR="00C557A7" w:rsidRPr="00932CC4">
        <w:rPr>
          <w:rFonts w:cs="Arial"/>
          <w:sz w:val="24"/>
          <w:szCs w:val="24"/>
          <w:lang w:val="es-MX"/>
        </w:rPr>
        <w:t xml:space="preserve"> </w:t>
      </w:r>
      <w:r w:rsidR="004A0403" w:rsidRPr="00932CC4">
        <w:rPr>
          <w:rFonts w:cs="Arial"/>
          <w:sz w:val="24"/>
          <w:szCs w:val="24"/>
          <w:lang w:val="es-MX"/>
        </w:rPr>
        <w:t>será</w:t>
      </w:r>
      <w:r w:rsidR="00C557A7" w:rsidRPr="00932CC4">
        <w:rPr>
          <w:rFonts w:cs="Arial"/>
          <w:sz w:val="24"/>
          <w:szCs w:val="24"/>
          <w:lang w:val="es-MX"/>
        </w:rPr>
        <w:t xml:space="preserve"> el titular </w:t>
      </w:r>
      <w:r w:rsidR="004A0403" w:rsidRPr="00932CC4">
        <w:rPr>
          <w:rFonts w:cs="Arial"/>
          <w:sz w:val="24"/>
          <w:szCs w:val="24"/>
          <w:lang w:val="es-MX"/>
        </w:rPr>
        <w:t>así</w:t>
      </w:r>
      <w:r w:rsidR="00C557A7" w:rsidRPr="00932CC4">
        <w:rPr>
          <w:rFonts w:cs="Arial"/>
          <w:sz w:val="24"/>
          <w:szCs w:val="24"/>
          <w:lang w:val="es-MX"/>
        </w:rPr>
        <w:t xml:space="preserve"> como del suplente; </w:t>
      </w:r>
      <w:r w:rsidR="00293580" w:rsidRPr="00932CC4">
        <w:rPr>
          <w:rFonts w:cs="Arial"/>
          <w:sz w:val="24"/>
          <w:szCs w:val="24"/>
          <w:lang w:val="es-MX"/>
        </w:rPr>
        <w:t xml:space="preserve">en su uso de la voz la presidenta </w:t>
      </w:r>
      <w:r w:rsidR="00293580" w:rsidRPr="004A0403">
        <w:rPr>
          <w:rFonts w:cs="Arial"/>
          <w:sz w:val="24"/>
          <w:szCs w:val="24"/>
          <w:lang w:val="es-MX"/>
        </w:rPr>
        <w:t>LIC. DIANA LAURA ORTEGA PALAFOX</w:t>
      </w:r>
      <w:r w:rsidR="00932CC4">
        <w:rPr>
          <w:rFonts w:cs="Arial"/>
          <w:b/>
          <w:bCs/>
          <w:sz w:val="24"/>
          <w:szCs w:val="24"/>
          <w:lang w:val="es-MX"/>
        </w:rPr>
        <w:t>,</w:t>
      </w:r>
      <w:r w:rsidR="00293580" w:rsidRPr="00932CC4">
        <w:rPr>
          <w:rFonts w:cs="Arial"/>
          <w:sz w:val="24"/>
          <w:szCs w:val="24"/>
          <w:lang w:val="es-MX"/>
        </w:rPr>
        <w:t xml:space="preserve"> realiza </w:t>
      </w:r>
      <w:r w:rsidR="004A0403" w:rsidRPr="00932CC4">
        <w:rPr>
          <w:rFonts w:cs="Arial"/>
          <w:sz w:val="24"/>
          <w:szCs w:val="24"/>
          <w:lang w:val="es-MX"/>
        </w:rPr>
        <w:t>énfasis</w:t>
      </w:r>
      <w:r w:rsidR="00293580" w:rsidRPr="00932CC4">
        <w:rPr>
          <w:rFonts w:cs="Arial"/>
          <w:sz w:val="24"/>
          <w:szCs w:val="24"/>
          <w:lang w:val="es-MX"/>
        </w:rPr>
        <w:t xml:space="preserve"> en el </w:t>
      </w:r>
      <w:r w:rsidR="004A0403" w:rsidRPr="00932CC4">
        <w:rPr>
          <w:rFonts w:cs="Arial"/>
          <w:sz w:val="24"/>
          <w:szCs w:val="24"/>
          <w:lang w:val="es-MX"/>
        </w:rPr>
        <w:t>expediente</w:t>
      </w:r>
      <w:r w:rsidR="00293580" w:rsidRPr="00932CC4">
        <w:rPr>
          <w:rFonts w:cs="Arial"/>
          <w:sz w:val="24"/>
          <w:szCs w:val="24"/>
          <w:lang w:val="es-MX"/>
        </w:rPr>
        <w:t xml:space="preserve"> del menor de edad de nombre </w:t>
      </w:r>
      <w:r w:rsidR="00293580" w:rsidRPr="004A0403">
        <w:rPr>
          <w:rFonts w:cs="Arial"/>
          <w:sz w:val="24"/>
          <w:szCs w:val="24"/>
          <w:lang w:val="es-MX"/>
        </w:rPr>
        <w:t xml:space="preserve">Jairo Emmanuel Ramos </w:t>
      </w:r>
      <w:r w:rsidR="004A0403" w:rsidRPr="004A0403">
        <w:rPr>
          <w:rFonts w:cs="Arial"/>
          <w:sz w:val="24"/>
          <w:szCs w:val="24"/>
          <w:lang w:val="es-MX"/>
        </w:rPr>
        <w:t>Juárez</w:t>
      </w:r>
      <w:r w:rsidR="00293580" w:rsidRPr="00932CC4">
        <w:rPr>
          <w:rFonts w:cs="Arial"/>
          <w:sz w:val="24"/>
          <w:szCs w:val="24"/>
          <w:lang w:val="es-MX"/>
        </w:rPr>
        <w:t xml:space="preserve">, esta persona cuenta con 17 </w:t>
      </w:r>
      <w:r w:rsidR="004A0403" w:rsidRPr="00932CC4">
        <w:rPr>
          <w:rFonts w:cs="Arial"/>
          <w:sz w:val="24"/>
          <w:szCs w:val="24"/>
          <w:lang w:val="es-MX"/>
        </w:rPr>
        <w:t>diecisiete</w:t>
      </w:r>
      <w:r w:rsidR="00293580" w:rsidRPr="00932CC4">
        <w:rPr>
          <w:rFonts w:cs="Arial"/>
          <w:sz w:val="24"/>
          <w:szCs w:val="24"/>
          <w:lang w:val="es-MX"/>
        </w:rPr>
        <w:t xml:space="preserve"> años de edad, </w:t>
      </w:r>
      <w:r w:rsidR="004A0403" w:rsidRPr="00932CC4">
        <w:rPr>
          <w:rFonts w:cs="Arial"/>
          <w:sz w:val="24"/>
          <w:szCs w:val="24"/>
          <w:lang w:val="es-MX"/>
        </w:rPr>
        <w:t>dándole</w:t>
      </w:r>
      <w:r w:rsidR="00293580" w:rsidRPr="00932CC4">
        <w:rPr>
          <w:rFonts w:cs="Arial"/>
          <w:sz w:val="24"/>
          <w:szCs w:val="24"/>
          <w:lang w:val="es-MX"/>
        </w:rPr>
        <w:t xml:space="preserve"> lectura a la carta del porque quiere formar parte de este consejo, se </w:t>
      </w:r>
      <w:r w:rsidR="004A0403" w:rsidRPr="00932CC4">
        <w:rPr>
          <w:rFonts w:cs="Arial"/>
          <w:sz w:val="24"/>
          <w:szCs w:val="24"/>
          <w:lang w:val="es-MX"/>
        </w:rPr>
        <w:t>debatía</w:t>
      </w:r>
      <w:r w:rsidR="00293580" w:rsidRPr="00932CC4">
        <w:rPr>
          <w:rFonts w:cs="Arial"/>
          <w:sz w:val="24"/>
          <w:szCs w:val="24"/>
          <w:lang w:val="es-MX"/>
        </w:rPr>
        <w:t xml:space="preserve"> la cuestión en que </w:t>
      </w:r>
      <w:r w:rsidR="004A0403" w:rsidRPr="00932CC4">
        <w:rPr>
          <w:rFonts w:cs="Arial"/>
          <w:sz w:val="24"/>
          <w:szCs w:val="24"/>
          <w:lang w:val="es-MX"/>
        </w:rPr>
        <w:t>aún</w:t>
      </w:r>
      <w:r w:rsidR="00293580" w:rsidRPr="00932CC4">
        <w:rPr>
          <w:rFonts w:cs="Arial"/>
          <w:sz w:val="24"/>
          <w:szCs w:val="24"/>
          <w:lang w:val="es-MX"/>
        </w:rPr>
        <w:t xml:space="preserve"> no cuenta con demasiada </w:t>
      </w:r>
      <w:r w:rsidR="004A0403" w:rsidRPr="00932CC4">
        <w:rPr>
          <w:rFonts w:cs="Arial"/>
          <w:sz w:val="24"/>
          <w:szCs w:val="24"/>
          <w:lang w:val="es-MX"/>
        </w:rPr>
        <w:t>experiencia</w:t>
      </w:r>
      <w:r w:rsidR="00293580" w:rsidRPr="00932CC4">
        <w:rPr>
          <w:rFonts w:cs="Arial"/>
          <w:sz w:val="24"/>
          <w:szCs w:val="24"/>
          <w:lang w:val="es-MX"/>
        </w:rPr>
        <w:t xml:space="preserve">, en cambio no lo quieren dejar fuera de este consejo, </w:t>
      </w:r>
      <w:r w:rsidR="004A0403" w:rsidRPr="00932CC4">
        <w:rPr>
          <w:rFonts w:cs="Arial"/>
          <w:sz w:val="24"/>
          <w:szCs w:val="24"/>
          <w:lang w:val="es-MX"/>
        </w:rPr>
        <w:t>tomándolo</w:t>
      </w:r>
      <w:r w:rsidR="00293580" w:rsidRPr="00932CC4">
        <w:rPr>
          <w:rFonts w:cs="Arial"/>
          <w:sz w:val="24"/>
          <w:szCs w:val="24"/>
          <w:lang w:val="es-MX"/>
        </w:rPr>
        <w:t xml:space="preserve"> en cuenta que puede ser apto para el puesto de suplente, existiendo la posibilidad en que un titular tenga dos suplentes y ahí es donde se </w:t>
      </w:r>
      <w:r w:rsidR="004A0403" w:rsidRPr="00932CC4">
        <w:rPr>
          <w:rFonts w:cs="Arial"/>
          <w:sz w:val="24"/>
          <w:szCs w:val="24"/>
          <w:lang w:val="es-MX"/>
        </w:rPr>
        <w:t>propondría</w:t>
      </w:r>
      <w:r w:rsidR="00293580" w:rsidRPr="00932CC4">
        <w:rPr>
          <w:rFonts w:cs="Arial"/>
          <w:sz w:val="24"/>
          <w:szCs w:val="24"/>
          <w:lang w:val="es-MX"/>
        </w:rPr>
        <w:t xml:space="preserve"> a este joven; la asesora </w:t>
      </w:r>
      <w:r w:rsidR="00293580" w:rsidRPr="004A0403">
        <w:rPr>
          <w:rFonts w:cs="Arial"/>
          <w:sz w:val="24"/>
          <w:szCs w:val="24"/>
          <w:lang w:val="es-MX"/>
        </w:rPr>
        <w:t>LIC. LAURA GÓMEZ</w:t>
      </w:r>
      <w:r w:rsidR="00293580" w:rsidRPr="00932CC4">
        <w:rPr>
          <w:rFonts w:cs="Arial"/>
          <w:sz w:val="24"/>
          <w:szCs w:val="24"/>
          <w:lang w:val="es-MX"/>
        </w:rPr>
        <w:t xml:space="preserve"> toma el uso de la voz mencionando en la manera en que se debe de realizar el procedimiento, mencionando en que facultad de elegir como comisión el tema de titulares y suplentes, en </w:t>
      </w:r>
      <w:r w:rsidR="00960227" w:rsidRPr="00932CC4">
        <w:rPr>
          <w:rFonts w:cs="Arial"/>
          <w:sz w:val="24"/>
          <w:szCs w:val="24"/>
          <w:lang w:val="es-MX"/>
        </w:rPr>
        <w:t xml:space="preserve">este apartado se </w:t>
      </w:r>
      <w:r w:rsidR="004A0403" w:rsidRPr="00932CC4">
        <w:rPr>
          <w:rFonts w:cs="Arial"/>
          <w:sz w:val="24"/>
          <w:szCs w:val="24"/>
          <w:lang w:val="es-MX"/>
        </w:rPr>
        <w:t>deberá</w:t>
      </w:r>
      <w:r w:rsidR="00960227" w:rsidRPr="00932CC4">
        <w:rPr>
          <w:rFonts w:cs="Arial"/>
          <w:sz w:val="24"/>
          <w:szCs w:val="24"/>
          <w:lang w:val="es-MX"/>
        </w:rPr>
        <w:t xml:space="preserve"> de elegir quien con quien, </w:t>
      </w:r>
      <w:r w:rsidR="004A0403" w:rsidRPr="00932CC4">
        <w:rPr>
          <w:rFonts w:cs="Arial"/>
          <w:sz w:val="24"/>
          <w:szCs w:val="24"/>
          <w:lang w:val="es-MX"/>
        </w:rPr>
        <w:t>así</w:t>
      </w:r>
      <w:r w:rsidR="00960227" w:rsidRPr="00932CC4">
        <w:rPr>
          <w:rFonts w:cs="Arial"/>
          <w:sz w:val="24"/>
          <w:szCs w:val="24"/>
          <w:lang w:val="es-MX"/>
        </w:rPr>
        <w:t xml:space="preserve"> como de establecer en el dictamen en que el presidente no </w:t>
      </w:r>
      <w:r w:rsidR="004A0403" w:rsidRPr="00932CC4">
        <w:rPr>
          <w:rFonts w:cs="Arial"/>
          <w:sz w:val="24"/>
          <w:szCs w:val="24"/>
          <w:lang w:val="es-MX"/>
        </w:rPr>
        <w:t>tendrá</w:t>
      </w:r>
      <w:r w:rsidR="00960227" w:rsidRPr="00932CC4">
        <w:rPr>
          <w:rFonts w:cs="Arial"/>
          <w:sz w:val="24"/>
          <w:szCs w:val="24"/>
          <w:lang w:val="es-MX"/>
        </w:rPr>
        <w:t xml:space="preserve"> </w:t>
      </w:r>
      <w:r w:rsidR="004A0403" w:rsidRPr="00932CC4">
        <w:rPr>
          <w:rFonts w:cs="Arial"/>
          <w:sz w:val="24"/>
          <w:szCs w:val="24"/>
          <w:lang w:val="es-MX"/>
        </w:rPr>
        <w:t>ningún</w:t>
      </w:r>
      <w:r w:rsidR="00960227" w:rsidRPr="00932CC4">
        <w:rPr>
          <w:rFonts w:cs="Arial"/>
          <w:sz w:val="24"/>
          <w:szCs w:val="24"/>
          <w:lang w:val="es-MX"/>
        </w:rPr>
        <w:t xml:space="preserve"> titular, en donde los </w:t>
      </w:r>
      <w:r w:rsidR="004A0403" w:rsidRPr="00932CC4">
        <w:rPr>
          <w:rFonts w:cs="Arial"/>
          <w:sz w:val="24"/>
          <w:szCs w:val="24"/>
          <w:lang w:val="es-MX"/>
        </w:rPr>
        <w:t>demás</w:t>
      </w:r>
      <w:r w:rsidR="00960227" w:rsidRPr="00932CC4">
        <w:rPr>
          <w:rFonts w:cs="Arial"/>
          <w:sz w:val="24"/>
          <w:szCs w:val="24"/>
          <w:lang w:val="es-MX"/>
        </w:rPr>
        <w:t xml:space="preserve"> titulares y suplentes se organicen y acomoden a su criterio, debido con esto anterior se respecta el tema de la paridad de </w:t>
      </w:r>
      <w:r w:rsidR="004A0403" w:rsidRPr="00932CC4">
        <w:rPr>
          <w:rFonts w:cs="Arial"/>
          <w:sz w:val="24"/>
          <w:szCs w:val="24"/>
          <w:lang w:val="es-MX"/>
        </w:rPr>
        <w:t>género</w:t>
      </w:r>
      <w:r w:rsidR="00960227" w:rsidRPr="00932CC4">
        <w:rPr>
          <w:rFonts w:cs="Arial"/>
          <w:sz w:val="24"/>
          <w:szCs w:val="24"/>
          <w:lang w:val="es-MX"/>
        </w:rPr>
        <w:t xml:space="preserve">, lo propone como una opción </w:t>
      </w:r>
      <w:r w:rsidR="004A0403" w:rsidRPr="00932CC4">
        <w:rPr>
          <w:rFonts w:cs="Arial"/>
          <w:sz w:val="24"/>
          <w:szCs w:val="24"/>
          <w:lang w:val="es-MX"/>
        </w:rPr>
        <w:t>más</w:t>
      </w:r>
      <w:r w:rsidR="00960227" w:rsidRPr="00932CC4">
        <w:rPr>
          <w:rFonts w:cs="Arial"/>
          <w:sz w:val="24"/>
          <w:szCs w:val="24"/>
          <w:lang w:val="es-MX"/>
        </w:rPr>
        <w:t xml:space="preserve">; teniendo como resultado final a 10 diez titulares, 9 nueve suplentes, se realiza la observación en el tema de los suplentes en donde uno </w:t>
      </w:r>
      <w:r w:rsidR="004A0403" w:rsidRPr="00932CC4">
        <w:rPr>
          <w:rFonts w:cs="Arial"/>
          <w:sz w:val="24"/>
          <w:szCs w:val="24"/>
          <w:lang w:val="es-MX"/>
        </w:rPr>
        <w:t>más</w:t>
      </w:r>
      <w:r w:rsidR="00960227" w:rsidRPr="00932CC4">
        <w:rPr>
          <w:rFonts w:cs="Arial"/>
          <w:sz w:val="24"/>
          <w:szCs w:val="24"/>
          <w:lang w:val="es-MX"/>
        </w:rPr>
        <w:t xml:space="preserve"> </w:t>
      </w:r>
      <w:r w:rsidR="004A0403" w:rsidRPr="00932CC4">
        <w:rPr>
          <w:rFonts w:cs="Arial"/>
          <w:sz w:val="24"/>
          <w:szCs w:val="24"/>
          <w:lang w:val="es-MX"/>
        </w:rPr>
        <w:t>tendrá</w:t>
      </w:r>
      <w:r w:rsidR="00960227" w:rsidRPr="00932CC4">
        <w:rPr>
          <w:rFonts w:cs="Arial"/>
          <w:sz w:val="24"/>
          <w:szCs w:val="24"/>
          <w:lang w:val="es-MX"/>
        </w:rPr>
        <w:t xml:space="preserve"> que ser </w:t>
      </w:r>
      <w:r w:rsidR="00201D3E" w:rsidRPr="00932CC4">
        <w:rPr>
          <w:rFonts w:cs="Arial"/>
          <w:sz w:val="24"/>
          <w:szCs w:val="24"/>
          <w:lang w:val="es-MX"/>
        </w:rPr>
        <w:t xml:space="preserve">del </w:t>
      </w:r>
      <w:r w:rsidR="004A0403" w:rsidRPr="00932CC4">
        <w:rPr>
          <w:rFonts w:cs="Arial"/>
          <w:sz w:val="24"/>
          <w:szCs w:val="24"/>
          <w:lang w:val="es-MX"/>
        </w:rPr>
        <w:t>género</w:t>
      </w:r>
      <w:r w:rsidR="00201D3E" w:rsidRPr="00932CC4">
        <w:rPr>
          <w:rFonts w:cs="Arial"/>
          <w:sz w:val="24"/>
          <w:szCs w:val="24"/>
          <w:lang w:val="es-MX"/>
        </w:rPr>
        <w:t xml:space="preserve"> masculino, se toma como antecedente la </w:t>
      </w:r>
      <w:r w:rsidR="004A0403" w:rsidRPr="00932CC4">
        <w:rPr>
          <w:rFonts w:cs="Arial"/>
          <w:sz w:val="24"/>
          <w:szCs w:val="24"/>
          <w:lang w:val="es-MX"/>
        </w:rPr>
        <w:t>última</w:t>
      </w:r>
      <w:r w:rsidR="00201D3E" w:rsidRPr="00932CC4">
        <w:rPr>
          <w:rFonts w:cs="Arial"/>
          <w:sz w:val="24"/>
          <w:szCs w:val="24"/>
          <w:lang w:val="es-MX"/>
        </w:rPr>
        <w:t xml:space="preserve"> convocatoria en donde se </w:t>
      </w:r>
      <w:r w:rsidR="004A0403" w:rsidRPr="00932CC4">
        <w:rPr>
          <w:rFonts w:cs="Arial"/>
          <w:sz w:val="24"/>
          <w:szCs w:val="24"/>
          <w:lang w:val="es-MX"/>
        </w:rPr>
        <w:t>realizó</w:t>
      </w:r>
      <w:r w:rsidR="00201D3E" w:rsidRPr="00932CC4">
        <w:rPr>
          <w:rFonts w:cs="Arial"/>
          <w:sz w:val="24"/>
          <w:szCs w:val="24"/>
          <w:lang w:val="es-MX"/>
        </w:rPr>
        <w:t xml:space="preserve"> la modificación en donde con 15 quince participantes poder a andar el consejo, no lo se </w:t>
      </w:r>
      <w:r w:rsidR="004A0403" w:rsidRPr="00932CC4">
        <w:rPr>
          <w:rFonts w:cs="Arial"/>
          <w:sz w:val="24"/>
          <w:szCs w:val="24"/>
          <w:lang w:val="es-MX"/>
        </w:rPr>
        <w:t>tenía</w:t>
      </w:r>
      <w:r w:rsidR="00201D3E" w:rsidRPr="00932CC4">
        <w:rPr>
          <w:rFonts w:cs="Arial"/>
          <w:sz w:val="24"/>
          <w:szCs w:val="24"/>
          <w:lang w:val="es-MX"/>
        </w:rPr>
        <w:t xml:space="preserve"> al inicio esperando conformarlo con 20 veinte participantes</w:t>
      </w:r>
      <w:r w:rsidR="00191815" w:rsidRPr="00932CC4">
        <w:rPr>
          <w:rFonts w:cs="Arial"/>
          <w:sz w:val="24"/>
          <w:szCs w:val="24"/>
          <w:lang w:val="es-MX"/>
        </w:rPr>
        <w:t>;</w:t>
      </w:r>
      <w:r w:rsidR="004A0403">
        <w:rPr>
          <w:rFonts w:cs="Arial"/>
          <w:sz w:val="24"/>
          <w:szCs w:val="24"/>
          <w:lang w:val="es-MX"/>
        </w:rPr>
        <w:t xml:space="preserve"> </w:t>
      </w:r>
      <w:r w:rsidR="00191815" w:rsidRPr="00932CC4">
        <w:rPr>
          <w:rFonts w:cs="Arial"/>
          <w:sz w:val="24"/>
          <w:szCs w:val="24"/>
          <w:lang w:val="es-MX"/>
        </w:rPr>
        <w:t xml:space="preserve">la Regidora </w:t>
      </w:r>
      <w:r w:rsidR="00191815" w:rsidRPr="004A0403">
        <w:rPr>
          <w:rFonts w:cs="Arial"/>
          <w:sz w:val="24"/>
          <w:szCs w:val="24"/>
          <w:lang w:val="es-MX"/>
        </w:rPr>
        <w:t>TANIA MAGDALENA</w:t>
      </w:r>
      <w:r w:rsidR="00191815" w:rsidRPr="00932CC4">
        <w:rPr>
          <w:rFonts w:cs="Arial"/>
          <w:sz w:val="24"/>
          <w:szCs w:val="24"/>
          <w:lang w:val="es-MX"/>
        </w:rPr>
        <w:t xml:space="preserve"> </w:t>
      </w:r>
      <w:r w:rsidR="00C27DB5" w:rsidRPr="00932CC4">
        <w:rPr>
          <w:rFonts w:cs="Arial"/>
          <w:sz w:val="24"/>
          <w:szCs w:val="24"/>
          <w:lang w:val="es-MX"/>
        </w:rPr>
        <w:t xml:space="preserve">comenta en que le surge una duda sobre </w:t>
      </w:r>
      <w:r w:rsidR="004A0403" w:rsidRPr="00932CC4">
        <w:rPr>
          <w:rFonts w:cs="Arial"/>
          <w:sz w:val="24"/>
          <w:szCs w:val="24"/>
          <w:lang w:val="es-MX"/>
        </w:rPr>
        <w:t>cómo</w:t>
      </w:r>
      <w:r w:rsidR="00C27DB5" w:rsidRPr="00932CC4">
        <w:rPr>
          <w:rFonts w:cs="Arial"/>
          <w:sz w:val="24"/>
          <w:szCs w:val="24"/>
          <w:lang w:val="es-MX"/>
        </w:rPr>
        <w:t xml:space="preserve"> se organizaran y seleccionaran comenta el tema de la paridad de </w:t>
      </w:r>
      <w:r w:rsidR="004A0403" w:rsidRPr="00932CC4">
        <w:rPr>
          <w:rFonts w:cs="Arial"/>
          <w:sz w:val="24"/>
          <w:szCs w:val="24"/>
          <w:lang w:val="es-MX"/>
        </w:rPr>
        <w:t>género</w:t>
      </w:r>
      <w:r w:rsidR="00C27DB5" w:rsidRPr="00932CC4">
        <w:rPr>
          <w:rFonts w:cs="Arial"/>
          <w:sz w:val="24"/>
          <w:szCs w:val="24"/>
          <w:lang w:val="es-MX"/>
        </w:rPr>
        <w:t xml:space="preserve"> no se cumple al existir un masculino </w:t>
      </w:r>
      <w:r w:rsidR="004A0403" w:rsidRPr="00932CC4">
        <w:rPr>
          <w:rFonts w:cs="Arial"/>
          <w:sz w:val="24"/>
          <w:szCs w:val="24"/>
          <w:lang w:val="es-MX"/>
        </w:rPr>
        <w:t>más</w:t>
      </w:r>
      <w:r w:rsidR="00C27DB5" w:rsidRPr="00932CC4">
        <w:rPr>
          <w:rFonts w:cs="Arial"/>
          <w:sz w:val="24"/>
          <w:szCs w:val="24"/>
          <w:lang w:val="es-MX"/>
        </w:rPr>
        <w:t xml:space="preserve"> que una femenina; toma el uso de la voz la asesora </w:t>
      </w:r>
      <w:r w:rsidR="00C27DB5" w:rsidRPr="004A0403">
        <w:rPr>
          <w:rFonts w:cs="Arial"/>
          <w:sz w:val="24"/>
          <w:szCs w:val="24"/>
          <w:lang w:val="es-MX"/>
        </w:rPr>
        <w:t>LAURA GÓMEZ</w:t>
      </w:r>
      <w:r w:rsidR="00C27DB5" w:rsidRPr="00932CC4">
        <w:rPr>
          <w:rFonts w:cs="Arial"/>
          <w:sz w:val="24"/>
          <w:szCs w:val="24"/>
          <w:lang w:val="es-MX"/>
        </w:rPr>
        <w:t xml:space="preserve"> </w:t>
      </w:r>
      <w:r w:rsidR="004A0403" w:rsidRPr="00932CC4">
        <w:rPr>
          <w:rFonts w:cs="Arial"/>
          <w:sz w:val="24"/>
          <w:szCs w:val="24"/>
          <w:lang w:val="es-MX"/>
        </w:rPr>
        <w:t>explicándole</w:t>
      </w:r>
      <w:r w:rsidR="00C27DB5" w:rsidRPr="00932CC4">
        <w:rPr>
          <w:rFonts w:cs="Arial"/>
          <w:sz w:val="24"/>
          <w:szCs w:val="24"/>
          <w:lang w:val="es-MX"/>
        </w:rPr>
        <w:t xml:space="preserve"> como es la </w:t>
      </w:r>
      <w:r w:rsidR="004A0403" w:rsidRPr="00932CC4">
        <w:rPr>
          <w:rFonts w:cs="Arial"/>
          <w:sz w:val="24"/>
          <w:szCs w:val="24"/>
          <w:lang w:val="es-MX"/>
        </w:rPr>
        <w:t>dinámica</w:t>
      </w:r>
      <w:r w:rsidR="00C27DB5" w:rsidRPr="00932CC4">
        <w:rPr>
          <w:rFonts w:cs="Arial"/>
          <w:sz w:val="24"/>
          <w:szCs w:val="24"/>
          <w:lang w:val="es-MX"/>
        </w:rPr>
        <w:t xml:space="preserve"> propuesta </w:t>
      </w:r>
      <w:r w:rsidR="007F244E" w:rsidRPr="00932CC4">
        <w:rPr>
          <w:rFonts w:cs="Arial"/>
          <w:sz w:val="24"/>
          <w:szCs w:val="24"/>
          <w:lang w:val="es-MX"/>
        </w:rPr>
        <w:t xml:space="preserve">en donde todos los propietarios y todos los suplentes se determinen y especificar que el presidente u presidenta es el </w:t>
      </w:r>
      <w:r w:rsidR="004A0403" w:rsidRPr="00932CC4">
        <w:rPr>
          <w:rFonts w:cs="Arial"/>
          <w:sz w:val="24"/>
          <w:szCs w:val="24"/>
          <w:lang w:val="es-MX"/>
        </w:rPr>
        <w:t>único</w:t>
      </w:r>
      <w:r w:rsidR="007F244E" w:rsidRPr="00932CC4">
        <w:rPr>
          <w:rFonts w:cs="Arial"/>
          <w:sz w:val="24"/>
          <w:szCs w:val="24"/>
          <w:lang w:val="es-MX"/>
        </w:rPr>
        <w:t xml:space="preserve"> o </w:t>
      </w:r>
      <w:r w:rsidR="004A0403" w:rsidRPr="00932CC4">
        <w:rPr>
          <w:rFonts w:cs="Arial"/>
          <w:sz w:val="24"/>
          <w:szCs w:val="24"/>
          <w:lang w:val="es-MX"/>
        </w:rPr>
        <w:t>única</w:t>
      </w:r>
      <w:r w:rsidR="004A0403">
        <w:rPr>
          <w:rFonts w:cs="Arial"/>
          <w:sz w:val="24"/>
          <w:szCs w:val="24"/>
          <w:lang w:val="es-MX"/>
        </w:rPr>
        <w:t>,</w:t>
      </w:r>
      <w:r w:rsidR="007F244E" w:rsidRPr="00932CC4">
        <w:rPr>
          <w:rFonts w:cs="Arial"/>
          <w:sz w:val="24"/>
          <w:szCs w:val="24"/>
          <w:lang w:val="es-MX"/>
        </w:rPr>
        <w:t xml:space="preserve"> </w:t>
      </w:r>
      <w:r w:rsidR="004A0403" w:rsidRPr="00932CC4">
        <w:rPr>
          <w:rFonts w:cs="Arial"/>
          <w:sz w:val="24"/>
          <w:szCs w:val="24"/>
          <w:lang w:val="es-MX"/>
        </w:rPr>
        <w:t>será</w:t>
      </w:r>
      <w:r w:rsidR="007F244E" w:rsidRPr="00932CC4">
        <w:rPr>
          <w:rFonts w:cs="Arial"/>
          <w:sz w:val="24"/>
          <w:szCs w:val="24"/>
          <w:lang w:val="es-MX"/>
        </w:rPr>
        <w:t xml:space="preserve"> el </w:t>
      </w:r>
      <w:r w:rsidR="004A0403" w:rsidRPr="00932CC4">
        <w:rPr>
          <w:rFonts w:cs="Arial"/>
          <w:sz w:val="24"/>
          <w:szCs w:val="24"/>
          <w:lang w:val="es-MX"/>
        </w:rPr>
        <w:t>único</w:t>
      </w:r>
      <w:r w:rsidR="007F244E" w:rsidRPr="00932CC4">
        <w:rPr>
          <w:rFonts w:cs="Arial"/>
          <w:sz w:val="24"/>
          <w:szCs w:val="24"/>
          <w:lang w:val="es-MX"/>
        </w:rPr>
        <w:t xml:space="preserve"> que no tiene suplente, este </w:t>
      </w:r>
      <w:r w:rsidR="004A0403" w:rsidRPr="00932CC4">
        <w:rPr>
          <w:rFonts w:cs="Arial"/>
          <w:sz w:val="24"/>
          <w:szCs w:val="24"/>
          <w:lang w:val="es-MX"/>
        </w:rPr>
        <w:t>podrá</w:t>
      </w:r>
      <w:r w:rsidR="007F244E" w:rsidRPr="00932CC4">
        <w:rPr>
          <w:rFonts w:cs="Arial"/>
          <w:sz w:val="24"/>
          <w:szCs w:val="24"/>
          <w:lang w:val="es-MX"/>
        </w:rPr>
        <w:t xml:space="preserve"> elegirlo siempre y cuando </w:t>
      </w:r>
    </w:p>
    <w:p w14:paraId="2DBD9C99" w14:textId="77777777" w:rsidR="004A0403" w:rsidRDefault="004A0403" w:rsidP="00932CC4">
      <w:pPr>
        <w:pStyle w:val="Sinespaciado"/>
        <w:autoSpaceDE w:val="0"/>
        <w:autoSpaceDN w:val="0"/>
        <w:adjustRightInd w:val="0"/>
        <w:spacing w:line="276" w:lineRule="auto"/>
        <w:jc w:val="both"/>
        <w:rPr>
          <w:rFonts w:cs="Arial"/>
          <w:sz w:val="24"/>
          <w:szCs w:val="24"/>
          <w:lang w:val="es-MX"/>
        </w:rPr>
      </w:pPr>
    </w:p>
    <w:p w14:paraId="5D36E701" w14:textId="5F3DEF45" w:rsidR="00252078" w:rsidRPr="00932CC4" w:rsidRDefault="007F244E" w:rsidP="00932CC4">
      <w:pPr>
        <w:pStyle w:val="Sinespaciado"/>
        <w:autoSpaceDE w:val="0"/>
        <w:autoSpaceDN w:val="0"/>
        <w:adjustRightInd w:val="0"/>
        <w:spacing w:line="276" w:lineRule="auto"/>
        <w:jc w:val="both"/>
        <w:rPr>
          <w:rFonts w:cs="Arial"/>
          <w:sz w:val="24"/>
          <w:szCs w:val="24"/>
          <w:lang w:val="es-MX"/>
        </w:rPr>
      </w:pPr>
      <w:r w:rsidRPr="00932CC4">
        <w:rPr>
          <w:rFonts w:cs="Arial"/>
          <w:sz w:val="24"/>
          <w:szCs w:val="24"/>
          <w:lang w:val="es-MX"/>
        </w:rPr>
        <w:t xml:space="preserve">sea de </w:t>
      </w:r>
      <w:r w:rsidR="004A0403" w:rsidRPr="00932CC4">
        <w:rPr>
          <w:rFonts w:cs="Arial"/>
          <w:sz w:val="24"/>
          <w:szCs w:val="24"/>
          <w:lang w:val="es-MX"/>
        </w:rPr>
        <w:t>género</w:t>
      </w:r>
      <w:r w:rsidRPr="00932CC4">
        <w:rPr>
          <w:rFonts w:cs="Arial"/>
          <w:sz w:val="24"/>
          <w:szCs w:val="24"/>
          <w:lang w:val="es-MX"/>
        </w:rPr>
        <w:t xml:space="preserve"> femenino, con este </w:t>
      </w:r>
      <w:r w:rsidR="004A0403" w:rsidRPr="00932CC4">
        <w:rPr>
          <w:rFonts w:cs="Arial"/>
          <w:sz w:val="24"/>
          <w:szCs w:val="24"/>
          <w:lang w:val="es-MX"/>
        </w:rPr>
        <w:t>género</w:t>
      </w:r>
      <w:r w:rsidRPr="00932CC4">
        <w:rPr>
          <w:rFonts w:cs="Arial"/>
          <w:sz w:val="24"/>
          <w:szCs w:val="24"/>
          <w:lang w:val="es-MX"/>
        </w:rPr>
        <w:t xml:space="preserve"> femenino se </w:t>
      </w:r>
      <w:r w:rsidR="004A0403" w:rsidRPr="00932CC4">
        <w:rPr>
          <w:rFonts w:cs="Arial"/>
          <w:sz w:val="24"/>
          <w:szCs w:val="24"/>
          <w:lang w:val="es-MX"/>
        </w:rPr>
        <w:t>estaría</w:t>
      </w:r>
      <w:r w:rsidRPr="00932CC4">
        <w:rPr>
          <w:rFonts w:cs="Arial"/>
          <w:sz w:val="24"/>
          <w:szCs w:val="24"/>
          <w:lang w:val="es-MX"/>
        </w:rPr>
        <w:t xml:space="preserve"> equilibrando el tema de la paridad de </w:t>
      </w:r>
      <w:r w:rsidR="004A0403" w:rsidRPr="00932CC4">
        <w:rPr>
          <w:rFonts w:cs="Arial"/>
          <w:sz w:val="24"/>
          <w:szCs w:val="24"/>
          <w:lang w:val="es-MX"/>
        </w:rPr>
        <w:t>género</w:t>
      </w:r>
      <w:r w:rsidRPr="00932CC4">
        <w:rPr>
          <w:rFonts w:cs="Arial"/>
          <w:sz w:val="24"/>
          <w:szCs w:val="24"/>
          <w:lang w:val="es-MX"/>
        </w:rPr>
        <w:t xml:space="preserve"> al tener un masculino extra haciendo falta de una femenina </w:t>
      </w:r>
      <w:r w:rsidR="004A0403" w:rsidRPr="00932CC4">
        <w:rPr>
          <w:rFonts w:cs="Arial"/>
          <w:sz w:val="24"/>
          <w:szCs w:val="24"/>
          <w:lang w:val="es-MX"/>
        </w:rPr>
        <w:t>más</w:t>
      </w:r>
      <w:r w:rsidRPr="00932CC4">
        <w:rPr>
          <w:rFonts w:cs="Arial"/>
          <w:sz w:val="24"/>
          <w:szCs w:val="24"/>
          <w:lang w:val="es-MX"/>
        </w:rPr>
        <w:t xml:space="preserve">, en el caso de que el presidente elija a un suplente en este supuesto se </w:t>
      </w:r>
      <w:r w:rsidR="004A0403" w:rsidRPr="00932CC4">
        <w:rPr>
          <w:rFonts w:cs="Arial"/>
          <w:sz w:val="24"/>
          <w:szCs w:val="24"/>
          <w:lang w:val="es-MX"/>
        </w:rPr>
        <w:t>estaría</w:t>
      </w:r>
      <w:r w:rsidRPr="00932CC4">
        <w:rPr>
          <w:rFonts w:cs="Arial"/>
          <w:sz w:val="24"/>
          <w:szCs w:val="24"/>
          <w:lang w:val="es-MX"/>
        </w:rPr>
        <w:t xml:space="preserve"> </w:t>
      </w:r>
      <w:r w:rsidR="004A0403" w:rsidRPr="00932CC4">
        <w:rPr>
          <w:rFonts w:cs="Arial"/>
          <w:sz w:val="24"/>
          <w:szCs w:val="24"/>
          <w:lang w:val="es-MX"/>
        </w:rPr>
        <w:t>desestabilizando</w:t>
      </w:r>
      <w:r w:rsidRPr="00932CC4">
        <w:rPr>
          <w:rFonts w:cs="Arial"/>
          <w:sz w:val="24"/>
          <w:szCs w:val="24"/>
          <w:lang w:val="es-MX"/>
        </w:rPr>
        <w:t xml:space="preserve"> un poco el tema de la paridad de </w:t>
      </w:r>
      <w:r w:rsidR="004A0403" w:rsidRPr="00932CC4">
        <w:rPr>
          <w:rFonts w:cs="Arial"/>
          <w:sz w:val="24"/>
          <w:szCs w:val="24"/>
          <w:lang w:val="es-MX"/>
        </w:rPr>
        <w:t>género</w:t>
      </w:r>
      <w:r w:rsidRPr="00932CC4">
        <w:rPr>
          <w:rFonts w:cs="Arial"/>
          <w:sz w:val="24"/>
          <w:szCs w:val="24"/>
          <w:lang w:val="es-MX"/>
        </w:rPr>
        <w:t xml:space="preserve">, para ello se tiene como resultado final a 11 once masculinos y a 9 nueve femeninas, de lo contrario </w:t>
      </w:r>
      <w:r w:rsidR="004A0403" w:rsidRPr="00932CC4">
        <w:rPr>
          <w:rFonts w:cs="Arial"/>
          <w:sz w:val="24"/>
          <w:szCs w:val="24"/>
          <w:lang w:val="es-MX"/>
        </w:rPr>
        <w:t>sería</w:t>
      </w:r>
      <w:r w:rsidRPr="00932CC4">
        <w:rPr>
          <w:rFonts w:cs="Arial"/>
          <w:sz w:val="24"/>
          <w:szCs w:val="24"/>
          <w:lang w:val="es-MX"/>
        </w:rPr>
        <w:t xml:space="preserve"> volver a emitir una convocatoria </w:t>
      </w:r>
      <w:r w:rsidR="004A0403" w:rsidRPr="00932CC4">
        <w:rPr>
          <w:rFonts w:cs="Arial"/>
          <w:sz w:val="24"/>
          <w:szCs w:val="24"/>
          <w:lang w:val="es-MX"/>
        </w:rPr>
        <w:t>más</w:t>
      </w:r>
      <w:r w:rsidRPr="00932CC4">
        <w:rPr>
          <w:rFonts w:cs="Arial"/>
          <w:sz w:val="24"/>
          <w:szCs w:val="24"/>
          <w:lang w:val="es-MX"/>
        </w:rPr>
        <w:t xml:space="preserve">; con esta explicación la Regidora </w:t>
      </w:r>
      <w:r w:rsidRPr="004A0403">
        <w:rPr>
          <w:rFonts w:cs="Arial"/>
          <w:sz w:val="24"/>
          <w:szCs w:val="24"/>
          <w:lang w:val="es-MX"/>
        </w:rPr>
        <w:t>TANIA MAGDALENA</w:t>
      </w:r>
      <w:r w:rsidRPr="00932CC4">
        <w:rPr>
          <w:rFonts w:cs="Arial"/>
          <w:sz w:val="24"/>
          <w:szCs w:val="24"/>
          <w:lang w:val="es-MX"/>
        </w:rPr>
        <w:t xml:space="preserve"> queda en su total entendimiento y a favor de esta propuesta, con este criterio de flexibilidad en donde la Presidenta </w:t>
      </w:r>
      <w:r w:rsidRPr="004A0403">
        <w:rPr>
          <w:rFonts w:cs="Arial"/>
          <w:sz w:val="24"/>
          <w:szCs w:val="24"/>
          <w:lang w:val="es-MX"/>
        </w:rPr>
        <w:t>LIC. DIANA LAURA</w:t>
      </w:r>
      <w:r w:rsidRPr="00932CC4">
        <w:rPr>
          <w:rFonts w:cs="Arial"/>
          <w:sz w:val="24"/>
          <w:szCs w:val="24"/>
          <w:lang w:val="es-MX"/>
        </w:rPr>
        <w:t xml:space="preserve"> comenta en que es la mejor opción, debido a que no es desigual </w:t>
      </w:r>
      <w:r w:rsidR="0013318B" w:rsidRPr="00932CC4">
        <w:rPr>
          <w:rFonts w:cs="Arial"/>
          <w:sz w:val="24"/>
          <w:szCs w:val="24"/>
          <w:lang w:val="es-MX"/>
        </w:rPr>
        <w:t xml:space="preserve">poniendo el ejemplo que en que se tuvieran 15 quince masculinos y solo 5 cinco femeninas, ahí si existiera una </w:t>
      </w:r>
      <w:r w:rsidR="004A0403" w:rsidRPr="00932CC4">
        <w:rPr>
          <w:rFonts w:cs="Arial"/>
          <w:sz w:val="24"/>
          <w:szCs w:val="24"/>
          <w:lang w:val="es-MX"/>
        </w:rPr>
        <w:t>controversia</w:t>
      </w:r>
      <w:r w:rsidR="0013318B" w:rsidRPr="00932CC4">
        <w:rPr>
          <w:rFonts w:cs="Arial"/>
          <w:sz w:val="24"/>
          <w:szCs w:val="24"/>
          <w:lang w:val="es-MX"/>
        </w:rPr>
        <w:t xml:space="preserve"> y fuera mal visto en este supuesto no lo es </w:t>
      </w:r>
      <w:r w:rsidR="004A0403" w:rsidRPr="00932CC4">
        <w:rPr>
          <w:rFonts w:cs="Arial"/>
          <w:sz w:val="24"/>
          <w:szCs w:val="24"/>
          <w:lang w:val="es-MX"/>
        </w:rPr>
        <w:t>así</w:t>
      </w:r>
      <w:r w:rsidR="0013318B" w:rsidRPr="00932CC4">
        <w:rPr>
          <w:rFonts w:cs="Arial"/>
          <w:sz w:val="24"/>
          <w:szCs w:val="24"/>
          <w:lang w:val="es-MX"/>
        </w:rPr>
        <w:t xml:space="preserve">; la Regidora </w:t>
      </w:r>
      <w:r w:rsidR="0013318B" w:rsidRPr="004A0403">
        <w:rPr>
          <w:rFonts w:cs="Arial"/>
          <w:sz w:val="24"/>
          <w:szCs w:val="24"/>
          <w:lang w:val="es-MX"/>
        </w:rPr>
        <w:t>TANIA MAGDALENA en su uso de la voz considera que ella se ap</w:t>
      </w:r>
      <w:r w:rsidR="0013318B" w:rsidRPr="00932CC4">
        <w:rPr>
          <w:rFonts w:cs="Arial"/>
          <w:sz w:val="24"/>
          <w:szCs w:val="24"/>
          <w:lang w:val="es-MX"/>
        </w:rPr>
        <w:t xml:space="preserve">ega a la idea en que la paridad de </w:t>
      </w:r>
      <w:r w:rsidR="004A0403" w:rsidRPr="00932CC4">
        <w:rPr>
          <w:rFonts w:cs="Arial"/>
          <w:sz w:val="24"/>
          <w:szCs w:val="24"/>
          <w:lang w:val="es-MX"/>
        </w:rPr>
        <w:t>género</w:t>
      </w:r>
      <w:r w:rsidR="0013318B" w:rsidRPr="00932CC4">
        <w:rPr>
          <w:rFonts w:cs="Arial"/>
          <w:sz w:val="24"/>
          <w:szCs w:val="24"/>
          <w:lang w:val="es-MX"/>
        </w:rPr>
        <w:t xml:space="preserve"> es muy importante por lo que propone que se someta a votación para poder tomar una </w:t>
      </w:r>
      <w:r w:rsidR="004A0403" w:rsidRPr="00932CC4">
        <w:rPr>
          <w:rFonts w:cs="Arial"/>
          <w:sz w:val="24"/>
          <w:szCs w:val="24"/>
          <w:lang w:val="es-MX"/>
        </w:rPr>
        <w:t>decisión</w:t>
      </w:r>
      <w:r w:rsidR="0013318B" w:rsidRPr="00932CC4">
        <w:rPr>
          <w:rFonts w:cs="Arial"/>
          <w:sz w:val="24"/>
          <w:szCs w:val="24"/>
          <w:lang w:val="es-MX"/>
        </w:rPr>
        <w:t xml:space="preserve">; no habiendo </w:t>
      </w:r>
      <w:r w:rsidR="004A0403" w:rsidRPr="00932CC4">
        <w:rPr>
          <w:rFonts w:cs="Arial"/>
          <w:sz w:val="24"/>
          <w:szCs w:val="24"/>
          <w:lang w:val="es-MX"/>
        </w:rPr>
        <w:t>más</w:t>
      </w:r>
      <w:r w:rsidR="0013318B" w:rsidRPr="00932CC4">
        <w:rPr>
          <w:rFonts w:cs="Arial"/>
          <w:sz w:val="24"/>
          <w:szCs w:val="24"/>
          <w:lang w:val="es-MX"/>
        </w:rPr>
        <w:t xml:space="preserve"> asuntos por tratar en esta sesión la Presidenta Regidora </w:t>
      </w:r>
      <w:r w:rsidR="0013318B" w:rsidRPr="004A0403">
        <w:rPr>
          <w:rFonts w:cs="Arial"/>
          <w:sz w:val="24"/>
          <w:szCs w:val="24"/>
          <w:lang w:val="es-MX"/>
        </w:rPr>
        <w:t>LIC. DIANA LAURA ORTEGA PALAFOX</w:t>
      </w:r>
      <w:r w:rsidR="0013318B" w:rsidRPr="00932CC4">
        <w:rPr>
          <w:rFonts w:cs="Arial"/>
          <w:sz w:val="24"/>
          <w:szCs w:val="24"/>
          <w:lang w:val="es-MX"/>
        </w:rPr>
        <w:t xml:space="preserve">  procede al siguiente punto del orden del día.</w:t>
      </w:r>
      <w:r w:rsidR="004A0403">
        <w:rPr>
          <w:rFonts w:cs="Arial"/>
          <w:sz w:val="24"/>
          <w:szCs w:val="24"/>
          <w:lang w:val="es-MX"/>
        </w:rPr>
        <w:t>------------------------------------------------------------------</w:t>
      </w:r>
    </w:p>
    <w:p w14:paraId="1E48F253" w14:textId="77777777" w:rsidR="0013318B" w:rsidRPr="00932CC4" w:rsidRDefault="0013318B" w:rsidP="008E20B7">
      <w:pPr>
        <w:pStyle w:val="Sinespaciado"/>
        <w:autoSpaceDE w:val="0"/>
        <w:autoSpaceDN w:val="0"/>
        <w:adjustRightInd w:val="0"/>
        <w:spacing w:line="276" w:lineRule="auto"/>
        <w:jc w:val="both"/>
        <w:rPr>
          <w:rFonts w:cs="Arial"/>
          <w:sz w:val="24"/>
          <w:szCs w:val="24"/>
          <w:lang w:val="es-MX"/>
        </w:rPr>
      </w:pPr>
    </w:p>
    <w:p w14:paraId="5EA7E850" w14:textId="615DF572" w:rsidR="0013318B" w:rsidRPr="0013318B" w:rsidRDefault="0013318B" w:rsidP="004A0403">
      <w:pPr>
        <w:pStyle w:val="Sinespaciado"/>
        <w:spacing w:line="276" w:lineRule="auto"/>
        <w:jc w:val="both"/>
        <w:rPr>
          <w:rFonts w:cs="Arial"/>
          <w:sz w:val="24"/>
          <w:szCs w:val="24"/>
          <w:lang w:val="es-MX"/>
        </w:rPr>
      </w:pPr>
      <w:r w:rsidRPr="0013318B">
        <w:rPr>
          <w:rFonts w:cs="Arial"/>
          <w:b/>
          <w:bCs/>
          <w:sz w:val="24"/>
          <w:szCs w:val="24"/>
          <w:lang w:val="es-MX"/>
        </w:rPr>
        <w:t xml:space="preserve">TERCER </w:t>
      </w:r>
      <w:r w:rsidR="004A0403" w:rsidRPr="0013318B">
        <w:rPr>
          <w:rFonts w:cs="Arial"/>
          <w:b/>
          <w:bCs/>
          <w:sz w:val="24"/>
          <w:szCs w:val="24"/>
          <w:lang w:val="es-MX"/>
        </w:rPr>
        <w:t>PUNTO. -</w:t>
      </w:r>
      <w:r w:rsidRPr="0013318B">
        <w:rPr>
          <w:rFonts w:cs="Arial"/>
          <w:b/>
          <w:bCs/>
          <w:sz w:val="24"/>
          <w:szCs w:val="24"/>
          <w:lang w:val="es-MX"/>
        </w:rPr>
        <w:t xml:space="preserve"> ASUNTOS VARIOS</w:t>
      </w:r>
      <w:r w:rsidR="004A0403">
        <w:rPr>
          <w:rFonts w:cs="Arial"/>
          <w:b/>
          <w:bCs/>
          <w:sz w:val="24"/>
          <w:szCs w:val="24"/>
          <w:lang w:val="es-MX"/>
        </w:rPr>
        <w:t xml:space="preserve">. </w:t>
      </w:r>
      <w:r w:rsidRPr="0013318B">
        <w:rPr>
          <w:rFonts w:cs="Arial"/>
          <w:sz w:val="24"/>
          <w:szCs w:val="24"/>
          <w:lang w:val="es-MX"/>
        </w:rPr>
        <w:t xml:space="preserve">La regidora presidenta de la </w:t>
      </w:r>
      <w:r w:rsidR="004A0403" w:rsidRPr="0013318B">
        <w:rPr>
          <w:rFonts w:cs="Arial"/>
          <w:sz w:val="24"/>
          <w:szCs w:val="24"/>
          <w:lang w:val="es-MX"/>
        </w:rPr>
        <w:t>comisión</w:t>
      </w:r>
      <w:r w:rsidRPr="0013318B">
        <w:rPr>
          <w:rFonts w:cs="Arial"/>
          <w:sz w:val="24"/>
          <w:szCs w:val="24"/>
          <w:lang w:val="es-MX"/>
        </w:rPr>
        <w:t xml:space="preserve"> convocante </w:t>
      </w:r>
      <w:r w:rsidRPr="004A0403">
        <w:rPr>
          <w:rFonts w:cs="Arial"/>
          <w:sz w:val="24"/>
          <w:szCs w:val="24"/>
          <w:lang w:val="es-MX"/>
        </w:rPr>
        <w:t>LIC. DIANA LAURA ORTEGA PALAFOX</w:t>
      </w:r>
      <w:r w:rsidRPr="0013318B">
        <w:rPr>
          <w:rFonts w:cs="Arial"/>
          <w:sz w:val="24"/>
          <w:szCs w:val="24"/>
          <w:lang w:val="es-MX"/>
        </w:rPr>
        <w:t xml:space="preserve"> declara sin asuntos varios agendados, por lo que se procede al </w:t>
      </w:r>
      <w:r w:rsidR="004A0403" w:rsidRPr="0013318B">
        <w:rPr>
          <w:rFonts w:cs="Arial"/>
          <w:sz w:val="24"/>
          <w:szCs w:val="24"/>
          <w:lang w:val="es-MX"/>
        </w:rPr>
        <w:t>último</w:t>
      </w:r>
      <w:r w:rsidRPr="0013318B">
        <w:rPr>
          <w:rFonts w:cs="Arial"/>
          <w:sz w:val="24"/>
          <w:szCs w:val="24"/>
          <w:lang w:val="es-MX"/>
        </w:rPr>
        <w:t xml:space="preserve"> punto del orden del día.</w:t>
      </w:r>
      <w:r w:rsidR="004A0403">
        <w:rPr>
          <w:rFonts w:cs="Arial"/>
          <w:sz w:val="24"/>
          <w:szCs w:val="24"/>
          <w:lang w:val="es-MX"/>
        </w:rPr>
        <w:t xml:space="preserve"> ------------------</w:t>
      </w:r>
    </w:p>
    <w:p w14:paraId="6A8836E0" w14:textId="77777777" w:rsidR="0013318B" w:rsidRPr="0013318B" w:rsidRDefault="0013318B" w:rsidP="0013318B">
      <w:pPr>
        <w:pStyle w:val="Sinespaciado"/>
        <w:spacing w:line="276" w:lineRule="auto"/>
        <w:rPr>
          <w:rFonts w:cs="Arial"/>
          <w:sz w:val="24"/>
          <w:szCs w:val="24"/>
          <w:lang w:val="es-MX"/>
        </w:rPr>
      </w:pPr>
    </w:p>
    <w:p w14:paraId="62E2B841" w14:textId="6E97B2C1" w:rsidR="00932CC4" w:rsidRPr="00932CC4" w:rsidRDefault="0013318B" w:rsidP="004A0403">
      <w:pPr>
        <w:pStyle w:val="Sinespaciado"/>
        <w:spacing w:line="276" w:lineRule="auto"/>
        <w:jc w:val="both"/>
        <w:rPr>
          <w:rFonts w:cs="Arial"/>
          <w:sz w:val="24"/>
          <w:szCs w:val="24"/>
          <w:lang w:val="es-MX"/>
        </w:rPr>
      </w:pPr>
      <w:r w:rsidRPr="0013318B">
        <w:rPr>
          <w:rFonts w:cs="Arial"/>
          <w:b/>
          <w:bCs/>
          <w:sz w:val="24"/>
          <w:szCs w:val="24"/>
          <w:lang w:val="es-MX"/>
        </w:rPr>
        <w:t xml:space="preserve">CUARTO </w:t>
      </w:r>
      <w:r w:rsidR="004A0403" w:rsidRPr="0013318B">
        <w:rPr>
          <w:rFonts w:cs="Arial"/>
          <w:b/>
          <w:bCs/>
          <w:sz w:val="24"/>
          <w:szCs w:val="24"/>
          <w:lang w:val="es-MX"/>
        </w:rPr>
        <w:t>PUNTO. -</w:t>
      </w:r>
      <w:r w:rsidRPr="0013318B">
        <w:rPr>
          <w:rFonts w:cs="Arial"/>
          <w:b/>
          <w:bCs/>
          <w:sz w:val="24"/>
          <w:szCs w:val="24"/>
          <w:lang w:val="es-MX"/>
        </w:rPr>
        <w:t xml:space="preserve"> CLAUSURA</w:t>
      </w:r>
      <w:r w:rsidR="004A0403">
        <w:rPr>
          <w:rFonts w:cs="Arial"/>
          <w:b/>
          <w:bCs/>
          <w:sz w:val="24"/>
          <w:szCs w:val="24"/>
          <w:lang w:val="es-MX"/>
        </w:rPr>
        <w:t xml:space="preserve">. </w:t>
      </w:r>
      <w:r w:rsidRPr="00932CC4">
        <w:rPr>
          <w:rFonts w:cs="Arial"/>
          <w:sz w:val="24"/>
          <w:szCs w:val="24"/>
          <w:lang w:val="es-MX"/>
        </w:rPr>
        <w:t xml:space="preserve">Para finalizar con esta </w:t>
      </w:r>
      <w:r w:rsidR="004A0403" w:rsidRPr="00932CC4">
        <w:rPr>
          <w:rFonts w:cs="Arial"/>
          <w:sz w:val="24"/>
          <w:szCs w:val="24"/>
          <w:lang w:val="es-MX"/>
        </w:rPr>
        <w:t>continuación</w:t>
      </w:r>
      <w:r w:rsidRPr="00932CC4">
        <w:rPr>
          <w:rFonts w:cs="Arial"/>
          <w:sz w:val="24"/>
          <w:szCs w:val="24"/>
          <w:lang w:val="es-MX"/>
        </w:rPr>
        <w:t xml:space="preserve"> de la </w:t>
      </w:r>
      <w:r w:rsidR="004A0403" w:rsidRPr="00932CC4">
        <w:rPr>
          <w:rFonts w:cs="Arial"/>
          <w:sz w:val="24"/>
          <w:szCs w:val="24"/>
          <w:lang w:val="es-MX"/>
        </w:rPr>
        <w:t>sesión</w:t>
      </w:r>
      <w:r w:rsidRPr="00932CC4">
        <w:rPr>
          <w:rFonts w:cs="Arial"/>
          <w:sz w:val="24"/>
          <w:szCs w:val="24"/>
          <w:lang w:val="es-MX"/>
        </w:rPr>
        <w:t xml:space="preserve"> número 12 doce </w:t>
      </w:r>
      <w:r w:rsidR="004A0403">
        <w:rPr>
          <w:rFonts w:cs="Arial"/>
          <w:sz w:val="24"/>
          <w:szCs w:val="24"/>
          <w:lang w:val="es-MX"/>
        </w:rPr>
        <w:t>(</w:t>
      </w:r>
      <w:r w:rsidRPr="00932CC4">
        <w:rPr>
          <w:rFonts w:cs="Arial"/>
          <w:sz w:val="24"/>
          <w:szCs w:val="24"/>
          <w:lang w:val="es-MX"/>
        </w:rPr>
        <w:t>parte 2 dos</w:t>
      </w:r>
      <w:r w:rsidR="004A0403">
        <w:rPr>
          <w:rFonts w:cs="Arial"/>
          <w:sz w:val="24"/>
          <w:szCs w:val="24"/>
          <w:lang w:val="es-MX"/>
        </w:rPr>
        <w:t>)</w:t>
      </w:r>
      <w:r w:rsidRPr="00932CC4">
        <w:rPr>
          <w:rFonts w:cs="Arial"/>
          <w:sz w:val="24"/>
          <w:szCs w:val="24"/>
          <w:lang w:val="es-MX"/>
        </w:rPr>
        <w:t xml:space="preserve">, la Regidora </w:t>
      </w:r>
      <w:r w:rsidR="004A0403" w:rsidRPr="00932CC4">
        <w:rPr>
          <w:rFonts w:cs="Arial"/>
          <w:sz w:val="24"/>
          <w:szCs w:val="24"/>
          <w:lang w:val="es-MX"/>
        </w:rPr>
        <w:t>presidenta</w:t>
      </w:r>
      <w:r w:rsidRPr="00932CC4">
        <w:rPr>
          <w:rFonts w:cs="Arial"/>
          <w:sz w:val="24"/>
          <w:szCs w:val="24"/>
          <w:lang w:val="es-MX"/>
        </w:rPr>
        <w:t xml:space="preserve"> de la comisión </w:t>
      </w:r>
      <w:r w:rsidR="004A0403" w:rsidRPr="00932CC4">
        <w:rPr>
          <w:rFonts w:cs="Arial"/>
          <w:sz w:val="24"/>
          <w:szCs w:val="24"/>
          <w:lang w:val="es-MX"/>
        </w:rPr>
        <w:t>edilicia</w:t>
      </w:r>
      <w:r w:rsidRPr="00932CC4">
        <w:rPr>
          <w:rFonts w:cs="Arial"/>
          <w:sz w:val="24"/>
          <w:szCs w:val="24"/>
          <w:lang w:val="es-MX"/>
        </w:rPr>
        <w:t xml:space="preserve"> </w:t>
      </w:r>
      <w:r w:rsidR="004A0403">
        <w:rPr>
          <w:rFonts w:cs="Arial"/>
          <w:sz w:val="24"/>
          <w:szCs w:val="24"/>
          <w:lang w:val="es-MX"/>
        </w:rPr>
        <w:t>p</w:t>
      </w:r>
      <w:r w:rsidRPr="00932CC4">
        <w:rPr>
          <w:rFonts w:cs="Arial"/>
          <w:sz w:val="24"/>
          <w:szCs w:val="24"/>
          <w:lang w:val="es-MX"/>
        </w:rPr>
        <w:t xml:space="preserve">ermanente de Deportes, Recreación y Atención a la Juventud, </w:t>
      </w:r>
      <w:r w:rsidRPr="004A0403">
        <w:rPr>
          <w:rFonts w:cs="Arial"/>
          <w:sz w:val="24"/>
          <w:szCs w:val="24"/>
          <w:lang w:val="es-MX"/>
        </w:rPr>
        <w:t>LIC. DIANA LAURA ORTEGA PALAFOX</w:t>
      </w:r>
      <w:r w:rsidRPr="00932CC4">
        <w:rPr>
          <w:rFonts w:cs="Arial"/>
          <w:sz w:val="24"/>
          <w:szCs w:val="24"/>
          <w:lang w:val="es-MX"/>
        </w:rPr>
        <w:t xml:space="preserve">, </w:t>
      </w:r>
      <w:r w:rsidRPr="004A0403">
        <w:rPr>
          <w:rFonts w:cs="Arial"/>
          <w:b/>
          <w:bCs/>
          <w:sz w:val="24"/>
          <w:szCs w:val="24"/>
          <w:lang w:val="es-MX"/>
        </w:rPr>
        <w:t>declara un receso a esta sesión</w:t>
      </w:r>
      <w:r w:rsidRPr="00932CC4">
        <w:rPr>
          <w:rFonts w:cs="Arial"/>
          <w:sz w:val="24"/>
          <w:szCs w:val="24"/>
          <w:lang w:val="es-MX"/>
        </w:rPr>
        <w:t xml:space="preserve"> siendo las 14:31 catorce</w:t>
      </w:r>
      <w:r>
        <w:rPr>
          <w:rFonts w:cs="Arial"/>
          <w:sz w:val="24"/>
          <w:szCs w:val="24"/>
          <w:lang w:val="es-MX"/>
        </w:rPr>
        <w:t xml:space="preserve"> horas con treinta y un minutos del día </w:t>
      </w:r>
      <w:r w:rsidR="00932CC4">
        <w:rPr>
          <w:rFonts w:cs="Arial"/>
          <w:sz w:val="24"/>
          <w:szCs w:val="24"/>
          <w:lang w:val="es-MX"/>
        </w:rPr>
        <w:t xml:space="preserve">jueves 13 trece de julio del año 2023 dos mil veintitrés. </w:t>
      </w:r>
      <w:r w:rsidR="00932CC4" w:rsidRPr="00932CC4">
        <w:rPr>
          <w:rFonts w:cs="Arial"/>
          <w:sz w:val="24"/>
          <w:szCs w:val="24"/>
          <w:lang w:val="es-MX"/>
        </w:rPr>
        <w:t xml:space="preserve">Firman el acta los integrantes de la </w:t>
      </w:r>
      <w:r w:rsidR="004A0403" w:rsidRPr="00932CC4">
        <w:rPr>
          <w:rFonts w:cs="Arial"/>
          <w:sz w:val="24"/>
          <w:szCs w:val="24"/>
          <w:lang w:val="es-MX"/>
        </w:rPr>
        <w:t>comisión</w:t>
      </w:r>
      <w:r w:rsidR="00932CC4" w:rsidRPr="00932CC4">
        <w:rPr>
          <w:rFonts w:cs="Arial"/>
          <w:sz w:val="24"/>
          <w:szCs w:val="24"/>
          <w:lang w:val="es-MX"/>
        </w:rPr>
        <w:t xml:space="preserve"> presente como evidencia para validar lo aquí acordado para efectos legales a que haya lugar.</w:t>
      </w:r>
      <w:r w:rsidR="004A0403">
        <w:rPr>
          <w:rFonts w:cs="Arial"/>
          <w:sz w:val="24"/>
          <w:szCs w:val="24"/>
          <w:lang w:val="es-MX"/>
        </w:rPr>
        <w:t xml:space="preserve"> -------------------</w:t>
      </w:r>
    </w:p>
    <w:p w14:paraId="2EC38F00" w14:textId="77777777" w:rsidR="00932CC4" w:rsidRDefault="00932CC4" w:rsidP="00932CC4">
      <w:pPr>
        <w:rPr>
          <w:rFonts w:cs="Arial"/>
        </w:rPr>
      </w:pPr>
    </w:p>
    <w:p w14:paraId="5CE77692" w14:textId="77777777" w:rsidR="004A0403" w:rsidRDefault="004A0403" w:rsidP="00932CC4">
      <w:pPr>
        <w:rPr>
          <w:rFonts w:cs="Arial"/>
        </w:rPr>
      </w:pPr>
    </w:p>
    <w:p w14:paraId="7EA325FD" w14:textId="77777777" w:rsidR="004A0403" w:rsidRDefault="004A0403" w:rsidP="00932CC4">
      <w:pPr>
        <w:rPr>
          <w:rFonts w:cs="Arial"/>
        </w:rPr>
      </w:pPr>
    </w:p>
    <w:p w14:paraId="07F16B0F" w14:textId="77777777" w:rsidR="004A0403" w:rsidRDefault="004A0403" w:rsidP="00932CC4">
      <w:pPr>
        <w:rPr>
          <w:rFonts w:cs="Arial"/>
        </w:rPr>
      </w:pPr>
    </w:p>
    <w:p w14:paraId="771E8B5C" w14:textId="77777777" w:rsidR="004A0403" w:rsidRDefault="004A0403" w:rsidP="00932CC4">
      <w:pPr>
        <w:rPr>
          <w:rFonts w:cs="Arial"/>
        </w:rPr>
      </w:pPr>
    </w:p>
    <w:p w14:paraId="33B23215" w14:textId="77777777" w:rsidR="004A0403" w:rsidRDefault="004A0403" w:rsidP="00932CC4">
      <w:pPr>
        <w:rPr>
          <w:rFonts w:cs="Arial"/>
        </w:rPr>
      </w:pPr>
    </w:p>
    <w:p w14:paraId="4A79DF8F" w14:textId="77777777" w:rsidR="004A0403" w:rsidRDefault="004A0403" w:rsidP="00932CC4">
      <w:pPr>
        <w:rPr>
          <w:rFonts w:cs="Arial"/>
        </w:rPr>
      </w:pPr>
    </w:p>
    <w:p w14:paraId="635C0375" w14:textId="77777777" w:rsidR="004A0403" w:rsidRDefault="004A0403" w:rsidP="00932CC4">
      <w:pPr>
        <w:rPr>
          <w:rFonts w:cs="Arial"/>
        </w:rPr>
      </w:pPr>
    </w:p>
    <w:p w14:paraId="400C7B43" w14:textId="77777777" w:rsidR="004A0403" w:rsidRPr="006E068C" w:rsidRDefault="004A0403" w:rsidP="00932CC4">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32CC4" w:rsidRPr="001072D0" w14:paraId="3E247EB3" w14:textId="77777777" w:rsidTr="00D16849">
        <w:tc>
          <w:tcPr>
            <w:tcW w:w="9322" w:type="dxa"/>
          </w:tcPr>
          <w:p w14:paraId="1F51B05E" w14:textId="77777777" w:rsidR="00932CC4" w:rsidRPr="00932CC4" w:rsidRDefault="00932CC4"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 EDILICIA DE DEPORTES, RECREACIÓN Y ATENCIÓN A LA JUVENTUD.</w:t>
            </w:r>
          </w:p>
          <w:p w14:paraId="1BE7D6EC" w14:textId="77777777" w:rsidR="00932CC4" w:rsidRPr="00932CC4" w:rsidRDefault="00932CC4" w:rsidP="00D16849">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14:paraId="282CEE3B" w14:textId="77777777" w:rsidR="00932CC4" w:rsidRPr="00932CC4" w:rsidRDefault="00932CC4" w:rsidP="00D16849">
            <w:pPr>
              <w:pStyle w:val="Textoindependiente2"/>
              <w:spacing w:line="276" w:lineRule="auto"/>
              <w:jc w:val="center"/>
              <w:rPr>
                <w:b/>
                <w:bCs/>
                <w:color w:val="000000" w:themeColor="text1"/>
                <w:sz w:val="24"/>
                <w:szCs w:val="24"/>
                <w:lang w:val="es-MX"/>
              </w:rPr>
            </w:pPr>
          </w:p>
          <w:p w14:paraId="5EBC26BF" w14:textId="77777777" w:rsidR="00932CC4" w:rsidRPr="00932CC4" w:rsidRDefault="00932CC4" w:rsidP="00D16849">
            <w:pPr>
              <w:pStyle w:val="Textoindependiente2"/>
              <w:spacing w:line="276" w:lineRule="auto"/>
              <w:jc w:val="center"/>
              <w:rPr>
                <w:b/>
                <w:bCs/>
                <w:color w:val="000000" w:themeColor="text1"/>
                <w:sz w:val="24"/>
                <w:szCs w:val="24"/>
                <w:lang w:val="es-MX"/>
              </w:rPr>
            </w:pPr>
          </w:p>
          <w:p w14:paraId="73275B01" w14:textId="77777777" w:rsidR="00932CC4" w:rsidRPr="00932CC4" w:rsidRDefault="00932CC4" w:rsidP="00D16849">
            <w:pPr>
              <w:pStyle w:val="Textoindependiente2"/>
              <w:spacing w:line="276" w:lineRule="auto"/>
              <w:jc w:val="center"/>
              <w:rPr>
                <w:b/>
                <w:bCs/>
                <w:color w:val="000000" w:themeColor="text1"/>
                <w:sz w:val="24"/>
                <w:szCs w:val="24"/>
                <w:lang w:val="es-MX"/>
              </w:rPr>
            </w:pPr>
          </w:p>
          <w:p w14:paraId="47DB2B9A" w14:textId="77777777" w:rsidR="00932CC4" w:rsidRPr="00932CC4" w:rsidRDefault="00932CC4"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LIC. DIANA LAURA ORTEGA PALAFOX</w:t>
            </w:r>
          </w:p>
        </w:tc>
      </w:tr>
      <w:tr w:rsidR="00932CC4" w:rsidRPr="00B50BB1" w14:paraId="17B8B840" w14:textId="77777777" w:rsidTr="00D16849">
        <w:tc>
          <w:tcPr>
            <w:tcW w:w="9322" w:type="dxa"/>
          </w:tcPr>
          <w:p w14:paraId="191D6502" w14:textId="011A44A7" w:rsidR="00932CC4" w:rsidRPr="00B50BB1" w:rsidRDefault="004A0403" w:rsidP="00D16849">
            <w:pPr>
              <w:pStyle w:val="Textoindependiente2"/>
              <w:spacing w:line="276" w:lineRule="auto"/>
              <w:jc w:val="center"/>
              <w:rPr>
                <w:bCs/>
                <w:color w:val="000000" w:themeColor="text1"/>
                <w:lang w:val="es-ES"/>
              </w:rPr>
            </w:pPr>
            <w:r>
              <w:rPr>
                <w:bCs/>
                <w:color w:val="000000" w:themeColor="text1"/>
                <w:lang w:val="es-MX"/>
              </w:rPr>
              <w:t>P</w:t>
            </w:r>
            <w:r w:rsidRPr="00B50BB1">
              <w:rPr>
                <w:bCs/>
                <w:color w:val="000000" w:themeColor="text1"/>
                <w:lang w:val="es-MX"/>
              </w:rPr>
              <w:t>residenta</w:t>
            </w:r>
          </w:p>
        </w:tc>
      </w:tr>
    </w:tbl>
    <w:p w14:paraId="24811D68" w14:textId="77777777" w:rsidR="00932CC4" w:rsidRDefault="00932CC4" w:rsidP="00932CC4">
      <w:pPr>
        <w:rPr>
          <w:rFonts w:cs="Arial"/>
        </w:rPr>
      </w:pPr>
    </w:p>
    <w:p w14:paraId="1EE92F64" w14:textId="77777777" w:rsidR="004A0403" w:rsidRDefault="004A0403" w:rsidP="00932CC4">
      <w:pPr>
        <w:rPr>
          <w:rFonts w:cs="Arial"/>
        </w:rPr>
      </w:pPr>
    </w:p>
    <w:p w14:paraId="0FEE7423" w14:textId="77777777" w:rsidR="004A0403" w:rsidRDefault="004A0403" w:rsidP="00932CC4">
      <w:pPr>
        <w:rPr>
          <w:rFonts w:cs="Arial"/>
        </w:rPr>
      </w:pPr>
    </w:p>
    <w:p w14:paraId="36B80C93" w14:textId="77777777" w:rsidR="004A0403" w:rsidRDefault="004A0403" w:rsidP="00932CC4">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932CC4" w:rsidRPr="001072D0" w14:paraId="305EC35A" w14:textId="77777777" w:rsidTr="00D16849">
        <w:trPr>
          <w:trHeight w:val="1837"/>
        </w:trPr>
        <w:tc>
          <w:tcPr>
            <w:tcW w:w="4679" w:type="dxa"/>
          </w:tcPr>
          <w:p w14:paraId="0851F46E" w14:textId="77777777" w:rsidR="00932CC4" w:rsidRPr="00932CC4" w:rsidRDefault="00932CC4"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LIC. MAGALI CASILLAS CONTRERAS</w:t>
            </w:r>
          </w:p>
          <w:p w14:paraId="4B1AC4AD" w14:textId="77777777" w:rsidR="00932CC4" w:rsidRPr="00B50BB1" w:rsidRDefault="00932CC4" w:rsidP="00D16849">
            <w:pPr>
              <w:pStyle w:val="Textoindependiente2"/>
              <w:spacing w:line="276" w:lineRule="auto"/>
              <w:jc w:val="center"/>
              <w:rPr>
                <w:b/>
                <w:bCs/>
                <w:color w:val="000000" w:themeColor="text1"/>
                <w:lang w:val="es-ES"/>
              </w:rPr>
            </w:pPr>
          </w:p>
        </w:tc>
        <w:tc>
          <w:tcPr>
            <w:tcW w:w="4643" w:type="dxa"/>
          </w:tcPr>
          <w:p w14:paraId="5CF7FAD6" w14:textId="77777777" w:rsidR="00932CC4" w:rsidRPr="00932CC4" w:rsidRDefault="00932CC4" w:rsidP="00D16849">
            <w:pPr>
              <w:pStyle w:val="Textoindependiente2"/>
              <w:spacing w:line="276" w:lineRule="auto"/>
              <w:ind w:right="-234"/>
              <w:jc w:val="center"/>
              <w:rPr>
                <w:b/>
                <w:bCs/>
                <w:color w:val="000000" w:themeColor="text1"/>
                <w:sz w:val="24"/>
                <w:szCs w:val="24"/>
                <w:lang w:val="es-ES"/>
              </w:rPr>
            </w:pPr>
            <w:r w:rsidRPr="00932CC4">
              <w:rPr>
                <w:b/>
                <w:bCs/>
                <w:color w:val="000000" w:themeColor="text1"/>
                <w:sz w:val="24"/>
                <w:szCs w:val="24"/>
                <w:lang w:val="es-ES"/>
              </w:rPr>
              <w:t>MTRA. TANIA MAGDALENA BERNARDINO JUÁREZ</w:t>
            </w:r>
          </w:p>
        </w:tc>
      </w:tr>
      <w:tr w:rsidR="00932CC4" w:rsidRPr="00B50BB1" w14:paraId="07E67721" w14:textId="77777777" w:rsidTr="00D16849">
        <w:trPr>
          <w:trHeight w:val="428"/>
        </w:trPr>
        <w:tc>
          <w:tcPr>
            <w:tcW w:w="4679" w:type="dxa"/>
          </w:tcPr>
          <w:p w14:paraId="3E7924D8" w14:textId="30446C36" w:rsidR="00932CC4" w:rsidRPr="00B50BB1" w:rsidRDefault="004A0403" w:rsidP="00D16849">
            <w:pPr>
              <w:pStyle w:val="Textoindependiente2"/>
              <w:spacing w:line="276" w:lineRule="auto"/>
              <w:jc w:val="center"/>
              <w:rPr>
                <w:bCs/>
                <w:color w:val="000000" w:themeColor="text1"/>
                <w:lang w:val="es-ES"/>
              </w:rPr>
            </w:pPr>
            <w:r>
              <w:rPr>
                <w:bCs/>
                <w:color w:val="000000" w:themeColor="text1"/>
                <w:lang w:val="es-ES"/>
              </w:rPr>
              <w:t>Vocal</w:t>
            </w:r>
          </w:p>
        </w:tc>
        <w:tc>
          <w:tcPr>
            <w:tcW w:w="4643" w:type="dxa"/>
          </w:tcPr>
          <w:p w14:paraId="48874171" w14:textId="202EDCEC" w:rsidR="00932CC4" w:rsidRPr="00B50BB1" w:rsidRDefault="004A0403" w:rsidP="00D16849">
            <w:pPr>
              <w:pStyle w:val="Textoindependiente2"/>
              <w:spacing w:line="276" w:lineRule="auto"/>
              <w:jc w:val="center"/>
              <w:rPr>
                <w:bCs/>
                <w:color w:val="000000" w:themeColor="text1"/>
                <w:lang w:val="es-ES"/>
              </w:rPr>
            </w:pPr>
            <w:r>
              <w:rPr>
                <w:bCs/>
                <w:color w:val="000000" w:themeColor="text1"/>
                <w:lang w:val="es-ES"/>
              </w:rPr>
              <w:t>Vocal</w:t>
            </w:r>
          </w:p>
        </w:tc>
      </w:tr>
    </w:tbl>
    <w:p w14:paraId="2F74CFC2" w14:textId="77777777" w:rsidR="00932CC4" w:rsidRDefault="00932CC4" w:rsidP="00932CC4">
      <w:pPr>
        <w:pStyle w:val="Sinespaciado"/>
        <w:autoSpaceDE w:val="0"/>
        <w:autoSpaceDN w:val="0"/>
        <w:adjustRightInd w:val="0"/>
        <w:rPr>
          <w:rFonts w:eastAsia="Arial Unicode MS" w:cs="Arial"/>
          <w:sz w:val="24"/>
          <w:szCs w:val="24"/>
          <w:lang w:val="es-MX"/>
        </w:rPr>
      </w:pPr>
    </w:p>
    <w:p w14:paraId="2F5303BE" w14:textId="06FA4B81" w:rsidR="00932CC4" w:rsidRPr="0047080F" w:rsidRDefault="00932CC4" w:rsidP="00932CC4">
      <w:pPr>
        <w:pStyle w:val="Sinespaciado"/>
        <w:autoSpaceDE w:val="0"/>
        <w:autoSpaceDN w:val="0"/>
        <w:adjustRightInd w:val="0"/>
        <w:jc w:val="both"/>
        <w:rPr>
          <w:rFonts w:cs="Arial"/>
          <w:b/>
          <w:bCs/>
          <w:iCs/>
          <w:sz w:val="18"/>
          <w:szCs w:val="18"/>
          <w:lang w:val="es-MX"/>
        </w:rPr>
      </w:pPr>
      <w:r w:rsidRPr="00B50BB1">
        <w:rPr>
          <w:rFonts w:eastAsia="Calibri" w:cs="Arial"/>
          <w:bCs/>
          <w:color w:val="000000" w:themeColor="text1"/>
          <w:sz w:val="18"/>
          <w:u w:color="000000"/>
          <w:bdr w:val="nil"/>
          <w:lang w:val="es-ES"/>
        </w:rPr>
        <w:t>La presente foja de firmas pertenece a</w:t>
      </w:r>
      <w:r w:rsidR="004A0403">
        <w:rPr>
          <w:rFonts w:eastAsia="Calibri" w:cs="Arial"/>
          <w:bCs/>
          <w:color w:val="000000" w:themeColor="text1"/>
          <w:sz w:val="18"/>
          <w:u w:color="000000"/>
          <w:bdr w:val="nil"/>
          <w:lang w:val="es-ES"/>
        </w:rPr>
        <w:t>l ACTA DE CONTINUACIÓN DE LA SESIÓN ORDINARIA NÚMERO 12 de la</w:t>
      </w:r>
      <w:r w:rsidRPr="0047080F">
        <w:rPr>
          <w:rFonts w:cs="Arial"/>
          <w:color w:val="000000" w:themeColor="text1"/>
          <w:sz w:val="18"/>
          <w:lang w:val="es-MX"/>
        </w:rPr>
        <w:t xml:space="preserve"> Comisi</w:t>
      </w:r>
      <w:r w:rsidR="004A0403">
        <w:rPr>
          <w:rFonts w:cs="Arial"/>
          <w:color w:val="000000" w:themeColor="text1"/>
          <w:sz w:val="18"/>
          <w:lang w:val="es-MX"/>
        </w:rPr>
        <w:t>ón</w:t>
      </w:r>
      <w:r w:rsidRPr="0047080F">
        <w:rPr>
          <w:rFonts w:cs="Arial"/>
          <w:color w:val="000000" w:themeColor="text1"/>
          <w:sz w:val="18"/>
          <w:lang w:val="es-MX"/>
        </w:rPr>
        <w:t xml:space="preserve"> </w:t>
      </w:r>
      <w:proofErr w:type="gramStart"/>
      <w:r w:rsidRPr="0047080F">
        <w:rPr>
          <w:rFonts w:cs="Arial"/>
          <w:color w:val="000000" w:themeColor="text1"/>
          <w:sz w:val="18"/>
          <w:lang w:val="es-MX"/>
        </w:rPr>
        <w:t>Edilicia</w:t>
      </w:r>
      <w:proofErr w:type="gramEnd"/>
      <w:r w:rsidRPr="0047080F">
        <w:rPr>
          <w:rFonts w:cs="Arial"/>
          <w:color w:val="000000" w:themeColor="text1"/>
          <w:sz w:val="18"/>
          <w:lang w:val="es-MX"/>
        </w:rPr>
        <w:t xml:space="preserve"> de Deportes, Recreación y Atención a la Juventud de fecha </w:t>
      </w:r>
      <w:r>
        <w:rPr>
          <w:rFonts w:cs="Arial"/>
          <w:color w:val="000000" w:themeColor="text1"/>
          <w:sz w:val="18"/>
          <w:lang w:val="es-MX"/>
        </w:rPr>
        <w:t>13</w:t>
      </w:r>
      <w:r w:rsidRPr="0047080F">
        <w:rPr>
          <w:rFonts w:cs="Arial"/>
          <w:color w:val="000000" w:themeColor="text1"/>
          <w:sz w:val="18"/>
          <w:lang w:val="es-MX"/>
        </w:rPr>
        <w:t xml:space="preserve"> de </w:t>
      </w:r>
      <w:r>
        <w:rPr>
          <w:rFonts w:cs="Arial"/>
          <w:color w:val="000000" w:themeColor="text1"/>
          <w:sz w:val="18"/>
          <w:lang w:val="es-MX"/>
        </w:rPr>
        <w:t>Julio</w:t>
      </w:r>
      <w:r w:rsidRPr="0047080F">
        <w:rPr>
          <w:rFonts w:cs="Arial"/>
          <w:color w:val="000000" w:themeColor="text1"/>
          <w:sz w:val="18"/>
          <w:lang w:val="es-MX"/>
        </w:rPr>
        <w:t xml:space="preserve"> del 202</w:t>
      </w:r>
      <w:r>
        <w:rPr>
          <w:rFonts w:cs="Arial"/>
          <w:color w:val="000000" w:themeColor="text1"/>
          <w:sz w:val="18"/>
          <w:lang w:val="es-MX"/>
        </w:rPr>
        <w:t>3</w:t>
      </w:r>
      <w:r w:rsidRPr="0047080F">
        <w:rPr>
          <w:rFonts w:cs="Arial"/>
          <w:color w:val="000000" w:themeColor="text1"/>
          <w:sz w:val="18"/>
          <w:lang w:val="es-MX"/>
        </w:rPr>
        <w:t>.</w:t>
      </w:r>
    </w:p>
    <w:p w14:paraId="1EC367B1" w14:textId="77777777" w:rsidR="00932CC4" w:rsidRDefault="00932CC4" w:rsidP="00932CC4">
      <w:pPr>
        <w:pBdr>
          <w:top w:val="nil"/>
          <w:left w:val="nil"/>
          <w:bottom w:val="nil"/>
          <w:right w:val="nil"/>
          <w:between w:val="nil"/>
          <w:bar w:val="nil"/>
        </w:pBdr>
        <w:rPr>
          <w:rFonts w:eastAsia="Calibri" w:cs="Arial"/>
          <w:b/>
          <w:bCs/>
          <w:color w:val="000000" w:themeColor="text1"/>
          <w:sz w:val="18"/>
          <w:u w:color="000000"/>
          <w:bdr w:val="nil"/>
          <w:lang w:val="es-ES"/>
        </w:rPr>
      </w:pPr>
    </w:p>
    <w:p w14:paraId="6E6C3650" w14:textId="77777777" w:rsidR="004A0403" w:rsidRDefault="004A0403" w:rsidP="00932CC4">
      <w:pPr>
        <w:pBdr>
          <w:top w:val="nil"/>
          <w:left w:val="nil"/>
          <w:bottom w:val="nil"/>
          <w:right w:val="nil"/>
          <w:between w:val="nil"/>
          <w:bar w:val="nil"/>
        </w:pBdr>
        <w:rPr>
          <w:rFonts w:eastAsia="Calibri" w:cs="Arial"/>
          <w:b/>
          <w:bCs/>
          <w:color w:val="000000" w:themeColor="text1"/>
          <w:sz w:val="18"/>
          <w:u w:color="000000"/>
          <w:bdr w:val="nil"/>
          <w:lang w:val="es-ES"/>
        </w:rPr>
      </w:pPr>
    </w:p>
    <w:p w14:paraId="0593BF3C" w14:textId="77777777" w:rsidR="004A0403" w:rsidRPr="00B50BB1" w:rsidRDefault="004A0403" w:rsidP="00932CC4">
      <w:pPr>
        <w:pBdr>
          <w:top w:val="nil"/>
          <w:left w:val="nil"/>
          <w:bottom w:val="nil"/>
          <w:right w:val="nil"/>
          <w:between w:val="nil"/>
          <w:bar w:val="nil"/>
        </w:pBdr>
        <w:rPr>
          <w:rFonts w:eastAsia="Calibri" w:cs="Arial"/>
          <w:b/>
          <w:bCs/>
          <w:color w:val="000000" w:themeColor="text1"/>
          <w:sz w:val="18"/>
          <w:u w:color="000000"/>
          <w:bdr w:val="nil"/>
          <w:lang w:val="es-ES"/>
        </w:rPr>
      </w:pPr>
    </w:p>
    <w:p w14:paraId="496DB8B5" w14:textId="77777777" w:rsidR="00932CC4" w:rsidRDefault="00932CC4" w:rsidP="00932CC4">
      <w:pPr>
        <w:pBdr>
          <w:top w:val="nil"/>
          <w:left w:val="nil"/>
          <w:bottom w:val="nil"/>
          <w:right w:val="nil"/>
          <w:between w:val="nil"/>
          <w:bar w:val="nil"/>
        </w:pBdr>
        <w:rPr>
          <w:rFonts w:eastAsia="Calibri" w:cs="Arial"/>
          <w:b/>
          <w:bCs/>
          <w:color w:val="000000" w:themeColor="text1"/>
          <w:sz w:val="16"/>
          <w:u w:color="000000"/>
          <w:bdr w:val="nil"/>
          <w:lang w:val="es-ES"/>
        </w:rPr>
      </w:pPr>
      <w:r w:rsidRPr="00B50BB1">
        <w:rPr>
          <w:rFonts w:eastAsia="Calibri" w:cs="Arial"/>
          <w:b/>
          <w:bCs/>
          <w:color w:val="000000" w:themeColor="text1"/>
          <w:sz w:val="16"/>
          <w:u w:color="000000"/>
          <w:bdr w:val="nil"/>
          <w:lang w:val="es-ES"/>
        </w:rPr>
        <w:t>DLOP/</w:t>
      </w:r>
      <w:proofErr w:type="spellStart"/>
      <w:r w:rsidRPr="00B50BB1">
        <w:rPr>
          <w:rFonts w:eastAsia="Calibri" w:cs="Arial"/>
          <w:b/>
          <w:bCs/>
          <w:color w:val="000000" w:themeColor="text1"/>
          <w:sz w:val="16"/>
          <w:u w:color="000000"/>
          <w:bdr w:val="nil"/>
          <w:lang w:val="es-ES"/>
        </w:rPr>
        <w:t>lggp</w:t>
      </w:r>
      <w:proofErr w:type="spellEnd"/>
    </w:p>
    <w:p w14:paraId="1153D591" w14:textId="77777777" w:rsidR="00932CC4" w:rsidRPr="00F13D54" w:rsidRDefault="00932CC4" w:rsidP="00932CC4">
      <w:pPr>
        <w:rPr>
          <w:rFonts w:eastAsia="Arial Unicode MS" w:cs="Arial"/>
          <w:b/>
          <w:bCs/>
          <w:sz w:val="24"/>
          <w:szCs w:val="24"/>
        </w:rPr>
      </w:pPr>
    </w:p>
    <w:p w14:paraId="5834DF09" w14:textId="77777777" w:rsidR="00932CC4" w:rsidRPr="00932CC4" w:rsidRDefault="00932CC4" w:rsidP="00932CC4">
      <w:pPr>
        <w:pStyle w:val="Sinespaciado"/>
        <w:spacing w:line="276" w:lineRule="auto"/>
        <w:rPr>
          <w:rFonts w:cs="Arial"/>
          <w:sz w:val="24"/>
          <w:szCs w:val="24"/>
          <w:lang w:val="es-MX"/>
        </w:rPr>
      </w:pPr>
    </w:p>
    <w:p w14:paraId="7F5D416B" w14:textId="77777777" w:rsidR="0013318B" w:rsidRPr="00932CC4" w:rsidRDefault="0013318B" w:rsidP="0013318B">
      <w:pPr>
        <w:pStyle w:val="Sinespaciado"/>
        <w:autoSpaceDE w:val="0"/>
        <w:autoSpaceDN w:val="0"/>
        <w:adjustRightInd w:val="0"/>
        <w:spacing w:line="276" w:lineRule="auto"/>
        <w:jc w:val="both"/>
        <w:rPr>
          <w:rFonts w:cs="Arial"/>
          <w:sz w:val="24"/>
          <w:szCs w:val="24"/>
          <w:lang w:val="es-MX"/>
        </w:rPr>
      </w:pPr>
    </w:p>
    <w:sectPr w:rsidR="0013318B" w:rsidRPr="00932CC4" w:rsidSect="00AB20EB">
      <w:headerReference w:type="default" r:id="rId7"/>
      <w:footerReference w:type="default" r:id="rId8"/>
      <w:pgSz w:w="12240" w:h="15840"/>
      <w:pgMar w:top="16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9A65" w14:textId="77777777" w:rsidR="0010336C" w:rsidRDefault="0010336C">
      <w:pPr>
        <w:spacing w:after="0" w:line="240" w:lineRule="auto"/>
      </w:pPr>
      <w:r>
        <w:separator/>
      </w:r>
    </w:p>
  </w:endnote>
  <w:endnote w:type="continuationSeparator" w:id="0">
    <w:p w14:paraId="1B48EB4C" w14:textId="77777777" w:rsidR="0010336C" w:rsidRDefault="0010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915726"/>
      <w:docPartObj>
        <w:docPartGallery w:val="Page Numbers (Bottom of Page)"/>
        <w:docPartUnique/>
      </w:docPartObj>
    </w:sdtPr>
    <w:sdtContent>
      <w:p w14:paraId="29EC5E76" w14:textId="77777777" w:rsidR="00124D35" w:rsidRDefault="004B0542">
        <w:pPr>
          <w:pStyle w:val="Piedepgina"/>
          <w:jc w:val="right"/>
        </w:pPr>
        <w:r>
          <w:fldChar w:fldCharType="begin"/>
        </w:r>
        <w:r>
          <w:instrText>PAGE   \* MERGEFORMAT</w:instrText>
        </w:r>
        <w:r>
          <w:fldChar w:fldCharType="separate"/>
        </w:r>
        <w:r w:rsidR="005F39FE" w:rsidRPr="005F39FE">
          <w:rPr>
            <w:noProof/>
            <w:lang w:val="es-ES"/>
          </w:rPr>
          <w:t>1</w:t>
        </w:r>
        <w:r>
          <w:fldChar w:fldCharType="end"/>
        </w:r>
      </w:p>
    </w:sdtContent>
  </w:sdt>
  <w:p w14:paraId="6BF08C50" w14:textId="77777777" w:rsidR="00124D35" w:rsidRDefault="00124D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30B8" w14:textId="77777777" w:rsidR="0010336C" w:rsidRDefault="0010336C">
      <w:pPr>
        <w:spacing w:after="0" w:line="240" w:lineRule="auto"/>
      </w:pPr>
      <w:r>
        <w:separator/>
      </w:r>
    </w:p>
  </w:footnote>
  <w:footnote w:type="continuationSeparator" w:id="0">
    <w:p w14:paraId="3A00B9FB" w14:textId="77777777" w:rsidR="0010336C" w:rsidRDefault="0010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FD0A" w14:textId="77777777" w:rsidR="00124D35" w:rsidRDefault="00000000" w:rsidP="00BC279A">
    <w:pPr>
      <w:pStyle w:val="Encabezado"/>
      <w:jc w:val="center"/>
    </w:pPr>
    <w:r>
      <w:rPr>
        <w:rFonts w:ascii="Times New Roman" w:hAnsi="Times New Roman" w:cs="Times New Roman"/>
        <w:sz w:val="24"/>
        <w:szCs w:val="24"/>
      </w:rPr>
      <w:pict w14:anchorId="0BBC1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left:0;text-align:left;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582DF0">
      <w:rPr>
        <w:noProof/>
        <w:lang w:eastAsia="es-MX"/>
      </w:rPr>
      <w:drawing>
        <wp:anchor distT="0" distB="0" distL="114300" distR="114300" simplePos="0" relativeHeight="251657216" behindDoc="0" locked="0" layoutInCell="1" allowOverlap="1" wp14:anchorId="4B220723" wp14:editId="7378B875">
          <wp:simplePos x="0" y="0"/>
          <wp:positionH relativeFrom="column">
            <wp:posOffset>4111290</wp:posOffset>
          </wp:positionH>
          <wp:positionV relativeFrom="paragraph">
            <wp:posOffset>-419233</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E526A8E" w14:textId="77777777" w:rsidR="00124D35" w:rsidRDefault="00124D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80B"/>
    <w:multiLevelType w:val="hybridMultilevel"/>
    <w:tmpl w:val="8EC20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A30C37"/>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4F94AA1"/>
    <w:multiLevelType w:val="hybridMultilevel"/>
    <w:tmpl w:val="8EC20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DB4A6C"/>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76703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2035713">
    <w:abstractNumId w:val="2"/>
  </w:num>
  <w:num w:numId="2" w16cid:durableId="1154684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475076">
    <w:abstractNumId w:val="1"/>
  </w:num>
  <w:num w:numId="4" w16cid:durableId="1754666507">
    <w:abstractNumId w:val="7"/>
  </w:num>
  <w:num w:numId="5" w16cid:durableId="31469382">
    <w:abstractNumId w:val="6"/>
  </w:num>
  <w:num w:numId="6" w16cid:durableId="1376538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013240">
    <w:abstractNumId w:val="4"/>
  </w:num>
  <w:num w:numId="8" w16cid:durableId="1424565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082733">
    <w:abstractNumId w:val="3"/>
  </w:num>
  <w:num w:numId="10" w16cid:durableId="15243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DA"/>
    <w:rsid w:val="000279DD"/>
    <w:rsid w:val="00077183"/>
    <w:rsid w:val="00081F62"/>
    <w:rsid w:val="000C00FF"/>
    <w:rsid w:val="000E6D8A"/>
    <w:rsid w:val="000F2C51"/>
    <w:rsid w:val="0010336C"/>
    <w:rsid w:val="00124D35"/>
    <w:rsid w:val="0013318B"/>
    <w:rsid w:val="00146193"/>
    <w:rsid w:val="00183CA2"/>
    <w:rsid w:val="00191815"/>
    <w:rsid w:val="00194331"/>
    <w:rsid w:val="00201D3E"/>
    <w:rsid w:val="0024300F"/>
    <w:rsid w:val="00250907"/>
    <w:rsid w:val="00252078"/>
    <w:rsid w:val="00293580"/>
    <w:rsid w:val="00295B9F"/>
    <w:rsid w:val="00465EF2"/>
    <w:rsid w:val="0047135E"/>
    <w:rsid w:val="0048025E"/>
    <w:rsid w:val="00481FB3"/>
    <w:rsid w:val="004A0403"/>
    <w:rsid w:val="004B0542"/>
    <w:rsid w:val="004B62B8"/>
    <w:rsid w:val="004E16FD"/>
    <w:rsid w:val="0054048F"/>
    <w:rsid w:val="00543E61"/>
    <w:rsid w:val="00582DF0"/>
    <w:rsid w:val="005A154B"/>
    <w:rsid w:val="005B13DB"/>
    <w:rsid w:val="005C74D1"/>
    <w:rsid w:val="005E4EED"/>
    <w:rsid w:val="005F39FE"/>
    <w:rsid w:val="00600968"/>
    <w:rsid w:val="00600AFA"/>
    <w:rsid w:val="00612BDA"/>
    <w:rsid w:val="00664F30"/>
    <w:rsid w:val="006802DE"/>
    <w:rsid w:val="0068243E"/>
    <w:rsid w:val="006A0B85"/>
    <w:rsid w:val="006A4722"/>
    <w:rsid w:val="006D6FBB"/>
    <w:rsid w:val="006E7D96"/>
    <w:rsid w:val="00715365"/>
    <w:rsid w:val="0071775B"/>
    <w:rsid w:val="00735654"/>
    <w:rsid w:val="00752F52"/>
    <w:rsid w:val="007A4311"/>
    <w:rsid w:val="007A7E5F"/>
    <w:rsid w:val="007C0462"/>
    <w:rsid w:val="007C330C"/>
    <w:rsid w:val="007E7966"/>
    <w:rsid w:val="007F244E"/>
    <w:rsid w:val="007F29D8"/>
    <w:rsid w:val="007F7FB4"/>
    <w:rsid w:val="00810457"/>
    <w:rsid w:val="00821843"/>
    <w:rsid w:val="008B7592"/>
    <w:rsid w:val="008D5866"/>
    <w:rsid w:val="008D5B5E"/>
    <w:rsid w:val="008E20B7"/>
    <w:rsid w:val="00932CC4"/>
    <w:rsid w:val="0094440D"/>
    <w:rsid w:val="0095040F"/>
    <w:rsid w:val="00960227"/>
    <w:rsid w:val="009614EF"/>
    <w:rsid w:val="009A5130"/>
    <w:rsid w:val="00A041BB"/>
    <w:rsid w:val="00A22ECF"/>
    <w:rsid w:val="00A370BC"/>
    <w:rsid w:val="00A94417"/>
    <w:rsid w:val="00AB20EB"/>
    <w:rsid w:val="00B11A9C"/>
    <w:rsid w:val="00B54E5B"/>
    <w:rsid w:val="00B57D0D"/>
    <w:rsid w:val="00B74A28"/>
    <w:rsid w:val="00BE712C"/>
    <w:rsid w:val="00C03218"/>
    <w:rsid w:val="00C14988"/>
    <w:rsid w:val="00C22D73"/>
    <w:rsid w:val="00C27DB5"/>
    <w:rsid w:val="00C557A7"/>
    <w:rsid w:val="00CC012B"/>
    <w:rsid w:val="00CE4D59"/>
    <w:rsid w:val="00DD1559"/>
    <w:rsid w:val="00E36E89"/>
    <w:rsid w:val="00E46C20"/>
    <w:rsid w:val="00E5300C"/>
    <w:rsid w:val="00E82D15"/>
    <w:rsid w:val="00EB3A09"/>
    <w:rsid w:val="00F21A39"/>
    <w:rsid w:val="00F64486"/>
    <w:rsid w:val="00F64C40"/>
    <w:rsid w:val="00F81070"/>
    <w:rsid w:val="00FC58B1"/>
    <w:rsid w:val="00FF3023"/>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34F1"/>
  <w15:docId w15:val="{5ED65167-389F-4E08-840A-41B0B45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BDA"/>
  </w:style>
  <w:style w:type="paragraph" w:styleId="Piedepgina">
    <w:name w:val="footer"/>
    <w:basedOn w:val="Normal"/>
    <w:link w:val="PiedepginaCar"/>
    <w:uiPriority w:val="99"/>
    <w:unhideWhenUsed/>
    <w:rsid w:val="0061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BDA"/>
  </w:style>
  <w:style w:type="paragraph" w:styleId="Prrafodelista">
    <w:name w:val="List Paragraph"/>
    <w:basedOn w:val="Normal"/>
    <w:uiPriority w:val="99"/>
    <w:qFormat/>
    <w:rsid w:val="00612BDA"/>
    <w:pPr>
      <w:ind w:left="720"/>
    </w:pPr>
    <w:rPr>
      <w:rFonts w:ascii="Calibri" w:eastAsia="Calibri" w:hAnsi="Calibri" w:cs="Calibri"/>
    </w:rPr>
  </w:style>
  <w:style w:type="paragraph" w:styleId="Sinespaciado">
    <w:name w:val="No Spacing"/>
    <w:link w:val="SinespaciadoCar"/>
    <w:uiPriority w:val="1"/>
    <w:qFormat/>
    <w:rsid w:val="00F21A3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21A39"/>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B6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2B8"/>
    <w:rPr>
      <w:rFonts w:ascii="Segoe UI" w:hAnsi="Segoe UI" w:cs="Segoe UI"/>
      <w:sz w:val="18"/>
      <w:szCs w:val="18"/>
    </w:rPr>
  </w:style>
  <w:style w:type="character" w:styleId="Nmerodepgina">
    <w:name w:val="page number"/>
    <w:basedOn w:val="Fuentedeprrafopredeter"/>
    <w:rsid w:val="0024300F"/>
  </w:style>
  <w:style w:type="table" w:styleId="Tablaconcuadrcula">
    <w:name w:val="Table Grid"/>
    <w:basedOn w:val="Tablanormal"/>
    <w:uiPriority w:val="59"/>
    <w:rsid w:val="008E20B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932CC4"/>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932CC4"/>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333629">
      <w:bodyDiv w:val="1"/>
      <w:marLeft w:val="0"/>
      <w:marRight w:val="0"/>
      <w:marTop w:val="0"/>
      <w:marBottom w:val="0"/>
      <w:divBdr>
        <w:top w:val="none" w:sz="0" w:space="0" w:color="auto"/>
        <w:left w:val="none" w:sz="0" w:space="0" w:color="auto"/>
        <w:bottom w:val="none" w:sz="0" w:space="0" w:color="auto"/>
        <w:right w:val="none" w:sz="0" w:space="0" w:color="auto"/>
      </w:divBdr>
    </w:div>
    <w:div w:id="1157065689">
      <w:bodyDiv w:val="1"/>
      <w:marLeft w:val="0"/>
      <w:marRight w:val="0"/>
      <w:marTop w:val="0"/>
      <w:marBottom w:val="0"/>
      <w:divBdr>
        <w:top w:val="none" w:sz="0" w:space="0" w:color="auto"/>
        <w:left w:val="none" w:sz="0" w:space="0" w:color="auto"/>
        <w:bottom w:val="none" w:sz="0" w:space="0" w:color="auto"/>
        <w:right w:val="none" w:sz="0" w:space="0" w:color="auto"/>
      </w:divBdr>
    </w:div>
    <w:div w:id="16089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2236</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Acer AC20</cp:lastModifiedBy>
  <cp:revision>3</cp:revision>
  <cp:lastPrinted>2023-09-12T17:16:00Z</cp:lastPrinted>
  <dcterms:created xsi:type="dcterms:W3CDTF">2024-09-14T00:40:00Z</dcterms:created>
  <dcterms:modified xsi:type="dcterms:W3CDTF">2024-09-14T00:41:00Z</dcterms:modified>
</cp:coreProperties>
</file>