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0F1" w:rsidRPr="00523B77" w:rsidRDefault="00BC30F1" w:rsidP="00BC30F1">
      <w:pPr>
        <w:pStyle w:val="Sinespaciado"/>
        <w:rPr>
          <w:rFonts w:cs="Arial"/>
          <w:b/>
          <w:lang w:val="es-MX"/>
        </w:rPr>
      </w:pPr>
    </w:p>
    <w:p w:rsidR="00BC30F1" w:rsidRPr="00523B77" w:rsidRDefault="00BC30F1" w:rsidP="00BC30F1">
      <w:pPr>
        <w:pStyle w:val="Sinespaciado"/>
        <w:rPr>
          <w:rFonts w:cs="Arial"/>
          <w:b/>
          <w:lang w:val="es-MX"/>
        </w:rPr>
      </w:pPr>
    </w:p>
    <w:p w:rsidR="00BC30F1" w:rsidRPr="00523B77" w:rsidRDefault="00BC30F1" w:rsidP="00BC30F1">
      <w:pPr>
        <w:pStyle w:val="Sinespaciado"/>
        <w:rPr>
          <w:rFonts w:cs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BC30F1" w:rsidRPr="009A0505" w:rsidTr="00A246E5">
        <w:tc>
          <w:tcPr>
            <w:tcW w:w="1746" w:type="dxa"/>
          </w:tcPr>
          <w:p w:rsidR="00BC30F1" w:rsidRPr="009A0505" w:rsidRDefault="00BC30F1" w:rsidP="00A246E5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BC30F1" w:rsidRPr="009A0505" w:rsidRDefault="00BC30F1" w:rsidP="00A246E5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BC30F1" w:rsidRPr="009A0505" w:rsidTr="00A246E5">
        <w:tc>
          <w:tcPr>
            <w:tcW w:w="1746" w:type="dxa"/>
          </w:tcPr>
          <w:p w:rsidR="00BC30F1" w:rsidRPr="009A0505" w:rsidRDefault="00BC30F1" w:rsidP="00A246E5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BC30F1" w:rsidRPr="009A0505" w:rsidRDefault="00DB25FA" w:rsidP="00050DAD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14</w:t>
            </w:r>
            <w:r w:rsidR="00050DAD">
              <w:rPr>
                <w:rFonts w:ascii="Arial" w:hAnsi="Arial" w:cs="Arial"/>
                <w:bCs/>
                <w:sz w:val="18"/>
                <w:szCs w:val="20"/>
                <w:lang w:val="es-MX"/>
              </w:rPr>
              <w:t>41</w:t>
            </w:r>
            <w:r w:rsidR="00BC30F1"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/2023</w:t>
            </w:r>
          </w:p>
        </w:tc>
      </w:tr>
      <w:tr w:rsidR="00BC30F1" w:rsidRPr="009A0505" w:rsidTr="00A246E5">
        <w:tc>
          <w:tcPr>
            <w:tcW w:w="1746" w:type="dxa"/>
          </w:tcPr>
          <w:p w:rsidR="00BC30F1" w:rsidRPr="009A0505" w:rsidRDefault="00BC30F1" w:rsidP="00A246E5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BC30F1" w:rsidRPr="009A0505" w:rsidRDefault="00BC30F1" w:rsidP="00A246E5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BC30F1" w:rsidRPr="009A0505" w:rsidRDefault="00BC30F1" w:rsidP="00BC30F1">
      <w:pPr>
        <w:pStyle w:val="Sinespaciado"/>
        <w:rPr>
          <w:rFonts w:cs="Arial"/>
          <w:b/>
          <w:lang w:val="es-MX"/>
        </w:rPr>
      </w:pPr>
    </w:p>
    <w:p w:rsidR="00BC30F1" w:rsidRPr="009A0505" w:rsidRDefault="00BC30F1" w:rsidP="00BC30F1">
      <w:pPr>
        <w:pStyle w:val="Sinespaciado"/>
        <w:rPr>
          <w:rFonts w:cs="Arial"/>
          <w:b/>
          <w:lang w:val="es-MX"/>
        </w:rPr>
      </w:pPr>
    </w:p>
    <w:p w:rsidR="00BC30F1" w:rsidRPr="009A0505" w:rsidRDefault="00BC30F1" w:rsidP="00BC30F1">
      <w:pPr>
        <w:pStyle w:val="Sinespaciado"/>
        <w:rPr>
          <w:rFonts w:cs="Arial"/>
          <w:b/>
          <w:lang w:val="es-MX"/>
        </w:rPr>
      </w:pPr>
    </w:p>
    <w:p w:rsidR="00BC30F1" w:rsidRPr="009A0505" w:rsidRDefault="00BC30F1" w:rsidP="00BC30F1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MAGALI CASILLAS CONTRERAS</w:t>
      </w:r>
    </w:p>
    <w:p w:rsidR="00BC30F1" w:rsidRPr="009A0505" w:rsidRDefault="00BC30F1" w:rsidP="00BC30F1">
      <w:pPr>
        <w:pStyle w:val="Sinespaciado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>MTRA. TANIA MAGDALENA BERNARDINO JUÁREZ</w:t>
      </w:r>
    </w:p>
    <w:p w:rsidR="00BC30F1" w:rsidRPr="009A0505" w:rsidRDefault="00BC30F1" w:rsidP="00BC30F1">
      <w:pPr>
        <w:pStyle w:val="Sinespaciado"/>
        <w:rPr>
          <w:rFonts w:cs="Arial"/>
          <w:bCs/>
          <w:lang w:val="es-MX"/>
        </w:rPr>
      </w:pPr>
      <w:r w:rsidRPr="009A0505">
        <w:rPr>
          <w:rFonts w:cs="Arial"/>
          <w:bCs/>
          <w:lang w:val="es-MX"/>
        </w:rPr>
        <w:t xml:space="preserve">INTEGRANTES DE LA COMISIÓN EDILICIA </w:t>
      </w:r>
    </w:p>
    <w:p w:rsidR="00BC30F1" w:rsidRPr="009A0505" w:rsidRDefault="00BC30F1" w:rsidP="00BC30F1">
      <w:pPr>
        <w:pStyle w:val="Sinespaciado"/>
        <w:rPr>
          <w:rFonts w:cs="Arial"/>
          <w:bCs/>
          <w:lang w:val="es-MX"/>
        </w:rPr>
      </w:pPr>
      <w:r w:rsidRPr="009A0505">
        <w:rPr>
          <w:rFonts w:cs="Arial"/>
          <w:bCs/>
          <w:lang w:val="es-MX"/>
        </w:rPr>
        <w:t xml:space="preserve">PERMANENTE DE DEPORTES, RECREACIÓN </w:t>
      </w:r>
    </w:p>
    <w:p w:rsidR="00BC30F1" w:rsidRPr="009A0505" w:rsidRDefault="00BC30F1" w:rsidP="00BC30F1">
      <w:pPr>
        <w:pStyle w:val="Sinespaciado"/>
        <w:rPr>
          <w:rFonts w:cs="Arial"/>
          <w:bCs/>
          <w:lang w:val="es-MX"/>
        </w:rPr>
      </w:pPr>
      <w:r w:rsidRPr="009A0505">
        <w:rPr>
          <w:rFonts w:cs="Arial"/>
          <w:bCs/>
          <w:lang w:val="es-MX"/>
        </w:rPr>
        <w:t>Y ATENCIÓN A LA JUVENTUD</w:t>
      </w:r>
    </w:p>
    <w:p w:rsidR="00BC30F1" w:rsidRPr="009A0505" w:rsidRDefault="00BC30F1" w:rsidP="00BC30F1">
      <w:pPr>
        <w:pStyle w:val="Sinespaciado"/>
        <w:rPr>
          <w:rFonts w:cs="Arial"/>
          <w:lang w:val="es-MX"/>
        </w:rPr>
      </w:pPr>
      <w:r w:rsidRPr="009A0505">
        <w:rPr>
          <w:rFonts w:cs="Arial"/>
          <w:lang w:val="es-MX"/>
        </w:rPr>
        <w:t>P R E S E N T E</w:t>
      </w:r>
    </w:p>
    <w:p w:rsidR="00BC30F1" w:rsidRPr="009A0505" w:rsidRDefault="00BC30F1" w:rsidP="00BC30F1">
      <w:pPr>
        <w:pStyle w:val="Sinespaciado"/>
        <w:rPr>
          <w:rFonts w:cs="Arial"/>
          <w:lang w:val="es-MX"/>
        </w:rPr>
      </w:pPr>
    </w:p>
    <w:p w:rsidR="00BC30F1" w:rsidRPr="009A0505" w:rsidRDefault="00BC30F1" w:rsidP="00ED4614">
      <w:pPr>
        <w:pStyle w:val="Sinespaciado"/>
        <w:jc w:val="both"/>
        <w:rPr>
          <w:rFonts w:cs="Arial"/>
          <w:b/>
          <w:bCs/>
        </w:rPr>
      </w:pPr>
      <w:r w:rsidRPr="009A0505">
        <w:rPr>
          <w:rFonts w:cs="Arial"/>
          <w:lang w:val="es-MX"/>
        </w:rPr>
        <w:tab/>
      </w:r>
      <w:r w:rsidRPr="009A0505">
        <w:rPr>
          <w:rFonts w:cs="Arial"/>
        </w:rPr>
        <w:tab/>
        <w:t xml:space="preserve">Por medio del presente me permito enviarles un cordial saludo y aprovecho la ocasión </w:t>
      </w:r>
      <w:r w:rsidRPr="00050DAD">
        <w:rPr>
          <w:rFonts w:cs="Arial"/>
          <w:lang w:val="es-MX"/>
        </w:rPr>
        <w:t xml:space="preserve">para convocarles a </w:t>
      </w:r>
      <w:r w:rsidR="00A13991" w:rsidRPr="00050DAD">
        <w:rPr>
          <w:rFonts w:cs="Arial"/>
          <w:b/>
          <w:lang w:val="es-MX"/>
        </w:rPr>
        <w:t>la</w:t>
      </w:r>
      <w:r w:rsidR="00050DAD" w:rsidRPr="00050DAD">
        <w:rPr>
          <w:rFonts w:cs="Arial"/>
          <w:b/>
          <w:lang w:val="es-MX"/>
        </w:rPr>
        <w:t xml:space="preserve"> Continuación de la</w:t>
      </w:r>
      <w:r w:rsidR="005433E9" w:rsidRPr="00050DAD">
        <w:rPr>
          <w:rFonts w:cs="Arial"/>
          <w:b/>
          <w:lang w:val="es-MX"/>
        </w:rPr>
        <w:t xml:space="preserve"> </w:t>
      </w:r>
      <w:r w:rsidRPr="00050DAD">
        <w:rPr>
          <w:rFonts w:cs="Arial"/>
          <w:b/>
          <w:lang w:val="es-MX"/>
        </w:rPr>
        <w:t>Sesión Ordinaria número</w:t>
      </w:r>
      <w:r w:rsidRPr="009A0505">
        <w:rPr>
          <w:rFonts w:cs="Arial"/>
          <w:b/>
        </w:rPr>
        <w:t xml:space="preserve"> 1</w:t>
      </w:r>
      <w:r w:rsidR="003C7929">
        <w:rPr>
          <w:rFonts w:cs="Arial"/>
          <w:b/>
        </w:rPr>
        <w:t>5</w:t>
      </w:r>
      <w:r w:rsidRPr="009A0505">
        <w:rPr>
          <w:rFonts w:cs="Arial"/>
          <w:b/>
        </w:rPr>
        <w:t xml:space="preserve"> de la Comisión Edilicia Permanente de </w:t>
      </w:r>
      <w:r w:rsidRPr="009A0505">
        <w:rPr>
          <w:rFonts w:cs="Arial"/>
          <w:b/>
          <w:bCs/>
        </w:rPr>
        <w:t>Deportes, Rec</w:t>
      </w:r>
      <w:r w:rsidR="00A575B4">
        <w:rPr>
          <w:rFonts w:cs="Arial"/>
          <w:b/>
          <w:bCs/>
        </w:rPr>
        <w:t>reación y Atención a la Juventud</w:t>
      </w:r>
      <w:r w:rsidR="003C7929">
        <w:rPr>
          <w:rFonts w:cs="Arial"/>
          <w:b/>
          <w:bCs/>
        </w:rPr>
        <w:t>,</w:t>
      </w:r>
      <w:r w:rsidR="00ED4614" w:rsidRPr="000F1B2F">
        <w:rPr>
          <w:rFonts w:cs="Arial"/>
          <w:b/>
          <w:bCs/>
          <w:lang w:val="es-MX"/>
        </w:rPr>
        <w:t xml:space="preserve"> </w:t>
      </w:r>
      <w:r w:rsidRPr="000F1B2F">
        <w:rPr>
          <w:rFonts w:cs="Arial"/>
          <w:lang w:val="es-MX"/>
        </w:rPr>
        <w:t>de conformidad a lo establecido en el artículo 115 Constitucional, artículo 27 de la Ley de Gobierno y la Administración Pública Municipal del Estado de J</w:t>
      </w:r>
      <w:r w:rsidR="00A575B4" w:rsidRPr="000F1B2F">
        <w:rPr>
          <w:rFonts w:cs="Arial"/>
          <w:lang w:val="es-MX"/>
        </w:rPr>
        <w:t>alisco, 37, 38 fr</w:t>
      </w:r>
      <w:r w:rsidR="00ED4614" w:rsidRPr="000F1B2F">
        <w:rPr>
          <w:rFonts w:cs="Arial"/>
          <w:lang w:val="es-MX"/>
        </w:rPr>
        <w:t>acciones</w:t>
      </w:r>
      <w:r w:rsidR="00A575B4" w:rsidRPr="000F1B2F">
        <w:rPr>
          <w:rFonts w:cs="Arial"/>
          <w:lang w:val="es-MX"/>
        </w:rPr>
        <w:t xml:space="preserve"> IV</w:t>
      </w:r>
      <w:r w:rsidR="004010D2">
        <w:rPr>
          <w:rFonts w:cs="Arial"/>
          <w:lang w:val="es-MX"/>
        </w:rPr>
        <w:t>,</w:t>
      </w:r>
      <w:r w:rsidR="00A575B4" w:rsidRPr="000F1B2F">
        <w:rPr>
          <w:rFonts w:cs="Arial"/>
          <w:lang w:val="es-MX"/>
        </w:rPr>
        <w:t xml:space="preserve"> 40 al 49</w:t>
      </w:r>
      <w:r w:rsidR="002579CC" w:rsidRPr="000F1B2F">
        <w:rPr>
          <w:rFonts w:cs="Arial"/>
          <w:lang w:val="es-MX"/>
        </w:rPr>
        <w:t xml:space="preserve">, </w:t>
      </w:r>
      <w:r w:rsidRPr="000F1B2F">
        <w:rPr>
          <w:rFonts w:cs="Arial"/>
          <w:lang w:val="es-MX"/>
        </w:rPr>
        <w:t>53</w:t>
      </w:r>
      <w:r w:rsidR="00ED4614" w:rsidRPr="000F1B2F">
        <w:rPr>
          <w:rFonts w:cs="Arial"/>
          <w:lang w:val="es-MX"/>
        </w:rPr>
        <w:t xml:space="preserve"> </w:t>
      </w:r>
      <w:r w:rsidRPr="000F1B2F">
        <w:rPr>
          <w:rFonts w:cs="Arial"/>
          <w:lang w:val="es-MX"/>
        </w:rPr>
        <w:t>y demás relativos</w:t>
      </w:r>
      <w:r w:rsidRPr="009A0505">
        <w:rPr>
          <w:rFonts w:cs="Arial"/>
        </w:rPr>
        <w:t xml:space="preserve"> y aplicables del Reglamento Interior del Ayun</w:t>
      </w:r>
      <w:r>
        <w:rPr>
          <w:rFonts w:cs="Arial"/>
        </w:rPr>
        <w:t xml:space="preserve">tamiento de Zapotlán el Grande, así como lo establecido en el Acuerdo que modifica las Comisiones Edilicias Permanentes, en el Municipio de Zapotlán el Grande, Jalisco, publicado en la </w:t>
      </w:r>
      <w:r w:rsidR="00680653">
        <w:rPr>
          <w:rFonts w:cs="Arial"/>
        </w:rPr>
        <w:t>G</w:t>
      </w:r>
      <w:r>
        <w:rPr>
          <w:rFonts w:cs="Arial"/>
        </w:rPr>
        <w:t>aceta Municipal de Zapotlán, año 15, número 394 de fecha 08 de junio del 2023.</w:t>
      </w:r>
    </w:p>
    <w:p w:rsidR="00BC30F1" w:rsidRPr="009A0505" w:rsidRDefault="00BC30F1" w:rsidP="00BC30F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30F1" w:rsidRPr="009A0505" w:rsidRDefault="00BC30F1" w:rsidP="00BC30F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A0505">
        <w:rPr>
          <w:rFonts w:ascii="Arial" w:hAnsi="Arial" w:cs="Arial"/>
          <w:b/>
          <w:bCs/>
          <w:sz w:val="20"/>
          <w:szCs w:val="20"/>
          <w:u w:val="single"/>
        </w:rPr>
        <w:t xml:space="preserve">Sesión que se celebrará el día </w:t>
      </w:r>
      <w:r w:rsidR="00050DAD">
        <w:rPr>
          <w:rFonts w:ascii="Arial" w:hAnsi="Arial" w:cs="Arial"/>
          <w:b/>
          <w:bCs/>
          <w:sz w:val="20"/>
          <w:szCs w:val="20"/>
          <w:u w:val="single"/>
        </w:rPr>
        <w:t>jueves 14</w:t>
      </w:r>
      <w:r w:rsidR="00DB25FA">
        <w:rPr>
          <w:rFonts w:ascii="Arial" w:hAnsi="Arial" w:cs="Arial"/>
          <w:b/>
          <w:bCs/>
          <w:sz w:val="20"/>
          <w:szCs w:val="20"/>
          <w:u w:val="single"/>
        </w:rPr>
        <w:t xml:space="preserve"> de septiembre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433E9">
        <w:rPr>
          <w:rFonts w:ascii="Arial" w:hAnsi="Arial" w:cs="Arial"/>
          <w:b/>
          <w:bCs/>
          <w:sz w:val="20"/>
          <w:szCs w:val="20"/>
          <w:u w:val="single"/>
        </w:rPr>
        <w:t>del 202</w:t>
      </w:r>
      <w:r w:rsidR="00A13991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="005433E9">
        <w:rPr>
          <w:rFonts w:ascii="Arial" w:hAnsi="Arial" w:cs="Arial"/>
          <w:b/>
          <w:bCs/>
          <w:sz w:val="20"/>
          <w:szCs w:val="20"/>
          <w:u w:val="single"/>
        </w:rPr>
        <w:t xml:space="preserve">, a las </w:t>
      </w:r>
      <w:r w:rsidR="00050DAD">
        <w:rPr>
          <w:rFonts w:ascii="Arial" w:hAnsi="Arial" w:cs="Arial"/>
          <w:b/>
          <w:bCs/>
          <w:sz w:val="20"/>
          <w:szCs w:val="20"/>
          <w:u w:val="single"/>
        </w:rPr>
        <w:t>17:00 diecisiete</w:t>
      </w:r>
      <w:r w:rsidR="00A1399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9A0505">
        <w:rPr>
          <w:rFonts w:ascii="Arial" w:hAnsi="Arial" w:cs="Arial"/>
          <w:b/>
          <w:bCs/>
          <w:sz w:val="20"/>
          <w:szCs w:val="20"/>
          <w:u w:val="single"/>
        </w:rPr>
        <w:t>horas en la Sala d</w:t>
      </w:r>
      <w:r w:rsidR="00A13991">
        <w:rPr>
          <w:rFonts w:ascii="Arial" w:hAnsi="Arial" w:cs="Arial"/>
          <w:b/>
          <w:bCs/>
          <w:sz w:val="20"/>
          <w:szCs w:val="20"/>
          <w:u w:val="single"/>
        </w:rPr>
        <w:t>e Regidores “Rocío Elizondo Díaz”</w:t>
      </w:r>
      <w:r w:rsidRPr="009A0505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A0505">
        <w:rPr>
          <w:rFonts w:ascii="Arial" w:hAnsi="Arial" w:cs="Arial"/>
          <w:sz w:val="20"/>
          <w:szCs w:val="20"/>
        </w:rPr>
        <w:t>bajo el siguiente:</w:t>
      </w:r>
    </w:p>
    <w:p w:rsidR="00BC30F1" w:rsidRPr="009A0505" w:rsidRDefault="00BC30F1" w:rsidP="00BC30F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C30F1" w:rsidRPr="009A0505" w:rsidRDefault="00BC30F1" w:rsidP="00BC30F1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A0505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BC30F1" w:rsidRPr="009A0505" w:rsidRDefault="00BC30F1" w:rsidP="00BC30F1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BC30F1" w:rsidRDefault="00BC30F1" w:rsidP="00BC30F1">
      <w:pPr>
        <w:pStyle w:val="Sinespaciado"/>
        <w:numPr>
          <w:ilvl w:val="0"/>
          <w:numId w:val="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Lista de Asistencia y declaración del Quorum Legal.</w:t>
      </w:r>
    </w:p>
    <w:p w:rsidR="00BC30F1" w:rsidRPr="002A2649" w:rsidRDefault="00050DAD" w:rsidP="00BC30F1">
      <w:pPr>
        <w:pStyle w:val="Sinespaciad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i/>
          <w:lang w:val="es-MX"/>
        </w:rPr>
      </w:pPr>
      <w:r>
        <w:rPr>
          <w:rFonts w:cs="Arial"/>
          <w:i/>
          <w:lang w:val="es-MX"/>
        </w:rPr>
        <w:t>Continuar con el estudio del</w:t>
      </w:r>
      <w:r w:rsidR="004010D2">
        <w:rPr>
          <w:rFonts w:cs="Arial"/>
          <w:i/>
          <w:lang w:val="es-MX"/>
        </w:rPr>
        <w:t xml:space="preserve"> oficio número 0666/2023 de la Dirección Jurídica Municipal, que remite acuerdo Legislativo número 1404/LXIII-23, con motivo del Premio Bicentenario Jalisco</w:t>
      </w:r>
      <w:r w:rsidR="00DB25FA">
        <w:rPr>
          <w:rFonts w:cs="Arial"/>
          <w:i/>
          <w:lang w:val="es-MX"/>
        </w:rPr>
        <w:t>.</w:t>
      </w:r>
    </w:p>
    <w:p w:rsidR="00BC30F1" w:rsidRPr="009A0505" w:rsidRDefault="00BC30F1" w:rsidP="00BC30F1">
      <w:pPr>
        <w:pStyle w:val="Sinespaciado"/>
        <w:numPr>
          <w:ilvl w:val="0"/>
          <w:numId w:val="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Asuntos Varios</w:t>
      </w:r>
    </w:p>
    <w:p w:rsidR="00BC30F1" w:rsidRPr="009A0505" w:rsidRDefault="00BC30F1" w:rsidP="00BC30F1">
      <w:pPr>
        <w:pStyle w:val="Sinespaciado"/>
        <w:numPr>
          <w:ilvl w:val="0"/>
          <w:numId w:val="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Clausura</w:t>
      </w:r>
    </w:p>
    <w:p w:rsidR="00BC30F1" w:rsidRPr="009A0505" w:rsidRDefault="00BC30F1" w:rsidP="00BC30F1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BC30F1" w:rsidRPr="009A0505" w:rsidRDefault="00BC30F1" w:rsidP="00BC30F1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BC30F1" w:rsidRPr="009A0505" w:rsidRDefault="00BC30F1" w:rsidP="00BC30F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BC30F1" w:rsidRPr="009A0505" w:rsidRDefault="00BC30F1" w:rsidP="00BC30F1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BC30F1" w:rsidRPr="009A0505" w:rsidRDefault="00BC30F1" w:rsidP="00BC30F1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BC30F1" w:rsidRPr="009A0505" w:rsidRDefault="00BC30F1" w:rsidP="00BC30F1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 N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M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N 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</w:p>
    <w:p w:rsidR="00BC30F1" w:rsidRPr="009A0505" w:rsidRDefault="00BC30F1" w:rsidP="00BC30F1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BC30F1" w:rsidRPr="009A0505" w:rsidRDefault="00BC30F1" w:rsidP="00BC30F1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BICENTENARIO DEL NACIMIENTO DEL ESTADO LIBRE Y SOBERANO DE JALISCO”</w:t>
      </w:r>
    </w:p>
    <w:p w:rsidR="00BC30F1" w:rsidRPr="009A0505" w:rsidRDefault="00BC30F1" w:rsidP="00BC30F1">
      <w:pPr>
        <w:pStyle w:val="Textoindependiente"/>
        <w:spacing w:before="1"/>
        <w:jc w:val="center"/>
        <w:rPr>
          <w:rFonts w:ascii="Arial" w:hAnsi="Arial" w:cs="Arial"/>
          <w:b/>
          <w:i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140 ANIVERSARIO DEL NATALICIO DE JOSÉ CLEMENTE OROZCO”</w:t>
      </w:r>
    </w:p>
    <w:p w:rsidR="00BC30F1" w:rsidRPr="009A0505" w:rsidRDefault="00BC30F1" w:rsidP="00BC30F1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9A0505">
        <w:rPr>
          <w:rFonts w:ascii="Arial" w:hAnsi="Arial" w:cs="Arial"/>
          <w:sz w:val="18"/>
          <w:szCs w:val="18"/>
        </w:rPr>
        <w:t>Ciudad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Guzmán,</w:t>
      </w:r>
      <w:r w:rsidRPr="009A0505">
        <w:rPr>
          <w:rFonts w:ascii="Arial" w:hAnsi="Arial" w:cs="Arial"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Municipio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de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Zapotlán</w:t>
      </w:r>
      <w:r w:rsidRPr="009A0505">
        <w:rPr>
          <w:rFonts w:ascii="Arial" w:hAnsi="Arial" w:cs="Arial"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el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Grande, Jalisco;</w:t>
      </w:r>
      <w:r w:rsidRPr="009A0505">
        <w:rPr>
          <w:rFonts w:ascii="Arial" w:hAnsi="Arial" w:cs="Arial"/>
          <w:spacing w:val="-4"/>
          <w:sz w:val="18"/>
          <w:szCs w:val="18"/>
        </w:rPr>
        <w:t xml:space="preserve"> </w:t>
      </w:r>
      <w:r w:rsidR="00050DAD">
        <w:rPr>
          <w:rFonts w:ascii="Arial" w:hAnsi="Arial" w:cs="Arial"/>
          <w:sz w:val="18"/>
          <w:szCs w:val="18"/>
        </w:rPr>
        <w:t>13</w:t>
      </w:r>
      <w:r w:rsidR="005433E9">
        <w:rPr>
          <w:rFonts w:ascii="Arial" w:hAnsi="Arial" w:cs="Arial"/>
          <w:sz w:val="18"/>
          <w:szCs w:val="18"/>
        </w:rPr>
        <w:t xml:space="preserve"> de </w:t>
      </w:r>
      <w:r w:rsidR="00DB25FA">
        <w:rPr>
          <w:rFonts w:ascii="Arial" w:hAnsi="Arial" w:cs="Arial"/>
          <w:sz w:val="18"/>
          <w:szCs w:val="18"/>
        </w:rPr>
        <w:t>septiembre</w:t>
      </w:r>
      <w:r w:rsidRPr="009A0505">
        <w:rPr>
          <w:rFonts w:ascii="Arial" w:hAnsi="Arial" w:cs="Arial"/>
          <w:sz w:val="18"/>
          <w:szCs w:val="18"/>
        </w:rPr>
        <w:t xml:space="preserve"> del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año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2023.</w:t>
      </w:r>
    </w:p>
    <w:p w:rsidR="00BC30F1" w:rsidRPr="009A0505" w:rsidRDefault="00BC30F1" w:rsidP="00BC30F1">
      <w:pPr>
        <w:pStyle w:val="Textoindependiente"/>
        <w:rPr>
          <w:rFonts w:ascii="Arial MT"/>
        </w:rPr>
      </w:pPr>
    </w:p>
    <w:p w:rsidR="00BC30F1" w:rsidRDefault="00BC30F1" w:rsidP="00BC30F1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4010D2" w:rsidRDefault="004010D2" w:rsidP="00BC30F1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4010D2" w:rsidRDefault="004010D2" w:rsidP="00BC30F1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BC30F1" w:rsidRPr="009A0505" w:rsidRDefault="00BC30F1" w:rsidP="00BC30F1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 w:rsidRPr="009A0505">
        <w:rPr>
          <w:rFonts w:cs="Arial"/>
          <w:b/>
          <w:bCs/>
          <w:lang w:val="es-ES"/>
        </w:rPr>
        <w:t>LIC. DIANA LAURA ORTEGA PALAFOX</w:t>
      </w:r>
    </w:p>
    <w:p w:rsidR="00BC30F1" w:rsidRPr="009A0505" w:rsidRDefault="00BC30F1" w:rsidP="00BC30F1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9A0505">
        <w:rPr>
          <w:rFonts w:cs="Arial"/>
          <w:b/>
          <w:bCs/>
          <w:lang w:val="es-MX"/>
        </w:rPr>
        <w:t xml:space="preserve">Regidora Presidenta de la Comisión Edilicia de Deportes, Recreación y Atención a la Juventud.  </w:t>
      </w:r>
    </w:p>
    <w:p w:rsidR="00BC30F1" w:rsidRPr="009A0505" w:rsidRDefault="00BC30F1" w:rsidP="00BC30F1">
      <w:pPr>
        <w:pStyle w:val="Textoindependiente2"/>
        <w:spacing w:line="240" w:lineRule="auto"/>
        <w:rPr>
          <w:rFonts w:cs="Arial"/>
          <w:sz w:val="16"/>
        </w:rPr>
      </w:pPr>
      <w:r w:rsidRPr="009A0505">
        <w:rPr>
          <w:rFonts w:cs="Arial"/>
          <w:sz w:val="16"/>
        </w:rPr>
        <w:t>DLOP/</w:t>
      </w:r>
      <w:proofErr w:type="spellStart"/>
      <w:r w:rsidRPr="009A0505">
        <w:rPr>
          <w:rFonts w:cs="Arial"/>
          <w:sz w:val="16"/>
        </w:rPr>
        <w:t>lggp</w:t>
      </w:r>
      <w:proofErr w:type="spellEnd"/>
    </w:p>
    <w:p w:rsidR="00BB165C" w:rsidRDefault="00BB165C" w:rsidP="00BC30F1">
      <w:pPr>
        <w:pStyle w:val="Sinespaciado"/>
        <w:rPr>
          <w:rFonts w:cs="Arial"/>
          <w:b/>
          <w:sz w:val="22"/>
          <w:lang w:val="es-MX"/>
        </w:rPr>
      </w:pPr>
    </w:p>
    <w:p w:rsidR="00DB25FA" w:rsidRPr="00523B77" w:rsidRDefault="00DB25FA" w:rsidP="00DB25FA">
      <w:pPr>
        <w:pStyle w:val="Sinespaciado"/>
        <w:rPr>
          <w:rFonts w:cs="Arial"/>
          <w:b/>
          <w:lang w:val="es-MX"/>
        </w:rPr>
      </w:pPr>
    </w:p>
    <w:p w:rsidR="00DB25FA" w:rsidRPr="009A0505" w:rsidRDefault="00DB25FA" w:rsidP="00DB25FA">
      <w:pPr>
        <w:pStyle w:val="Sinespaciado"/>
        <w:jc w:val="both"/>
        <w:rPr>
          <w:rFonts w:cs="Arial"/>
          <w:b/>
          <w:bCs/>
          <w:lang w:val="es-MX"/>
        </w:rPr>
      </w:pPr>
    </w:p>
    <w:p w:rsidR="00DB25FA" w:rsidRPr="009A0505" w:rsidRDefault="00DB25FA" w:rsidP="00DB25FA">
      <w:pPr>
        <w:pStyle w:val="Sinespaciado"/>
        <w:rPr>
          <w:rFonts w:cs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DB25FA" w:rsidRPr="009A0505" w:rsidTr="0084224C">
        <w:tc>
          <w:tcPr>
            <w:tcW w:w="1593" w:type="dxa"/>
          </w:tcPr>
          <w:p w:rsidR="00DB25FA" w:rsidRPr="009A0505" w:rsidRDefault="00DB25FA" w:rsidP="0084224C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DB25FA" w:rsidRPr="009A0505" w:rsidRDefault="00DB25FA" w:rsidP="0084224C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DB25FA" w:rsidRPr="009A0505" w:rsidTr="0084224C">
        <w:tc>
          <w:tcPr>
            <w:tcW w:w="1593" w:type="dxa"/>
          </w:tcPr>
          <w:p w:rsidR="00DB25FA" w:rsidRPr="009A0505" w:rsidRDefault="00DB25FA" w:rsidP="0084224C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DB25FA" w:rsidRPr="009A0505" w:rsidRDefault="00DB25FA" w:rsidP="00050DAD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1</w:t>
            </w:r>
            <w:r w:rsidR="00050DAD">
              <w:rPr>
                <w:rFonts w:ascii="Arial" w:hAnsi="Arial" w:cs="Arial"/>
                <w:bCs/>
                <w:sz w:val="16"/>
                <w:lang w:val="es-MX"/>
              </w:rPr>
              <w:t>143</w:t>
            </w:r>
            <w:r w:rsidRPr="009A0505">
              <w:rPr>
                <w:rFonts w:ascii="Arial" w:hAnsi="Arial" w:cs="Arial"/>
                <w:bCs/>
                <w:sz w:val="16"/>
                <w:lang w:val="es-MX"/>
              </w:rPr>
              <w:t>/2023</w:t>
            </w:r>
          </w:p>
        </w:tc>
      </w:tr>
      <w:tr w:rsidR="00DB25FA" w:rsidRPr="009A0505" w:rsidTr="0084224C">
        <w:tc>
          <w:tcPr>
            <w:tcW w:w="1593" w:type="dxa"/>
          </w:tcPr>
          <w:p w:rsidR="00DB25FA" w:rsidRPr="009A0505" w:rsidRDefault="00DB25FA" w:rsidP="0084224C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DB25FA" w:rsidRPr="009A0505" w:rsidRDefault="00DB25FA" w:rsidP="0084224C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DB25FA" w:rsidRPr="009A0505" w:rsidRDefault="00DB25FA" w:rsidP="00DB25FA">
      <w:pPr>
        <w:pStyle w:val="Sinespaciado"/>
        <w:rPr>
          <w:rFonts w:cs="Arial"/>
          <w:b/>
          <w:lang w:val="es-MX"/>
        </w:rPr>
      </w:pPr>
    </w:p>
    <w:p w:rsidR="00DB25FA" w:rsidRDefault="00DB25FA" w:rsidP="00DB25FA">
      <w:pPr>
        <w:pStyle w:val="Sinespaciado"/>
        <w:rPr>
          <w:rFonts w:cs="Arial"/>
          <w:b/>
          <w:lang w:val="es-MX"/>
        </w:rPr>
      </w:pPr>
    </w:p>
    <w:p w:rsidR="00DB25FA" w:rsidRDefault="00DB25FA" w:rsidP="00DB25FA">
      <w:pPr>
        <w:pStyle w:val="Sinespaciado"/>
        <w:rPr>
          <w:rFonts w:cs="Arial"/>
          <w:b/>
          <w:lang w:val="es-MX"/>
        </w:rPr>
      </w:pPr>
    </w:p>
    <w:p w:rsidR="00DB25FA" w:rsidRPr="009A0505" w:rsidRDefault="00DB25FA" w:rsidP="00DB25FA">
      <w:pPr>
        <w:pStyle w:val="Sinespaciado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>LIC. FRANCISCO FROYLAN CANDELARIO MORALES</w:t>
      </w:r>
    </w:p>
    <w:p w:rsidR="00DB25FA" w:rsidRPr="00356076" w:rsidRDefault="00DB25FA" w:rsidP="00DB25FA">
      <w:pPr>
        <w:pStyle w:val="Sinespaciado"/>
        <w:rPr>
          <w:lang w:val="es-MX"/>
        </w:rPr>
      </w:pPr>
      <w:r w:rsidRPr="00356076">
        <w:rPr>
          <w:lang w:val="es-MX"/>
        </w:rPr>
        <w:t xml:space="preserve">DIRECTOR DE TRANSPARENCIA, INFORMACIÓN </w:t>
      </w:r>
    </w:p>
    <w:p w:rsidR="00DB25FA" w:rsidRPr="009A0505" w:rsidRDefault="00DB25FA" w:rsidP="00DB25FA">
      <w:pPr>
        <w:pStyle w:val="Sinespaciado"/>
        <w:rPr>
          <w:rFonts w:cs="Arial"/>
          <w:lang w:val="es-MX"/>
        </w:rPr>
      </w:pPr>
      <w:r w:rsidRPr="00356076">
        <w:rPr>
          <w:lang w:val="es-MX"/>
        </w:rPr>
        <w:t>PÚBLICA, PROTECCIÓN DE DATOS PERSONALES</w:t>
      </w:r>
      <w:r w:rsidRPr="009A0505">
        <w:rPr>
          <w:rFonts w:cs="Arial"/>
          <w:lang w:val="es-MX"/>
        </w:rPr>
        <w:t xml:space="preserve"> </w:t>
      </w:r>
    </w:p>
    <w:p w:rsidR="00DB25FA" w:rsidRPr="009A0505" w:rsidRDefault="00DB25FA" w:rsidP="00DB25FA">
      <w:pPr>
        <w:pStyle w:val="Sinespaciado"/>
        <w:rPr>
          <w:rFonts w:cs="Arial"/>
          <w:lang w:val="es-MX"/>
        </w:rPr>
      </w:pPr>
      <w:r w:rsidRPr="009A0505">
        <w:rPr>
          <w:rFonts w:cs="Arial"/>
          <w:lang w:val="es-MX"/>
        </w:rPr>
        <w:t>P R E S E N T E</w:t>
      </w:r>
    </w:p>
    <w:p w:rsidR="00DB25FA" w:rsidRPr="009A0505" w:rsidRDefault="00DB25FA" w:rsidP="00DB25FA">
      <w:pPr>
        <w:pStyle w:val="Sinespaciado"/>
        <w:rPr>
          <w:rFonts w:cs="Arial"/>
          <w:lang w:val="es-MX"/>
        </w:rPr>
      </w:pPr>
    </w:p>
    <w:p w:rsidR="00DB25FA" w:rsidRPr="009A0505" w:rsidRDefault="00DB25FA" w:rsidP="00DB25FA">
      <w:pPr>
        <w:pStyle w:val="Sinespaciado"/>
        <w:jc w:val="right"/>
        <w:rPr>
          <w:rFonts w:cs="Arial"/>
          <w:b/>
          <w:lang w:val="es-MX"/>
        </w:rPr>
      </w:pPr>
      <w:proofErr w:type="spellStart"/>
      <w:r w:rsidRPr="009A0505">
        <w:rPr>
          <w:rFonts w:cs="Arial"/>
          <w:b/>
          <w:lang w:val="es-MX"/>
        </w:rPr>
        <w:t>At´n</w:t>
      </w:r>
      <w:proofErr w:type="spellEnd"/>
      <w:r w:rsidRPr="009A0505">
        <w:rPr>
          <w:rFonts w:cs="Arial"/>
          <w:b/>
          <w:lang w:val="es-MX"/>
        </w:rPr>
        <w:t>: LIC. ULISES ISAY LLAMAS MÁRQUEZ</w:t>
      </w:r>
    </w:p>
    <w:p w:rsidR="00DB25FA" w:rsidRPr="009A0505" w:rsidRDefault="00DB25FA" w:rsidP="00DB25FA">
      <w:pPr>
        <w:pStyle w:val="Sinespaciado"/>
        <w:jc w:val="right"/>
        <w:rPr>
          <w:rFonts w:cs="Arial"/>
          <w:lang w:val="es-MX"/>
        </w:rPr>
      </w:pPr>
      <w:r w:rsidRPr="009A0505">
        <w:rPr>
          <w:rFonts w:cs="Arial"/>
          <w:lang w:val="es-MX"/>
        </w:rPr>
        <w:t>DIRECTOR DE COMUNICACIÓN SOCIAL</w:t>
      </w:r>
    </w:p>
    <w:p w:rsidR="00DB25FA" w:rsidRPr="009A0505" w:rsidRDefault="00DB25FA" w:rsidP="00DB25FA">
      <w:pPr>
        <w:pStyle w:val="Sinespaciado"/>
        <w:jc w:val="right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 xml:space="preserve"> </w:t>
      </w:r>
    </w:p>
    <w:p w:rsidR="00DB25FA" w:rsidRPr="009A0505" w:rsidRDefault="00DB25FA" w:rsidP="00DB25FA">
      <w:pPr>
        <w:pStyle w:val="Sinespaciado"/>
        <w:rPr>
          <w:rFonts w:cs="Arial"/>
          <w:lang w:val="es-MX"/>
        </w:rPr>
      </w:pPr>
    </w:p>
    <w:p w:rsidR="00DB25FA" w:rsidRPr="009A0505" w:rsidRDefault="00DB25FA" w:rsidP="00DB25F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ab/>
        <w:t xml:space="preserve">Por medio del presente me permito enviarle un cordial saludo y aprovecho la ocasión para informarle </w:t>
      </w:r>
      <w:r>
        <w:rPr>
          <w:rFonts w:ascii="Arial" w:hAnsi="Arial" w:cs="Arial"/>
          <w:b/>
          <w:sz w:val="20"/>
          <w:szCs w:val="20"/>
        </w:rPr>
        <w:t>de la</w:t>
      </w:r>
      <w:r w:rsidR="00050DAD">
        <w:rPr>
          <w:rFonts w:ascii="Arial" w:hAnsi="Arial" w:cs="Arial"/>
          <w:b/>
          <w:sz w:val="20"/>
          <w:szCs w:val="20"/>
        </w:rPr>
        <w:t xml:space="preserve"> Continuación de la </w:t>
      </w:r>
      <w:r w:rsidRPr="009A0505">
        <w:rPr>
          <w:rFonts w:ascii="Arial" w:hAnsi="Arial" w:cs="Arial"/>
          <w:b/>
          <w:sz w:val="20"/>
          <w:szCs w:val="20"/>
        </w:rPr>
        <w:t>Sesión Ordinaria número 1</w:t>
      </w:r>
      <w:r w:rsidR="004010D2">
        <w:rPr>
          <w:rFonts w:ascii="Arial" w:hAnsi="Arial" w:cs="Arial"/>
          <w:b/>
          <w:sz w:val="20"/>
          <w:szCs w:val="20"/>
        </w:rPr>
        <w:t>5</w:t>
      </w:r>
      <w:r w:rsidRPr="009A0505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Pr="009A0505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 w:rsidRPr="009A0505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A0505">
        <w:rPr>
          <w:rFonts w:ascii="Arial" w:hAnsi="Arial" w:cs="Arial"/>
          <w:b/>
          <w:bCs/>
          <w:sz w:val="20"/>
          <w:szCs w:val="20"/>
        </w:rPr>
        <w:t xml:space="preserve">el día </w:t>
      </w:r>
      <w:r w:rsidR="00050DAD">
        <w:rPr>
          <w:rFonts w:ascii="Arial" w:hAnsi="Arial" w:cs="Arial"/>
          <w:b/>
          <w:bCs/>
          <w:sz w:val="20"/>
          <w:szCs w:val="20"/>
        </w:rPr>
        <w:t>jueves 14</w:t>
      </w:r>
      <w:r>
        <w:rPr>
          <w:rFonts w:ascii="Arial" w:hAnsi="Arial" w:cs="Arial"/>
          <w:b/>
          <w:bCs/>
          <w:sz w:val="20"/>
          <w:szCs w:val="20"/>
        </w:rPr>
        <w:t xml:space="preserve"> de septiembre del 2023, a l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as </w:t>
      </w:r>
      <w:r w:rsidR="00050DAD">
        <w:rPr>
          <w:rFonts w:ascii="Arial" w:hAnsi="Arial" w:cs="Arial"/>
          <w:b/>
          <w:bCs/>
          <w:sz w:val="20"/>
          <w:szCs w:val="20"/>
        </w:rPr>
        <w:t>17</w:t>
      </w:r>
      <w:r w:rsidRPr="009A0505">
        <w:rPr>
          <w:rFonts w:ascii="Arial" w:hAnsi="Arial" w:cs="Arial"/>
          <w:b/>
          <w:bCs/>
          <w:sz w:val="20"/>
          <w:szCs w:val="20"/>
        </w:rPr>
        <w:t>:</w:t>
      </w:r>
      <w:r w:rsidR="00050DAD">
        <w:rPr>
          <w:rFonts w:ascii="Arial" w:hAnsi="Arial" w:cs="Arial"/>
          <w:b/>
          <w:bCs/>
          <w:sz w:val="20"/>
          <w:szCs w:val="20"/>
        </w:rPr>
        <w:t>0</w:t>
      </w:r>
      <w:r w:rsidRPr="009A0505">
        <w:rPr>
          <w:rFonts w:ascii="Arial" w:hAnsi="Arial" w:cs="Arial"/>
          <w:b/>
          <w:bCs/>
          <w:sz w:val="20"/>
          <w:szCs w:val="20"/>
        </w:rPr>
        <w:t xml:space="preserve">0 </w:t>
      </w:r>
      <w:r w:rsidR="00050DAD">
        <w:rPr>
          <w:rFonts w:ascii="Arial" w:hAnsi="Arial" w:cs="Arial"/>
          <w:b/>
          <w:bCs/>
          <w:sz w:val="20"/>
          <w:szCs w:val="20"/>
        </w:rPr>
        <w:t>diecisiete horas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9A0505">
        <w:rPr>
          <w:rFonts w:ascii="Arial" w:hAnsi="Arial" w:cs="Arial"/>
          <w:b/>
          <w:bCs/>
          <w:sz w:val="20"/>
          <w:szCs w:val="20"/>
        </w:rPr>
        <w:t xml:space="preserve"> en la Sala </w:t>
      </w:r>
      <w:r>
        <w:rPr>
          <w:rFonts w:ascii="Arial" w:hAnsi="Arial" w:cs="Arial"/>
          <w:b/>
          <w:bCs/>
          <w:sz w:val="20"/>
          <w:szCs w:val="20"/>
        </w:rPr>
        <w:t>de Regidores “Rocío Elizondo Díaz”</w:t>
      </w:r>
      <w:r w:rsidRPr="009A050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A0505">
        <w:rPr>
          <w:rFonts w:ascii="Arial" w:hAnsi="Arial" w:cs="Arial"/>
          <w:sz w:val="20"/>
          <w:szCs w:val="20"/>
        </w:rPr>
        <w:t>bajo el siguiente:</w:t>
      </w:r>
    </w:p>
    <w:p w:rsidR="00DB25FA" w:rsidRPr="009A0505" w:rsidRDefault="00DB25FA" w:rsidP="00DB25FA">
      <w:pPr>
        <w:pStyle w:val="Sinespaciado"/>
        <w:rPr>
          <w:rFonts w:cs="Arial"/>
          <w:lang w:val="es-MX"/>
        </w:rPr>
      </w:pPr>
    </w:p>
    <w:p w:rsidR="004010D2" w:rsidRPr="009A0505" w:rsidRDefault="004010D2" w:rsidP="004010D2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A0505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4010D2" w:rsidRPr="009A0505" w:rsidRDefault="004010D2" w:rsidP="004010D2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4010D2" w:rsidRDefault="004010D2" w:rsidP="004010D2">
      <w:pPr>
        <w:pStyle w:val="Sinespaciado"/>
        <w:numPr>
          <w:ilvl w:val="0"/>
          <w:numId w:val="16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Lista de Asistencia y declaración del Quorum Legal.</w:t>
      </w:r>
    </w:p>
    <w:p w:rsidR="00050DAD" w:rsidRPr="002A2649" w:rsidRDefault="00050DAD" w:rsidP="00050DAD">
      <w:pPr>
        <w:pStyle w:val="Sinespaciad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MT" w:hAnsi="ArialMT" w:cs="ArialMT"/>
          <w:i/>
          <w:lang w:val="es-MX"/>
        </w:rPr>
      </w:pPr>
      <w:r>
        <w:rPr>
          <w:rFonts w:cs="Arial"/>
          <w:i/>
          <w:lang w:val="es-MX"/>
        </w:rPr>
        <w:t>Continuar con el estudio del oficio número 0666/2023 de la Dirección Jurídica Municipal, que remite acuerdo Legislativo número 1404/LXIII-23, con motivo del Premio Bicentenario Jalisco.</w:t>
      </w:r>
    </w:p>
    <w:p w:rsidR="004010D2" w:rsidRPr="009A0505" w:rsidRDefault="004010D2" w:rsidP="004010D2">
      <w:pPr>
        <w:pStyle w:val="Sinespaciado"/>
        <w:numPr>
          <w:ilvl w:val="0"/>
          <w:numId w:val="16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Asuntos Varios</w:t>
      </w:r>
      <w:r w:rsidR="00050DAD">
        <w:rPr>
          <w:rFonts w:cs="Arial"/>
          <w:i/>
          <w:lang w:val="es-MX"/>
        </w:rPr>
        <w:t>.</w:t>
      </w:r>
    </w:p>
    <w:p w:rsidR="004010D2" w:rsidRDefault="004010D2" w:rsidP="004010D2">
      <w:pPr>
        <w:pStyle w:val="Sinespaciado"/>
        <w:numPr>
          <w:ilvl w:val="0"/>
          <w:numId w:val="16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Clausura</w:t>
      </w:r>
    </w:p>
    <w:p w:rsidR="004010D2" w:rsidRPr="009A0505" w:rsidRDefault="004010D2" w:rsidP="004010D2">
      <w:pPr>
        <w:pStyle w:val="Sinespaciado"/>
        <w:numPr>
          <w:ilvl w:val="0"/>
          <w:numId w:val="16"/>
        </w:numPr>
        <w:autoSpaceDE w:val="0"/>
        <w:autoSpaceDN w:val="0"/>
        <w:adjustRightInd w:val="0"/>
        <w:rPr>
          <w:rFonts w:cs="Arial"/>
          <w:i/>
          <w:lang w:val="es-MX"/>
        </w:rPr>
      </w:pPr>
    </w:p>
    <w:p w:rsidR="004010D2" w:rsidRPr="009A0505" w:rsidRDefault="004010D2" w:rsidP="004010D2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DB25FA" w:rsidRPr="009A0505" w:rsidRDefault="00DB25FA" w:rsidP="00DB25FA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9A0505">
        <w:rPr>
          <w:rFonts w:ascii="Arial" w:hAnsi="Arial" w:cs="Arial"/>
          <w:b/>
          <w:sz w:val="20"/>
          <w:szCs w:val="20"/>
        </w:rPr>
        <w:t xml:space="preserve">Lo anterior con la finalidad de que se realice la cobertura de la sesión para dar cumplimiento a las disposiciones en materia de transparencia. </w:t>
      </w:r>
    </w:p>
    <w:p w:rsidR="00DB25FA" w:rsidRPr="009A0505" w:rsidRDefault="00DB25FA" w:rsidP="00DB25FA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DB25FA" w:rsidRPr="009A0505" w:rsidRDefault="00DB25FA" w:rsidP="00DB25FA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DB25FA" w:rsidRPr="009A0505" w:rsidRDefault="00DB25FA" w:rsidP="00DB25FA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DB25FA" w:rsidRPr="009A0505" w:rsidRDefault="00DB25FA" w:rsidP="00DB25FA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DB25FA" w:rsidRPr="009A0505" w:rsidRDefault="00DB25FA" w:rsidP="00DB25FA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 N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M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N 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</w:p>
    <w:p w:rsidR="00DB25FA" w:rsidRPr="009A0505" w:rsidRDefault="00DB25FA" w:rsidP="00DB25FA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DB25FA" w:rsidRPr="009A0505" w:rsidRDefault="00DB25FA" w:rsidP="00DB25FA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BICENTENARIO DEL NACIMIENTO DEL ESTADO LIBRE Y SOBERANO DE JALISCO”</w:t>
      </w:r>
    </w:p>
    <w:p w:rsidR="00DB25FA" w:rsidRPr="009A0505" w:rsidRDefault="00DB25FA" w:rsidP="00DB25FA">
      <w:pPr>
        <w:pStyle w:val="Textoindependiente"/>
        <w:spacing w:before="1"/>
        <w:jc w:val="center"/>
        <w:rPr>
          <w:rFonts w:ascii="Arial" w:hAnsi="Arial" w:cs="Arial"/>
          <w:b/>
          <w:i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140 ANIVERSARIO DEL NATALICIO DE JOSÉ CLEMENTE OROZCO”</w:t>
      </w:r>
    </w:p>
    <w:p w:rsidR="00DB25FA" w:rsidRPr="009A0505" w:rsidRDefault="00DB25FA" w:rsidP="00DB25FA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9A0505">
        <w:rPr>
          <w:rFonts w:ascii="Arial" w:hAnsi="Arial" w:cs="Arial"/>
          <w:sz w:val="18"/>
          <w:szCs w:val="18"/>
        </w:rPr>
        <w:t>Ciudad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Guzmán,</w:t>
      </w:r>
      <w:r w:rsidRPr="009A0505">
        <w:rPr>
          <w:rFonts w:ascii="Arial" w:hAnsi="Arial" w:cs="Arial"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Municipio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de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Zapotlán</w:t>
      </w:r>
      <w:r w:rsidRPr="009A0505">
        <w:rPr>
          <w:rFonts w:ascii="Arial" w:hAnsi="Arial" w:cs="Arial"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el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Grande, Jalisco;</w:t>
      </w:r>
      <w:r w:rsidRPr="009A0505">
        <w:rPr>
          <w:rFonts w:ascii="Arial" w:hAnsi="Arial" w:cs="Arial"/>
          <w:spacing w:val="-4"/>
          <w:sz w:val="18"/>
          <w:szCs w:val="18"/>
        </w:rPr>
        <w:t xml:space="preserve"> </w:t>
      </w:r>
      <w:r w:rsidR="00050DAD">
        <w:rPr>
          <w:rFonts w:ascii="Arial" w:hAnsi="Arial" w:cs="Arial"/>
          <w:sz w:val="18"/>
          <w:szCs w:val="18"/>
        </w:rPr>
        <w:t>13</w:t>
      </w:r>
      <w:r>
        <w:rPr>
          <w:rFonts w:ascii="Arial" w:hAnsi="Arial" w:cs="Arial"/>
          <w:sz w:val="18"/>
          <w:szCs w:val="18"/>
        </w:rPr>
        <w:t xml:space="preserve"> de septiembre</w:t>
      </w:r>
      <w:r w:rsidRPr="009A0505">
        <w:rPr>
          <w:rFonts w:ascii="Arial" w:hAnsi="Arial" w:cs="Arial"/>
          <w:sz w:val="18"/>
          <w:szCs w:val="18"/>
        </w:rPr>
        <w:t xml:space="preserve"> del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año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2023.</w:t>
      </w:r>
    </w:p>
    <w:p w:rsidR="00DB25FA" w:rsidRPr="009A0505" w:rsidRDefault="00DB25FA" w:rsidP="00DB25FA">
      <w:pPr>
        <w:pStyle w:val="Textoindependiente"/>
        <w:rPr>
          <w:rFonts w:ascii="Arial MT"/>
        </w:rPr>
      </w:pPr>
    </w:p>
    <w:p w:rsidR="00DB25FA" w:rsidRDefault="00DB25FA" w:rsidP="00DB25FA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DB25FA" w:rsidRDefault="00DB25FA" w:rsidP="00DB25FA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4010D2" w:rsidRPr="009A0505" w:rsidRDefault="004010D2" w:rsidP="00DB25FA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DB25FA" w:rsidRPr="009A0505" w:rsidRDefault="00DB25FA" w:rsidP="00DB25FA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 w:rsidRPr="009A0505">
        <w:rPr>
          <w:rFonts w:cs="Arial"/>
          <w:b/>
          <w:bCs/>
          <w:lang w:val="es-ES"/>
        </w:rPr>
        <w:t>LIC. DIANA LAURA ORTEGA PALAFOX</w:t>
      </w:r>
    </w:p>
    <w:p w:rsidR="00DB25FA" w:rsidRPr="009A0505" w:rsidRDefault="00DB25FA" w:rsidP="00DB25FA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9A0505">
        <w:rPr>
          <w:rFonts w:cs="Arial"/>
          <w:b/>
          <w:bCs/>
          <w:lang w:val="es-MX"/>
        </w:rPr>
        <w:t xml:space="preserve">Regidora Presidenta de la Comisión Edilicia de Deportes, Recreación y Atención a la Juventud.  </w:t>
      </w:r>
    </w:p>
    <w:p w:rsidR="00DB25FA" w:rsidRPr="009A0505" w:rsidRDefault="00DB25FA" w:rsidP="00DB25FA">
      <w:pPr>
        <w:pStyle w:val="Textoindependiente2"/>
        <w:spacing w:line="240" w:lineRule="auto"/>
        <w:rPr>
          <w:rFonts w:cs="Arial"/>
          <w:sz w:val="16"/>
        </w:rPr>
      </w:pPr>
      <w:r w:rsidRPr="009A0505">
        <w:rPr>
          <w:rFonts w:cs="Arial"/>
          <w:sz w:val="16"/>
        </w:rPr>
        <w:t>DLOP/</w:t>
      </w:r>
      <w:proofErr w:type="spellStart"/>
      <w:r w:rsidRPr="009A0505">
        <w:rPr>
          <w:rFonts w:cs="Arial"/>
          <w:sz w:val="16"/>
        </w:rPr>
        <w:t>lggp</w:t>
      </w:r>
      <w:proofErr w:type="spellEnd"/>
    </w:p>
    <w:p w:rsidR="00DB25FA" w:rsidRDefault="00DB25FA" w:rsidP="00DB25FA">
      <w:pPr>
        <w:pStyle w:val="Textoindependiente2"/>
        <w:spacing w:line="240" w:lineRule="auto"/>
        <w:rPr>
          <w:rFonts w:cs="Arial"/>
          <w:sz w:val="16"/>
        </w:rPr>
      </w:pPr>
    </w:p>
    <w:p w:rsidR="00DB25FA" w:rsidRDefault="00DB25FA" w:rsidP="00DB25FA">
      <w:pPr>
        <w:pStyle w:val="Textoindependiente2"/>
        <w:spacing w:line="240" w:lineRule="auto"/>
        <w:rPr>
          <w:rFonts w:cs="Arial"/>
          <w:sz w:val="16"/>
        </w:rPr>
      </w:pPr>
    </w:p>
    <w:p w:rsidR="00DB25FA" w:rsidRDefault="00DB25FA" w:rsidP="00DB25FA">
      <w:pPr>
        <w:pStyle w:val="Sinespaciado"/>
        <w:rPr>
          <w:rFonts w:cs="Arial"/>
          <w:b/>
          <w:sz w:val="22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8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4010D2" w:rsidRPr="009A0505" w:rsidTr="004010D2">
        <w:tc>
          <w:tcPr>
            <w:tcW w:w="1593" w:type="dxa"/>
          </w:tcPr>
          <w:p w:rsidR="004010D2" w:rsidRPr="009A0505" w:rsidRDefault="004010D2" w:rsidP="004010D2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4010D2" w:rsidRPr="009A0505" w:rsidRDefault="004010D2" w:rsidP="004010D2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4010D2" w:rsidRPr="009A0505" w:rsidTr="004010D2">
        <w:tc>
          <w:tcPr>
            <w:tcW w:w="1593" w:type="dxa"/>
          </w:tcPr>
          <w:p w:rsidR="004010D2" w:rsidRPr="009A0505" w:rsidRDefault="004010D2" w:rsidP="004010D2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4010D2" w:rsidRPr="009A0505" w:rsidRDefault="004010D2" w:rsidP="00050DAD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14</w:t>
            </w:r>
            <w:r w:rsidR="00050DAD">
              <w:rPr>
                <w:rFonts w:ascii="Arial" w:hAnsi="Arial" w:cs="Arial"/>
                <w:bCs/>
                <w:sz w:val="16"/>
                <w:lang w:val="es-MX"/>
              </w:rPr>
              <w:t>42</w:t>
            </w:r>
            <w:r w:rsidRPr="009A0505">
              <w:rPr>
                <w:rFonts w:ascii="Arial" w:hAnsi="Arial" w:cs="Arial"/>
                <w:bCs/>
                <w:sz w:val="16"/>
                <w:lang w:val="es-MX"/>
              </w:rPr>
              <w:t>/2023</w:t>
            </w:r>
          </w:p>
        </w:tc>
      </w:tr>
      <w:tr w:rsidR="004010D2" w:rsidRPr="009A0505" w:rsidTr="004010D2">
        <w:tc>
          <w:tcPr>
            <w:tcW w:w="1593" w:type="dxa"/>
          </w:tcPr>
          <w:p w:rsidR="004010D2" w:rsidRPr="009A0505" w:rsidRDefault="004010D2" w:rsidP="004010D2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4010D2" w:rsidRPr="009A0505" w:rsidRDefault="004010D2" w:rsidP="004010D2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1D3697" w:rsidRDefault="001D3697" w:rsidP="00A575B4">
      <w:pPr>
        <w:pStyle w:val="Textoindependiente2"/>
        <w:spacing w:line="240" w:lineRule="auto"/>
        <w:rPr>
          <w:rFonts w:cs="Arial"/>
          <w:sz w:val="16"/>
        </w:rPr>
      </w:pPr>
    </w:p>
    <w:p w:rsidR="001D3697" w:rsidRDefault="001D3697" w:rsidP="001D3697">
      <w:pPr>
        <w:pStyle w:val="Sinespaciado"/>
        <w:rPr>
          <w:rFonts w:cs="Arial"/>
          <w:b/>
          <w:sz w:val="22"/>
          <w:lang w:val="es-MX"/>
        </w:rPr>
      </w:pPr>
    </w:p>
    <w:p w:rsidR="00A45815" w:rsidRDefault="00A45815" w:rsidP="001D3697">
      <w:pPr>
        <w:pStyle w:val="Sinespaciado"/>
        <w:rPr>
          <w:rFonts w:cs="Arial"/>
          <w:b/>
          <w:lang w:val="es-MX"/>
        </w:rPr>
      </w:pPr>
    </w:p>
    <w:p w:rsidR="00A45815" w:rsidRDefault="00A45815" w:rsidP="001D3697">
      <w:pPr>
        <w:pStyle w:val="Sinespaciado"/>
        <w:rPr>
          <w:rFonts w:cs="Arial"/>
          <w:b/>
          <w:lang w:val="es-MX"/>
        </w:rPr>
      </w:pPr>
    </w:p>
    <w:p w:rsidR="001D3697" w:rsidRPr="00B55004" w:rsidRDefault="001D3697" w:rsidP="001D3697">
      <w:pPr>
        <w:pStyle w:val="Sinespaciado"/>
        <w:rPr>
          <w:rFonts w:cs="Arial"/>
          <w:b/>
          <w:lang w:val="es-MX"/>
        </w:rPr>
      </w:pPr>
      <w:r w:rsidRPr="00B55004">
        <w:rPr>
          <w:rFonts w:cs="Arial"/>
          <w:b/>
          <w:lang w:val="es-MX"/>
        </w:rPr>
        <w:t>ARQ.  KEVIN TEODORO AGUILAR PÉREZ</w:t>
      </w:r>
    </w:p>
    <w:p w:rsidR="001D3697" w:rsidRPr="00B55004" w:rsidRDefault="001D3697" w:rsidP="001D3697">
      <w:pPr>
        <w:pStyle w:val="Sinespaciado"/>
        <w:rPr>
          <w:rFonts w:cs="Arial"/>
          <w:b/>
          <w:lang w:val="es-MX"/>
        </w:rPr>
      </w:pPr>
      <w:r w:rsidRPr="00B55004">
        <w:rPr>
          <w:rFonts w:cs="Arial"/>
          <w:b/>
          <w:lang w:val="es-MX"/>
        </w:rPr>
        <w:t>JEFE DE LA UNIDAD DE FOMENTO DEPORTIVO</w:t>
      </w:r>
    </w:p>
    <w:p w:rsidR="001D3697" w:rsidRPr="00B55004" w:rsidRDefault="001D3697" w:rsidP="001D3697">
      <w:pPr>
        <w:pStyle w:val="Sinespaciado"/>
        <w:rPr>
          <w:rFonts w:cs="Arial"/>
          <w:lang w:val="es-MX"/>
        </w:rPr>
      </w:pPr>
      <w:r w:rsidRPr="00B55004">
        <w:rPr>
          <w:rFonts w:cs="Arial"/>
          <w:lang w:val="es-MX"/>
        </w:rPr>
        <w:t xml:space="preserve">P R E S E N T E </w:t>
      </w:r>
    </w:p>
    <w:p w:rsidR="001D3697" w:rsidRPr="00B55004" w:rsidRDefault="001D3697" w:rsidP="001D3697">
      <w:pPr>
        <w:pStyle w:val="Sinespaciado"/>
        <w:rPr>
          <w:rFonts w:cs="Arial"/>
          <w:b/>
          <w:lang w:val="es-MX"/>
        </w:rPr>
      </w:pPr>
    </w:p>
    <w:p w:rsidR="001D3697" w:rsidRPr="00B55004" w:rsidRDefault="001D3697" w:rsidP="001D3697">
      <w:pPr>
        <w:pStyle w:val="Sinespaciado"/>
        <w:jc w:val="both"/>
        <w:rPr>
          <w:rFonts w:cs="Arial"/>
          <w:b/>
          <w:lang w:val="es-MX"/>
        </w:rPr>
      </w:pPr>
    </w:p>
    <w:p w:rsidR="001D3697" w:rsidRPr="00B55004" w:rsidRDefault="001D3697" w:rsidP="00735130">
      <w:pPr>
        <w:pStyle w:val="Sinespaciado"/>
        <w:ind w:firstLine="708"/>
        <w:jc w:val="both"/>
        <w:rPr>
          <w:rFonts w:cs="Arial"/>
          <w:lang w:val="es-MX"/>
        </w:rPr>
      </w:pPr>
      <w:r w:rsidRPr="00B55004">
        <w:rPr>
          <w:rFonts w:cs="Arial"/>
          <w:lang w:val="es-MX"/>
        </w:rPr>
        <w:t xml:space="preserve">Por medio del presente me permito enviarle un cordial saludo y aprovecho la ocasión para convocarle a la </w:t>
      </w:r>
      <w:r w:rsidR="00050DAD">
        <w:rPr>
          <w:rFonts w:cs="Arial"/>
          <w:lang w:val="es-MX"/>
        </w:rPr>
        <w:t xml:space="preserve">Continuación de la </w:t>
      </w:r>
      <w:r w:rsidRPr="00B55004">
        <w:rPr>
          <w:rFonts w:cs="Arial"/>
          <w:lang w:val="es-MX"/>
        </w:rPr>
        <w:t>Sesión Ordinaria número 1</w:t>
      </w:r>
      <w:r w:rsidR="004010D2">
        <w:rPr>
          <w:rFonts w:cs="Arial"/>
          <w:lang w:val="es-MX"/>
        </w:rPr>
        <w:t>5</w:t>
      </w:r>
      <w:r w:rsidRPr="00B55004">
        <w:rPr>
          <w:rFonts w:cs="Arial"/>
          <w:lang w:val="es-MX"/>
        </w:rPr>
        <w:t xml:space="preserve"> de la Comisión Edilicia Permanente de Deportes, Recreación y</w:t>
      </w:r>
      <w:r w:rsidR="00B55004">
        <w:rPr>
          <w:rFonts w:cs="Arial"/>
          <w:lang w:val="es-MX"/>
        </w:rPr>
        <w:t xml:space="preserve"> Atención a la Juventud</w:t>
      </w:r>
      <w:r w:rsidR="004010D2">
        <w:rPr>
          <w:rFonts w:cs="Arial"/>
          <w:lang w:val="es-MX"/>
        </w:rPr>
        <w:t>.</w:t>
      </w:r>
    </w:p>
    <w:p w:rsidR="001D3697" w:rsidRPr="00B55004" w:rsidRDefault="001D3697" w:rsidP="001D3697">
      <w:pPr>
        <w:pStyle w:val="Sinespaciado"/>
        <w:jc w:val="both"/>
        <w:rPr>
          <w:rFonts w:cs="Arial"/>
          <w:lang w:val="es-MX"/>
        </w:rPr>
      </w:pPr>
    </w:p>
    <w:p w:rsidR="001D3697" w:rsidRPr="00B55004" w:rsidRDefault="001D3697" w:rsidP="001D3697">
      <w:pPr>
        <w:pStyle w:val="Sinespaciado"/>
        <w:jc w:val="both"/>
        <w:rPr>
          <w:rFonts w:cs="Arial"/>
          <w:lang w:val="es-MX"/>
        </w:rPr>
      </w:pPr>
      <w:r w:rsidRPr="00B55004">
        <w:rPr>
          <w:rFonts w:cs="Arial"/>
          <w:lang w:val="es-MX"/>
        </w:rPr>
        <w:t xml:space="preserve">Sesión que se celebrará el día </w:t>
      </w:r>
      <w:r w:rsidR="00050DAD">
        <w:rPr>
          <w:rFonts w:cs="Arial"/>
          <w:lang w:val="es-MX"/>
        </w:rPr>
        <w:t>jueves 14</w:t>
      </w:r>
      <w:r w:rsidR="00735130">
        <w:rPr>
          <w:rFonts w:cs="Arial"/>
          <w:lang w:val="es-MX"/>
        </w:rPr>
        <w:t xml:space="preserve"> de septiembre</w:t>
      </w:r>
      <w:r w:rsidRPr="00B55004">
        <w:rPr>
          <w:rFonts w:cs="Arial"/>
          <w:lang w:val="es-MX"/>
        </w:rPr>
        <w:t xml:space="preserve"> del 2023, a las </w:t>
      </w:r>
      <w:r w:rsidR="00050DAD">
        <w:rPr>
          <w:rFonts w:cs="Arial"/>
          <w:lang w:val="es-MX"/>
        </w:rPr>
        <w:t xml:space="preserve">17:00 diecisiete, </w:t>
      </w:r>
      <w:r w:rsidRPr="00B55004">
        <w:rPr>
          <w:rFonts w:cs="Arial"/>
          <w:lang w:val="es-MX"/>
        </w:rPr>
        <w:t>en la Sala de Regidores “Roció Elizondo Díaz”</w:t>
      </w:r>
      <w:r w:rsidR="00B55004" w:rsidRPr="00B55004">
        <w:rPr>
          <w:rFonts w:cs="Arial"/>
          <w:lang w:val="es-MX"/>
        </w:rPr>
        <w:t>, bajo el siguiente orden del día:</w:t>
      </w:r>
    </w:p>
    <w:p w:rsidR="00B55004" w:rsidRPr="00B55004" w:rsidRDefault="00B55004" w:rsidP="001D3697">
      <w:pPr>
        <w:pStyle w:val="Sinespaciado"/>
        <w:jc w:val="both"/>
        <w:rPr>
          <w:rFonts w:cs="Arial"/>
          <w:lang w:val="es-MX"/>
        </w:rPr>
      </w:pPr>
    </w:p>
    <w:p w:rsidR="00B55004" w:rsidRPr="00B55004" w:rsidRDefault="00B55004" w:rsidP="001D3697">
      <w:pPr>
        <w:pStyle w:val="Sinespaciado"/>
        <w:jc w:val="both"/>
        <w:rPr>
          <w:rFonts w:cs="Arial"/>
          <w:lang w:val="es-MX"/>
        </w:rPr>
      </w:pPr>
    </w:p>
    <w:p w:rsidR="004010D2" w:rsidRPr="009A0505" w:rsidRDefault="004010D2" w:rsidP="004010D2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A0505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4010D2" w:rsidRPr="009A0505" w:rsidRDefault="004010D2" w:rsidP="004010D2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4010D2" w:rsidRDefault="004010D2" w:rsidP="004010D2">
      <w:pPr>
        <w:pStyle w:val="Sinespaciado"/>
        <w:numPr>
          <w:ilvl w:val="0"/>
          <w:numId w:val="17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Lista de Asistencia y declaración del Quorum Legal.</w:t>
      </w:r>
    </w:p>
    <w:p w:rsidR="00050DAD" w:rsidRPr="002A2649" w:rsidRDefault="00050DAD" w:rsidP="00050DAD">
      <w:pPr>
        <w:pStyle w:val="Sinespaciad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MT" w:hAnsi="ArialMT" w:cs="ArialMT"/>
          <w:i/>
          <w:lang w:val="es-MX"/>
        </w:rPr>
      </w:pPr>
      <w:r>
        <w:rPr>
          <w:rFonts w:cs="Arial"/>
          <w:i/>
          <w:lang w:val="es-MX"/>
        </w:rPr>
        <w:t>Continuar con el estudio del oficio número 0666/2023 de la Dirección Jurídica Municipal, que remite acuerdo Legislativo número 1404/LXIII-23, con motivo del Premio Bicentenario Jalisco.</w:t>
      </w:r>
    </w:p>
    <w:p w:rsidR="004010D2" w:rsidRPr="009A0505" w:rsidRDefault="004010D2" w:rsidP="004010D2">
      <w:pPr>
        <w:pStyle w:val="Sinespaciado"/>
        <w:numPr>
          <w:ilvl w:val="0"/>
          <w:numId w:val="17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Asuntos Varios</w:t>
      </w:r>
    </w:p>
    <w:p w:rsidR="004010D2" w:rsidRPr="009A0505" w:rsidRDefault="004010D2" w:rsidP="004010D2">
      <w:pPr>
        <w:pStyle w:val="Sinespaciado"/>
        <w:numPr>
          <w:ilvl w:val="0"/>
          <w:numId w:val="17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Clausura</w:t>
      </w:r>
    </w:p>
    <w:p w:rsidR="004010D2" w:rsidRPr="009A0505" w:rsidRDefault="004010D2" w:rsidP="004010D2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B55004" w:rsidRPr="00B55004" w:rsidRDefault="00B55004" w:rsidP="001D3697">
      <w:pPr>
        <w:pStyle w:val="Sinespaciado"/>
        <w:jc w:val="both"/>
        <w:rPr>
          <w:rFonts w:cs="Arial"/>
          <w:lang w:val="es-MX"/>
        </w:rPr>
      </w:pPr>
    </w:p>
    <w:p w:rsidR="001D3697" w:rsidRPr="00B55004" w:rsidRDefault="001D3697" w:rsidP="001D3697">
      <w:pPr>
        <w:pStyle w:val="Sinespaciado"/>
        <w:jc w:val="both"/>
        <w:rPr>
          <w:rFonts w:cs="Arial"/>
          <w:lang w:val="es-MX"/>
        </w:rPr>
      </w:pPr>
    </w:p>
    <w:p w:rsidR="00735130" w:rsidRPr="00B55004" w:rsidRDefault="00735130" w:rsidP="00735130">
      <w:pPr>
        <w:pStyle w:val="Sinespaciado"/>
        <w:ind w:firstLine="360"/>
        <w:jc w:val="both"/>
        <w:rPr>
          <w:rFonts w:cs="Arial"/>
          <w:lang w:val="es-MX"/>
        </w:rPr>
      </w:pPr>
      <w:r w:rsidRPr="00B55004">
        <w:rPr>
          <w:rFonts w:cs="Arial"/>
          <w:lang w:val="es-MX"/>
        </w:rPr>
        <w:t>Motivo por el que es muy importante su presencia y colaboración, por sus conocimientos operativos y técnicos en el área que se requieren para el estudio de la iniciativa en comento</w:t>
      </w:r>
      <w:r>
        <w:rPr>
          <w:rFonts w:cs="Arial"/>
          <w:lang w:val="es-MX"/>
        </w:rPr>
        <w:t>, de conformidad al artículo 76 del Reglamento Interior del Ayuntamiento de Zapotlán el Grande, Jalisco.</w:t>
      </w:r>
    </w:p>
    <w:p w:rsidR="001D3697" w:rsidRPr="00B55004" w:rsidRDefault="001D3697" w:rsidP="001D3697">
      <w:pPr>
        <w:pStyle w:val="Sinespaciado"/>
        <w:jc w:val="both"/>
        <w:rPr>
          <w:rFonts w:cs="Arial"/>
          <w:lang w:val="es-MX"/>
        </w:rPr>
      </w:pPr>
    </w:p>
    <w:p w:rsidR="001D3697" w:rsidRPr="00B55004" w:rsidRDefault="001D3697" w:rsidP="001D3697">
      <w:pPr>
        <w:pStyle w:val="Sinespaciado"/>
        <w:jc w:val="both"/>
        <w:rPr>
          <w:rFonts w:cs="Arial"/>
          <w:b/>
          <w:bCs/>
          <w:lang w:val="es-MX"/>
        </w:rPr>
      </w:pPr>
      <w:r w:rsidRPr="00B55004">
        <w:rPr>
          <w:rFonts w:cs="Arial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1D3697" w:rsidRPr="00B55004" w:rsidRDefault="001D3697" w:rsidP="001D369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D3697" w:rsidRPr="009A0505" w:rsidRDefault="001D3697" w:rsidP="001D3697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 N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M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N 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</w:p>
    <w:p w:rsidR="001D3697" w:rsidRPr="009A0505" w:rsidRDefault="001D3697" w:rsidP="001D3697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1D3697" w:rsidRPr="009A0505" w:rsidRDefault="001D3697" w:rsidP="001D3697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BICENTENARIO DEL NACIMIENTO DEL ESTADO LIBRE Y SOBERANO DE JALISCO”</w:t>
      </w:r>
    </w:p>
    <w:p w:rsidR="001D3697" w:rsidRPr="009A0505" w:rsidRDefault="001D3697" w:rsidP="001D3697">
      <w:pPr>
        <w:pStyle w:val="Textoindependiente"/>
        <w:spacing w:before="1"/>
        <w:jc w:val="center"/>
        <w:rPr>
          <w:rFonts w:ascii="Arial" w:hAnsi="Arial" w:cs="Arial"/>
          <w:b/>
          <w:i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140 ANIVERSARIO DEL NATALICIO DE JOSÉ CLEMENTE OROZCO”</w:t>
      </w:r>
    </w:p>
    <w:p w:rsidR="001D3697" w:rsidRPr="009A0505" w:rsidRDefault="001D3697" w:rsidP="001D3697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9A0505">
        <w:rPr>
          <w:rFonts w:ascii="Arial" w:hAnsi="Arial" w:cs="Arial"/>
          <w:sz w:val="18"/>
          <w:szCs w:val="18"/>
        </w:rPr>
        <w:t>Ciudad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Guzmán,</w:t>
      </w:r>
      <w:r w:rsidRPr="009A0505">
        <w:rPr>
          <w:rFonts w:ascii="Arial" w:hAnsi="Arial" w:cs="Arial"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Municipio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de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Zapotlán</w:t>
      </w:r>
      <w:r w:rsidRPr="009A0505">
        <w:rPr>
          <w:rFonts w:ascii="Arial" w:hAnsi="Arial" w:cs="Arial"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el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Grande, Jalisco;</w:t>
      </w:r>
      <w:r w:rsidRPr="009A0505">
        <w:rPr>
          <w:rFonts w:ascii="Arial" w:hAnsi="Arial" w:cs="Arial"/>
          <w:spacing w:val="-4"/>
          <w:sz w:val="18"/>
          <w:szCs w:val="18"/>
        </w:rPr>
        <w:t xml:space="preserve"> </w:t>
      </w:r>
      <w:r w:rsidR="00050DAD">
        <w:rPr>
          <w:rFonts w:ascii="Arial" w:hAnsi="Arial" w:cs="Arial"/>
          <w:sz w:val="18"/>
          <w:szCs w:val="18"/>
        </w:rPr>
        <w:t>13</w:t>
      </w:r>
      <w:r w:rsidR="00735130">
        <w:rPr>
          <w:rFonts w:ascii="Arial" w:hAnsi="Arial" w:cs="Arial"/>
          <w:sz w:val="18"/>
          <w:szCs w:val="18"/>
        </w:rPr>
        <w:t xml:space="preserve"> de septiembre</w:t>
      </w:r>
      <w:r w:rsidRPr="009A0505">
        <w:rPr>
          <w:rFonts w:ascii="Arial" w:hAnsi="Arial" w:cs="Arial"/>
          <w:sz w:val="18"/>
          <w:szCs w:val="18"/>
        </w:rPr>
        <w:t xml:space="preserve"> del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año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2023.</w:t>
      </w:r>
    </w:p>
    <w:p w:rsidR="001D3697" w:rsidRDefault="001D3697" w:rsidP="001D3697">
      <w:pPr>
        <w:pStyle w:val="Textoindependiente"/>
        <w:rPr>
          <w:rFonts w:ascii="Arial MT"/>
        </w:rPr>
      </w:pPr>
    </w:p>
    <w:p w:rsidR="00735130" w:rsidRDefault="00735130" w:rsidP="001D3697">
      <w:pPr>
        <w:pStyle w:val="Textoindependiente"/>
        <w:rPr>
          <w:rFonts w:ascii="Arial MT"/>
        </w:rPr>
      </w:pPr>
    </w:p>
    <w:p w:rsidR="001D3697" w:rsidRPr="009A0505" w:rsidRDefault="001D3697" w:rsidP="001D3697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1D3697" w:rsidRPr="009A0505" w:rsidRDefault="001D3697" w:rsidP="001D3697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 w:rsidRPr="009A0505">
        <w:rPr>
          <w:rFonts w:cs="Arial"/>
          <w:b/>
          <w:bCs/>
          <w:lang w:val="es-ES"/>
        </w:rPr>
        <w:t>LIC. DIANA LAURA ORTEGA PALAFOX</w:t>
      </w:r>
    </w:p>
    <w:p w:rsidR="001D3697" w:rsidRPr="009A0505" w:rsidRDefault="001D3697" w:rsidP="001D3697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9A0505">
        <w:rPr>
          <w:rFonts w:cs="Arial"/>
          <w:b/>
          <w:bCs/>
          <w:lang w:val="es-MX"/>
        </w:rPr>
        <w:t xml:space="preserve">Regidora Presidenta de la Comisión Edilicia de Deportes, Recreación y Atención a la Juventud.  </w:t>
      </w:r>
    </w:p>
    <w:p w:rsidR="001D3697" w:rsidRDefault="001D3697" w:rsidP="001D3697">
      <w:pPr>
        <w:pStyle w:val="Textoindependiente2"/>
        <w:spacing w:line="240" w:lineRule="auto"/>
      </w:pPr>
      <w:r w:rsidRPr="009A0505">
        <w:rPr>
          <w:rFonts w:cs="Arial"/>
          <w:sz w:val="16"/>
        </w:rPr>
        <w:t>DLOP/</w:t>
      </w:r>
      <w:proofErr w:type="spellStart"/>
      <w:r w:rsidRPr="009A0505">
        <w:rPr>
          <w:rFonts w:cs="Arial"/>
          <w:sz w:val="16"/>
        </w:rPr>
        <w:t>lggp</w:t>
      </w:r>
      <w:proofErr w:type="spellEnd"/>
    </w:p>
    <w:sectPr w:rsidR="001D36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707" w:rsidRDefault="00163707">
      <w:r>
        <w:separator/>
      </w:r>
    </w:p>
  </w:endnote>
  <w:endnote w:type="continuationSeparator" w:id="0">
    <w:p w:rsidR="00163707" w:rsidRDefault="0016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1637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1637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1637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707" w:rsidRDefault="00163707">
      <w:r>
        <w:separator/>
      </w:r>
    </w:p>
  </w:footnote>
  <w:footnote w:type="continuationSeparator" w:id="0">
    <w:p w:rsidR="00163707" w:rsidRDefault="00163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1637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1637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85.05pt;margin-top:-70.85pt;width:612pt;height:11in;z-index:-251654144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BB08D9">
      <w:rPr>
        <w:noProof/>
      </w:rPr>
      <w:drawing>
        <wp:anchor distT="0" distB="0" distL="114300" distR="114300" simplePos="0" relativeHeight="251661312" behindDoc="0" locked="0" layoutInCell="1" allowOverlap="1" wp14:anchorId="30883FD8" wp14:editId="760610BD">
          <wp:simplePos x="0" y="0"/>
          <wp:positionH relativeFrom="column">
            <wp:posOffset>3028950</wp:posOffset>
          </wp:positionH>
          <wp:positionV relativeFrom="paragraph">
            <wp:posOffset>-229235</wp:posOffset>
          </wp:positionV>
          <wp:extent cx="2654935" cy="105283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1637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743A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3D4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3691A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91EF6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940E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377AE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26B62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63D9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30463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93C0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973FD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8044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16ED6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33E1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6301E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944B1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14"/>
  </w:num>
  <w:num w:numId="5">
    <w:abstractNumId w:val="1"/>
  </w:num>
  <w:num w:numId="6">
    <w:abstractNumId w:val="15"/>
  </w:num>
  <w:num w:numId="7">
    <w:abstractNumId w:val="9"/>
  </w:num>
  <w:num w:numId="8">
    <w:abstractNumId w:val="3"/>
  </w:num>
  <w:num w:numId="9">
    <w:abstractNumId w:val="8"/>
  </w:num>
  <w:num w:numId="10">
    <w:abstractNumId w:val="13"/>
  </w:num>
  <w:num w:numId="11">
    <w:abstractNumId w:val="0"/>
  </w:num>
  <w:num w:numId="12">
    <w:abstractNumId w:val="10"/>
  </w:num>
  <w:num w:numId="13">
    <w:abstractNumId w:val="4"/>
  </w:num>
  <w:num w:numId="14">
    <w:abstractNumId w:val="2"/>
  </w:num>
  <w:num w:numId="15">
    <w:abstractNumId w:val="1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F1"/>
    <w:rsid w:val="00047276"/>
    <w:rsid w:val="00050DAD"/>
    <w:rsid w:val="00092BE5"/>
    <w:rsid w:val="000F1B2F"/>
    <w:rsid w:val="00143457"/>
    <w:rsid w:val="00160E19"/>
    <w:rsid w:val="00163707"/>
    <w:rsid w:val="001D3697"/>
    <w:rsid w:val="002329C5"/>
    <w:rsid w:val="002579CC"/>
    <w:rsid w:val="00356076"/>
    <w:rsid w:val="003C7929"/>
    <w:rsid w:val="004010D2"/>
    <w:rsid w:val="00483782"/>
    <w:rsid w:val="005433E9"/>
    <w:rsid w:val="00680653"/>
    <w:rsid w:val="00735130"/>
    <w:rsid w:val="00835414"/>
    <w:rsid w:val="00A13991"/>
    <w:rsid w:val="00A45815"/>
    <w:rsid w:val="00A575B4"/>
    <w:rsid w:val="00B55004"/>
    <w:rsid w:val="00BB08D9"/>
    <w:rsid w:val="00BB165C"/>
    <w:rsid w:val="00BC30F1"/>
    <w:rsid w:val="00C54FBF"/>
    <w:rsid w:val="00DB25FA"/>
    <w:rsid w:val="00DF0A92"/>
    <w:rsid w:val="00ED4614"/>
    <w:rsid w:val="00F41AF3"/>
    <w:rsid w:val="00F7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1BE26F6"/>
  <w15:chartTrackingRefBased/>
  <w15:docId w15:val="{9B52E55D-48AA-48FA-90D7-200E8F65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30F1"/>
    <w:pPr>
      <w:spacing w:after="0" w:line="240" w:lineRule="auto"/>
    </w:pPr>
    <w:rPr>
      <w:rFonts w:ascii="Cambria" w:eastAsia="Cambria" w:hAnsi="Cambria" w:cs="Cambria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BC30F1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BC30F1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BC30F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C30F1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BC30F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BC30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C30F1"/>
    <w:rPr>
      <w:rFonts w:ascii="Cambria" w:eastAsia="Cambria" w:hAnsi="Cambria" w:cs="Cambria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16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65C"/>
    <w:rPr>
      <w:rFonts w:ascii="Segoe UI" w:eastAsia="Cambr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D2997-D531-4274-A5EA-D90E1088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4687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Guadalupe Gomez Pinto</dc:creator>
  <cp:keywords/>
  <dc:description/>
  <cp:lastModifiedBy>Laura Guadalupe Gomez Pinto</cp:lastModifiedBy>
  <cp:revision>2</cp:revision>
  <cp:lastPrinted>2023-09-13T19:48:00Z</cp:lastPrinted>
  <dcterms:created xsi:type="dcterms:W3CDTF">2023-09-13T19:49:00Z</dcterms:created>
  <dcterms:modified xsi:type="dcterms:W3CDTF">2023-09-13T19:49:00Z</dcterms:modified>
</cp:coreProperties>
</file>