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3E006" w14:textId="77777777" w:rsidR="00411481" w:rsidRPr="00004105" w:rsidRDefault="00411481" w:rsidP="00411481">
      <w:pPr>
        <w:pStyle w:val="Prrafodelista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48616819" wp14:editId="5BE36F9B">
            <wp:simplePos x="0" y="0"/>
            <wp:positionH relativeFrom="column">
              <wp:posOffset>3640016</wp:posOffset>
            </wp:positionH>
            <wp:positionV relativeFrom="paragraph">
              <wp:posOffset>-649898</wp:posOffset>
            </wp:positionV>
            <wp:extent cx="2654935" cy="10528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0" allowOverlap="1" wp14:anchorId="3F3D760F" wp14:editId="33E6F4BE">
            <wp:simplePos x="0" y="0"/>
            <wp:positionH relativeFrom="margin">
              <wp:posOffset>-1074420</wp:posOffset>
            </wp:positionH>
            <wp:positionV relativeFrom="margin">
              <wp:posOffset>-921385</wp:posOffset>
            </wp:positionV>
            <wp:extent cx="7772400" cy="10058400"/>
            <wp:effectExtent l="0" t="0" r="0" b="0"/>
            <wp:wrapNone/>
            <wp:docPr id="2" name="WordPictureWatermark11876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660724" w14:textId="77777777" w:rsidR="00411481" w:rsidRDefault="00411481" w:rsidP="00411481">
      <w:pPr>
        <w:jc w:val="center"/>
        <w:rPr>
          <w:rFonts w:ascii="Arial" w:hAnsi="Arial" w:cs="Arial"/>
          <w:sz w:val="24"/>
          <w:szCs w:val="24"/>
        </w:rPr>
      </w:pPr>
    </w:p>
    <w:p w14:paraId="2D2CDC6D" w14:textId="77777777" w:rsidR="00411481" w:rsidRDefault="00411481" w:rsidP="00411481">
      <w:pPr>
        <w:jc w:val="center"/>
        <w:rPr>
          <w:rFonts w:ascii="Arial" w:hAnsi="Arial" w:cs="Arial"/>
          <w:sz w:val="24"/>
          <w:szCs w:val="24"/>
        </w:rPr>
      </w:pPr>
    </w:p>
    <w:p w14:paraId="2D110E1A" w14:textId="77777777" w:rsidR="00411481" w:rsidRDefault="00411481" w:rsidP="00411481">
      <w:pPr>
        <w:jc w:val="center"/>
        <w:rPr>
          <w:rFonts w:ascii="Arial" w:hAnsi="Arial" w:cs="Arial"/>
          <w:sz w:val="24"/>
          <w:szCs w:val="24"/>
        </w:rPr>
      </w:pPr>
    </w:p>
    <w:p w14:paraId="0256C062" w14:textId="77777777" w:rsidR="00411481" w:rsidRPr="00542881" w:rsidRDefault="00411481" w:rsidP="00411481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>TEMAS A TRATAR DETALLADO</w:t>
      </w:r>
    </w:p>
    <w:p w14:paraId="551F2746" w14:textId="77777777" w:rsidR="00411481" w:rsidRPr="00542881" w:rsidRDefault="00411481" w:rsidP="00411481">
      <w:pPr>
        <w:rPr>
          <w:rFonts w:ascii="Arial" w:hAnsi="Arial" w:cs="Arial"/>
          <w:sz w:val="24"/>
          <w:szCs w:val="24"/>
        </w:rPr>
      </w:pPr>
    </w:p>
    <w:p w14:paraId="273280B3" w14:textId="77777777" w:rsidR="00411481" w:rsidRPr="00542881" w:rsidRDefault="00411481" w:rsidP="00411481">
      <w:pPr>
        <w:jc w:val="center"/>
        <w:rPr>
          <w:rFonts w:ascii="Arial" w:hAnsi="Arial" w:cs="Arial"/>
          <w:b/>
          <w:sz w:val="24"/>
          <w:szCs w:val="24"/>
        </w:rPr>
      </w:pPr>
      <w:r w:rsidRPr="00542881">
        <w:rPr>
          <w:rFonts w:ascii="Arial" w:hAnsi="Arial" w:cs="Arial"/>
          <w:b/>
          <w:sz w:val="24"/>
          <w:szCs w:val="24"/>
        </w:rPr>
        <w:t>SESIÓN</w:t>
      </w:r>
      <w:r>
        <w:rPr>
          <w:rFonts w:ascii="Arial" w:hAnsi="Arial" w:cs="Arial"/>
          <w:b/>
          <w:sz w:val="24"/>
          <w:szCs w:val="24"/>
        </w:rPr>
        <w:t xml:space="preserve"> ORDINARIA</w:t>
      </w:r>
      <w:r w:rsidRPr="00542881">
        <w:rPr>
          <w:rFonts w:ascii="Arial" w:hAnsi="Arial" w:cs="Arial"/>
          <w:b/>
          <w:sz w:val="24"/>
          <w:szCs w:val="24"/>
        </w:rPr>
        <w:t xml:space="preserve"> NÚMERO </w:t>
      </w:r>
      <w:r>
        <w:rPr>
          <w:rFonts w:ascii="Arial" w:hAnsi="Arial" w:cs="Arial"/>
          <w:b/>
          <w:sz w:val="24"/>
          <w:szCs w:val="24"/>
        </w:rPr>
        <w:t>11</w:t>
      </w:r>
    </w:p>
    <w:p w14:paraId="57801C75" w14:textId="77777777" w:rsidR="00411481" w:rsidRPr="00542881" w:rsidRDefault="00411481" w:rsidP="00411481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 xml:space="preserve">COMISIÓN EDILICIA DE </w:t>
      </w:r>
      <w:r>
        <w:rPr>
          <w:rFonts w:ascii="Arial" w:hAnsi="Arial" w:cs="Arial"/>
          <w:sz w:val="24"/>
          <w:szCs w:val="24"/>
        </w:rPr>
        <w:t>DEPORTES, RECREACIÓN Y ATENCIÓN A LA JUVENTUD</w:t>
      </w:r>
    </w:p>
    <w:p w14:paraId="68D08EA4" w14:textId="77777777" w:rsidR="00411481" w:rsidRDefault="00411481" w:rsidP="00411481">
      <w:pPr>
        <w:rPr>
          <w:rFonts w:ascii="Arial" w:hAnsi="Arial" w:cs="Arial"/>
          <w:sz w:val="24"/>
          <w:szCs w:val="24"/>
        </w:rPr>
      </w:pPr>
    </w:p>
    <w:p w14:paraId="23FD1720" w14:textId="77777777" w:rsidR="00411481" w:rsidRDefault="00411481" w:rsidP="00411481">
      <w:pPr>
        <w:rPr>
          <w:rFonts w:ascii="Arial" w:hAnsi="Arial" w:cs="Arial"/>
          <w:sz w:val="24"/>
          <w:szCs w:val="24"/>
        </w:rPr>
      </w:pPr>
    </w:p>
    <w:p w14:paraId="3F6CEF88" w14:textId="77777777" w:rsidR="00411481" w:rsidRDefault="00411481" w:rsidP="00411481">
      <w:pPr>
        <w:spacing w:line="360" w:lineRule="auto"/>
        <w:rPr>
          <w:rFonts w:ascii="Arial" w:hAnsi="Arial" w:cs="Arial"/>
          <w:sz w:val="24"/>
          <w:szCs w:val="24"/>
        </w:rPr>
      </w:pPr>
    </w:p>
    <w:p w14:paraId="512E0421" w14:textId="2CAA7265" w:rsidR="00411481" w:rsidRPr="00411481" w:rsidRDefault="00411481" w:rsidP="008E01EE">
      <w:pPr>
        <w:spacing w:line="48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esta Sesión Ordinaria número 11 de la Comisión Edilicia Permanente de Deportes, Recreación y Atención a la Juventud, se realizar</w:t>
      </w:r>
      <w:r w:rsidR="00087357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 </w:t>
      </w:r>
      <w:r w:rsidR="00087357">
        <w:rPr>
          <w:rFonts w:ascii="Arial" w:hAnsi="Arial" w:cs="Arial"/>
          <w:sz w:val="24"/>
          <w:szCs w:val="24"/>
        </w:rPr>
        <w:t>el e</w:t>
      </w:r>
      <w:r w:rsidRPr="00411481">
        <w:rPr>
          <w:rFonts w:ascii="Arial" w:hAnsi="Arial" w:cs="Arial"/>
          <w:sz w:val="24"/>
          <w:szCs w:val="24"/>
        </w:rPr>
        <w:t>studio y dictaminación de la iniciativa de Ordenamiento Municipal que propone la refroma a los artículos 9 fracción I, III, y IV, 9 Ter del Reglamento para la Regulación e Integracion del Consejo Municipal de la Juventud de Zapotlán el Grande, Jalisco, de conformidad a la notificación NOT/430/2023.</w:t>
      </w:r>
    </w:p>
    <w:p w14:paraId="6D614A04" w14:textId="77777777" w:rsidR="00411481" w:rsidRDefault="00411481" w:rsidP="00411481">
      <w:pPr>
        <w:spacing w:line="480" w:lineRule="auto"/>
        <w:jc w:val="both"/>
      </w:pPr>
    </w:p>
    <w:sectPr w:rsidR="004114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D312A"/>
    <w:multiLevelType w:val="multilevel"/>
    <w:tmpl w:val="CEBCA4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num w:numId="1" w16cid:durableId="859662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481"/>
    <w:rsid w:val="00087357"/>
    <w:rsid w:val="000C06BD"/>
    <w:rsid w:val="00411481"/>
    <w:rsid w:val="008E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D3927"/>
  <w15:chartTrackingRefBased/>
  <w15:docId w15:val="{997E8CA4-29F1-AE4B-B7CF-F1E71EB7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481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1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480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Franco</dc:creator>
  <cp:keywords/>
  <dc:description/>
  <cp:lastModifiedBy>Acer AC20</cp:lastModifiedBy>
  <cp:revision>4</cp:revision>
  <cp:lastPrinted>2024-09-18T00:32:00Z</cp:lastPrinted>
  <dcterms:created xsi:type="dcterms:W3CDTF">2024-02-27T06:47:00Z</dcterms:created>
  <dcterms:modified xsi:type="dcterms:W3CDTF">2024-09-18T00:33:00Z</dcterms:modified>
</cp:coreProperties>
</file>