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AEA3264" wp14:editId="159BFCB9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1C3B093F" wp14:editId="1FDE66AB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 xml:space="preserve">12 </w:t>
      </w:r>
    </w:p>
    <w:p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Pr="00157ABA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:rsidR="00157ABA" w:rsidRPr="00157ABA" w:rsidRDefault="00157ABA" w:rsidP="00EC5BDB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  <w:r w:rsidRPr="00157ABA">
        <w:rPr>
          <w:rFonts w:ascii="Arial" w:hAnsi="Arial" w:cs="Arial"/>
          <w:sz w:val="24"/>
          <w:szCs w:val="24"/>
        </w:rPr>
        <w:t>En esta Sesión Ordinaria número 12 de la Comisión Edilicia Permanente de Deportes, Recreación y Aten</w:t>
      </w:r>
      <w:r w:rsidR="00EC5BDB">
        <w:rPr>
          <w:rFonts w:ascii="Arial" w:hAnsi="Arial" w:cs="Arial"/>
          <w:sz w:val="24"/>
          <w:szCs w:val="24"/>
        </w:rPr>
        <w:t>ción a la Juventud, se realizará la t</w:t>
      </w:r>
      <w:r w:rsidRPr="00157ABA">
        <w:rPr>
          <w:rFonts w:ascii="Arial" w:hAnsi="Arial" w:cs="Arial"/>
          <w:sz w:val="24"/>
          <w:szCs w:val="24"/>
        </w:rPr>
        <w:t>oma de protesta a la Licenciada Magali Casillas Contreras, como integrante de la Comisión Edilicia de Deportes, Recreación y Atención a la Juventud</w:t>
      </w:r>
      <w:r>
        <w:rPr>
          <w:rFonts w:ascii="Arial" w:hAnsi="Arial" w:cs="Arial"/>
          <w:sz w:val="24"/>
          <w:szCs w:val="24"/>
        </w:rPr>
        <w:t>,</w:t>
      </w:r>
      <w:r w:rsidR="00EC5BDB" w:rsidRPr="00EC5BDB">
        <w:rPr>
          <w:rFonts w:ascii="Arial" w:hAnsi="Arial" w:cs="Arial"/>
          <w:sz w:val="18"/>
          <w:szCs w:val="24"/>
        </w:rPr>
        <w:t xml:space="preserve"> </w:t>
      </w:r>
      <w:r w:rsidR="00EC5BDB" w:rsidRPr="00EC5BDB">
        <w:rPr>
          <w:rFonts w:ascii="Arial" w:eastAsia="Times New Roman" w:hAnsi="Arial" w:cs="Arial"/>
          <w:sz w:val="24"/>
          <w:szCs w:val="36"/>
        </w:rPr>
        <w:t xml:space="preserve">en virtud de la </w:t>
      </w:r>
      <w:r w:rsidR="00EC5BDB" w:rsidRPr="00EC5BDB">
        <w:rPr>
          <w:rFonts w:ascii="Arial" w:hAnsi="Arial" w:cs="Arial"/>
          <w:sz w:val="24"/>
          <w:szCs w:val="36"/>
        </w:rPr>
        <w:t xml:space="preserve">iniciativa de acuerdo que modifica la integración de las comisiones </w:t>
      </w:r>
      <w:r w:rsidR="00EC5BDB">
        <w:rPr>
          <w:rFonts w:ascii="Arial" w:hAnsi="Arial" w:cs="Arial"/>
          <w:sz w:val="24"/>
          <w:szCs w:val="36"/>
        </w:rPr>
        <w:t>edilicias permanentes</w:t>
      </w:r>
      <w:r w:rsidR="00EC5BDB" w:rsidRPr="00EC5BDB">
        <w:rPr>
          <w:rFonts w:ascii="Arial" w:hAnsi="Arial" w:cs="Arial"/>
          <w:sz w:val="24"/>
          <w:szCs w:val="36"/>
        </w:rPr>
        <w:t xml:space="preserve"> aprobada en punto no. 7 de la </w:t>
      </w:r>
      <w:r w:rsidR="00EC5BDB">
        <w:rPr>
          <w:rFonts w:ascii="Arial" w:hAnsi="Arial" w:cs="Arial"/>
          <w:sz w:val="24"/>
          <w:szCs w:val="36"/>
        </w:rPr>
        <w:t>S</w:t>
      </w:r>
      <w:r w:rsidR="00EC5BDB" w:rsidRPr="00EC5BDB">
        <w:rPr>
          <w:rFonts w:ascii="Arial" w:hAnsi="Arial" w:cs="Arial"/>
          <w:sz w:val="24"/>
          <w:szCs w:val="36"/>
        </w:rPr>
        <w:t xml:space="preserve">esión </w:t>
      </w:r>
      <w:r w:rsidR="00EC5BDB">
        <w:rPr>
          <w:rFonts w:ascii="Arial" w:hAnsi="Arial" w:cs="Arial"/>
          <w:sz w:val="24"/>
          <w:szCs w:val="36"/>
        </w:rPr>
        <w:t>O</w:t>
      </w:r>
      <w:r w:rsidR="00EC5BDB" w:rsidRPr="00EC5BDB">
        <w:rPr>
          <w:rFonts w:ascii="Arial" w:hAnsi="Arial" w:cs="Arial"/>
          <w:sz w:val="24"/>
          <w:szCs w:val="36"/>
        </w:rPr>
        <w:t xml:space="preserve">rdinaria de </w:t>
      </w:r>
      <w:r w:rsidR="00EC5BDB">
        <w:rPr>
          <w:rFonts w:ascii="Arial" w:hAnsi="Arial" w:cs="Arial"/>
          <w:sz w:val="24"/>
          <w:szCs w:val="36"/>
        </w:rPr>
        <w:t>A</w:t>
      </w:r>
      <w:r w:rsidR="00EC5BDB" w:rsidRPr="00EC5BDB">
        <w:rPr>
          <w:rFonts w:ascii="Arial" w:hAnsi="Arial" w:cs="Arial"/>
          <w:sz w:val="24"/>
          <w:szCs w:val="36"/>
        </w:rPr>
        <w:t>yuntamiento no. 34</w:t>
      </w:r>
      <w:r w:rsidR="00EC5BDB">
        <w:rPr>
          <w:rFonts w:ascii="Arial" w:hAnsi="Arial" w:cs="Arial"/>
          <w:sz w:val="24"/>
          <w:szCs w:val="36"/>
        </w:rPr>
        <w:t>,</w:t>
      </w:r>
      <w:r w:rsidR="00EC5BDB" w:rsidRPr="00EC5BDB">
        <w:rPr>
          <w:rFonts w:ascii="Arial" w:hAnsi="Arial" w:cs="Arial"/>
          <w:sz w:val="24"/>
          <w:szCs w:val="36"/>
        </w:rPr>
        <w:t xml:space="preserve"> el día 06 de junio del año en curso, y publicado el acuerdo en la </w:t>
      </w:r>
      <w:r w:rsidR="00EC5BDB">
        <w:rPr>
          <w:rFonts w:ascii="Arial" w:hAnsi="Arial" w:cs="Arial"/>
          <w:sz w:val="24"/>
          <w:szCs w:val="36"/>
        </w:rPr>
        <w:t>G</w:t>
      </w:r>
      <w:r w:rsidR="00EC5BDB" w:rsidRPr="00EC5BDB">
        <w:rPr>
          <w:rFonts w:ascii="Arial" w:hAnsi="Arial" w:cs="Arial"/>
          <w:sz w:val="24"/>
          <w:szCs w:val="36"/>
        </w:rPr>
        <w:t xml:space="preserve">aceta </w:t>
      </w:r>
      <w:r w:rsidR="00EC5BDB">
        <w:rPr>
          <w:rFonts w:ascii="Arial" w:hAnsi="Arial" w:cs="Arial"/>
          <w:sz w:val="24"/>
          <w:szCs w:val="36"/>
        </w:rPr>
        <w:t>Municipal de Z</w:t>
      </w:r>
      <w:r w:rsidR="00EC5BDB" w:rsidRPr="00EC5BDB">
        <w:rPr>
          <w:rFonts w:ascii="Arial" w:hAnsi="Arial" w:cs="Arial"/>
          <w:sz w:val="24"/>
          <w:szCs w:val="36"/>
        </w:rPr>
        <w:t>apotlán con fecha 08 de junio de 2023</w:t>
      </w:r>
      <w:r w:rsidR="00EC5BDB">
        <w:rPr>
          <w:rFonts w:ascii="Arial" w:hAnsi="Arial" w:cs="Arial"/>
          <w:sz w:val="24"/>
          <w:szCs w:val="36"/>
        </w:rPr>
        <w:t xml:space="preserve">. Además, se realizará el </w:t>
      </w:r>
      <w:r w:rsidRPr="00157ABA">
        <w:rPr>
          <w:rFonts w:ascii="Arial" w:hAnsi="Arial" w:cs="Arial"/>
          <w:sz w:val="24"/>
          <w:szCs w:val="24"/>
        </w:rPr>
        <w:t xml:space="preserve">estudio y </w:t>
      </w:r>
      <w:proofErr w:type="spellStart"/>
      <w:r w:rsidRPr="00157ABA">
        <w:rPr>
          <w:rFonts w:ascii="Arial" w:hAnsi="Arial" w:cs="Arial"/>
          <w:sz w:val="24"/>
          <w:szCs w:val="24"/>
        </w:rPr>
        <w:t>dictaminación</w:t>
      </w:r>
      <w:proofErr w:type="spellEnd"/>
      <w:r w:rsidRPr="00157ABA">
        <w:rPr>
          <w:rFonts w:ascii="Arial" w:hAnsi="Arial" w:cs="Arial"/>
          <w:sz w:val="24"/>
          <w:szCs w:val="24"/>
        </w:rPr>
        <w:t xml:space="preserve"> de las propuestas emanadas de las Convocatorias públicas abiertas para la integración del Consejo Municipal de Juventud de Zapotlán el Grande, Jalisco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157ABA" w:rsidRDefault="00157ABA"/>
    <w:sectPr w:rsidR="00157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33D3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2024-04-16T17:20:00Z</dcterms:created>
  <dcterms:modified xsi:type="dcterms:W3CDTF">2024-09-12T20:16:00Z</dcterms:modified>
</cp:coreProperties>
</file>