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8877" w14:textId="77777777" w:rsidR="00A638DA" w:rsidRDefault="00A638DA" w:rsidP="00EC073A">
      <w:pPr>
        <w:jc w:val="center"/>
        <w:rPr>
          <w:rFonts w:ascii="Arial" w:hAnsi="Arial" w:cs="Arial"/>
          <w:b/>
          <w:szCs w:val="28"/>
        </w:rPr>
      </w:pPr>
    </w:p>
    <w:p w14:paraId="44EDE239" w14:textId="16E0B6E1" w:rsidR="008C01EB" w:rsidRPr="00EC073A" w:rsidRDefault="00EC073A" w:rsidP="00EC073A">
      <w:pPr>
        <w:jc w:val="center"/>
        <w:rPr>
          <w:rFonts w:ascii="Arial" w:hAnsi="Arial" w:cs="Arial"/>
          <w:b/>
          <w:szCs w:val="28"/>
        </w:rPr>
      </w:pPr>
      <w:r w:rsidRPr="00EC073A">
        <w:rPr>
          <w:rFonts w:ascii="Arial" w:hAnsi="Arial" w:cs="Arial"/>
          <w:b/>
          <w:szCs w:val="28"/>
        </w:rPr>
        <w:t xml:space="preserve">ACTA DE LA SESIÓN ORDINARIA NO. </w:t>
      </w:r>
      <w:r w:rsidR="0002538F">
        <w:rPr>
          <w:rFonts w:ascii="Arial" w:hAnsi="Arial" w:cs="Arial"/>
          <w:b/>
          <w:szCs w:val="28"/>
        </w:rPr>
        <w:t>12</w:t>
      </w:r>
      <w:r w:rsidRPr="00EC073A">
        <w:rPr>
          <w:rFonts w:ascii="Arial" w:hAnsi="Arial" w:cs="Arial"/>
          <w:b/>
          <w:szCs w:val="28"/>
        </w:rPr>
        <w:t xml:space="preserve"> DE LA</w:t>
      </w:r>
    </w:p>
    <w:p w14:paraId="750C8FC7" w14:textId="36FFB4C2" w:rsidR="008C01EB" w:rsidRPr="00EC073A" w:rsidRDefault="00EC073A" w:rsidP="00EC073A">
      <w:pPr>
        <w:jc w:val="center"/>
        <w:rPr>
          <w:rFonts w:ascii="Arial" w:hAnsi="Arial" w:cs="Arial"/>
          <w:b/>
          <w:szCs w:val="28"/>
        </w:rPr>
      </w:pPr>
      <w:r w:rsidRPr="00EC073A">
        <w:rPr>
          <w:rFonts w:ascii="Arial" w:hAnsi="Arial" w:cs="Arial"/>
          <w:b/>
          <w:szCs w:val="28"/>
        </w:rPr>
        <w:t xml:space="preserve">COMISIÓN EDILICIA DE </w:t>
      </w:r>
      <w:r w:rsidR="001E2F54">
        <w:rPr>
          <w:rFonts w:ascii="Arial" w:hAnsi="Arial" w:cs="Arial"/>
          <w:b/>
          <w:szCs w:val="28"/>
        </w:rPr>
        <w:t>DESARROLLO AGROPECUARIO E INDUSTRIAL</w:t>
      </w:r>
      <w:r w:rsidRPr="00EC073A">
        <w:rPr>
          <w:rFonts w:ascii="Arial" w:hAnsi="Arial" w:cs="Arial"/>
          <w:b/>
          <w:szCs w:val="28"/>
        </w:rPr>
        <w:t>.</w:t>
      </w:r>
    </w:p>
    <w:p w14:paraId="30B47B08" w14:textId="77777777" w:rsidR="00A638DA" w:rsidRDefault="00A638DA" w:rsidP="0058522E">
      <w:pPr>
        <w:spacing w:line="276" w:lineRule="auto"/>
        <w:jc w:val="both"/>
        <w:rPr>
          <w:rFonts w:ascii="Arial" w:hAnsi="Arial" w:cs="Arial"/>
          <w:sz w:val="22"/>
        </w:rPr>
      </w:pPr>
    </w:p>
    <w:p w14:paraId="597F4F22" w14:textId="77777777" w:rsidR="00BC5187" w:rsidRPr="00EC073A" w:rsidRDefault="00BC5187" w:rsidP="0058522E">
      <w:pPr>
        <w:spacing w:line="276" w:lineRule="auto"/>
        <w:jc w:val="both"/>
        <w:rPr>
          <w:rFonts w:ascii="Arial" w:hAnsi="Arial" w:cs="Arial"/>
          <w:sz w:val="22"/>
        </w:rPr>
      </w:pPr>
    </w:p>
    <w:p w14:paraId="627651BC" w14:textId="247DD589" w:rsidR="008C01EB" w:rsidRPr="00FE67A3" w:rsidRDefault="008C01EB" w:rsidP="0058522E">
      <w:pPr>
        <w:spacing w:line="276" w:lineRule="auto"/>
        <w:jc w:val="both"/>
        <w:rPr>
          <w:rFonts w:ascii="Arial" w:eastAsiaTheme="minorHAnsi" w:hAnsi="Arial" w:cs="Arial"/>
          <w:lang w:eastAsia="en-US"/>
        </w:rPr>
      </w:pPr>
      <w:r w:rsidRPr="00FE67A3">
        <w:rPr>
          <w:rFonts w:ascii="Arial" w:eastAsiaTheme="minorHAnsi" w:hAnsi="Arial" w:cs="Arial"/>
          <w:lang w:eastAsia="en-US"/>
        </w:rPr>
        <w:t xml:space="preserve">En </w:t>
      </w:r>
      <w:r w:rsidR="000E7D97" w:rsidRPr="00FE67A3">
        <w:rPr>
          <w:rFonts w:ascii="Arial" w:eastAsiaTheme="minorHAnsi" w:hAnsi="Arial" w:cs="Arial"/>
          <w:lang w:eastAsia="en-US"/>
        </w:rPr>
        <w:t xml:space="preserve">Zapotlán el Grande, Jalisco; a </w:t>
      </w:r>
      <w:r w:rsidR="001E2F54">
        <w:rPr>
          <w:rFonts w:ascii="Arial" w:eastAsiaTheme="minorHAnsi" w:hAnsi="Arial" w:cs="Arial"/>
          <w:lang w:eastAsia="en-US"/>
        </w:rPr>
        <w:t>11</w:t>
      </w:r>
      <w:r w:rsidRPr="00FE67A3">
        <w:rPr>
          <w:rFonts w:ascii="Arial" w:eastAsiaTheme="minorHAnsi" w:hAnsi="Arial" w:cs="Arial"/>
          <w:lang w:eastAsia="en-US"/>
        </w:rPr>
        <w:t xml:space="preserve"> de </w:t>
      </w:r>
      <w:r w:rsidR="001E2F54">
        <w:rPr>
          <w:rFonts w:ascii="Arial" w:eastAsiaTheme="minorHAnsi" w:hAnsi="Arial" w:cs="Arial"/>
          <w:lang w:eastAsia="en-US"/>
        </w:rPr>
        <w:t>enero</w:t>
      </w:r>
      <w:r w:rsidR="00622561" w:rsidRPr="00FE67A3">
        <w:rPr>
          <w:rFonts w:ascii="Arial" w:eastAsiaTheme="minorHAnsi" w:hAnsi="Arial" w:cs="Arial"/>
          <w:lang w:eastAsia="en-US"/>
        </w:rPr>
        <w:t xml:space="preserve"> </w:t>
      </w:r>
      <w:r w:rsidRPr="00FE67A3">
        <w:rPr>
          <w:rFonts w:ascii="Arial" w:eastAsiaTheme="minorHAnsi" w:hAnsi="Arial" w:cs="Arial"/>
          <w:lang w:eastAsia="en-US"/>
        </w:rPr>
        <w:t>del 202</w:t>
      </w:r>
      <w:r w:rsidR="001E2F54">
        <w:rPr>
          <w:rFonts w:ascii="Arial" w:eastAsiaTheme="minorHAnsi" w:hAnsi="Arial" w:cs="Arial"/>
          <w:lang w:eastAsia="en-US"/>
        </w:rPr>
        <w:t>4</w:t>
      </w:r>
      <w:r w:rsidR="00547DDC" w:rsidRPr="00FE67A3">
        <w:rPr>
          <w:rFonts w:ascii="Arial" w:eastAsiaTheme="minorHAnsi" w:hAnsi="Arial" w:cs="Arial"/>
          <w:lang w:eastAsia="en-US"/>
        </w:rPr>
        <w:t xml:space="preserve">, siendo las </w:t>
      </w:r>
      <w:r w:rsidR="001E2F54">
        <w:rPr>
          <w:rFonts w:ascii="Arial" w:eastAsiaTheme="minorHAnsi" w:hAnsi="Arial" w:cs="Arial"/>
          <w:lang w:eastAsia="en-US"/>
        </w:rPr>
        <w:t>11</w:t>
      </w:r>
      <w:r w:rsidR="00547DDC" w:rsidRPr="00FE67A3">
        <w:rPr>
          <w:rFonts w:ascii="Arial" w:eastAsiaTheme="minorHAnsi" w:hAnsi="Arial" w:cs="Arial"/>
          <w:lang w:eastAsia="en-US"/>
        </w:rPr>
        <w:t xml:space="preserve"> </w:t>
      </w:r>
      <w:r w:rsidR="001E2F54">
        <w:rPr>
          <w:rFonts w:ascii="Arial" w:eastAsiaTheme="minorHAnsi" w:hAnsi="Arial" w:cs="Arial"/>
          <w:lang w:eastAsia="en-US"/>
        </w:rPr>
        <w:t xml:space="preserve">once </w:t>
      </w:r>
      <w:r w:rsidR="00547DDC" w:rsidRPr="00FE67A3">
        <w:rPr>
          <w:rFonts w:ascii="Arial" w:eastAsiaTheme="minorHAnsi" w:hAnsi="Arial" w:cs="Arial"/>
          <w:lang w:eastAsia="en-US"/>
        </w:rPr>
        <w:t>hora</w:t>
      </w:r>
      <w:r w:rsidR="00227DB0" w:rsidRPr="00FE67A3">
        <w:rPr>
          <w:rFonts w:ascii="Arial" w:eastAsiaTheme="minorHAnsi" w:hAnsi="Arial" w:cs="Arial"/>
          <w:lang w:eastAsia="en-US"/>
        </w:rPr>
        <w:t>s</w:t>
      </w:r>
      <w:r w:rsidR="00547DDC" w:rsidRPr="00FE67A3">
        <w:rPr>
          <w:rFonts w:ascii="Arial" w:eastAsiaTheme="minorHAnsi" w:hAnsi="Arial" w:cs="Arial"/>
          <w:lang w:eastAsia="en-US"/>
        </w:rPr>
        <w:t xml:space="preserve"> con </w:t>
      </w:r>
      <w:r w:rsidR="00227DB0" w:rsidRPr="00FE67A3">
        <w:rPr>
          <w:rFonts w:ascii="Arial" w:eastAsiaTheme="minorHAnsi" w:hAnsi="Arial" w:cs="Arial"/>
          <w:lang w:eastAsia="en-US"/>
        </w:rPr>
        <w:t>50</w:t>
      </w:r>
      <w:r w:rsidRPr="00FE67A3">
        <w:rPr>
          <w:rFonts w:ascii="Arial" w:eastAsiaTheme="minorHAnsi" w:hAnsi="Arial" w:cs="Arial"/>
          <w:lang w:eastAsia="en-US"/>
        </w:rPr>
        <w:t xml:space="preserve"> </w:t>
      </w:r>
      <w:r w:rsidR="00227DB0" w:rsidRPr="00FE67A3">
        <w:rPr>
          <w:rFonts w:ascii="Arial" w:eastAsiaTheme="minorHAnsi" w:hAnsi="Arial" w:cs="Arial"/>
          <w:lang w:eastAsia="en-US"/>
        </w:rPr>
        <w:t xml:space="preserve">cincuenta </w:t>
      </w:r>
      <w:r w:rsidRPr="00FE67A3">
        <w:rPr>
          <w:rFonts w:ascii="Arial" w:eastAsiaTheme="minorHAnsi" w:hAnsi="Arial" w:cs="Arial"/>
          <w:lang w:eastAsia="en-US"/>
        </w:rPr>
        <w:t xml:space="preserve">minutos reunidos </w:t>
      </w:r>
      <w:r w:rsidR="00227DB0" w:rsidRPr="00FE67A3">
        <w:rPr>
          <w:rFonts w:ascii="Arial" w:eastAsiaTheme="minorHAnsi" w:hAnsi="Arial" w:cs="Arial"/>
          <w:lang w:eastAsia="en-US"/>
        </w:rPr>
        <w:t xml:space="preserve">en el lugar que ocupa la Sala de Juntas </w:t>
      </w:r>
      <w:r w:rsidR="001E2F54">
        <w:rPr>
          <w:rFonts w:ascii="Arial" w:eastAsiaTheme="minorHAnsi" w:hAnsi="Arial" w:cs="Arial"/>
          <w:lang w:eastAsia="en-US"/>
        </w:rPr>
        <w:t xml:space="preserve">Rocío Elizondo </w:t>
      </w:r>
      <w:r w:rsidR="00227DB0" w:rsidRPr="00FE67A3">
        <w:rPr>
          <w:rFonts w:ascii="Arial" w:eastAsiaTheme="minorHAnsi" w:hAnsi="Arial" w:cs="Arial"/>
          <w:lang w:eastAsia="en-US"/>
        </w:rPr>
        <w:t xml:space="preserve">localizada en </w:t>
      </w:r>
      <w:r w:rsidR="001E2F54">
        <w:rPr>
          <w:rFonts w:ascii="Arial" w:eastAsiaTheme="minorHAnsi" w:hAnsi="Arial" w:cs="Arial"/>
          <w:lang w:eastAsia="en-US"/>
        </w:rPr>
        <w:t xml:space="preserve">la planta alta de </w:t>
      </w:r>
      <w:r w:rsidR="00094043">
        <w:rPr>
          <w:rFonts w:ascii="Arial" w:eastAsiaTheme="minorHAnsi" w:hAnsi="Arial" w:cs="Arial"/>
          <w:lang w:eastAsia="en-US"/>
        </w:rPr>
        <w:t>Palacio Municipal</w:t>
      </w:r>
      <w:r w:rsidR="00227DB0" w:rsidRPr="00FE67A3">
        <w:rPr>
          <w:rFonts w:ascii="Arial" w:eastAsiaTheme="minorHAnsi" w:hAnsi="Arial" w:cs="Arial"/>
          <w:lang w:eastAsia="en-US"/>
        </w:rPr>
        <w:t>, ubicad</w:t>
      </w:r>
      <w:r w:rsidR="00094043">
        <w:rPr>
          <w:rFonts w:ascii="Arial" w:eastAsiaTheme="minorHAnsi" w:hAnsi="Arial" w:cs="Arial"/>
          <w:lang w:eastAsia="en-US"/>
        </w:rPr>
        <w:t>o</w:t>
      </w:r>
      <w:r w:rsidR="00227DB0" w:rsidRPr="00FE67A3">
        <w:rPr>
          <w:rFonts w:ascii="Arial" w:eastAsiaTheme="minorHAnsi" w:hAnsi="Arial" w:cs="Arial"/>
          <w:lang w:eastAsia="en-US"/>
        </w:rPr>
        <w:t xml:space="preserve"> en la calle </w:t>
      </w:r>
      <w:r w:rsidR="00DC7250">
        <w:rPr>
          <w:rFonts w:ascii="Arial" w:eastAsiaTheme="minorHAnsi" w:hAnsi="Arial" w:cs="Arial"/>
          <w:lang w:eastAsia="en-US"/>
        </w:rPr>
        <w:t>Colón No. 62</w:t>
      </w:r>
      <w:r w:rsidR="00227DB0" w:rsidRPr="00FE67A3">
        <w:rPr>
          <w:rFonts w:ascii="Arial" w:eastAsiaTheme="minorHAnsi" w:hAnsi="Arial" w:cs="Arial"/>
          <w:lang w:eastAsia="en-US"/>
        </w:rPr>
        <w:t xml:space="preserve"> de Ciudad Guzmán municipio de Zapotlán el Grande, Jalisco, </w:t>
      </w:r>
      <w:r w:rsidRPr="00FE67A3">
        <w:rPr>
          <w:rFonts w:ascii="Arial" w:eastAsiaTheme="minorHAnsi" w:hAnsi="Arial" w:cs="Arial"/>
          <w:lang w:eastAsia="en-US"/>
        </w:rPr>
        <w:t>previamente convocados comparecen los CC. Edgar Joel Salvador Bautista, Marisol Mendoza Pinto</w:t>
      </w:r>
      <w:r w:rsidR="001E2F54">
        <w:rPr>
          <w:rFonts w:ascii="Arial" w:eastAsiaTheme="minorHAnsi" w:hAnsi="Arial" w:cs="Arial"/>
          <w:lang w:eastAsia="en-US"/>
        </w:rPr>
        <w:t>, Raúl Chávez García</w:t>
      </w:r>
      <w:r w:rsidRPr="00FE67A3">
        <w:rPr>
          <w:rFonts w:ascii="Arial" w:eastAsiaTheme="minorHAnsi" w:hAnsi="Arial" w:cs="Arial"/>
          <w:lang w:eastAsia="en-US"/>
        </w:rPr>
        <w:t xml:space="preserve"> y </w:t>
      </w:r>
      <w:r w:rsidR="001E2F54">
        <w:rPr>
          <w:rFonts w:ascii="Arial" w:eastAsiaTheme="minorHAnsi" w:hAnsi="Arial" w:cs="Arial"/>
          <w:lang w:eastAsia="en-US"/>
        </w:rPr>
        <w:t xml:space="preserve">Ernesto Sánchez </w:t>
      </w:r>
      <w:proofErr w:type="spellStart"/>
      <w:r w:rsidR="001E2F54">
        <w:rPr>
          <w:rFonts w:ascii="Arial" w:eastAsiaTheme="minorHAnsi" w:hAnsi="Arial" w:cs="Arial"/>
          <w:lang w:eastAsia="en-US"/>
        </w:rPr>
        <w:t>Sánchez</w:t>
      </w:r>
      <w:proofErr w:type="spellEnd"/>
      <w:r w:rsidRPr="00FE67A3">
        <w:rPr>
          <w:rFonts w:ascii="Arial" w:eastAsiaTheme="minorHAnsi" w:hAnsi="Arial" w:cs="Arial"/>
          <w:lang w:eastAsia="en-US"/>
        </w:rPr>
        <w:t xml:space="preserve">, en su carácter de Regidor Presidente el primero y los subsecuentes y como vocales de la Comisión Edilicia </w:t>
      </w:r>
      <w:r w:rsidR="00EC25EB" w:rsidRPr="00FE67A3">
        <w:rPr>
          <w:rFonts w:ascii="Arial" w:eastAsiaTheme="minorHAnsi" w:hAnsi="Arial" w:cs="Arial"/>
          <w:lang w:eastAsia="en-US"/>
        </w:rPr>
        <w:t>P</w:t>
      </w:r>
      <w:r w:rsidRPr="00FE67A3">
        <w:rPr>
          <w:rFonts w:ascii="Arial" w:eastAsiaTheme="minorHAnsi" w:hAnsi="Arial" w:cs="Arial"/>
          <w:lang w:eastAsia="en-US"/>
        </w:rPr>
        <w:t xml:space="preserve">ermanente de </w:t>
      </w:r>
      <w:r w:rsidR="001E2F54">
        <w:rPr>
          <w:rFonts w:ascii="Arial" w:eastAsiaTheme="minorHAnsi" w:hAnsi="Arial" w:cs="Arial"/>
          <w:lang w:eastAsia="en-US"/>
        </w:rPr>
        <w:t xml:space="preserve">Desarrollo Agropecuario </w:t>
      </w:r>
      <w:r w:rsidR="00094043">
        <w:rPr>
          <w:rFonts w:ascii="Arial" w:eastAsiaTheme="minorHAnsi" w:hAnsi="Arial" w:cs="Arial"/>
          <w:lang w:eastAsia="en-US"/>
        </w:rPr>
        <w:t>e</w:t>
      </w:r>
      <w:r w:rsidR="001E2F54">
        <w:rPr>
          <w:rFonts w:ascii="Arial" w:eastAsiaTheme="minorHAnsi" w:hAnsi="Arial" w:cs="Arial"/>
          <w:lang w:eastAsia="en-US"/>
        </w:rPr>
        <w:t xml:space="preserve"> Industrial</w:t>
      </w:r>
      <w:r w:rsidR="001E2F54" w:rsidRPr="00FE67A3">
        <w:rPr>
          <w:rFonts w:ascii="Arial" w:eastAsiaTheme="minorHAnsi" w:hAnsi="Arial" w:cs="Arial"/>
          <w:lang w:eastAsia="en-US"/>
        </w:rPr>
        <w:t xml:space="preserve"> </w:t>
      </w:r>
      <w:r w:rsidRPr="00FE67A3">
        <w:rPr>
          <w:rFonts w:ascii="Arial" w:eastAsiaTheme="minorHAnsi" w:hAnsi="Arial" w:cs="Arial"/>
          <w:lang w:eastAsia="en-US"/>
        </w:rPr>
        <w:t>conforme a lo establec</w:t>
      </w:r>
      <w:r w:rsidR="00547DDC" w:rsidRPr="00FE67A3">
        <w:rPr>
          <w:rFonts w:ascii="Arial" w:eastAsiaTheme="minorHAnsi" w:hAnsi="Arial" w:cs="Arial"/>
          <w:lang w:eastAsia="en-US"/>
        </w:rPr>
        <w:t>ido por los artículos 27 de la L</w:t>
      </w:r>
      <w:r w:rsidRPr="00FE67A3">
        <w:rPr>
          <w:rFonts w:ascii="Arial" w:eastAsiaTheme="minorHAnsi" w:hAnsi="Arial" w:cs="Arial"/>
          <w:lang w:eastAsia="en-US"/>
        </w:rPr>
        <w:t>ey de Gobierno y la Administración Pública</w:t>
      </w:r>
      <w:r w:rsidR="00547DDC" w:rsidRPr="00FE67A3">
        <w:rPr>
          <w:rFonts w:ascii="Arial" w:eastAsiaTheme="minorHAnsi" w:hAnsi="Arial" w:cs="Arial"/>
          <w:lang w:eastAsia="en-US"/>
        </w:rPr>
        <w:t xml:space="preserve"> Municipal del </w:t>
      </w:r>
      <w:r w:rsidRPr="00FE67A3">
        <w:rPr>
          <w:rFonts w:ascii="Arial" w:eastAsiaTheme="minorHAnsi" w:hAnsi="Arial" w:cs="Arial"/>
          <w:lang w:eastAsia="en-US"/>
        </w:rPr>
        <w:t xml:space="preserve">Estado de Jalisco </w:t>
      </w:r>
      <w:r w:rsidR="00547DDC" w:rsidRPr="00FE67A3">
        <w:rPr>
          <w:rFonts w:ascii="Arial" w:eastAsiaTheme="minorHAnsi" w:hAnsi="Arial" w:cs="Arial"/>
          <w:lang w:eastAsia="en-US"/>
        </w:rPr>
        <w:t xml:space="preserve">y </w:t>
      </w:r>
      <w:r w:rsidRPr="00FE67A3">
        <w:rPr>
          <w:rFonts w:ascii="Arial" w:eastAsiaTheme="minorHAnsi" w:hAnsi="Arial" w:cs="Arial"/>
          <w:lang w:eastAsia="en-US"/>
        </w:rPr>
        <w:t xml:space="preserve">40 al 48, </w:t>
      </w:r>
      <w:r w:rsidR="00094043">
        <w:rPr>
          <w:rFonts w:ascii="Arial" w:eastAsiaTheme="minorHAnsi" w:hAnsi="Arial" w:cs="Arial"/>
          <w:lang w:eastAsia="en-US"/>
        </w:rPr>
        <w:t>5</w:t>
      </w:r>
      <w:r w:rsidRPr="00FE67A3">
        <w:rPr>
          <w:rFonts w:ascii="Arial" w:eastAsiaTheme="minorHAnsi" w:hAnsi="Arial" w:cs="Arial"/>
          <w:lang w:eastAsia="en-US"/>
        </w:rPr>
        <w:t xml:space="preserve">6 y demás relativos del Reglamento </w:t>
      </w:r>
      <w:r w:rsidR="00094043">
        <w:rPr>
          <w:rFonts w:ascii="Arial" w:eastAsiaTheme="minorHAnsi" w:hAnsi="Arial" w:cs="Arial"/>
          <w:lang w:eastAsia="en-US"/>
        </w:rPr>
        <w:t>I</w:t>
      </w:r>
      <w:r w:rsidRPr="00FE67A3">
        <w:rPr>
          <w:rFonts w:ascii="Arial" w:eastAsiaTheme="minorHAnsi" w:hAnsi="Arial" w:cs="Arial"/>
          <w:lang w:eastAsia="en-US"/>
        </w:rPr>
        <w:t>nterior del Ayuntamiento de Zapotlán el Grande, Jalisco.</w:t>
      </w:r>
    </w:p>
    <w:p w14:paraId="702A72FC" w14:textId="77777777" w:rsidR="008C01EB" w:rsidRPr="00EC073A" w:rsidRDefault="008C01EB" w:rsidP="0058522E">
      <w:pPr>
        <w:spacing w:line="276" w:lineRule="auto"/>
        <w:jc w:val="both"/>
        <w:rPr>
          <w:rFonts w:ascii="Arial" w:hAnsi="Arial" w:cs="Arial"/>
        </w:rPr>
      </w:pPr>
    </w:p>
    <w:p w14:paraId="278A17A6" w14:textId="27E6746F" w:rsidR="008C01EB" w:rsidRPr="00EC073A" w:rsidRDefault="008C01EB" w:rsidP="0058522E">
      <w:pPr>
        <w:pStyle w:val="Sinespaciado"/>
        <w:spacing w:line="276" w:lineRule="auto"/>
        <w:jc w:val="both"/>
        <w:rPr>
          <w:rFonts w:ascii="Arial" w:hAnsi="Arial" w:cs="Arial"/>
          <w:sz w:val="24"/>
          <w:szCs w:val="24"/>
        </w:rPr>
      </w:pPr>
      <w:r w:rsidRPr="00EC073A">
        <w:rPr>
          <w:rFonts w:ascii="Arial" w:hAnsi="Arial" w:cs="Arial"/>
          <w:sz w:val="24"/>
          <w:szCs w:val="24"/>
        </w:rPr>
        <w:t xml:space="preserve">Primer punto del orden del día Lista de Asistencia y Verificación de Quorum Legal. Por lo que se realizó el pase de lista a los regidores integrantes de la Comisión </w:t>
      </w:r>
      <w:proofErr w:type="gramStart"/>
      <w:r w:rsidRPr="00EC073A">
        <w:rPr>
          <w:rFonts w:ascii="Arial" w:hAnsi="Arial" w:cs="Arial"/>
          <w:sz w:val="24"/>
          <w:szCs w:val="24"/>
        </w:rPr>
        <w:t>Edilicia</w:t>
      </w:r>
      <w:proofErr w:type="gramEnd"/>
      <w:r w:rsidRPr="00EC073A">
        <w:rPr>
          <w:rFonts w:ascii="Arial" w:hAnsi="Arial" w:cs="Arial"/>
          <w:sz w:val="24"/>
          <w:szCs w:val="24"/>
        </w:rPr>
        <w:t xml:space="preserve"> de </w:t>
      </w:r>
      <w:r w:rsidR="001E2F54">
        <w:rPr>
          <w:rFonts w:ascii="Arial" w:hAnsi="Arial" w:cs="Arial"/>
          <w:sz w:val="24"/>
          <w:szCs w:val="24"/>
        </w:rPr>
        <w:t>Desarrollo Agropecuario E Industrial</w:t>
      </w:r>
      <w:r w:rsidR="001E2F54" w:rsidRPr="00EC073A">
        <w:rPr>
          <w:rFonts w:ascii="Arial" w:hAnsi="Arial" w:cs="Arial"/>
          <w:sz w:val="24"/>
          <w:szCs w:val="24"/>
        </w:rPr>
        <w:t>:</w:t>
      </w:r>
    </w:p>
    <w:p w14:paraId="77B9F692" w14:textId="77777777" w:rsidR="008C01EB" w:rsidRDefault="008C01EB" w:rsidP="0058522E">
      <w:pPr>
        <w:pStyle w:val="Sinespaciado"/>
        <w:spacing w:line="276" w:lineRule="auto"/>
        <w:jc w:val="both"/>
        <w:rPr>
          <w:rFonts w:ascii="Arial" w:hAnsi="Arial" w:cs="Arial"/>
          <w:sz w:val="24"/>
          <w:szCs w:val="24"/>
        </w:rPr>
      </w:pPr>
    </w:p>
    <w:p w14:paraId="4D2F0196" w14:textId="77777777" w:rsidR="00BC5187" w:rsidRDefault="00BC5187" w:rsidP="0058522E">
      <w:pPr>
        <w:pStyle w:val="Sinespaciado"/>
        <w:spacing w:line="276" w:lineRule="auto"/>
        <w:jc w:val="both"/>
        <w:rPr>
          <w:rFonts w:ascii="Arial" w:hAnsi="Arial" w:cs="Arial"/>
          <w:sz w:val="24"/>
          <w:szCs w:val="24"/>
        </w:rPr>
      </w:pPr>
    </w:p>
    <w:p w14:paraId="77EDB4AE" w14:textId="1BB963D9" w:rsidR="008C01EB" w:rsidRDefault="008C01EB" w:rsidP="0058522E">
      <w:pPr>
        <w:pStyle w:val="Sinespaciado"/>
        <w:spacing w:line="276" w:lineRule="auto"/>
        <w:jc w:val="both"/>
        <w:rPr>
          <w:rFonts w:ascii="Arial" w:hAnsi="Arial" w:cs="Arial"/>
          <w:b/>
          <w:sz w:val="24"/>
          <w:szCs w:val="24"/>
        </w:rPr>
      </w:pPr>
      <w:r w:rsidRPr="00EC073A">
        <w:rPr>
          <w:rFonts w:ascii="Arial" w:hAnsi="Arial" w:cs="Arial"/>
          <w:b/>
          <w:sz w:val="24"/>
          <w:szCs w:val="24"/>
        </w:rPr>
        <w:t xml:space="preserve">Comisión de </w:t>
      </w:r>
      <w:r w:rsidR="0029462F">
        <w:rPr>
          <w:rFonts w:ascii="Arial" w:hAnsi="Arial" w:cs="Arial"/>
          <w:b/>
          <w:sz w:val="24"/>
          <w:szCs w:val="24"/>
        </w:rPr>
        <w:t>Desarrollo Agropecuario E Industrial</w:t>
      </w:r>
    </w:p>
    <w:tbl>
      <w:tblPr>
        <w:tblStyle w:val="Tablaconcuadrcula"/>
        <w:tblW w:w="9125" w:type="dxa"/>
        <w:tblLook w:val="04A0" w:firstRow="1" w:lastRow="0" w:firstColumn="1" w:lastColumn="0" w:noHBand="0" w:noVBand="1"/>
      </w:tblPr>
      <w:tblGrid>
        <w:gridCol w:w="6734"/>
        <w:gridCol w:w="2391"/>
      </w:tblGrid>
      <w:tr w:rsidR="008C01EB" w:rsidRPr="00EC073A" w14:paraId="43F272A7" w14:textId="77777777" w:rsidTr="00564CC7">
        <w:tc>
          <w:tcPr>
            <w:tcW w:w="6734" w:type="dxa"/>
          </w:tcPr>
          <w:p w14:paraId="75397A55"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b/>
              </w:rPr>
              <w:t>Regidor</w:t>
            </w:r>
          </w:p>
        </w:tc>
        <w:tc>
          <w:tcPr>
            <w:tcW w:w="2391" w:type="dxa"/>
          </w:tcPr>
          <w:p w14:paraId="39170A49"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b/>
              </w:rPr>
              <w:t>Asistencia</w:t>
            </w:r>
          </w:p>
        </w:tc>
      </w:tr>
      <w:tr w:rsidR="008C01EB" w:rsidRPr="00EC073A" w14:paraId="436F8A6E" w14:textId="77777777" w:rsidTr="00564CC7">
        <w:tc>
          <w:tcPr>
            <w:tcW w:w="6734" w:type="dxa"/>
          </w:tcPr>
          <w:p w14:paraId="47254C3B"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Edgar Joel Salvador Bautista</w:t>
            </w:r>
          </w:p>
        </w:tc>
        <w:tc>
          <w:tcPr>
            <w:tcW w:w="2391" w:type="dxa"/>
          </w:tcPr>
          <w:p w14:paraId="7CEA4BEC" w14:textId="77777777" w:rsidR="008C01EB" w:rsidRPr="00EC073A" w:rsidRDefault="008C01EB" w:rsidP="00094043">
            <w:pPr>
              <w:pStyle w:val="Sinespaciado"/>
              <w:spacing w:line="276" w:lineRule="auto"/>
              <w:jc w:val="center"/>
              <w:rPr>
                <w:rFonts w:ascii="Arial" w:hAnsi="Arial" w:cs="Arial"/>
                <w:b/>
              </w:rPr>
            </w:pPr>
            <w:r w:rsidRPr="00EC073A">
              <w:rPr>
                <w:rFonts w:ascii="Arial" w:hAnsi="Arial" w:cs="Arial"/>
                <w:noProof/>
              </w:rPr>
              <w:drawing>
                <wp:inline distT="0" distB="0" distL="0" distR="0" wp14:anchorId="1C6FBA6D" wp14:editId="054F9F63">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EB" w:rsidRPr="00EC073A" w14:paraId="45256A34" w14:textId="77777777" w:rsidTr="00564CC7">
        <w:tc>
          <w:tcPr>
            <w:tcW w:w="6734" w:type="dxa"/>
          </w:tcPr>
          <w:p w14:paraId="291E74CE"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Marisol Mendoza Pinto</w:t>
            </w:r>
          </w:p>
        </w:tc>
        <w:tc>
          <w:tcPr>
            <w:tcW w:w="2391" w:type="dxa"/>
          </w:tcPr>
          <w:p w14:paraId="1073CA52" w14:textId="7B4F2D87" w:rsidR="008C01EB" w:rsidRPr="00EC073A" w:rsidRDefault="008C01EB" w:rsidP="00094043">
            <w:pPr>
              <w:pStyle w:val="Sinespaciado"/>
              <w:spacing w:line="276" w:lineRule="auto"/>
              <w:jc w:val="center"/>
              <w:rPr>
                <w:rFonts w:ascii="Arial" w:hAnsi="Arial" w:cs="Arial"/>
                <w:b/>
              </w:rPr>
            </w:pPr>
            <w:r w:rsidRPr="00EC073A">
              <w:rPr>
                <w:rFonts w:ascii="Arial" w:hAnsi="Arial" w:cs="Arial"/>
                <w:noProof/>
              </w:rPr>
              <w:drawing>
                <wp:inline distT="0" distB="0" distL="0" distR="0" wp14:anchorId="27927B25" wp14:editId="398B11E2">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EB" w:rsidRPr="00EC073A" w14:paraId="78E6F587" w14:textId="77777777" w:rsidTr="00564CC7">
        <w:tc>
          <w:tcPr>
            <w:tcW w:w="6734" w:type="dxa"/>
          </w:tcPr>
          <w:p w14:paraId="4768327E" w14:textId="7F8BF499" w:rsidR="008C01EB" w:rsidRPr="00EC073A" w:rsidRDefault="001E2F54" w:rsidP="0058522E">
            <w:pPr>
              <w:pStyle w:val="Sinespaciado"/>
              <w:spacing w:line="276" w:lineRule="auto"/>
              <w:jc w:val="both"/>
              <w:rPr>
                <w:rFonts w:ascii="Arial" w:hAnsi="Arial" w:cs="Arial"/>
                <w:b/>
              </w:rPr>
            </w:pPr>
            <w:r>
              <w:rPr>
                <w:rFonts w:ascii="Arial" w:hAnsi="Arial" w:cs="Arial"/>
              </w:rPr>
              <w:t xml:space="preserve">Ernesto Sánchez </w:t>
            </w:r>
            <w:proofErr w:type="spellStart"/>
            <w:r>
              <w:rPr>
                <w:rFonts w:ascii="Arial" w:hAnsi="Arial" w:cs="Arial"/>
              </w:rPr>
              <w:t>Sánchez</w:t>
            </w:r>
            <w:proofErr w:type="spellEnd"/>
            <w:r w:rsidR="00EC25EB" w:rsidRPr="00EC073A">
              <w:rPr>
                <w:rFonts w:ascii="Arial" w:hAnsi="Arial" w:cs="Arial"/>
              </w:rPr>
              <w:t xml:space="preserve"> </w:t>
            </w:r>
          </w:p>
        </w:tc>
        <w:tc>
          <w:tcPr>
            <w:tcW w:w="2391" w:type="dxa"/>
          </w:tcPr>
          <w:p w14:paraId="0365F14E" w14:textId="77777777" w:rsidR="008C01EB" w:rsidRPr="00EC073A" w:rsidRDefault="008C01EB" w:rsidP="00094043">
            <w:pPr>
              <w:pStyle w:val="Sinespaciado"/>
              <w:spacing w:line="276" w:lineRule="auto"/>
              <w:jc w:val="center"/>
              <w:rPr>
                <w:rFonts w:ascii="Arial" w:hAnsi="Arial" w:cs="Arial"/>
                <w:b/>
              </w:rPr>
            </w:pPr>
            <w:r w:rsidRPr="00EC073A">
              <w:rPr>
                <w:rFonts w:ascii="Arial" w:hAnsi="Arial" w:cs="Arial"/>
                <w:noProof/>
              </w:rPr>
              <w:drawing>
                <wp:inline distT="0" distB="0" distL="0" distR="0" wp14:anchorId="5AA24223" wp14:editId="1DD01E82">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E2F54" w:rsidRPr="00EC073A" w14:paraId="12385A9E" w14:textId="77777777" w:rsidTr="00564CC7">
        <w:tc>
          <w:tcPr>
            <w:tcW w:w="6734" w:type="dxa"/>
          </w:tcPr>
          <w:p w14:paraId="0387C191" w14:textId="060A1247" w:rsidR="001E2F54" w:rsidRDefault="001E2F54" w:rsidP="0058522E">
            <w:pPr>
              <w:pStyle w:val="Sinespaciado"/>
              <w:spacing w:line="276" w:lineRule="auto"/>
              <w:jc w:val="both"/>
              <w:rPr>
                <w:rFonts w:ascii="Arial" w:hAnsi="Arial" w:cs="Arial"/>
              </w:rPr>
            </w:pPr>
            <w:r>
              <w:rPr>
                <w:rFonts w:ascii="Arial" w:hAnsi="Arial" w:cs="Arial"/>
              </w:rPr>
              <w:t>Raúl Chávez García</w:t>
            </w:r>
          </w:p>
        </w:tc>
        <w:tc>
          <w:tcPr>
            <w:tcW w:w="2391" w:type="dxa"/>
          </w:tcPr>
          <w:p w14:paraId="0A199366" w14:textId="61B9A9D9" w:rsidR="001E2F54" w:rsidRPr="00EC073A" w:rsidRDefault="0002538F" w:rsidP="00094043">
            <w:pPr>
              <w:pStyle w:val="Sinespaciado"/>
              <w:spacing w:line="276" w:lineRule="auto"/>
              <w:jc w:val="center"/>
              <w:rPr>
                <w:rFonts w:ascii="Arial" w:hAnsi="Arial" w:cs="Arial"/>
                <w:noProof/>
              </w:rPr>
            </w:pPr>
            <w:r>
              <w:rPr>
                <w:rFonts w:ascii="Arial" w:hAnsi="Arial" w:cs="Arial"/>
                <w:noProof/>
              </w:rPr>
              <w:t>AUSENTE</w:t>
            </w:r>
          </w:p>
        </w:tc>
      </w:tr>
    </w:tbl>
    <w:p w14:paraId="4F664516" w14:textId="0D7CDBD3" w:rsidR="008C01EB" w:rsidRDefault="008C01EB" w:rsidP="0058522E">
      <w:pPr>
        <w:spacing w:line="276" w:lineRule="auto"/>
        <w:jc w:val="both"/>
        <w:rPr>
          <w:rFonts w:ascii="Arial" w:hAnsi="Arial" w:cs="Arial"/>
        </w:rPr>
      </w:pPr>
    </w:p>
    <w:p w14:paraId="7CB06C9E" w14:textId="5E8D1CD8" w:rsidR="008C01EB" w:rsidRPr="00EC073A" w:rsidRDefault="008C01EB" w:rsidP="0058522E">
      <w:pPr>
        <w:spacing w:line="276" w:lineRule="auto"/>
        <w:jc w:val="both"/>
        <w:rPr>
          <w:rFonts w:ascii="Arial" w:hAnsi="Arial" w:cs="Arial"/>
        </w:rPr>
      </w:pPr>
      <w:r w:rsidRPr="00EC073A">
        <w:rPr>
          <w:rFonts w:ascii="Arial" w:hAnsi="Arial" w:cs="Arial"/>
        </w:rPr>
        <w:t xml:space="preserve">Por lo cual con la asistencia de 3 </w:t>
      </w:r>
      <w:r w:rsidR="001E2F54">
        <w:rPr>
          <w:rFonts w:ascii="Arial" w:hAnsi="Arial" w:cs="Arial"/>
        </w:rPr>
        <w:t>de 4</w:t>
      </w:r>
      <w:r w:rsidRPr="00EC073A">
        <w:rPr>
          <w:rFonts w:ascii="Arial" w:hAnsi="Arial" w:cs="Arial"/>
        </w:rPr>
        <w:t xml:space="preserve"> integrantes de la Comisión </w:t>
      </w:r>
      <w:proofErr w:type="gramStart"/>
      <w:r w:rsidRPr="00EC073A">
        <w:rPr>
          <w:rFonts w:ascii="Arial" w:hAnsi="Arial" w:cs="Arial"/>
        </w:rPr>
        <w:t>Edilicia</w:t>
      </w:r>
      <w:proofErr w:type="gramEnd"/>
      <w:r w:rsidRPr="00EC073A">
        <w:rPr>
          <w:rFonts w:ascii="Arial" w:hAnsi="Arial" w:cs="Arial"/>
        </w:rPr>
        <w:t xml:space="preserve"> Permanente de </w:t>
      </w:r>
      <w:r w:rsidR="001E2F54">
        <w:rPr>
          <w:rFonts w:ascii="Arial" w:hAnsi="Arial" w:cs="Arial"/>
        </w:rPr>
        <w:t xml:space="preserve">Desarrollo Agropecuario </w:t>
      </w:r>
      <w:r w:rsidR="00C37414">
        <w:rPr>
          <w:rFonts w:ascii="Arial" w:hAnsi="Arial" w:cs="Arial"/>
        </w:rPr>
        <w:t>e</w:t>
      </w:r>
      <w:r w:rsidR="001E2F54">
        <w:rPr>
          <w:rFonts w:ascii="Arial" w:hAnsi="Arial" w:cs="Arial"/>
        </w:rPr>
        <w:t xml:space="preserve"> Industrial</w:t>
      </w:r>
      <w:r w:rsidR="001E2F54" w:rsidRPr="00EC073A">
        <w:rPr>
          <w:rFonts w:ascii="Arial" w:hAnsi="Arial" w:cs="Arial"/>
        </w:rPr>
        <w:t xml:space="preserve"> </w:t>
      </w:r>
      <w:r w:rsidRPr="00EC073A">
        <w:rPr>
          <w:rFonts w:ascii="Arial" w:hAnsi="Arial" w:cs="Arial"/>
        </w:rPr>
        <w:t xml:space="preserve">se dio la existencia de quórum legal e instalada la sesión. </w:t>
      </w:r>
    </w:p>
    <w:p w14:paraId="4BD668B4" w14:textId="77777777" w:rsidR="008C01EB" w:rsidRDefault="008C01EB" w:rsidP="0058522E">
      <w:pPr>
        <w:spacing w:line="276" w:lineRule="auto"/>
        <w:jc w:val="both"/>
        <w:rPr>
          <w:rFonts w:ascii="Arial" w:hAnsi="Arial" w:cs="Arial"/>
        </w:rPr>
      </w:pPr>
    </w:p>
    <w:p w14:paraId="15ED0BDD" w14:textId="77777777" w:rsidR="00BC5187" w:rsidRDefault="006430B3" w:rsidP="0058522E">
      <w:pPr>
        <w:spacing w:line="276" w:lineRule="auto"/>
        <w:jc w:val="both"/>
        <w:rPr>
          <w:rFonts w:ascii="Arial" w:hAnsi="Arial" w:cs="Arial"/>
        </w:rPr>
      </w:pPr>
      <w:r>
        <w:rPr>
          <w:rFonts w:ascii="Arial" w:hAnsi="Arial" w:cs="Arial"/>
        </w:rPr>
        <w:t xml:space="preserve">El </w:t>
      </w:r>
      <w:proofErr w:type="gramStart"/>
      <w:r>
        <w:rPr>
          <w:rFonts w:ascii="Arial" w:hAnsi="Arial" w:cs="Arial"/>
        </w:rPr>
        <w:t>Presidente</w:t>
      </w:r>
      <w:proofErr w:type="gramEnd"/>
      <w:r>
        <w:rPr>
          <w:rFonts w:ascii="Arial" w:hAnsi="Arial" w:cs="Arial"/>
        </w:rPr>
        <w:t xml:space="preserve"> de la Comisión Edilicia informó que el Regidor Raúl Chávez </w:t>
      </w:r>
      <w:r w:rsidRPr="00BC5187">
        <w:rPr>
          <w:rFonts w:ascii="Arial" w:hAnsi="Arial" w:cs="Arial"/>
        </w:rPr>
        <w:t>García, envío</w:t>
      </w:r>
      <w:r w:rsidR="00E17ED3">
        <w:rPr>
          <w:rFonts w:ascii="Arial" w:hAnsi="Arial" w:cs="Arial"/>
        </w:rPr>
        <w:t xml:space="preserve"> oficio solicitando la justificación de su inasistencia</w:t>
      </w:r>
      <w:r w:rsidR="00BC5187">
        <w:rPr>
          <w:rFonts w:ascii="Arial" w:hAnsi="Arial" w:cs="Arial"/>
        </w:rPr>
        <w:t xml:space="preserve">; sometiéndolo a votación. </w:t>
      </w:r>
    </w:p>
    <w:p w14:paraId="3661EB62" w14:textId="77777777" w:rsidR="00BC5187" w:rsidRDefault="00BC5187" w:rsidP="0058522E">
      <w:pPr>
        <w:spacing w:line="276" w:lineRule="auto"/>
        <w:jc w:val="both"/>
        <w:rPr>
          <w:rFonts w:ascii="Arial" w:hAnsi="Arial" w:cs="Arial"/>
        </w:rPr>
      </w:pPr>
    </w:p>
    <w:p w14:paraId="78F503A5" w14:textId="41ECD987" w:rsidR="006430B3" w:rsidRDefault="00BC5187" w:rsidP="0058522E">
      <w:pPr>
        <w:spacing w:line="276" w:lineRule="auto"/>
        <w:jc w:val="both"/>
        <w:rPr>
          <w:rFonts w:ascii="Arial" w:hAnsi="Arial" w:cs="Arial"/>
        </w:rPr>
      </w:pPr>
      <w:r>
        <w:rPr>
          <w:rFonts w:ascii="Arial" w:hAnsi="Arial" w:cs="Arial"/>
        </w:rPr>
        <w:t xml:space="preserve">Siendo aprobado por unanimidad. </w:t>
      </w:r>
    </w:p>
    <w:p w14:paraId="230A9578" w14:textId="77777777" w:rsidR="00BC5187" w:rsidRDefault="00BC5187" w:rsidP="0058522E">
      <w:pPr>
        <w:spacing w:line="276" w:lineRule="auto"/>
        <w:jc w:val="both"/>
        <w:rPr>
          <w:rFonts w:ascii="Arial" w:hAnsi="Arial" w:cs="Arial"/>
        </w:rPr>
      </w:pPr>
    </w:p>
    <w:p w14:paraId="45F26DFF" w14:textId="77777777" w:rsidR="00BC5187" w:rsidRPr="00EC073A" w:rsidRDefault="00BC5187" w:rsidP="00BC5187">
      <w:pPr>
        <w:pStyle w:val="Sinespaciado"/>
        <w:spacing w:line="276" w:lineRule="auto"/>
        <w:jc w:val="both"/>
        <w:rPr>
          <w:rFonts w:ascii="Arial" w:hAnsi="Arial" w:cs="Arial"/>
          <w:b/>
          <w:sz w:val="24"/>
          <w:szCs w:val="24"/>
        </w:rPr>
      </w:pPr>
      <w:r w:rsidRPr="00EC073A">
        <w:rPr>
          <w:rFonts w:ascii="Arial" w:hAnsi="Arial" w:cs="Arial"/>
          <w:b/>
          <w:sz w:val="24"/>
          <w:szCs w:val="24"/>
        </w:rPr>
        <w:lastRenderedPageBreak/>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BC5187" w:rsidRPr="00EC073A" w14:paraId="15602932" w14:textId="77777777" w:rsidTr="00EF2470">
        <w:tc>
          <w:tcPr>
            <w:tcW w:w="4390" w:type="dxa"/>
          </w:tcPr>
          <w:p w14:paraId="0072A416" w14:textId="77777777" w:rsidR="00BC5187" w:rsidRPr="00EC073A" w:rsidRDefault="00BC5187" w:rsidP="00EF2470">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490D9F4E" w14:textId="77777777" w:rsidR="00BC5187" w:rsidRPr="00EC073A" w:rsidRDefault="00BC5187" w:rsidP="00EF2470">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2AA55FD6" w14:textId="77777777" w:rsidR="00BC5187" w:rsidRPr="00EC073A" w:rsidRDefault="00BC5187" w:rsidP="00EF2470">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255A5449" w14:textId="77777777" w:rsidR="00BC5187" w:rsidRPr="00EC073A" w:rsidRDefault="00BC5187" w:rsidP="00EF2470">
            <w:pPr>
              <w:pStyle w:val="Sinespaciado"/>
              <w:spacing w:line="276" w:lineRule="auto"/>
              <w:jc w:val="center"/>
              <w:rPr>
                <w:rFonts w:ascii="Arial" w:hAnsi="Arial" w:cs="Arial"/>
                <w:b/>
              </w:rPr>
            </w:pPr>
            <w:r w:rsidRPr="00EC073A">
              <w:rPr>
                <w:rFonts w:ascii="Arial" w:hAnsi="Arial" w:cs="Arial"/>
                <w:b/>
              </w:rPr>
              <w:t>En contra</w:t>
            </w:r>
          </w:p>
        </w:tc>
      </w:tr>
      <w:tr w:rsidR="00BC5187" w:rsidRPr="00EC073A" w14:paraId="39766E96" w14:textId="77777777" w:rsidTr="00EF2470">
        <w:tc>
          <w:tcPr>
            <w:tcW w:w="4390" w:type="dxa"/>
          </w:tcPr>
          <w:p w14:paraId="2519313E" w14:textId="77777777" w:rsidR="00BC5187" w:rsidRPr="00EC073A" w:rsidRDefault="00BC5187" w:rsidP="00EF2470">
            <w:pPr>
              <w:pStyle w:val="Sinespaciado"/>
              <w:spacing w:line="276" w:lineRule="auto"/>
              <w:jc w:val="both"/>
              <w:rPr>
                <w:rFonts w:ascii="Arial" w:hAnsi="Arial" w:cs="Arial"/>
                <w:b/>
              </w:rPr>
            </w:pPr>
            <w:r w:rsidRPr="00EC073A">
              <w:rPr>
                <w:rFonts w:ascii="Arial" w:hAnsi="Arial" w:cs="Arial"/>
              </w:rPr>
              <w:t>Edgar Joel Salvador Bautista</w:t>
            </w:r>
          </w:p>
        </w:tc>
        <w:tc>
          <w:tcPr>
            <w:tcW w:w="1559" w:type="dxa"/>
          </w:tcPr>
          <w:p w14:paraId="5282D557" w14:textId="77777777" w:rsidR="00BC5187" w:rsidRPr="00EC073A" w:rsidRDefault="00BC5187" w:rsidP="00EF2470">
            <w:pPr>
              <w:pStyle w:val="Sinespaciado"/>
              <w:spacing w:line="276" w:lineRule="auto"/>
              <w:jc w:val="center"/>
              <w:rPr>
                <w:rFonts w:ascii="Arial" w:hAnsi="Arial" w:cs="Arial"/>
                <w:b/>
              </w:rPr>
            </w:pPr>
            <w:r w:rsidRPr="00EC073A">
              <w:rPr>
                <w:rFonts w:ascii="Arial" w:hAnsi="Arial" w:cs="Arial"/>
                <w:noProof/>
              </w:rPr>
              <w:drawing>
                <wp:inline distT="0" distB="0" distL="0" distR="0" wp14:anchorId="19FE361F" wp14:editId="486EFFF4">
                  <wp:extent cx="282947" cy="209550"/>
                  <wp:effectExtent l="0" t="0" r="3175" b="0"/>
                  <wp:docPr id="81345017" name="Imagen 8134501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03F3ED4" w14:textId="77777777" w:rsidR="00BC5187" w:rsidRPr="00EC073A" w:rsidRDefault="00BC5187" w:rsidP="00EF2470">
            <w:pPr>
              <w:pStyle w:val="Sinespaciado"/>
              <w:spacing w:line="276" w:lineRule="auto"/>
              <w:jc w:val="center"/>
              <w:rPr>
                <w:rFonts w:ascii="Arial" w:hAnsi="Arial" w:cs="Arial"/>
                <w:b/>
              </w:rPr>
            </w:pPr>
          </w:p>
        </w:tc>
        <w:tc>
          <w:tcPr>
            <w:tcW w:w="1475" w:type="dxa"/>
          </w:tcPr>
          <w:p w14:paraId="155A04CA" w14:textId="77777777" w:rsidR="00BC5187" w:rsidRPr="00EC073A" w:rsidRDefault="00BC5187" w:rsidP="00EF2470">
            <w:pPr>
              <w:pStyle w:val="Sinespaciado"/>
              <w:spacing w:line="276" w:lineRule="auto"/>
              <w:jc w:val="center"/>
              <w:rPr>
                <w:rFonts w:ascii="Arial" w:hAnsi="Arial" w:cs="Arial"/>
                <w:b/>
              </w:rPr>
            </w:pPr>
          </w:p>
        </w:tc>
      </w:tr>
      <w:tr w:rsidR="00BC5187" w:rsidRPr="00EC073A" w14:paraId="3A74B495" w14:textId="77777777" w:rsidTr="00EF2470">
        <w:tc>
          <w:tcPr>
            <w:tcW w:w="4390" w:type="dxa"/>
          </w:tcPr>
          <w:p w14:paraId="0F7D30FD" w14:textId="77777777" w:rsidR="00BC5187" w:rsidRPr="00EC073A" w:rsidRDefault="00BC5187" w:rsidP="00EF2470">
            <w:pPr>
              <w:pStyle w:val="Sinespaciado"/>
              <w:spacing w:line="276" w:lineRule="auto"/>
              <w:jc w:val="both"/>
              <w:rPr>
                <w:rFonts w:ascii="Arial" w:hAnsi="Arial" w:cs="Arial"/>
                <w:b/>
              </w:rPr>
            </w:pPr>
            <w:r w:rsidRPr="00EC073A">
              <w:rPr>
                <w:rFonts w:ascii="Arial" w:hAnsi="Arial" w:cs="Arial"/>
              </w:rPr>
              <w:t>Marisol Mendoza Pinto</w:t>
            </w:r>
          </w:p>
        </w:tc>
        <w:tc>
          <w:tcPr>
            <w:tcW w:w="1559" w:type="dxa"/>
          </w:tcPr>
          <w:p w14:paraId="50CD2450" w14:textId="77777777" w:rsidR="00BC5187" w:rsidRPr="00EC073A" w:rsidRDefault="00BC5187" w:rsidP="00EF2470">
            <w:pPr>
              <w:pStyle w:val="Sinespaciado"/>
              <w:spacing w:line="276" w:lineRule="auto"/>
              <w:jc w:val="center"/>
              <w:rPr>
                <w:rFonts w:ascii="Arial" w:hAnsi="Arial" w:cs="Arial"/>
                <w:b/>
              </w:rPr>
            </w:pPr>
            <w:r w:rsidRPr="00EC073A">
              <w:rPr>
                <w:rFonts w:ascii="Arial" w:hAnsi="Arial" w:cs="Arial"/>
                <w:noProof/>
              </w:rPr>
              <w:drawing>
                <wp:inline distT="0" distB="0" distL="0" distR="0" wp14:anchorId="655E126C" wp14:editId="64F5B0D1">
                  <wp:extent cx="282947" cy="209550"/>
                  <wp:effectExtent l="0" t="0" r="3175" b="0"/>
                  <wp:docPr id="1466956681" name="Imagen 146695668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8F6F910" w14:textId="77777777" w:rsidR="00BC5187" w:rsidRPr="00EC073A" w:rsidRDefault="00BC5187" w:rsidP="00EF2470">
            <w:pPr>
              <w:pStyle w:val="Sinespaciado"/>
              <w:spacing w:line="276" w:lineRule="auto"/>
              <w:jc w:val="center"/>
              <w:rPr>
                <w:rFonts w:ascii="Arial" w:hAnsi="Arial" w:cs="Arial"/>
                <w:b/>
              </w:rPr>
            </w:pPr>
          </w:p>
        </w:tc>
        <w:tc>
          <w:tcPr>
            <w:tcW w:w="1475" w:type="dxa"/>
          </w:tcPr>
          <w:p w14:paraId="65BDB925" w14:textId="77777777" w:rsidR="00BC5187" w:rsidRPr="00EC073A" w:rsidRDefault="00BC5187" w:rsidP="00EF2470">
            <w:pPr>
              <w:pStyle w:val="Sinespaciado"/>
              <w:spacing w:line="276" w:lineRule="auto"/>
              <w:jc w:val="center"/>
              <w:rPr>
                <w:rFonts w:ascii="Arial" w:hAnsi="Arial" w:cs="Arial"/>
                <w:b/>
              </w:rPr>
            </w:pPr>
          </w:p>
        </w:tc>
      </w:tr>
      <w:tr w:rsidR="00BC5187" w:rsidRPr="00EC073A" w14:paraId="05C165D3" w14:textId="77777777" w:rsidTr="00EF2470">
        <w:tc>
          <w:tcPr>
            <w:tcW w:w="4390" w:type="dxa"/>
          </w:tcPr>
          <w:p w14:paraId="2A408070" w14:textId="77777777" w:rsidR="00BC5187" w:rsidRPr="00EC073A" w:rsidRDefault="00BC5187" w:rsidP="00EF2470">
            <w:pPr>
              <w:pStyle w:val="Sinespaciado"/>
              <w:spacing w:line="276" w:lineRule="auto"/>
              <w:jc w:val="both"/>
              <w:rPr>
                <w:rFonts w:ascii="Arial" w:hAnsi="Arial" w:cs="Arial"/>
                <w:b/>
              </w:rPr>
            </w:pPr>
            <w:r>
              <w:rPr>
                <w:rFonts w:ascii="Arial" w:hAnsi="Arial" w:cs="Arial"/>
              </w:rPr>
              <w:t xml:space="preserve">Ernesto Sánchez </w:t>
            </w:r>
            <w:proofErr w:type="spellStart"/>
            <w:r>
              <w:rPr>
                <w:rFonts w:ascii="Arial" w:hAnsi="Arial" w:cs="Arial"/>
              </w:rPr>
              <w:t>Sánchez</w:t>
            </w:r>
            <w:proofErr w:type="spellEnd"/>
          </w:p>
        </w:tc>
        <w:tc>
          <w:tcPr>
            <w:tcW w:w="1559" w:type="dxa"/>
          </w:tcPr>
          <w:p w14:paraId="078C0708" w14:textId="77777777" w:rsidR="00BC5187" w:rsidRPr="00EC073A" w:rsidRDefault="00BC5187" w:rsidP="00EF2470">
            <w:pPr>
              <w:pStyle w:val="Sinespaciado"/>
              <w:spacing w:line="276" w:lineRule="auto"/>
              <w:jc w:val="center"/>
              <w:rPr>
                <w:rFonts w:ascii="Arial" w:hAnsi="Arial" w:cs="Arial"/>
                <w:b/>
              </w:rPr>
            </w:pPr>
            <w:r w:rsidRPr="00EC073A">
              <w:rPr>
                <w:rFonts w:ascii="Arial" w:hAnsi="Arial" w:cs="Arial"/>
                <w:noProof/>
              </w:rPr>
              <w:drawing>
                <wp:inline distT="0" distB="0" distL="0" distR="0" wp14:anchorId="408D3E3B" wp14:editId="05994464">
                  <wp:extent cx="282947" cy="209550"/>
                  <wp:effectExtent l="0" t="0" r="3175" b="0"/>
                  <wp:docPr id="1331597598" name="Imagen 133159759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1F6762E" w14:textId="77777777" w:rsidR="00BC5187" w:rsidRPr="00EC073A" w:rsidRDefault="00BC5187" w:rsidP="00EF2470">
            <w:pPr>
              <w:pStyle w:val="Sinespaciado"/>
              <w:spacing w:line="276" w:lineRule="auto"/>
              <w:jc w:val="center"/>
              <w:rPr>
                <w:rFonts w:ascii="Arial" w:hAnsi="Arial" w:cs="Arial"/>
                <w:b/>
              </w:rPr>
            </w:pPr>
          </w:p>
        </w:tc>
        <w:tc>
          <w:tcPr>
            <w:tcW w:w="1475" w:type="dxa"/>
          </w:tcPr>
          <w:p w14:paraId="07208600" w14:textId="77777777" w:rsidR="00BC5187" w:rsidRPr="00EC073A" w:rsidRDefault="00BC5187" w:rsidP="00EF2470">
            <w:pPr>
              <w:pStyle w:val="Sinespaciado"/>
              <w:spacing w:line="276" w:lineRule="auto"/>
              <w:rPr>
                <w:rFonts w:ascii="Arial" w:hAnsi="Arial" w:cs="Arial"/>
                <w:b/>
              </w:rPr>
            </w:pPr>
          </w:p>
        </w:tc>
      </w:tr>
      <w:tr w:rsidR="00BC5187" w:rsidRPr="00EC073A" w14:paraId="570FF386" w14:textId="77777777" w:rsidTr="00EF2470">
        <w:tc>
          <w:tcPr>
            <w:tcW w:w="4390" w:type="dxa"/>
          </w:tcPr>
          <w:p w14:paraId="676C0F7D" w14:textId="77777777" w:rsidR="00BC5187" w:rsidRDefault="00BC5187" w:rsidP="00EF2470">
            <w:pPr>
              <w:pStyle w:val="Sinespaciado"/>
              <w:spacing w:line="276" w:lineRule="auto"/>
              <w:jc w:val="both"/>
              <w:rPr>
                <w:rFonts w:ascii="Arial" w:hAnsi="Arial" w:cs="Arial"/>
              </w:rPr>
            </w:pPr>
            <w:r>
              <w:rPr>
                <w:rFonts w:ascii="Arial" w:hAnsi="Arial" w:cs="Arial"/>
              </w:rPr>
              <w:t>Raúl Chávez García</w:t>
            </w:r>
          </w:p>
        </w:tc>
        <w:tc>
          <w:tcPr>
            <w:tcW w:w="1559" w:type="dxa"/>
          </w:tcPr>
          <w:p w14:paraId="379B2552" w14:textId="77777777" w:rsidR="00BC5187" w:rsidRPr="00EC073A" w:rsidRDefault="00BC5187" w:rsidP="00EF2470">
            <w:pPr>
              <w:pStyle w:val="Sinespaciado"/>
              <w:spacing w:line="276" w:lineRule="auto"/>
              <w:jc w:val="center"/>
              <w:rPr>
                <w:rFonts w:ascii="Arial" w:hAnsi="Arial" w:cs="Arial"/>
                <w:noProof/>
              </w:rPr>
            </w:pPr>
            <w:r>
              <w:rPr>
                <w:rFonts w:ascii="Arial" w:hAnsi="Arial" w:cs="Arial"/>
                <w:noProof/>
              </w:rPr>
              <w:t>AUSENTE</w:t>
            </w:r>
          </w:p>
        </w:tc>
        <w:tc>
          <w:tcPr>
            <w:tcW w:w="1701" w:type="dxa"/>
          </w:tcPr>
          <w:p w14:paraId="55F39EBE" w14:textId="77777777" w:rsidR="00BC5187" w:rsidRPr="00EC073A" w:rsidRDefault="00BC5187" w:rsidP="00EF2470">
            <w:pPr>
              <w:pStyle w:val="Sinespaciado"/>
              <w:spacing w:line="276" w:lineRule="auto"/>
              <w:jc w:val="center"/>
              <w:rPr>
                <w:rFonts w:ascii="Arial" w:hAnsi="Arial" w:cs="Arial"/>
                <w:b/>
              </w:rPr>
            </w:pPr>
          </w:p>
        </w:tc>
        <w:tc>
          <w:tcPr>
            <w:tcW w:w="1475" w:type="dxa"/>
          </w:tcPr>
          <w:p w14:paraId="7E1DC4B3" w14:textId="77777777" w:rsidR="00BC5187" w:rsidRPr="00EC073A" w:rsidRDefault="00BC5187" w:rsidP="00EF2470">
            <w:pPr>
              <w:pStyle w:val="Sinespaciado"/>
              <w:spacing w:line="276" w:lineRule="auto"/>
              <w:rPr>
                <w:rFonts w:ascii="Arial" w:hAnsi="Arial" w:cs="Arial"/>
                <w:b/>
              </w:rPr>
            </w:pPr>
          </w:p>
        </w:tc>
      </w:tr>
    </w:tbl>
    <w:p w14:paraId="02D524D3" w14:textId="77777777" w:rsidR="00BC5187" w:rsidRDefault="00BC5187" w:rsidP="0058522E">
      <w:pPr>
        <w:spacing w:line="276" w:lineRule="auto"/>
        <w:jc w:val="both"/>
        <w:rPr>
          <w:rFonts w:ascii="Arial" w:hAnsi="Arial" w:cs="Arial"/>
        </w:rPr>
      </w:pPr>
    </w:p>
    <w:p w14:paraId="4E250BE9" w14:textId="77777777" w:rsidR="00A638DA" w:rsidRPr="00EC073A" w:rsidRDefault="00A638DA" w:rsidP="0058522E">
      <w:pPr>
        <w:spacing w:line="276" w:lineRule="auto"/>
        <w:jc w:val="both"/>
        <w:rPr>
          <w:rFonts w:ascii="Arial" w:hAnsi="Arial" w:cs="Arial"/>
        </w:rPr>
      </w:pPr>
    </w:p>
    <w:p w14:paraId="519E02A6" w14:textId="77777777" w:rsidR="008C01EB" w:rsidRPr="00EC073A" w:rsidRDefault="008C01EB" w:rsidP="0058522E">
      <w:pPr>
        <w:pStyle w:val="Sinespaciado"/>
        <w:spacing w:line="276" w:lineRule="auto"/>
        <w:jc w:val="both"/>
        <w:rPr>
          <w:rFonts w:ascii="Arial" w:hAnsi="Arial" w:cs="Arial"/>
          <w:sz w:val="24"/>
          <w:szCs w:val="24"/>
        </w:rPr>
      </w:pPr>
      <w:r w:rsidRPr="00EC073A">
        <w:rPr>
          <w:rFonts w:ascii="Arial" w:hAnsi="Arial" w:cs="Arial"/>
          <w:sz w:val="24"/>
          <w:szCs w:val="24"/>
        </w:rPr>
        <w:t>Acto continuo fue sometido a votación el orden del día propuesto, siendo el siguiente:</w:t>
      </w:r>
    </w:p>
    <w:p w14:paraId="35D86CE0" w14:textId="13C15C28" w:rsidR="008C01EB" w:rsidRDefault="008C01EB" w:rsidP="0058522E">
      <w:pPr>
        <w:pStyle w:val="Sinespaciado"/>
        <w:spacing w:line="276" w:lineRule="auto"/>
        <w:jc w:val="both"/>
        <w:rPr>
          <w:rFonts w:ascii="Arial" w:hAnsi="Arial" w:cs="Arial"/>
          <w:sz w:val="24"/>
          <w:szCs w:val="24"/>
        </w:rPr>
      </w:pPr>
    </w:p>
    <w:p w14:paraId="7BD49D12" w14:textId="77777777" w:rsidR="00A638DA" w:rsidRDefault="00A638DA" w:rsidP="0058522E">
      <w:pPr>
        <w:pStyle w:val="Sinespaciado"/>
        <w:spacing w:line="276" w:lineRule="auto"/>
        <w:jc w:val="both"/>
        <w:rPr>
          <w:rFonts w:ascii="Arial" w:hAnsi="Arial" w:cs="Arial"/>
          <w:sz w:val="24"/>
          <w:szCs w:val="24"/>
        </w:rPr>
      </w:pPr>
    </w:p>
    <w:p w14:paraId="4AD5ADA8" w14:textId="77777777" w:rsidR="008C01EB" w:rsidRPr="00EC073A" w:rsidRDefault="008C01EB" w:rsidP="0058522E">
      <w:pPr>
        <w:pStyle w:val="Sinespaciado"/>
        <w:spacing w:line="276" w:lineRule="auto"/>
        <w:jc w:val="both"/>
        <w:rPr>
          <w:rFonts w:ascii="Arial" w:hAnsi="Arial" w:cs="Arial"/>
          <w:b/>
          <w:bCs/>
          <w:sz w:val="24"/>
          <w:szCs w:val="24"/>
          <w:lang w:val="es-ES_tradnl" w:eastAsia="es-ES_tradnl"/>
        </w:rPr>
      </w:pPr>
      <w:r w:rsidRPr="00EC073A">
        <w:rPr>
          <w:rFonts w:ascii="Arial" w:hAnsi="Arial" w:cs="Arial"/>
          <w:b/>
          <w:bCs/>
          <w:sz w:val="24"/>
          <w:szCs w:val="24"/>
          <w:lang w:val="es-ES_tradnl" w:eastAsia="es-ES_tradnl"/>
        </w:rPr>
        <w:t>ORDEN DEL DÍA PROPUESTA</w:t>
      </w:r>
    </w:p>
    <w:p w14:paraId="4E2D4D0E" w14:textId="77777777" w:rsidR="008C01EB" w:rsidRPr="00EC073A" w:rsidRDefault="008C01EB" w:rsidP="0058522E">
      <w:pPr>
        <w:pStyle w:val="Textoindependiente"/>
        <w:spacing w:line="276" w:lineRule="auto"/>
        <w:jc w:val="both"/>
        <w:rPr>
          <w:rFonts w:ascii="Arial" w:hAnsi="Arial" w:cs="Arial"/>
          <w:sz w:val="24"/>
          <w:szCs w:val="24"/>
        </w:rPr>
      </w:pPr>
    </w:p>
    <w:p w14:paraId="785856F8" w14:textId="03ED4718" w:rsidR="00227DB0" w:rsidRPr="00227DB0" w:rsidRDefault="00227DB0" w:rsidP="00227DB0">
      <w:pPr>
        <w:pStyle w:val="Sinespaciado"/>
        <w:spacing w:line="276" w:lineRule="auto"/>
        <w:jc w:val="both"/>
        <w:rPr>
          <w:rFonts w:ascii="Arial" w:hAnsi="Arial" w:cs="Arial"/>
          <w:sz w:val="24"/>
        </w:rPr>
      </w:pPr>
      <w:proofErr w:type="gramStart"/>
      <w:r w:rsidRPr="00227DB0">
        <w:rPr>
          <w:rFonts w:ascii="Arial" w:hAnsi="Arial" w:cs="Arial"/>
          <w:b/>
          <w:sz w:val="24"/>
        </w:rPr>
        <w:t>PRIMERO.-</w:t>
      </w:r>
      <w:proofErr w:type="gramEnd"/>
      <w:r w:rsidRPr="00227DB0">
        <w:rPr>
          <w:rFonts w:ascii="Arial" w:hAnsi="Arial" w:cs="Arial"/>
          <w:sz w:val="24"/>
        </w:rPr>
        <w:t xml:space="preserve"> Lista de Asistencia, verificación de quórum e instalación de la </w:t>
      </w:r>
      <w:r w:rsidR="00C37414">
        <w:rPr>
          <w:rFonts w:ascii="Arial" w:hAnsi="Arial" w:cs="Arial"/>
          <w:sz w:val="24"/>
        </w:rPr>
        <w:t>s</w:t>
      </w:r>
      <w:r w:rsidRPr="00227DB0">
        <w:rPr>
          <w:rFonts w:ascii="Arial" w:hAnsi="Arial" w:cs="Arial"/>
          <w:sz w:val="24"/>
        </w:rPr>
        <w:t>esión.</w:t>
      </w:r>
    </w:p>
    <w:p w14:paraId="700D7123" w14:textId="77777777" w:rsidR="00227DB0" w:rsidRPr="00227DB0" w:rsidRDefault="00227DB0" w:rsidP="00227DB0">
      <w:pPr>
        <w:pStyle w:val="Sinespaciado"/>
        <w:spacing w:line="276" w:lineRule="auto"/>
        <w:jc w:val="both"/>
        <w:rPr>
          <w:rFonts w:ascii="Arial" w:hAnsi="Arial" w:cs="Arial"/>
          <w:sz w:val="24"/>
        </w:rPr>
      </w:pPr>
      <w:proofErr w:type="gramStart"/>
      <w:r w:rsidRPr="00227DB0">
        <w:rPr>
          <w:rFonts w:ascii="Arial" w:hAnsi="Arial" w:cs="Arial"/>
          <w:b/>
          <w:sz w:val="24"/>
        </w:rPr>
        <w:t>SEGUNDO.-</w:t>
      </w:r>
      <w:proofErr w:type="gramEnd"/>
      <w:r w:rsidRPr="00227DB0">
        <w:rPr>
          <w:rFonts w:ascii="Arial" w:hAnsi="Arial" w:cs="Arial"/>
          <w:sz w:val="24"/>
        </w:rPr>
        <w:t xml:space="preserve"> Lectura y aprobación del orden del día.</w:t>
      </w:r>
    </w:p>
    <w:p w14:paraId="462725E9" w14:textId="77777777" w:rsidR="00C37414" w:rsidRPr="00C37414" w:rsidRDefault="00227DB0" w:rsidP="00227DB0">
      <w:pPr>
        <w:pStyle w:val="Sinespaciado"/>
        <w:spacing w:line="276" w:lineRule="auto"/>
        <w:jc w:val="both"/>
        <w:rPr>
          <w:rFonts w:ascii="Arial" w:hAnsi="Arial" w:cs="Arial"/>
          <w:sz w:val="24"/>
          <w:szCs w:val="24"/>
        </w:rPr>
      </w:pPr>
      <w:proofErr w:type="gramStart"/>
      <w:r w:rsidRPr="00227DB0">
        <w:rPr>
          <w:rFonts w:ascii="Arial" w:hAnsi="Arial" w:cs="Arial"/>
          <w:b/>
          <w:sz w:val="24"/>
        </w:rPr>
        <w:t>TERCERO.-</w:t>
      </w:r>
      <w:proofErr w:type="gramEnd"/>
      <w:r w:rsidRPr="00227DB0">
        <w:rPr>
          <w:rFonts w:ascii="Arial" w:hAnsi="Arial" w:cs="Arial"/>
          <w:sz w:val="24"/>
        </w:rPr>
        <w:t xml:space="preserve"> </w:t>
      </w:r>
      <w:r w:rsidR="00C37414" w:rsidRPr="00C37414">
        <w:rPr>
          <w:rFonts w:ascii="Arial" w:hAnsi="Arial" w:cs="Arial"/>
          <w:sz w:val="24"/>
          <w:szCs w:val="24"/>
        </w:rPr>
        <w:t>Análisis, discusión y en su caso aprobación del Programa Anual de Trabajo de la Comisión Edilicia de Desarrollo Agropecuario e Industrial para 2024.</w:t>
      </w:r>
    </w:p>
    <w:p w14:paraId="7A05E6C5" w14:textId="1E6C91EE" w:rsidR="00227DB0" w:rsidRPr="00227DB0" w:rsidRDefault="00B91F87" w:rsidP="00227DB0">
      <w:pPr>
        <w:pStyle w:val="Sinespaciado"/>
        <w:spacing w:line="276" w:lineRule="auto"/>
        <w:jc w:val="both"/>
        <w:rPr>
          <w:rFonts w:ascii="Arial" w:hAnsi="Arial" w:cs="Arial"/>
          <w:sz w:val="24"/>
        </w:rPr>
      </w:pPr>
      <w:proofErr w:type="gramStart"/>
      <w:r>
        <w:rPr>
          <w:rFonts w:ascii="Arial" w:hAnsi="Arial" w:cs="Arial"/>
          <w:b/>
          <w:sz w:val="24"/>
        </w:rPr>
        <w:t>CUARTO</w:t>
      </w:r>
      <w:r w:rsidR="00227DB0" w:rsidRPr="00227DB0">
        <w:rPr>
          <w:rFonts w:ascii="Arial" w:hAnsi="Arial" w:cs="Arial"/>
          <w:b/>
          <w:sz w:val="24"/>
        </w:rPr>
        <w:t>.-</w:t>
      </w:r>
      <w:proofErr w:type="gramEnd"/>
      <w:r w:rsidR="00227DB0" w:rsidRPr="00227DB0">
        <w:rPr>
          <w:rFonts w:ascii="Arial" w:hAnsi="Arial" w:cs="Arial"/>
          <w:sz w:val="24"/>
        </w:rPr>
        <w:t xml:space="preserve"> Puntos Varios</w:t>
      </w:r>
    </w:p>
    <w:p w14:paraId="4F730861" w14:textId="130874DB" w:rsidR="00227DB0" w:rsidRPr="00227DB0" w:rsidRDefault="00B91F87" w:rsidP="00227DB0">
      <w:pPr>
        <w:pStyle w:val="Sinespaciado"/>
        <w:spacing w:line="276" w:lineRule="auto"/>
        <w:jc w:val="both"/>
        <w:rPr>
          <w:rFonts w:ascii="Arial" w:hAnsi="Arial" w:cs="Arial"/>
          <w:sz w:val="24"/>
        </w:rPr>
      </w:pPr>
      <w:proofErr w:type="gramStart"/>
      <w:r>
        <w:rPr>
          <w:rFonts w:ascii="Arial" w:hAnsi="Arial" w:cs="Arial"/>
          <w:b/>
          <w:sz w:val="24"/>
        </w:rPr>
        <w:t>QUINTO</w:t>
      </w:r>
      <w:r w:rsidR="00227DB0" w:rsidRPr="00227DB0">
        <w:rPr>
          <w:rFonts w:ascii="Arial" w:hAnsi="Arial" w:cs="Arial"/>
          <w:b/>
          <w:sz w:val="24"/>
        </w:rPr>
        <w:t>.</w:t>
      </w:r>
      <w:r w:rsidR="00227DB0" w:rsidRPr="00227DB0">
        <w:rPr>
          <w:rFonts w:ascii="Arial" w:hAnsi="Arial" w:cs="Arial"/>
          <w:sz w:val="24"/>
        </w:rPr>
        <w:t>-</w:t>
      </w:r>
      <w:proofErr w:type="gramEnd"/>
      <w:r w:rsidR="00227DB0" w:rsidRPr="00227DB0">
        <w:rPr>
          <w:rFonts w:ascii="Arial" w:hAnsi="Arial" w:cs="Arial"/>
          <w:sz w:val="24"/>
        </w:rPr>
        <w:t xml:space="preserve"> Clausura</w:t>
      </w:r>
    </w:p>
    <w:p w14:paraId="70339AE7" w14:textId="2D715BDB" w:rsidR="008C01EB" w:rsidRPr="00227DB0" w:rsidRDefault="008C01EB" w:rsidP="00227DB0">
      <w:pPr>
        <w:pStyle w:val="Sinespaciado"/>
        <w:spacing w:line="276" w:lineRule="auto"/>
        <w:jc w:val="both"/>
        <w:rPr>
          <w:rFonts w:ascii="Arial" w:hAnsi="Arial" w:cs="Arial"/>
          <w:sz w:val="24"/>
          <w:szCs w:val="24"/>
        </w:rPr>
      </w:pPr>
    </w:p>
    <w:p w14:paraId="2D35CB5D" w14:textId="45ED9FD7" w:rsidR="008C01EB" w:rsidRPr="00EC073A" w:rsidRDefault="008C01EB" w:rsidP="0058522E">
      <w:pPr>
        <w:pStyle w:val="Textoindependiente"/>
        <w:spacing w:line="276" w:lineRule="auto"/>
        <w:jc w:val="both"/>
        <w:rPr>
          <w:rFonts w:ascii="Arial" w:hAnsi="Arial" w:cs="Arial"/>
          <w:sz w:val="24"/>
          <w:szCs w:val="24"/>
        </w:rPr>
      </w:pPr>
      <w:r w:rsidRPr="00EC073A">
        <w:rPr>
          <w:rFonts w:ascii="Arial" w:hAnsi="Arial" w:cs="Arial"/>
          <w:sz w:val="24"/>
          <w:szCs w:val="24"/>
        </w:rPr>
        <w:t xml:space="preserve">Por lo cual el </w:t>
      </w:r>
      <w:proofErr w:type="gramStart"/>
      <w:r w:rsidR="00C37414">
        <w:rPr>
          <w:rFonts w:ascii="Arial" w:hAnsi="Arial" w:cs="Arial"/>
          <w:sz w:val="24"/>
          <w:szCs w:val="24"/>
        </w:rPr>
        <w:t>P</w:t>
      </w:r>
      <w:r w:rsidR="00C37414" w:rsidRPr="00EC073A">
        <w:rPr>
          <w:rFonts w:ascii="Arial" w:hAnsi="Arial" w:cs="Arial"/>
          <w:sz w:val="24"/>
          <w:szCs w:val="24"/>
        </w:rPr>
        <w:t>residente</w:t>
      </w:r>
      <w:proofErr w:type="gramEnd"/>
      <w:r w:rsidRPr="00EC073A">
        <w:rPr>
          <w:rFonts w:ascii="Arial" w:hAnsi="Arial" w:cs="Arial"/>
          <w:sz w:val="24"/>
          <w:szCs w:val="24"/>
        </w:rPr>
        <w:t xml:space="preserve"> de la Comisión </w:t>
      </w:r>
      <w:r w:rsidR="00C37414">
        <w:rPr>
          <w:rFonts w:ascii="Arial" w:hAnsi="Arial" w:cs="Arial"/>
          <w:sz w:val="24"/>
          <w:szCs w:val="24"/>
        </w:rPr>
        <w:t xml:space="preserve">puso </w:t>
      </w:r>
      <w:r w:rsidRPr="00EC073A">
        <w:rPr>
          <w:rFonts w:ascii="Arial" w:hAnsi="Arial" w:cs="Arial"/>
          <w:sz w:val="24"/>
          <w:szCs w:val="24"/>
        </w:rPr>
        <w:t>el orden del día a la consideración</w:t>
      </w:r>
      <w:r w:rsidR="00C37414">
        <w:rPr>
          <w:rFonts w:ascii="Arial" w:hAnsi="Arial" w:cs="Arial"/>
          <w:sz w:val="24"/>
          <w:szCs w:val="24"/>
        </w:rPr>
        <w:t>. Al no haber comentario al respecto o haber agendado puntos varios, procedió a someter a</w:t>
      </w:r>
      <w:r w:rsidRPr="00EC073A">
        <w:rPr>
          <w:rFonts w:ascii="Arial" w:hAnsi="Arial" w:cs="Arial"/>
          <w:sz w:val="24"/>
          <w:szCs w:val="24"/>
        </w:rPr>
        <w:t xml:space="preserve"> votación </w:t>
      </w:r>
      <w:r w:rsidR="00C37414">
        <w:rPr>
          <w:rFonts w:ascii="Arial" w:hAnsi="Arial" w:cs="Arial"/>
          <w:sz w:val="24"/>
          <w:szCs w:val="24"/>
        </w:rPr>
        <w:t xml:space="preserve">el Orden del día propuesto, </w:t>
      </w:r>
      <w:r w:rsidRPr="00EC073A">
        <w:rPr>
          <w:rFonts w:ascii="Arial" w:hAnsi="Arial" w:cs="Arial"/>
          <w:sz w:val="24"/>
          <w:szCs w:val="24"/>
        </w:rPr>
        <w:t>s</w:t>
      </w:r>
      <w:r w:rsidR="00C37414">
        <w:rPr>
          <w:rFonts w:ascii="Arial" w:hAnsi="Arial" w:cs="Arial"/>
          <w:sz w:val="24"/>
          <w:szCs w:val="24"/>
        </w:rPr>
        <w:t xml:space="preserve">iendo </w:t>
      </w:r>
      <w:r w:rsidRPr="00EC073A">
        <w:rPr>
          <w:rFonts w:ascii="Arial" w:hAnsi="Arial" w:cs="Arial"/>
          <w:sz w:val="24"/>
          <w:szCs w:val="24"/>
        </w:rPr>
        <w:t>aproba</w:t>
      </w:r>
      <w:r w:rsidR="00C37414">
        <w:rPr>
          <w:rFonts w:ascii="Arial" w:hAnsi="Arial" w:cs="Arial"/>
          <w:sz w:val="24"/>
          <w:szCs w:val="24"/>
        </w:rPr>
        <w:t>do</w:t>
      </w:r>
      <w:r w:rsidRPr="00EC073A">
        <w:rPr>
          <w:rFonts w:ascii="Arial" w:hAnsi="Arial" w:cs="Arial"/>
          <w:sz w:val="24"/>
          <w:szCs w:val="24"/>
        </w:rPr>
        <w:t xml:space="preserve"> por unanimidad.</w:t>
      </w:r>
    </w:p>
    <w:p w14:paraId="15EE7509" w14:textId="77777777" w:rsidR="008C01EB" w:rsidRDefault="008C01EB" w:rsidP="0058522E">
      <w:pPr>
        <w:pStyle w:val="Textoindependiente"/>
        <w:spacing w:line="276" w:lineRule="auto"/>
        <w:jc w:val="both"/>
        <w:rPr>
          <w:rFonts w:ascii="Arial" w:hAnsi="Arial" w:cs="Arial"/>
          <w:sz w:val="24"/>
          <w:szCs w:val="24"/>
        </w:rPr>
      </w:pPr>
    </w:p>
    <w:p w14:paraId="44880753" w14:textId="77777777" w:rsidR="00BC5187" w:rsidRPr="00EC073A" w:rsidRDefault="00BC5187" w:rsidP="0058522E">
      <w:pPr>
        <w:pStyle w:val="Textoindependiente"/>
        <w:spacing w:line="276" w:lineRule="auto"/>
        <w:jc w:val="both"/>
        <w:rPr>
          <w:rFonts w:ascii="Arial" w:hAnsi="Arial" w:cs="Arial"/>
          <w:sz w:val="24"/>
          <w:szCs w:val="24"/>
        </w:rPr>
      </w:pPr>
    </w:p>
    <w:p w14:paraId="780CA498" w14:textId="77777777" w:rsidR="008C01EB" w:rsidRPr="00EC073A" w:rsidRDefault="008C01EB" w:rsidP="0058522E">
      <w:pPr>
        <w:pStyle w:val="Sinespaciado"/>
        <w:spacing w:line="276" w:lineRule="auto"/>
        <w:jc w:val="both"/>
        <w:rPr>
          <w:rFonts w:ascii="Arial" w:hAnsi="Arial" w:cs="Arial"/>
          <w:b/>
          <w:sz w:val="24"/>
          <w:szCs w:val="24"/>
        </w:rPr>
      </w:pPr>
      <w:r w:rsidRPr="00EC073A">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C01EB" w:rsidRPr="00EC073A" w14:paraId="5507797F" w14:textId="77777777" w:rsidTr="00564CC7">
        <w:tc>
          <w:tcPr>
            <w:tcW w:w="4390" w:type="dxa"/>
          </w:tcPr>
          <w:p w14:paraId="1813629E"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3ABB0391"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3384A60C"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02E2E212"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b/>
              </w:rPr>
              <w:t>En contra</w:t>
            </w:r>
          </w:p>
        </w:tc>
      </w:tr>
      <w:tr w:rsidR="008C01EB" w:rsidRPr="00EC073A" w14:paraId="77CBDA2B" w14:textId="77777777" w:rsidTr="00564CC7">
        <w:tc>
          <w:tcPr>
            <w:tcW w:w="4390" w:type="dxa"/>
          </w:tcPr>
          <w:p w14:paraId="1ACCD662"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Edgar Joel Salvador Bautista</w:t>
            </w:r>
          </w:p>
        </w:tc>
        <w:tc>
          <w:tcPr>
            <w:tcW w:w="1559" w:type="dxa"/>
          </w:tcPr>
          <w:p w14:paraId="3F491E88"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noProof/>
              </w:rPr>
              <w:drawing>
                <wp:inline distT="0" distB="0" distL="0" distR="0" wp14:anchorId="542F1EAB" wp14:editId="2EB85DDD">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3251255" w14:textId="77777777" w:rsidR="008C01EB" w:rsidRPr="00EC073A" w:rsidRDefault="008C01EB" w:rsidP="0058522E">
            <w:pPr>
              <w:pStyle w:val="Sinespaciado"/>
              <w:spacing w:line="276" w:lineRule="auto"/>
              <w:jc w:val="center"/>
              <w:rPr>
                <w:rFonts w:ascii="Arial" w:hAnsi="Arial" w:cs="Arial"/>
                <w:b/>
              </w:rPr>
            </w:pPr>
          </w:p>
        </w:tc>
        <w:tc>
          <w:tcPr>
            <w:tcW w:w="1475" w:type="dxa"/>
          </w:tcPr>
          <w:p w14:paraId="703D394B" w14:textId="77777777" w:rsidR="008C01EB" w:rsidRPr="00EC073A" w:rsidRDefault="008C01EB" w:rsidP="0058522E">
            <w:pPr>
              <w:pStyle w:val="Sinespaciado"/>
              <w:spacing w:line="276" w:lineRule="auto"/>
              <w:jc w:val="center"/>
              <w:rPr>
                <w:rFonts w:ascii="Arial" w:hAnsi="Arial" w:cs="Arial"/>
                <w:b/>
              </w:rPr>
            </w:pPr>
          </w:p>
        </w:tc>
      </w:tr>
      <w:tr w:rsidR="008C01EB" w:rsidRPr="00EC073A" w14:paraId="70E2576D" w14:textId="77777777" w:rsidTr="00564CC7">
        <w:tc>
          <w:tcPr>
            <w:tcW w:w="4390" w:type="dxa"/>
          </w:tcPr>
          <w:p w14:paraId="627DA16D" w14:textId="77777777" w:rsidR="008C01EB" w:rsidRPr="00EC073A" w:rsidRDefault="008C01EB" w:rsidP="0058522E">
            <w:pPr>
              <w:pStyle w:val="Sinespaciado"/>
              <w:spacing w:line="276" w:lineRule="auto"/>
              <w:jc w:val="both"/>
              <w:rPr>
                <w:rFonts w:ascii="Arial" w:hAnsi="Arial" w:cs="Arial"/>
                <w:b/>
              </w:rPr>
            </w:pPr>
            <w:r w:rsidRPr="00EC073A">
              <w:rPr>
                <w:rFonts w:ascii="Arial" w:hAnsi="Arial" w:cs="Arial"/>
              </w:rPr>
              <w:t>Marisol Mendoza Pinto</w:t>
            </w:r>
          </w:p>
        </w:tc>
        <w:tc>
          <w:tcPr>
            <w:tcW w:w="1559" w:type="dxa"/>
          </w:tcPr>
          <w:p w14:paraId="08A6AB8B" w14:textId="1E38365D" w:rsidR="008C01EB" w:rsidRPr="00EC073A" w:rsidRDefault="008C01EB" w:rsidP="0058522E">
            <w:pPr>
              <w:pStyle w:val="Sinespaciado"/>
              <w:spacing w:line="276" w:lineRule="auto"/>
              <w:jc w:val="center"/>
              <w:rPr>
                <w:rFonts w:ascii="Arial" w:hAnsi="Arial" w:cs="Arial"/>
                <w:b/>
              </w:rPr>
            </w:pPr>
            <w:r w:rsidRPr="00EC073A">
              <w:rPr>
                <w:rFonts w:ascii="Arial" w:hAnsi="Arial" w:cs="Arial"/>
                <w:noProof/>
              </w:rPr>
              <w:drawing>
                <wp:inline distT="0" distB="0" distL="0" distR="0" wp14:anchorId="6D8A46E1" wp14:editId="6CCE0F4F">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D0F97E8" w14:textId="77777777" w:rsidR="008C01EB" w:rsidRPr="00EC073A" w:rsidRDefault="008C01EB" w:rsidP="0058522E">
            <w:pPr>
              <w:pStyle w:val="Sinespaciado"/>
              <w:spacing w:line="276" w:lineRule="auto"/>
              <w:jc w:val="center"/>
              <w:rPr>
                <w:rFonts w:ascii="Arial" w:hAnsi="Arial" w:cs="Arial"/>
                <w:b/>
              </w:rPr>
            </w:pPr>
          </w:p>
        </w:tc>
        <w:tc>
          <w:tcPr>
            <w:tcW w:w="1475" w:type="dxa"/>
          </w:tcPr>
          <w:p w14:paraId="5A43AA1F" w14:textId="77777777" w:rsidR="008C01EB" w:rsidRPr="00EC073A" w:rsidRDefault="008C01EB" w:rsidP="0058522E">
            <w:pPr>
              <w:pStyle w:val="Sinespaciado"/>
              <w:spacing w:line="276" w:lineRule="auto"/>
              <w:jc w:val="center"/>
              <w:rPr>
                <w:rFonts w:ascii="Arial" w:hAnsi="Arial" w:cs="Arial"/>
                <w:b/>
              </w:rPr>
            </w:pPr>
          </w:p>
        </w:tc>
      </w:tr>
      <w:tr w:rsidR="008C01EB" w:rsidRPr="00EC073A" w14:paraId="275CF3F0" w14:textId="77777777" w:rsidTr="00564CC7">
        <w:tc>
          <w:tcPr>
            <w:tcW w:w="4390" w:type="dxa"/>
          </w:tcPr>
          <w:p w14:paraId="3640ED94" w14:textId="083BDD8B" w:rsidR="008C01EB" w:rsidRPr="00EC073A" w:rsidRDefault="001E2F54" w:rsidP="0058522E">
            <w:pPr>
              <w:pStyle w:val="Sinespaciado"/>
              <w:spacing w:line="276" w:lineRule="auto"/>
              <w:jc w:val="both"/>
              <w:rPr>
                <w:rFonts w:ascii="Arial" w:hAnsi="Arial" w:cs="Arial"/>
                <w:b/>
              </w:rPr>
            </w:pPr>
            <w:r>
              <w:rPr>
                <w:rFonts w:ascii="Arial" w:hAnsi="Arial" w:cs="Arial"/>
              </w:rPr>
              <w:t xml:space="preserve">Ernesto Sánchez </w:t>
            </w:r>
            <w:proofErr w:type="spellStart"/>
            <w:r>
              <w:rPr>
                <w:rFonts w:ascii="Arial" w:hAnsi="Arial" w:cs="Arial"/>
              </w:rPr>
              <w:t>Sánchez</w:t>
            </w:r>
            <w:proofErr w:type="spellEnd"/>
          </w:p>
        </w:tc>
        <w:tc>
          <w:tcPr>
            <w:tcW w:w="1559" w:type="dxa"/>
          </w:tcPr>
          <w:p w14:paraId="73E71FB4" w14:textId="77777777" w:rsidR="008C01EB" w:rsidRPr="00EC073A" w:rsidRDefault="008C01EB" w:rsidP="0058522E">
            <w:pPr>
              <w:pStyle w:val="Sinespaciado"/>
              <w:spacing w:line="276" w:lineRule="auto"/>
              <w:jc w:val="center"/>
              <w:rPr>
                <w:rFonts w:ascii="Arial" w:hAnsi="Arial" w:cs="Arial"/>
                <w:b/>
              </w:rPr>
            </w:pPr>
            <w:r w:rsidRPr="00EC073A">
              <w:rPr>
                <w:rFonts w:ascii="Arial" w:hAnsi="Arial" w:cs="Arial"/>
                <w:noProof/>
              </w:rPr>
              <w:drawing>
                <wp:inline distT="0" distB="0" distL="0" distR="0" wp14:anchorId="71F5B5A8" wp14:editId="7A46EE15">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4B82D89" w14:textId="77777777" w:rsidR="008C01EB" w:rsidRPr="00EC073A" w:rsidRDefault="008C01EB" w:rsidP="0058522E">
            <w:pPr>
              <w:pStyle w:val="Sinespaciado"/>
              <w:spacing w:line="276" w:lineRule="auto"/>
              <w:jc w:val="center"/>
              <w:rPr>
                <w:rFonts w:ascii="Arial" w:hAnsi="Arial" w:cs="Arial"/>
                <w:b/>
              </w:rPr>
            </w:pPr>
          </w:p>
        </w:tc>
        <w:tc>
          <w:tcPr>
            <w:tcW w:w="1475" w:type="dxa"/>
          </w:tcPr>
          <w:p w14:paraId="28B79F09" w14:textId="77777777" w:rsidR="0029462F" w:rsidRPr="00EC073A" w:rsidRDefault="0029462F" w:rsidP="0029462F">
            <w:pPr>
              <w:pStyle w:val="Sinespaciado"/>
              <w:spacing w:line="276" w:lineRule="auto"/>
              <w:rPr>
                <w:rFonts w:ascii="Arial" w:hAnsi="Arial" w:cs="Arial"/>
                <w:b/>
              </w:rPr>
            </w:pPr>
          </w:p>
        </w:tc>
      </w:tr>
      <w:tr w:rsidR="0029462F" w:rsidRPr="00EC073A" w14:paraId="72243982" w14:textId="77777777" w:rsidTr="00564CC7">
        <w:tc>
          <w:tcPr>
            <w:tcW w:w="4390" w:type="dxa"/>
          </w:tcPr>
          <w:p w14:paraId="7EBEA352" w14:textId="10837CB3" w:rsidR="0029462F" w:rsidRDefault="0029462F" w:rsidP="0058522E">
            <w:pPr>
              <w:pStyle w:val="Sinespaciado"/>
              <w:spacing w:line="276" w:lineRule="auto"/>
              <w:jc w:val="both"/>
              <w:rPr>
                <w:rFonts w:ascii="Arial" w:hAnsi="Arial" w:cs="Arial"/>
              </w:rPr>
            </w:pPr>
            <w:r>
              <w:rPr>
                <w:rFonts w:ascii="Arial" w:hAnsi="Arial" w:cs="Arial"/>
              </w:rPr>
              <w:t>Raúl Chávez García</w:t>
            </w:r>
          </w:p>
        </w:tc>
        <w:tc>
          <w:tcPr>
            <w:tcW w:w="1559" w:type="dxa"/>
          </w:tcPr>
          <w:p w14:paraId="728C80B0" w14:textId="2C785857" w:rsidR="0029462F" w:rsidRPr="00EC073A" w:rsidRDefault="00955E25" w:rsidP="0058522E">
            <w:pPr>
              <w:pStyle w:val="Sinespaciado"/>
              <w:spacing w:line="276" w:lineRule="auto"/>
              <w:jc w:val="center"/>
              <w:rPr>
                <w:rFonts w:ascii="Arial" w:hAnsi="Arial" w:cs="Arial"/>
                <w:noProof/>
              </w:rPr>
            </w:pPr>
            <w:r>
              <w:rPr>
                <w:rFonts w:ascii="Arial" w:hAnsi="Arial" w:cs="Arial"/>
                <w:noProof/>
              </w:rPr>
              <w:t>AUSENTE</w:t>
            </w:r>
          </w:p>
        </w:tc>
        <w:tc>
          <w:tcPr>
            <w:tcW w:w="1701" w:type="dxa"/>
          </w:tcPr>
          <w:p w14:paraId="1331E28A" w14:textId="03E3FDCD" w:rsidR="0029462F" w:rsidRPr="00EC073A" w:rsidRDefault="0029462F" w:rsidP="0058522E">
            <w:pPr>
              <w:pStyle w:val="Sinespaciado"/>
              <w:spacing w:line="276" w:lineRule="auto"/>
              <w:jc w:val="center"/>
              <w:rPr>
                <w:rFonts w:ascii="Arial" w:hAnsi="Arial" w:cs="Arial"/>
                <w:b/>
              </w:rPr>
            </w:pPr>
          </w:p>
        </w:tc>
        <w:tc>
          <w:tcPr>
            <w:tcW w:w="1475" w:type="dxa"/>
          </w:tcPr>
          <w:p w14:paraId="7BCC92AF" w14:textId="77777777" w:rsidR="0029462F" w:rsidRPr="00EC073A" w:rsidRDefault="0029462F" w:rsidP="0029462F">
            <w:pPr>
              <w:pStyle w:val="Sinespaciado"/>
              <w:spacing w:line="276" w:lineRule="auto"/>
              <w:rPr>
                <w:rFonts w:ascii="Arial" w:hAnsi="Arial" w:cs="Arial"/>
                <w:b/>
              </w:rPr>
            </w:pPr>
          </w:p>
        </w:tc>
      </w:tr>
    </w:tbl>
    <w:p w14:paraId="0C6E7608" w14:textId="77777777" w:rsidR="008C01EB" w:rsidRPr="00EC073A" w:rsidRDefault="008C01EB" w:rsidP="0058522E">
      <w:pPr>
        <w:pStyle w:val="NormalWeb"/>
        <w:spacing w:before="0" w:beforeAutospacing="0" w:after="0" w:afterAutospacing="0" w:line="276" w:lineRule="auto"/>
        <w:jc w:val="both"/>
        <w:rPr>
          <w:rFonts w:ascii="Arial" w:hAnsi="Arial" w:cs="Arial"/>
        </w:rPr>
      </w:pPr>
    </w:p>
    <w:p w14:paraId="36F3B254" w14:textId="53EFFF22" w:rsidR="00227DB0" w:rsidRDefault="008C01EB" w:rsidP="00227DB0">
      <w:pPr>
        <w:pStyle w:val="NormalWeb"/>
        <w:spacing w:before="0" w:beforeAutospacing="0" w:after="0" w:afterAutospacing="0" w:line="276" w:lineRule="auto"/>
        <w:jc w:val="both"/>
        <w:rPr>
          <w:rFonts w:ascii="Arial" w:hAnsi="Arial" w:cs="Arial"/>
        </w:rPr>
      </w:pPr>
      <w:r w:rsidRPr="00EC073A">
        <w:rPr>
          <w:rFonts w:ascii="Arial" w:hAnsi="Arial" w:cs="Arial"/>
        </w:rPr>
        <w:t xml:space="preserve">Continuando con el orden del día el </w:t>
      </w:r>
      <w:proofErr w:type="gramStart"/>
      <w:r w:rsidRPr="00EC073A">
        <w:rPr>
          <w:rFonts w:ascii="Arial" w:hAnsi="Arial" w:cs="Arial"/>
        </w:rPr>
        <w:t>Presidente</w:t>
      </w:r>
      <w:proofErr w:type="gramEnd"/>
      <w:r w:rsidRPr="00EC073A">
        <w:rPr>
          <w:rFonts w:ascii="Arial" w:hAnsi="Arial" w:cs="Arial"/>
        </w:rPr>
        <w:t xml:space="preserve"> de la Comisión, Edgar Joel Salvador Bautista</w:t>
      </w:r>
      <w:r w:rsidR="00EC25EB" w:rsidRPr="00EC073A">
        <w:rPr>
          <w:rFonts w:ascii="Arial" w:hAnsi="Arial" w:cs="Arial"/>
        </w:rPr>
        <w:t xml:space="preserve">, </w:t>
      </w:r>
      <w:r w:rsidR="00227DB0">
        <w:rPr>
          <w:rFonts w:ascii="Arial" w:hAnsi="Arial" w:cs="Arial"/>
        </w:rPr>
        <w:t xml:space="preserve">expuso el </w:t>
      </w:r>
      <w:r w:rsidR="00227DB0" w:rsidRPr="00227DB0">
        <w:rPr>
          <w:rFonts w:ascii="Arial" w:hAnsi="Arial" w:cs="Arial"/>
          <w:szCs w:val="22"/>
        </w:rPr>
        <w:t xml:space="preserve">Plan de Trabajo de la Comisión Edilicia Permanente de </w:t>
      </w:r>
      <w:r w:rsidR="001E2F54">
        <w:rPr>
          <w:rFonts w:ascii="Arial" w:hAnsi="Arial" w:cs="Arial"/>
          <w:szCs w:val="22"/>
        </w:rPr>
        <w:t xml:space="preserve">Desarrollo Agropecuario </w:t>
      </w:r>
      <w:r w:rsidR="00C37414">
        <w:rPr>
          <w:rFonts w:ascii="Arial" w:hAnsi="Arial" w:cs="Arial"/>
          <w:szCs w:val="22"/>
        </w:rPr>
        <w:t>e</w:t>
      </w:r>
      <w:r w:rsidR="001E2F54">
        <w:rPr>
          <w:rFonts w:ascii="Arial" w:hAnsi="Arial" w:cs="Arial"/>
          <w:szCs w:val="22"/>
        </w:rPr>
        <w:t xml:space="preserve"> Industrial</w:t>
      </w:r>
      <w:r w:rsidR="00C37414">
        <w:rPr>
          <w:rFonts w:ascii="Arial" w:hAnsi="Arial" w:cs="Arial"/>
          <w:szCs w:val="22"/>
        </w:rPr>
        <w:t xml:space="preserve"> para el periodo comprendido de octubre 2023 a septiembre 2024</w:t>
      </w:r>
      <w:r w:rsidR="00227DB0">
        <w:rPr>
          <w:rFonts w:ascii="Arial" w:hAnsi="Arial" w:cs="Arial"/>
        </w:rPr>
        <w:t xml:space="preserve">, siendo el siguiente: </w:t>
      </w:r>
    </w:p>
    <w:p w14:paraId="5257CB27" w14:textId="77777777" w:rsidR="00A638DA" w:rsidRDefault="00A638DA" w:rsidP="00227DB0">
      <w:pPr>
        <w:pStyle w:val="NormalWeb"/>
        <w:spacing w:before="0" w:beforeAutospacing="0" w:after="0" w:afterAutospacing="0" w:line="276" w:lineRule="auto"/>
        <w:jc w:val="both"/>
        <w:rPr>
          <w:rFonts w:ascii="Arial" w:hAnsi="Arial" w:cs="Arial"/>
        </w:rPr>
      </w:pPr>
    </w:p>
    <w:p w14:paraId="1515BE7E" w14:textId="77777777" w:rsidR="00A638DA" w:rsidRDefault="00A638DA" w:rsidP="00A638DA">
      <w:pPr>
        <w:pStyle w:val="NormalWeb"/>
        <w:spacing w:before="0" w:beforeAutospacing="0" w:after="0" w:afterAutospacing="0"/>
        <w:jc w:val="center"/>
        <w:rPr>
          <w:rFonts w:ascii="Arial" w:hAnsi="Arial" w:cs="Arial"/>
          <w:b/>
          <w:bCs/>
        </w:rPr>
      </w:pPr>
      <w:r w:rsidRPr="00100539">
        <w:rPr>
          <w:rFonts w:ascii="Arial" w:hAnsi="Arial" w:cs="Arial"/>
          <w:b/>
          <w:bCs/>
        </w:rPr>
        <w:lastRenderedPageBreak/>
        <w:t xml:space="preserve">PROGRAMA ANUAL DE TRABAJO DE LA COMISIÓN EDILICIA DE </w:t>
      </w:r>
    </w:p>
    <w:p w14:paraId="7E3992DB" w14:textId="77777777" w:rsidR="00A638DA" w:rsidRDefault="00A638DA" w:rsidP="00A638DA">
      <w:pPr>
        <w:pStyle w:val="NormalWeb"/>
        <w:spacing w:before="0" w:beforeAutospacing="0" w:after="0" w:afterAutospacing="0"/>
        <w:jc w:val="center"/>
        <w:rPr>
          <w:rFonts w:ascii="Arial" w:hAnsi="Arial" w:cs="Arial"/>
          <w:b/>
          <w:bCs/>
        </w:rPr>
      </w:pPr>
      <w:r>
        <w:rPr>
          <w:rFonts w:ascii="Arial" w:hAnsi="Arial" w:cs="Arial"/>
          <w:b/>
          <w:bCs/>
        </w:rPr>
        <w:t>DESARROLLO AGROPECUARIO E INDUSTRIAL</w:t>
      </w:r>
      <w:r w:rsidRPr="00100539">
        <w:rPr>
          <w:rFonts w:ascii="Arial" w:hAnsi="Arial" w:cs="Arial"/>
          <w:b/>
          <w:bCs/>
        </w:rPr>
        <w:t xml:space="preserve"> </w:t>
      </w:r>
    </w:p>
    <w:p w14:paraId="01C3C669" w14:textId="77777777" w:rsidR="00A638DA" w:rsidRDefault="00A638DA" w:rsidP="00A638DA">
      <w:pPr>
        <w:pStyle w:val="NormalWeb"/>
        <w:spacing w:before="0" w:beforeAutospacing="0" w:after="0" w:afterAutospacing="0"/>
        <w:jc w:val="center"/>
        <w:rPr>
          <w:rFonts w:ascii="Arial" w:hAnsi="Arial" w:cs="Arial"/>
          <w:b/>
          <w:bCs/>
        </w:rPr>
      </w:pPr>
      <w:r w:rsidRPr="00100539">
        <w:rPr>
          <w:rFonts w:ascii="Arial" w:hAnsi="Arial" w:cs="Arial"/>
          <w:b/>
          <w:bCs/>
        </w:rPr>
        <w:t>DEL H. AYUNTAMIENTO DE ZAPOTLÁN EL GRANDE.</w:t>
      </w:r>
    </w:p>
    <w:p w14:paraId="4E9F5E85" w14:textId="77777777" w:rsidR="00A638DA" w:rsidRPr="00A638DA" w:rsidRDefault="00A638DA" w:rsidP="00A638DA">
      <w:pPr>
        <w:jc w:val="center"/>
        <w:rPr>
          <w:rFonts w:ascii="Arial" w:eastAsiaTheme="minorHAnsi" w:hAnsi="Arial" w:cs="Arial"/>
          <w:b/>
          <w:bCs/>
          <w:lang w:eastAsia="es-ES_tradnl"/>
        </w:rPr>
      </w:pPr>
      <w:r w:rsidRPr="00A638DA">
        <w:rPr>
          <w:rFonts w:ascii="Arial" w:eastAsiaTheme="minorHAnsi" w:hAnsi="Arial" w:cs="Arial"/>
          <w:b/>
          <w:bCs/>
          <w:lang w:eastAsia="es-ES_tradnl"/>
        </w:rPr>
        <w:t>01 DE OCTUBRE 2023 AL 30 DE SEPTIEMBRE 2024</w:t>
      </w:r>
    </w:p>
    <w:p w14:paraId="52F9ECE2" w14:textId="77777777" w:rsidR="00A638DA" w:rsidRDefault="00A638DA" w:rsidP="00A638DA">
      <w:pPr>
        <w:pStyle w:val="NormalWeb"/>
        <w:spacing w:before="0" w:beforeAutospacing="0" w:after="0" w:afterAutospacing="0"/>
        <w:jc w:val="center"/>
        <w:rPr>
          <w:rFonts w:ascii="Arial" w:hAnsi="Arial" w:cs="Arial"/>
          <w:b/>
          <w:bCs/>
        </w:rPr>
      </w:pPr>
    </w:p>
    <w:p w14:paraId="0DAE498B" w14:textId="77777777" w:rsidR="00A638DA" w:rsidRDefault="00A638DA" w:rsidP="00A638DA">
      <w:pPr>
        <w:pStyle w:val="NormalWeb"/>
        <w:rPr>
          <w:rFonts w:ascii="Arial Narrow" w:hAnsi="Arial Narrow" w:cs="Arial"/>
          <w:b/>
          <w:bCs/>
        </w:rPr>
      </w:pPr>
      <w:r w:rsidRPr="00411B1E">
        <w:rPr>
          <w:rFonts w:ascii="Arial Narrow" w:hAnsi="Arial Narrow" w:cs="Arial"/>
          <w:b/>
          <w:bCs/>
        </w:rPr>
        <w:t xml:space="preserve">INTEGRANTES: </w:t>
      </w:r>
    </w:p>
    <w:p w14:paraId="6875CB5E" w14:textId="5051C7B3" w:rsidR="00A638DA" w:rsidRPr="00411B1E" w:rsidRDefault="00A638DA" w:rsidP="00A638DA">
      <w:pPr>
        <w:pStyle w:val="NormalWeb"/>
        <w:spacing w:before="0" w:beforeAutospacing="0" w:after="0" w:afterAutospacing="0"/>
        <w:rPr>
          <w:rFonts w:ascii="Arial Narrow" w:hAnsi="Arial Narrow" w:cs="Arial"/>
        </w:rPr>
      </w:pPr>
      <w:r w:rsidRPr="00411B1E">
        <w:rPr>
          <w:rFonts w:ascii="Arial Narrow" w:hAnsi="Arial Narrow" w:cs="Arial"/>
          <w:b/>
        </w:rPr>
        <w:t xml:space="preserve">PRESIDENTE: </w:t>
      </w:r>
      <w:r>
        <w:rPr>
          <w:rFonts w:ascii="Arial Narrow" w:hAnsi="Arial Narrow" w:cs="Arial"/>
          <w:b/>
        </w:rPr>
        <w:t xml:space="preserve"> </w:t>
      </w:r>
      <w:r w:rsidRPr="00411B1E">
        <w:rPr>
          <w:rFonts w:ascii="Arial Narrow" w:hAnsi="Arial Narrow" w:cs="Arial"/>
        </w:rPr>
        <w:t xml:space="preserve">EDGAR JOEL SALVADOR BAUTISTA. </w:t>
      </w:r>
    </w:p>
    <w:p w14:paraId="0A07B656" w14:textId="77777777" w:rsidR="00A638DA" w:rsidRPr="00411B1E" w:rsidRDefault="00A638DA" w:rsidP="00A638DA">
      <w:pPr>
        <w:pStyle w:val="NormalWeb"/>
        <w:spacing w:before="0" w:beforeAutospacing="0" w:after="0" w:afterAutospacing="0"/>
        <w:jc w:val="both"/>
        <w:rPr>
          <w:rFonts w:ascii="Arial Narrow" w:hAnsi="Arial Narrow" w:cs="Arial"/>
          <w:b/>
        </w:rPr>
      </w:pPr>
    </w:p>
    <w:p w14:paraId="64EAA4E8" w14:textId="77777777" w:rsidR="00A638DA" w:rsidRPr="00411B1E" w:rsidRDefault="00A638DA" w:rsidP="00A638DA">
      <w:pPr>
        <w:pStyle w:val="NormalWeb"/>
        <w:spacing w:before="0" w:beforeAutospacing="0" w:after="0" w:afterAutospacing="0"/>
        <w:jc w:val="both"/>
        <w:rPr>
          <w:rFonts w:ascii="Arial Narrow" w:hAnsi="Arial Narrow" w:cs="Arial"/>
        </w:rPr>
      </w:pPr>
      <w:r w:rsidRPr="00411B1E">
        <w:rPr>
          <w:rFonts w:ascii="Arial Narrow" w:hAnsi="Arial Narrow" w:cs="Arial"/>
          <w:b/>
        </w:rPr>
        <w:t xml:space="preserve">VOCALES: </w:t>
      </w:r>
    </w:p>
    <w:p w14:paraId="18C543CE" w14:textId="77777777" w:rsidR="00A638DA" w:rsidRPr="00411B1E" w:rsidRDefault="00A638DA" w:rsidP="00A638DA">
      <w:pPr>
        <w:pStyle w:val="NormalWeb"/>
        <w:spacing w:before="0" w:beforeAutospacing="0" w:after="0" w:afterAutospacing="0"/>
        <w:jc w:val="both"/>
        <w:rPr>
          <w:rFonts w:ascii="Arial Narrow" w:hAnsi="Arial Narrow" w:cs="Arial"/>
        </w:rPr>
      </w:pPr>
      <w:r w:rsidRPr="00411B1E">
        <w:rPr>
          <w:rFonts w:ascii="Arial Narrow" w:hAnsi="Arial Narrow" w:cs="Arial"/>
        </w:rPr>
        <w:t xml:space="preserve">MARISOL MENDOZA PINTO </w:t>
      </w:r>
    </w:p>
    <w:p w14:paraId="62C70269" w14:textId="77777777" w:rsidR="00A638DA" w:rsidRPr="00411B1E" w:rsidRDefault="00A638DA" w:rsidP="00A638DA">
      <w:pPr>
        <w:pStyle w:val="NormalWeb"/>
        <w:spacing w:before="0" w:beforeAutospacing="0" w:after="0" w:afterAutospacing="0"/>
        <w:jc w:val="both"/>
        <w:rPr>
          <w:rFonts w:ascii="Arial Narrow" w:hAnsi="Arial Narrow" w:cs="Arial"/>
          <w:bCs/>
        </w:rPr>
      </w:pPr>
      <w:r w:rsidRPr="00411B1E">
        <w:rPr>
          <w:rFonts w:ascii="Arial Narrow" w:hAnsi="Arial Narrow" w:cs="Arial"/>
          <w:bCs/>
        </w:rPr>
        <w:t>RAÚL CHÁVEZ GARCÍA</w:t>
      </w:r>
    </w:p>
    <w:p w14:paraId="07B4686A" w14:textId="77777777" w:rsidR="00A638DA" w:rsidRPr="00411B1E" w:rsidRDefault="00A638DA" w:rsidP="00A638DA">
      <w:pPr>
        <w:pStyle w:val="NormalWeb"/>
        <w:spacing w:before="0" w:beforeAutospacing="0" w:after="0" w:afterAutospacing="0"/>
        <w:jc w:val="both"/>
        <w:rPr>
          <w:rFonts w:ascii="Arial Narrow" w:hAnsi="Arial Narrow" w:cs="Arial"/>
          <w:bCs/>
        </w:rPr>
      </w:pPr>
      <w:r w:rsidRPr="00411B1E">
        <w:rPr>
          <w:rFonts w:ascii="Arial Narrow" w:hAnsi="Arial Narrow" w:cs="Arial"/>
          <w:bCs/>
        </w:rPr>
        <w:t xml:space="preserve">ERNESTO SÁNCHEZ </w:t>
      </w:r>
      <w:proofErr w:type="spellStart"/>
      <w:r w:rsidRPr="00411B1E">
        <w:rPr>
          <w:rFonts w:ascii="Arial Narrow" w:hAnsi="Arial Narrow" w:cs="Arial"/>
          <w:bCs/>
        </w:rPr>
        <w:t>SÁNCHEZ</w:t>
      </w:r>
      <w:proofErr w:type="spellEnd"/>
    </w:p>
    <w:p w14:paraId="78709DF2" w14:textId="77777777" w:rsidR="00A638DA" w:rsidRDefault="00A638DA" w:rsidP="00B91F87">
      <w:pPr>
        <w:pStyle w:val="NormalWeb"/>
        <w:spacing w:after="0" w:afterAutospacing="0"/>
        <w:jc w:val="center"/>
        <w:rPr>
          <w:rFonts w:ascii="Arial" w:hAnsi="Arial" w:cs="Arial"/>
          <w:b/>
        </w:rPr>
      </w:pPr>
    </w:p>
    <w:p w14:paraId="27E5C1B6" w14:textId="0EAC060B" w:rsidR="00B91F87" w:rsidRPr="00B36DF3" w:rsidRDefault="00B91F87" w:rsidP="00B91F87">
      <w:pPr>
        <w:pStyle w:val="NormalWeb"/>
        <w:spacing w:after="0" w:afterAutospacing="0"/>
        <w:jc w:val="center"/>
        <w:rPr>
          <w:rFonts w:ascii="Arial" w:hAnsi="Arial" w:cs="Arial"/>
          <w:b/>
        </w:rPr>
      </w:pPr>
      <w:r w:rsidRPr="00B36DF3">
        <w:rPr>
          <w:rFonts w:ascii="Arial" w:hAnsi="Arial" w:cs="Arial"/>
          <w:b/>
        </w:rPr>
        <w:t>MISION:</w:t>
      </w:r>
    </w:p>
    <w:p w14:paraId="34452B33" w14:textId="77777777" w:rsidR="00B91F87" w:rsidRDefault="00B91F87" w:rsidP="00B91F87">
      <w:pPr>
        <w:jc w:val="center"/>
        <w:rPr>
          <w:rFonts w:ascii="Arial" w:hAnsi="Arial" w:cs="Arial"/>
          <w:b/>
          <w:sz w:val="23"/>
          <w:szCs w:val="23"/>
          <w:lang w:eastAsia="es-ES_tradnl"/>
        </w:rPr>
      </w:pPr>
    </w:p>
    <w:p w14:paraId="5C971353" w14:textId="77777777" w:rsidR="00B91F87" w:rsidRDefault="00B91F87" w:rsidP="00B91F87">
      <w:pPr>
        <w:jc w:val="both"/>
        <w:rPr>
          <w:rFonts w:ascii="Arial" w:hAnsi="Arial" w:cs="Arial"/>
          <w:sz w:val="23"/>
          <w:szCs w:val="23"/>
          <w:lang w:eastAsia="es-ES_tradnl"/>
        </w:rPr>
      </w:pPr>
      <w:r w:rsidRPr="00504193">
        <w:rPr>
          <w:rFonts w:ascii="Arial" w:hAnsi="Arial" w:cs="Arial"/>
          <w:sz w:val="23"/>
          <w:szCs w:val="23"/>
          <w:lang w:eastAsia="es-ES_tradnl"/>
        </w:rPr>
        <w:t>E</w:t>
      </w:r>
      <w:r>
        <w:rPr>
          <w:rFonts w:ascii="Arial" w:hAnsi="Arial" w:cs="Arial"/>
          <w:sz w:val="23"/>
          <w:szCs w:val="23"/>
          <w:lang w:eastAsia="es-ES_tradnl"/>
        </w:rPr>
        <w:t>l</w:t>
      </w:r>
      <w:r w:rsidRPr="00504193">
        <w:rPr>
          <w:rFonts w:ascii="Arial" w:hAnsi="Arial" w:cs="Arial"/>
          <w:sz w:val="23"/>
          <w:szCs w:val="23"/>
          <w:lang w:eastAsia="es-ES_tradnl"/>
        </w:rPr>
        <w:t xml:space="preserve"> Presente Plan Anual de Trabajo garantizar</w:t>
      </w:r>
      <w:r>
        <w:rPr>
          <w:rFonts w:ascii="Arial" w:hAnsi="Arial" w:cs="Arial"/>
          <w:sz w:val="23"/>
          <w:szCs w:val="23"/>
          <w:lang w:eastAsia="es-ES_tradnl"/>
        </w:rPr>
        <w:t>á</w:t>
      </w:r>
      <w:r w:rsidRPr="00504193">
        <w:rPr>
          <w:rFonts w:ascii="Arial" w:hAnsi="Arial" w:cs="Arial"/>
          <w:sz w:val="23"/>
          <w:szCs w:val="23"/>
          <w:lang w:eastAsia="es-ES_tradnl"/>
        </w:rPr>
        <w:t xml:space="preserve"> el cumplimiento de lo estipulado en la Ley del Gobierno y la Administración Pública Municipal del Estado de Jalisco, así como el reglamento interior del Ayuntamiento de Zapotlán el Grande, mismo que implementaremos y desarrollaremos en los recintos oficiales de esta Administración, apegándonos a la legalidad de nuestra demarcación jurídica, conforme a lo establecido en la constitución política del Estado libre y Soberano del Estado de Jalisco. </w:t>
      </w:r>
    </w:p>
    <w:p w14:paraId="2ACD4227" w14:textId="77777777" w:rsidR="00B91F87" w:rsidRDefault="00B91F87" w:rsidP="00B91F87">
      <w:pPr>
        <w:jc w:val="both"/>
        <w:rPr>
          <w:rFonts w:ascii="Arial" w:hAnsi="Arial" w:cs="Arial"/>
          <w:sz w:val="23"/>
          <w:szCs w:val="23"/>
          <w:lang w:eastAsia="es-ES_tradnl"/>
        </w:rPr>
      </w:pPr>
    </w:p>
    <w:p w14:paraId="29DD5E30" w14:textId="77777777" w:rsidR="00BC5187" w:rsidRPr="00504193" w:rsidRDefault="00BC5187" w:rsidP="00B91F87">
      <w:pPr>
        <w:jc w:val="both"/>
        <w:rPr>
          <w:rFonts w:ascii="Arial" w:hAnsi="Arial" w:cs="Arial"/>
          <w:sz w:val="23"/>
          <w:szCs w:val="23"/>
          <w:lang w:eastAsia="es-ES_tradnl"/>
        </w:rPr>
      </w:pPr>
    </w:p>
    <w:p w14:paraId="1F6F9455" w14:textId="77777777" w:rsidR="00B91F87" w:rsidRDefault="00B91F87" w:rsidP="00B91F87">
      <w:pPr>
        <w:pStyle w:val="NormalWeb"/>
        <w:spacing w:before="0" w:beforeAutospacing="0" w:after="0" w:afterAutospacing="0"/>
        <w:jc w:val="center"/>
        <w:rPr>
          <w:rFonts w:ascii="Arial" w:hAnsi="Arial" w:cs="Arial"/>
          <w:b/>
        </w:rPr>
      </w:pPr>
      <w:r w:rsidRPr="004D77B0">
        <w:rPr>
          <w:rFonts w:ascii="Arial" w:hAnsi="Arial" w:cs="Arial"/>
          <w:b/>
        </w:rPr>
        <w:t>VISIÓN:</w:t>
      </w:r>
    </w:p>
    <w:p w14:paraId="169A4345" w14:textId="77777777" w:rsidR="00B91F87" w:rsidRDefault="00B91F87" w:rsidP="00B91F87">
      <w:pPr>
        <w:pStyle w:val="NormalWeb"/>
        <w:spacing w:before="0" w:beforeAutospacing="0" w:after="0" w:afterAutospacing="0"/>
        <w:jc w:val="center"/>
        <w:rPr>
          <w:rFonts w:ascii="Arial" w:hAnsi="Arial" w:cs="Arial"/>
          <w:b/>
        </w:rPr>
      </w:pPr>
    </w:p>
    <w:p w14:paraId="5795A0BA" w14:textId="77777777" w:rsidR="00BC5187" w:rsidRDefault="00BC5187" w:rsidP="00B91F87">
      <w:pPr>
        <w:pStyle w:val="NormalWeb"/>
        <w:spacing w:before="0" w:beforeAutospacing="0" w:after="0" w:afterAutospacing="0"/>
        <w:jc w:val="center"/>
        <w:rPr>
          <w:rFonts w:ascii="Arial" w:hAnsi="Arial" w:cs="Arial"/>
          <w:b/>
        </w:rPr>
      </w:pPr>
    </w:p>
    <w:p w14:paraId="37135EFF" w14:textId="77777777" w:rsidR="00B91F87" w:rsidRDefault="00B91F87" w:rsidP="00B91F87">
      <w:pPr>
        <w:pStyle w:val="NormalWeb"/>
        <w:spacing w:before="0" w:beforeAutospacing="0" w:after="0" w:afterAutospacing="0"/>
        <w:jc w:val="both"/>
        <w:rPr>
          <w:rFonts w:ascii="Arial" w:hAnsi="Arial" w:cs="Arial"/>
        </w:rPr>
      </w:pPr>
      <w:r w:rsidRPr="004D77B0">
        <w:rPr>
          <w:rFonts w:ascii="Arial" w:hAnsi="Arial" w:cs="Arial"/>
        </w:rPr>
        <w:t xml:space="preserve">Es nuestra labor como Regidores, en la esfera de competencia y de conformidad a las facultades y obligaciones que de las leyes emanan, expresar nuestro compromiso de constituirnos como auténticos representantes populares, formulando y respaldando las propuestas que encaminen mejoras a la calidad de vida de los </w:t>
      </w:r>
      <w:proofErr w:type="spellStart"/>
      <w:r w:rsidRPr="004D77B0">
        <w:rPr>
          <w:rFonts w:ascii="Arial" w:hAnsi="Arial" w:cs="Arial"/>
        </w:rPr>
        <w:t>Zapotlenses</w:t>
      </w:r>
      <w:proofErr w:type="spellEnd"/>
      <w:r w:rsidRPr="004D77B0">
        <w:rPr>
          <w:rFonts w:ascii="Arial" w:hAnsi="Arial" w:cs="Arial"/>
        </w:rPr>
        <w:t xml:space="preserve">. </w:t>
      </w:r>
    </w:p>
    <w:p w14:paraId="7D302790" w14:textId="77777777" w:rsidR="00B91F87" w:rsidRPr="004D77B0" w:rsidRDefault="00B91F87" w:rsidP="00B91F87">
      <w:pPr>
        <w:pStyle w:val="NormalWeb"/>
        <w:spacing w:before="0" w:beforeAutospacing="0" w:after="0" w:afterAutospacing="0"/>
        <w:jc w:val="both"/>
        <w:rPr>
          <w:rFonts w:ascii="Arial" w:hAnsi="Arial" w:cs="Arial"/>
        </w:rPr>
      </w:pPr>
    </w:p>
    <w:p w14:paraId="3B6AB1BB" w14:textId="77777777" w:rsidR="00B91F87" w:rsidRDefault="00B91F87" w:rsidP="00B91F87">
      <w:pPr>
        <w:pStyle w:val="NormalWeb"/>
        <w:spacing w:before="0" w:beforeAutospacing="0" w:after="0" w:afterAutospacing="0"/>
        <w:jc w:val="both"/>
        <w:rPr>
          <w:rFonts w:ascii="Arial" w:hAnsi="Arial" w:cs="Arial"/>
        </w:rPr>
      </w:pPr>
      <w:r w:rsidRPr="004D77B0">
        <w:rPr>
          <w:rFonts w:ascii="Arial" w:hAnsi="Arial" w:cs="Arial"/>
        </w:rPr>
        <w:t xml:space="preserve">Desde esta comisión estamos comprometidos con una visión integral que analice y diseñe propuestas, que, por su impacto en el corto, pero sobre todo en el medio y largo plazo, mejoren la eficiencia de los recursos públicos (económicos, materiales y humano) de los </w:t>
      </w:r>
      <w:proofErr w:type="spellStart"/>
      <w:r w:rsidRPr="004D77B0">
        <w:rPr>
          <w:rFonts w:ascii="Arial" w:hAnsi="Arial" w:cs="Arial"/>
        </w:rPr>
        <w:t>Zapotlenses</w:t>
      </w:r>
      <w:proofErr w:type="spellEnd"/>
      <w:r w:rsidRPr="004D77B0">
        <w:rPr>
          <w:rFonts w:ascii="Arial" w:hAnsi="Arial" w:cs="Arial"/>
        </w:rPr>
        <w:t>.</w:t>
      </w:r>
    </w:p>
    <w:p w14:paraId="07311480" w14:textId="77777777" w:rsidR="00B91F87" w:rsidRPr="004D77B0" w:rsidRDefault="00B91F87" w:rsidP="00B91F87">
      <w:pPr>
        <w:pStyle w:val="NormalWeb"/>
        <w:spacing w:before="0" w:beforeAutospacing="0" w:after="0" w:afterAutospacing="0"/>
        <w:jc w:val="both"/>
        <w:rPr>
          <w:rFonts w:ascii="Arial" w:hAnsi="Arial" w:cs="Arial"/>
        </w:rPr>
      </w:pPr>
    </w:p>
    <w:p w14:paraId="00EC2382" w14:textId="77777777" w:rsidR="00B91F87" w:rsidRPr="004D77B0" w:rsidRDefault="00B91F87" w:rsidP="00B91F87">
      <w:pPr>
        <w:pStyle w:val="NormalWeb"/>
        <w:spacing w:before="0" w:beforeAutospacing="0" w:after="0" w:afterAutospacing="0"/>
        <w:jc w:val="both"/>
        <w:rPr>
          <w:rFonts w:ascii="Arial" w:hAnsi="Arial" w:cs="Arial"/>
        </w:rPr>
      </w:pPr>
      <w:r w:rsidRPr="004D77B0">
        <w:rPr>
          <w:rFonts w:ascii="Arial" w:hAnsi="Arial" w:cs="Arial"/>
        </w:rPr>
        <w:t xml:space="preserve">Las comisiones son las áreas de trabajo que tiene a su cargo el Ayuntamiento, estas se reparten de manera equitativa entre los regidores, en la primera sesión de Cabildo. </w:t>
      </w:r>
    </w:p>
    <w:p w14:paraId="7E1ADDC2" w14:textId="77777777" w:rsidR="00B91F87" w:rsidRDefault="00B91F87" w:rsidP="00B91F87">
      <w:pPr>
        <w:pStyle w:val="NormalWeb"/>
        <w:spacing w:before="0" w:beforeAutospacing="0" w:after="0" w:afterAutospacing="0"/>
        <w:jc w:val="both"/>
        <w:rPr>
          <w:rFonts w:ascii="Arial" w:hAnsi="Arial" w:cs="Arial"/>
        </w:rPr>
      </w:pPr>
    </w:p>
    <w:p w14:paraId="20B05A8B" w14:textId="77777777" w:rsidR="00BC5187" w:rsidRPr="004D77B0" w:rsidRDefault="00BC5187" w:rsidP="00B91F87">
      <w:pPr>
        <w:pStyle w:val="NormalWeb"/>
        <w:spacing w:before="0" w:beforeAutospacing="0" w:after="0" w:afterAutospacing="0"/>
        <w:jc w:val="both"/>
        <w:rPr>
          <w:rFonts w:ascii="Arial" w:hAnsi="Arial" w:cs="Arial"/>
        </w:rPr>
      </w:pPr>
    </w:p>
    <w:p w14:paraId="67BA49C5" w14:textId="77777777" w:rsidR="00B91F87" w:rsidRDefault="00B91F87" w:rsidP="00B91F87">
      <w:pPr>
        <w:pStyle w:val="NormalWeb"/>
        <w:spacing w:before="0" w:beforeAutospacing="0" w:after="0" w:afterAutospacing="0"/>
        <w:jc w:val="center"/>
        <w:rPr>
          <w:rFonts w:ascii="Arial" w:hAnsi="Arial" w:cs="Arial"/>
          <w:b/>
        </w:rPr>
      </w:pPr>
      <w:r w:rsidRPr="004D77B0">
        <w:rPr>
          <w:rFonts w:ascii="Arial" w:hAnsi="Arial" w:cs="Arial"/>
          <w:b/>
        </w:rPr>
        <w:lastRenderedPageBreak/>
        <w:t>OBJETIVO:</w:t>
      </w:r>
    </w:p>
    <w:p w14:paraId="70ACFE54" w14:textId="77777777" w:rsidR="00B91F87" w:rsidRPr="004D77B0" w:rsidRDefault="00B91F87" w:rsidP="00B91F87">
      <w:pPr>
        <w:pStyle w:val="NormalWeb"/>
        <w:spacing w:before="0" w:beforeAutospacing="0" w:after="0" w:afterAutospacing="0"/>
        <w:jc w:val="center"/>
        <w:rPr>
          <w:rFonts w:ascii="Arial" w:hAnsi="Arial" w:cs="Arial"/>
          <w:b/>
        </w:rPr>
      </w:pPr>
    </w:p>
    <w:p w14:paraId="37A5CEB5" w14:textId="77777777" w:rsidR="00B91F87" w:rsidRDefault="00B91F87" w:rsidP="00B91F87">
      <w:pPr>
        <w:pStyle w:val="NormalWeb"/>
        <w:spacing w:before="0" w:beforeAutospacing="0" w:after="0" w:afterAutospacing="0"/>
        <w:jc w:val="both"/>
        <w:rPr>
          <w:rFonts w:ascii="Arial" w:hAnsi="Arial" w:cs="Arial"/>
        </w:rPr>
      </w:pPr>
      <w:r w:rsidRPr="004D77B0">
        <w:rPr>
          <w:rFonts w:ascii="Arial" w:hAnsi="Arial" w:cs="Arial"/>
        </w:rPr>
        <w:t xml:space="preserve">Nuestro objetivo dentro del </w:t>
      </w:r>
      <w:r>
        <w:rPr>
          <w:rFonts w:ascii="Arial" w:hAnsi="Arial" w:cs="Arial"/>
        </w:rPr>
        <w:t>Ayuntamiento</w:t>
      </w:r>
      <w:r w:rsidRPr="004D77B0">
        <w:rPr>
          <w:rFonts w:ascii="Arial" w:hAnsi="Arial" w:cs="Arial"/>
        </w:rPr>
        <w:t xml:space="preserve">, es ser una comisión responsable, abiertos al diálogo, dispuesto a trabajar de forma coordinada con mis compañeros regidores, así como con las diferentes áreas de la administración municipal, así como con los representantes de la sociedad civil. </w:t>
      </w:r>
    </w:p>
    <w:p w14:paraId="6EF7C8B2" w14:textId="77777777" w:rsidR="00B91F87" w:rsidRDefault="00B91F87" w:rsidP="00B91F87">
      <w:pPr>
        <w:pStyle w:val="NormalWeb"/>
        <w:spacing w:before="0" w:beforeAutospacing="0" w:after="0" w:afterAutospacing="0"/>
        <w:jc w:val="both"/>
        <w:rPr>
          <w:rFonts w:ascii="Arial" w:hAnsi="Arial" w:cs="Arial"/>
        </w:rPr>
      </w:pPr>
    </w:p>
    <w:p w14:paraId="32DB57CA" w14:textId="77777777" w:rsidR="00B91F87" w:rsidRDefault="00B91F87" w:rsidP="00B91F87">
      <w:pPr>
        <w:pStyle w:val="NormalWeb"/>
        <w:spacing w:before="0" w:beforeAutospacing="0" w:after="0" w:afterAutospacing="0"/>
        <w:jc w:val="both"/>
        <w:rPr>
          <w:rFonts w:ascii="Arial" w:hAnsi="Arial" w:cs="Arial"/>
        </w:rPr>
      </w:pPr>
    </w:p>
    <w:p w14:paraId="23C3B56E" w14:textId="77777777" w:rsidR="00B91F87" w:rsidRPr="004D77B0" w:rsidRDefault="00B91F87" w:rsidP="00B91F87">
      <w:pPr>
        <w:pStyle w:val="NormalWeb"/>
        <w:spacing w:before="0" w:beforeAutospacing="0" w:after="0" w:afterAutospacing="0"/>
        <w:jc w:val="both"/>
        <w:rPr>
          <w:rFonts w:ascii="Arial" w:hAnsi="Arial" w:cs="Arial"/>
        </w:rPr>
      </w:pPr>
      <w:r w:rsidRPr="004D77B0">
        <w:rPr>
          <w:rFonts w:ascii="Arial" w:hAnsi="Arial" w:cs="Arial"/>
        </w:rPr>
        <w:t xml:space="preserve">Con lo anterior impulsaremos el bienestar de la sociedad </w:t>
      </w:r>
      <w:proofErr w:type="spellStart"/>
      <w:r w:rsidRPr="004D77B0">
        <w:rPr>
          <w:rFonts w:ascii="Arial" w:hAnsi="Arial" w:cs="Arial"/>
        </w:rPr>
        <w:t>zapotlonse</w:t>
      </w:r>
      <w:proofErr w:type="spellEnd"/>
      <w:r w:rsidRPr="004D77B0">
        <w:rPr>
          <w:rFonts w:ascii="Arial" w:hAnsi="Arial" w:cs="Arial"/>
        </w:rPr>
        <w:t>, a través del siguiente plan de trabajo en donde se incluyen tema de mayor relevancia y las políticas que propondré impulsar, basada en las demandas y necesidades latentes de la gente.</w:t>
      </w:r>
    </w:p>
    <w:p w14:paraId="2613F6A8" w14:textId="77777777" w:rsidR="00B91F87" w:rsidRDefault="00B91F87" w:rsidP="00B91F87">
      <w:pPr>
        <w:pStyle w:val="NormalWeb"/>
        <w:spacing w:before="0" w:beforeAutospacing="0" w:after="0" w:afterAutospacing="0"/>
        <w:jc w:val="both"/>
        <w:rPr>
          <w:rFonts w:ascii="Arial" w:hAnsi="Arial" w:cs="Arial"/>
        </w:rPr>
      </w:pPr>
    </w:p>
    <w:p w14:paraId="66EA5FA0" w14:textId="77777777" w:rsidR="00B91F87" w:rsidRPr="004D77B0" w:rsidRDefault="00B91F87" w:rsidP="00B91F87">
      <w:pPr>
        <w:pStyle w:val="NormalWeb"/>
        <w:spacing w:before="0" w:beforeAutospacing="0" w:after="0" w:afterAutospacing="0"/>
        <w:jc w:val="both"/>
        <w:rPr>
          <w:rFonts w:ascii="Arial" w:hAnsi="Arial" w:cs="Arial"/>
        </w:rPr>
      </w:pPr>
    </w:p>
    <w:p w14:paraId="486359BC" w14:textId="77777777" w:rsidR="00B91F87" w:rsidRDefault="00B91F87" w:rsidP="00B91F87">
      <w:pPr>
        <w:pStyle w:val="NormalWeb"/>
        <w:spacing w:before="0" w:beforeAutospacing="0" w:after="0" w:afterAutospacing="0"/>
        <w:jc w:val="both"/>
        <w:rPr>
          <w:rFonts w:ascii="Arial" w:hAnsi="Arial" w:cs="Arial"/>
        </w:rPr>
      </w:pPr>
      <w:r w:rsidRPr="004D77B0">
        <w:rPr>
          <w:rFonts w:ascii="Arial" w:hAnsi="Arial" w:cs="Arial"/>
        </w:rPr>
        <w:t>Buscando recuperar la grandeza y riqueza del municipio, buscaremos generar las estrategias que nos permitan llevar a nuestro municipio a la competitividad de los sectores Agropecuario e Industrial, para de esta forma contribuir al desarrollo y bienestar económico del municipio que a su vez garantice una mayor calidad de vida entre los habitantes.</w:t>
      </w:r>
    </w:p>
    <w:p w14:paraId="26766E9E" w14:textId="77777777" w:rsidR="00B91F87" w:rsidRDefault="00B91F87" w:rsidP="00B91F87">
      <w:pPr>
        <w:pStyle w:val="NormalWeb"/>
        <w:spacing w:before="0" w:beforeAutospacing="0" w:after="0" w:afterAutospacing="0"/>
        <w:jc w:val="both"/>
        <w:rPr>
          <w:rFonts w:ascii="Arial" w:hAnsi="Arial" w:cs="Arial"/>
        </w:rPr>
      </w:pPr>
    </w:p>
    <w:p w14:paraId="287E7DC4" w14:textId="77777777" w:rsidR="00B91F87" w:rsidRDefault="00B91F87" w:rsidP="00B91F87">
      <w:pPr>
        <w:pStyle w:val="NormalWeb"/>
        <w:spacing w:before="0" w:beforeAutospacing="0" w:after="0" w:afterAutospacing="0"/>
        <w:jc w:val="center"/>
        <w:rPr>
          <w:rFonts w:ascii="Arial" w:hAnsi="Arial" w:cs="Arial"/>
          <w:b/>
        </w:rPr>
      </w:pPr>
      <w:r w:rsidRPr="004D77B0">
        <w:rPr>
          <w:rFonts w:ascii="Arial" w:hAnsi="Arial" w:cs="Arial"/>
          <w:b/>
        </w:rPr>
        <w:t>INTRODUCCIÓN:</w:t>
      </w:r>
    </w:p>
    <w:p w14:paraId="17AB7DEE" w14:textId="77777777" w:rsidR="00B91F87" w:rsidRDefault="00B91F87" w:rsidP="00B91F87">
      <w:pPr>
        <w:pStyle w:val="NormalWeb"/>
        <w:spacing w:before="0" w:beforeAutospacing="0" w:after="0" w:afterAutospacing="0"/>
        <w:jc w:val="center"/>
        <w:rPr>
          <w:rFonts w:ascii="Arial" w:hAnsi="Arial" w:cs="Arial"/>
          <w:b/>
        </w:rPr>
      </w:pPr>
    </w:p>
    <w:p w14:paraId="24FE573A" w14:textId="77777777" w:rsidR="00A638DA" w:rsidRPr="004D77B0" w:rsidRDefault="00A638DA" w:rsidP="00B91F87">
      <w:pPr>
        <w:pStyle w:val="NormalWeb"/>
        <w:spacing w:before="0" w:beforeAutospacing="0" w:after="0" w:afterAutospacing="0"/>
        <w:jc w:val="center"/>
        <w:rPr>
          <w:rFonts w:ascii="Arial" w:hAnsi="Arial" w:cs="Arial"/>
          <w:b/>
        </w:rPr>
      </w:pPr>
    </w:p>
    <w:p w14:paraId="290AD001" w14:textId="77777777" w:rsidR="00B91F87" w:rsidRDefault="00B91F87" w:rsidP="00B91F87">
      <w:pPr>
        <w:pStyle w:val="NormalWeb"/>
        <w:shd w:val="clear" w:color="auto" w:fill="FFFFFF"/>
        <w:spacing w:before="0" w:beforeAutospacing="0" w:after="0" w:afterAutospacing="0"/>
        <w:jc w:val="both"/>
        <w:rPr>
          <w:rFonts w:ascii="Arial" w:hAnsi="Arial" w:cs="Arial"/>
          <w:color w:val="000000"/>
        </w:rPr>
      </w:pPr>
      <w:r w:rsidRPr="004D77B0">
        <w:rPr>
          <w:rFonts w:ascii="Arial" w:hAnsi="Arial" w:cs="Arial"/>
          <w:color w:val="000000"/>
        </w:rPr>
        <w:t>La Administración municipal en México ha tenido limitación para gobernar en el presente siglo, a pesar de las atribuciones conferidas por la Constitución Mexicana. No se logra establecer una agenda efectiva que consiga el desarrollo, crecimiento y bienestar de la sociedad local</w:t>
      </w:r>
      <w:r>
        <w:rPr>
          <w:rFonts w:ascii="Arial" w:hAnsi="Arial" w:cs="Arial"/>
          <w:color w:val="000000"/>
        </w:rPr>
        <w:t>, ni para</w:t>
      </w:r>
      <w:r w:rsidRPr="004D77B0">
        <w:rPr>
          <w:rFonts w:ascii="Arial" w:hAnsi="Arial" w:cs="Arial"/>
          <w:color w:val="000000"/>
        </w:rPr>
        <w:t xml:space="preserve"> superar las condiciones de los rezagos estructurales de los municipios, </w:t>
      </w:r>
      <w:r>
        <w:rPr>
          <w:rFonts w:ascii="Arial" w:hAnsi="Arial" w:cs="Arial"/>
          <w:color w:val="000000"/>
        </w:rPr>
        <w:t xml:space="preserve">siendo </w:t>
      </w:r>
      <w:r w:rsidRPr="004D77B0">
        <w:rPr>
          <w:rFonts w:ascii="Arial" w:hAnsi="Arial" w:cs="Arial"/>
          <w:color w:val="000000"/>
        </w:rPr>
        <w:t xml:space="preserve">insuficientes </w:t>
      </w:r>
      <w:r>
        <w:rPr>
          <w:rFonts w:ascii="Arial" w:hAnsi="Arial" w:cs="Arial"/>
          <w:color w:val="000000"/>
        </w:rPr>
        <w:t xml:space="preserve">las políticas públicas </w:t>
      </w:r>
      <w:r w:rsidRPr="004D77B0">
        <w:rPr>
          <w:rFonts w:ascii="Arial" w:hAnsi="Arial" w:cs="Arial"/>
          <w:color w:val="000000"/>
        </w:rPr>
        <w:t>para conseguir los cambios que culminen en mejores niveles de bienestar, desarrollo y progreso en el ámbito territorial de los municipios.</w:t>
      </w:r>
    </w:p>
    <w:p w14:paraId="1EDA8737" w14:textId="77777777" w:rsidR="00B91F87" w:rsidRPr="004D77B0" w:rsidRDefault="00B91F87" w:rsidP="00B91F87">
      <w:pPr>
        <w:pStyle w:val="NormalWeb"/>
        <w:shd w:val="clear" w:color="auto" w:fill="FFFFFF"/>
        <w:spacing w:before="0" w:beforeAutospacing="0" w:after="0" w:afterAutospacing="0"/>
        <w:jc w:val="both"/>
        <w:rPr>
          <w:rFonts w:ascii="Arial" w:hAnsi="Arial" w:cs="Arial"/>
          <w:color w:val="000000"/>
        </w:rPr>
      </w:pPr>
    </w:p>
    <w:p w14:paraId="4081FC15" w14:textId="77777777" w:rsidR="00B91F87" w:rsidRDefault="00B91F87" w:rsidP="00B91F87">
      <w:pPr>
        <w:pStyle w:val="NormalWeb"/>
        <w:shd w:val="clear" w:color="auto" w:fill="FFFFFF"/>
        <w:spacing w:before="0" w:beforeAutospacing="0" w:after="0" w:afterAutospacing="0"/>
        <w:jc w:val="both"/>
        <w:rPr>
          <w:rFonts w:ascii="Arial" w:hAnsi="Arial" w:cs="Arial"/>
          <w:color w:val="000000"/>
        </w:rPr>
      </w:pPr>
      <w:r w:rsidRPr="004D77B0">
        <w:rPr>
          <w:rFonts w:ascii="Arial" w:hAnsi="Arial" w:cs="Arial"/>
          <w:color w:val="000000"/>
        </w:rPr>
        <w:t>La magnitud de los problemas políticos, jurídicos, administrativos, económicos y sociales municipales se ha intensificado en los últimos tiempos, y lejos de que los gobiernos municipales, al gobernar, disminuyan la brecha entre los contrastes sociales, tales como desigualdad, pobreza, marginación, desempleo, inseguridad, entre otros aspectos, se han incrementado.</w:t>
      </w:r>
    </w:p>
    <w:p w14:paraId="55B086D2" w14:textId="77777777" w:rsidR="00B91F87" w:rsidRPr="004D77B0" w:rsidRDefault="00B91F87" w:rsidP="00B91F87">
      <w:pPr>
        <w:pStyle w:val="NormalWeb"/>
        <w:shd w:val="clear" w:color="auto" w:fill="FFFFFF"/>
        <w:spacing w:before="0" w:beforeAutospacing="0" w:after="0" w:afterAutospacing="0"/>
        <w:jc w:val="both"/>
        <w:rPr>
          <w:rFonts w:ascii="Arial" w:hAnsi="Arial" w:cs="Arial"/>
          <w:color w:val="000000"/>
        </w:rPr>
      </w:pPr>
    </w:p>
    <w:p w14:paraId="70311448"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r w:rsidRPr="0049197A">
        <w:rPr>
          <w:rFonts w:ascii="Arial" w:hAnsi="Arial" w:cs="Arial"/>
          <w:color w:val="000000"/>
        </w:rPr>
        <w:t>En este contexto el campo no es la excepción, se encuentra abandonado por el Gobierno Federal, generan el desplome del agro mexicano, reportándose ya que en el 2023 existió una caída en la producción de maíz del 9.2%, produciendo apenas 25.5 millones de toneladas de maíz el nivel más bajo de cosechas en los últimos 10 años, lo cual obedece a las políticas del Gobierno Federal que dejo de apoyar a los campesinos y limitó los créditos rurales por lo cual para este año se tendrá que importar 19.6 millones de toneladas, cifra récord.</w:t>
      </w:r>
    </w:p>
    <w:p w14:paraId="25E400E0" w14:textId="77777777" w:rsidR="00B91F87" w:rsidRDefault="00B91F87" w:rsidP="00B91F87">
      <w:pPr>
        <w:pStyle w:val="NormalWeb"/>
        <w:shd w:val="clear" w:color="auto" w:fill="FFFFFF"/>
        <w:spacing w:before="0" w:beforeAutospacing="0" w:after="0" w:afterAutospacing="0"/>
        <w:jc w:val="both"/>
        <w:rPr>
          <w:rFonts w:ascii="Arial" w:hAnsi="Arial" w:cs="Arial"/>
          <w:color w:val="000000"/>
        </w:rPr>
      </w:pPr>
    </w:p>
    <w:p w14:paraId="37024873"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r w:rsidRPr="0049197A">
        <w:rPr>
          <w:rFonts w:ascii="Arial" w:hAnsi="Arial" w:cs="Arial"/>
          <w:color w:val="000000"/>
        </w:rPr>
        <w:lastRenderedPageBreak/>
        <w:t>Zapotlán el Grande se caracteriza por su riqueza en producción de alimentos provenientes de los cultivos por muchos años la agricultura ha sido la principal fuente económica del municipio, siendo la base de muchas actividades económicas que generan importantes niveles de empleo y bienestar</w:t>
      </w:r>
    </w:p>
    <w:p w14:paraId="6DA22AA8"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p>
    <w:p w14:paraId="014B68CB"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r w:rsidRPr="0049197A">
        <w:rPr>
          <w:rFonts w:ascii="Arial" w:hAnsi="Arial" w:cs="Arial"/>
          <w:color w:val="000000"/>
        </w:rPr>
        <w:t>A igual que la agricultura, la ganadería también forma parte del desarrollo económico del municipio, atendiendo actividades en la cría de ganado bo</w:t>
      </w:r>
      <w:r>
        <w:rPr>
          <w:rFonts w:ascii="Arial" w:hAnsi="Arial" w:cs="Arial"/>
          <w:color w:val="000000"/>
        </w:rPr>
        <w:t>v</w:t>
      </w:r>
      <w:r w:rsidRPr="0049197A">
        <w:rPr>
          <w:rFonts w:ascii="Arial" w:hAnsi="Arial" w:cs="Arial"/>
          <w:color w:val="000000"/>
        </w:rPr>
        <w:t xml:space="preserve">ino y porcino en su mayoría, entre otras especies. </w:t>
      </w:r>
    </w:p>
    <w:p w14:paraId="44FFEDAA"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p>
    <w:p w14:paraId="294D7C42"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r w:rsidRPr="0049197A">
        <w:rPr>
          <w:rFonts w:ascii="Arial" w:hAnsi="Arial" w:cs="Arial"/>
          <w:color w:val="000000"/>
        </w:rPr>
        <w:t xml:space="preserve">El comercio y la industria actividad importantísima como fuentes de ingresos económicos del municipio. En el comercio predominan los giros referentes a la venta de productos de primera necesidad y los comercios mixtos que venden, en pequeña escala, artículos diversos. Por su parte la industria que se desarrolla en el municipio es: la transformación, con la fabricación de alimenticios; y la industria artesanal, con la fabricación de artículos del ramo de la talabartería, </w:t>
      </w:r>
      <w:r w:rsidRPr="0049197A">
        <w:rPr>
          <w:rFonts w:ascii="Arial" w:hAnsi="Arial" w:cs="Arial"/>
          <w:spacing w:val="2"/>
        </w:rPr>
        <w:t>madera, cerillos, granito, carbonato de calcio, marmolina y cal agrícola</w:t>
      </w:r>
      <w:r w:rsidRPr="0049197A">
        <w:rPr>
          <w:rFonts w:ascii="Arial" w:hAnsi="Arial" w:cs="Arial"/>
          <w:color w:val="000000"/>
        </w:rPr>
        <w:t xml:space="preserve">. </w:t>
      </w:r>
    </w:p>
    <w:p w14:paraId="1CA4CBB1" w14:textId="77777777" w:rsidR="00B91F87" w:rsidRPr="0049197A" w:rsidRDefault="00B91F87" w:rsidP="00B91F87">
      <w:pPr>
        <w:pStyle w:val="NormalWeb"/>
        <w:shd w:val="clear" w:color="auto" w:fill="FFFFFF"/>
        <w:spacing w:before="0" w:beforeAutospacing="0" w:after="0" w:afterAutospacing="0"/>
        <w:jc w:val="both"/>
        <w:rPr>
          <w:rFonts w:ascii="Arial" w:hAnsi="Arial" w:cs="Arial"/>
          <w:color w:val="000000"/>
        </w:rPr>
      </w:pPr>
    </w:p>
    <w:p w14:paraId="7927055C" w14:textId="77777777" w:rsidR="00B91F87" w:rsidRPr="00CE404F" w:rsidRDefault="00B91F87" w:rsidP="00B91F87">
      <w:pPr>
        <w:shd w:val="clear" w:color="auto" w:fill="FFFFFF"/>
        <w:jc w:val="both"/>
        <w:rPr>
          <w:rFonts w:ascii="Arial" w:eastAsia="Times New Roman" w:hAnsi="Arial" w:cs="Arial"/>
          <w:spacing w:val="2"/>
          <w:lang w:eastAsia="es-MX"/>
        </w:rPr>
      </w:pPr>
      <w:r w:rsidRPr="00CE404F">
        <w:rPr>
          <w:rFonts w:ascii="Arial" w:eastAsia="Times New Roman" w:hAnsi="Arial" w:cs="Arial"/>
          <w:spacing w:val="2"/>
          <w:lang w:eastAsia="es-MX"/>
        </w:rPr>
        <w:t xml:space="preserve">En lo referente a servicios de abasto al consumo popular, esta necesidad es cubierta por tiendas de abarrotes que venden alimentos y bebidas, carnicerías, giros que ofrecen a la venta frutas y legumbres frescas, </w:t>
      </w:r>
      <w:r w:rsidRPr="0049197A">
        <w:rPr>
          <w:rFonts w:ascii="Arial" w:eastAsia="Times New Roman" w:hAnsi="Arial" w:cs="Arial"/>
          <w:spacing w:val="2"/>
          <w:lang w:eastAsia="es-MX"/>
        </w:rPr>
        <w:t>comercios</w:t>
      </w:r>
      <w:r w:rsidRPr="00CE404F">
        <w:rPr>
          <w:rFonts w:ascii="Arial" w:eastAsia="Times New Roman" w:hAnsi="Arial" w:cs="Arial"/>
          <w:spacing w:val="2"/>
          <w:lang w:eastAsia="es-MX"/>
        </w:rPr>
        <w:t xml:space="preserve"> que venden granos y semillas, </w:t>
      </w:r>
      <w:r w:rsidRPr="0049197A">
        <w:rPr>
          <w:rFonts w:ascii="Arial" w:eastAsia="Times New Roman" w:hAnsi="Arial" w:cs="Arial"/>
          <w:spacing w:val="2"/>
          <w:lang w:eastAsia="es-MX"/>
        </w:rPr>
        <w:t>locales que</w:t>
      </w:r>
      <w:r w:rsidRPr="00CE404F">
        <w:rPr>
          <w:rFonts w:ascii="Arial" w:eastAsia="Times New Roman" w:hAnsi="Arial" w:cs="Arial"/>
          <w:spacing w:val="2"/>
          <w:lang w:eastAsia="es-MX"/>
        </w:rPr>
        <w:t xml:space="preserve"> expenden pan y tortillas, </w:t>
      </w:r>
      <w:r w:rsidRPr="0049197A">
        <w:rPr>
          <w:rFonts w:ascii="Arial" w:eastAsia="Times New Roman" w:hAnsi="Arial" w:cs="Arial"/>
          <w:spacing w:val="2"/>
          <w:lang w:eastAsia="es-MX"/>
        </w:rPr>
        <w:t>negocios que</w:t>
      </w:r>
      <w:r w:rsidRPr="00CE404F">
        <w:rPr>
          <w:rFonts w:ascii="Arial" w:eastAsia="Times New Roman" w:hAnsi="Arial" w:cs="Arial"/>
          <w:spacing w:val="2"/>
          <w:lang w:eastAsia="es-MX"/>
        </w:rPr>
        <w:t xml:space="preserve"> ofrecen dulces y chocolates, y </w:t>
      </w:r>
      <w:proofErr w:type="spellStart"/>
      <w:r w:rsidRPr="0049197A">
        <w:rPr>
          <w:rFonts w:ascii="Arial" w:eastAsia="Times New Roman" w:hAnsi="Arial" w:cs="Arial"/>
          <w:spacing w:val="2"/>
          <w:lang w:eastAsia="es-MX"/>
        </w:rPr>
        <w:t>multiples</w:t>
      </w:r>
      <w:proofErr w:type="spellEnd"/>
      <w:r w:rsidRPr="00CE404F">
        <w:rPr>
          <w:rFonts w:ascii="Arial" w:eastAsia="Times New Roman" w:hAnsi="Arial" w:cs="Arial"/>
          <w:spacing w:val="2"/>
          <w:lang w:eastAsia="es-MX"/>
        </w:rPr>
        <w:t xml:space="preserve"> establecimientos que venden alimentos preparados (taquerías, torterías y loncherías).</w:t>
      </w:r>
    </w:p>
    <w:p w14:paraId="6905A63C" w14:textId="77777777" w:rsidR="00B91F87" w:rsidRPr="00CE404F" w:rsidRDefault="00B91F87" w:rsidP="00B91F87">
      <w:pPr>
        <w:jc w:val="both"/>
        <w:rPr>
          <w:rFonts w:ascii="Arial" w:eastAsia="Times New Roman" w:hAnsi="Arial" w:cs="Arial"/>
          <w:lang w:eastAsia="es-MX"/>
        </w:rPr>
      </w:pPr>
    </w:p>
    <w:p w14:paraId="18C749E7" w14:textId="66D338AD" w:rsidR="00B91F87" w:rsidRPr="00CE404F" w:rsidRDefault="00B91F87" w:rsidP="00B91F87">
      <w:pPr>
        <w:shd w:val="clear" w:color="auto" w:fill="FFFFFF"/>
        <w:jc w:val="both"/>
        <w:rPr>
          <w:rFonts w:ascii="Arial" w:eastAsia="Times New Roman" w:hAnsi="Arial" w:cs="Arial"/>
          <w:spacing w:val="2"/>
          <w:lang w:eastAsia="es-MX"/>
        </w:rPr>
      </w:pPr>
      <w:r w:rsidRPr="00CE404F">
        <w:rPr>
          <w:rFonts w:ascii="Arial" w:eastAsia="Times New Roman" w:hAnsi="Arial" w:cs="Arial"/>
          <w:spacing w:val="2"/>
          <w:lang w:eastAsia="es-MX"/>
        </w:rPr>
        <w:t xml:space="preserve">En la cabecera municipal existe </w:t>
      </w:r>
      <w:r>
        <w:rPr>
          <w:rFonts w:ascii="Arial" w:eastAsia="Times New Roman" w:hAnsi="Arial" w:cs="Arial"/>
          <w:spacing w:val="2"/>
          <w:lang w:eastAsia="es-MX"/>
        </w:rPr>
        <w:t>2</w:t>
      </w:r>
      <w:r w:rsidRPr="00CE404F">
        <w:rPr>
          <w:rFonts w:ascii="Arial" w:eastAsia="Times New Roman" w:hAnsi="Arial" w:cs="Arial"/>
          <w:spacing w:val="2"/>
          <w:lang w:eastAsia="es-MX"/>
        </w:rPr>
        <w:t xml:space="preserve"> mercado</w:t>
      </w:r>
      <w:r>
        <w:rPr>
          <w:rFonts w:ascii="Arial" w:eastAsia="Times New Roman" w:hAnsi="Arial" w:cs="Arial"/>
          <w:spacing w:val="2"/>
          <w:lang w:eastAsia="es-MX"/>
        </w:rPr>
        <w:t>s</w:t>
      </w:r>
      <w:r w:rsidRPr="00CE404F">
        <w:rPr>
          <w:rFonts w:ascii="Arial" w:eastAsia="Times New Roman" w:hAnsi="Arial" w:cs="Arial"/>
          <w:spacing w:val="2"/>
          <w:lang w:eastAsia="es-MX"/>
        </w:rPr>
        <w:t xml:space="preserve"> público</w:t>
      </w:r>
      <w:r w:rsidR="00750C7D">
        <w:rPr>
          <w:rFonts w:ascii="Arial" w:eastAsia="Times New Roman" w:hAnsi="Arial" w:cs="Arial"/>
          <w:spacing w:val="2"/>
          <w:lang w:eastAsia="es-MX"/>
        </w:rPr>
        <w:t>s</w:t>
      </w:r>
      <w:r>
        <w:rPr>
          <w:rFonts w:ascii="Arial" w:eastAsia="Times New Roman" w:hAnsi="Arial" w:cs="Arial"/>
          <w:spacing w:val="2"/>
          <w:lang w:eastAsia="es-MX"/>
        </w:rPr>
        <w:t>,</w:t>
      </w:r>
      <w:r w:rsidRPr="00CE404F">
        <w:rPr>
          <w:rFonts w:ascii="Arial" w:eastAsia="Times New Roman" w:hAnsi="Arial" w:cs="Arial"/>
          <w:spacing w:val="2"/>
          <w:lang w:eastAsia="es-MX"/>
        </w:rPr>
        <w:t xml:space="preserve"> un tianguis de más de 600 puestos, </w:t>
      </w:r>
      <w:r>
        <w:rPr>
          <w:rFonts w:ascii="Arial" w:eastAsia="Times New Roman" w:hAnsi="Arial" w:cs="Arial"/>
          <w:spacing w:val="2"/>
          <w:lang w:eastAsia="es-MX"/>
        </w:rPr>
        <w:t xml:space="preserve">y 1 mercado de abastos </w:t>
      </w:r>
      <w:r w:rsidRPr="00CE404F">
        <w:rPr>
          <w:rFonts w:ascii="Arial" w:eastAsia="Times New Roman" w:hAnsi="Arial" w:cs="Arial"/>
          <w:spacing w:val="2"/>
          <w:lang w:eastAsia="es-MX"/>
        </w:rPr>
        <w:t>lo que convierte a esta población en abastecedora de localidades más pequeñas.</w:t>
      </w:r>
    </w:p>
    <w:p w14:paraId="306AF14B" w14:textId="77777777" w:rsidR="00B91F87" w:rsidRPr="004D77B0" w:rsidRDefault="00B91F87" w:rsidP="00B91F87">
      <w:pPr>
        <w:jc w:val="both"/>
        <w:rPr>
          <w:rFonts w:ascii="Arial" w:hAnsi="Arial" w:cs="Arial"/>
        </w:rPr>
      </w:pPr>
    </w:p>
    <w:p w14:paraId="11B7A3F0" w14:textId="77777777" w:rsidR="00B91F87" w:rsidRPr="004D77B0" w:rsidRDefault="00B91F87" w:rsidP="00B91F87">
      <w:pPr>
        <w:pStyle w:val="NormalWeb"/>
        <w:spacing w:before="0" w:beforeAutospacing="0" w:after="0" w:afterAutospacing="0"/>
        <w:rPr>
          <w:rFonts w:ascii="Arial" w:hAnsi="Arial" w:cs="Arial"/>
        </w:rPr>
      </w:pPr>
      <w:r w:rsidRPr="004D77B0">
        <w:rPr>
          <w:rFonts w:ascii="Arial" w:hAnsi="Arial" w:cs="Arial"/>
          <w:b/>
          <w:bCs/>
        </w:rPr>
        <w:t xml:space="preserve">TIEMPO: </w:t>
      </w:r>
    </w:p>
    <w:p w14:paraId="4D18F1EC" w14:textId="77777777" w:rsidR="00B91F87" w:rsidRPr="004D77B0" w:rsidRDefault="00B91F87" w:rsidP="00B91F87">
      <w:pPr>
        <w:pStyle w:val="NormalWeb"/>
        <w:spacing w:before="0" w:beforeAutospacing="0" w:after="0" w:afterAutospacing="0"/>
        <w:jc w:val="both"/>
        <w:rPr>
          <w:rFonts w:ascii="Arial" w:hAnsi="Arial" w:cs="Arial"/>
        </w:rPr>
      </w:pPr>
      <w:r w:rsidRPr="004D77B0">
        <w:rPr>
          <w:rFonts w:ascii="Arial" w:hAnsi="Arial" w:cs="Arial"/>
        </w:rPr>
        <w:t>La Comisión sesionará cuantas veces sea necesario, de acuerdo a las necesidades de los asuntos. En el caso de que no existiera asunto por tratar, se sesionara una vez al mes por lo menos.</w:t>
      </w:r>
    </w:p>
    <w:p w14:paraId="5105CC5D" w14:textId="77777777" w:rsidR="00B91F87" w:rsidRDefault="00B91F87" w:rsidP="00B91F87">
      <w:pPr>
        <w:pStyle w:val="NormalWeb"/>
        <w:spacing w:before="0" w:beforeAutospacing="0" w:after="0" w:afterAutospacing="0"/>
        <w:jc w:val="both"/>
        <w:rPr>
          <w:rFonts w:ascii="Arial" w:hAnsi="Arial" w:cs="Arial"/>
        </w:rPr>
      </w:pPr>
    </w:p>
    <w:p w14:paraId="667DFF9F" w14:textId="77777777" w:rsidR="00B91F87" w:rsidRDefault="00B91F87" w:rsidP="00B91F87">
      <w:pPr>
        <w:pStyle w:val="NormalWeb"/>
        <w:spacing w:before="0" w:beforeAutospacing="0" w:after="0" w:afterAutospacing="0"/>
        <w:jc w:val="both"/>
        <w:rPr>
          <w:rFonts w:ascii="Arial" w:hAnsi="Arial" w:cs="Arial"/>
          <w:b/>
          <w:bCs/>
        </w:rPr>
      </w:pPr>
      <w:r w:rsidRPr="004D77B0">
        <w:rPr>
          <w:rFonts w:ascii="Arial" w:hAnsi="Arial" w:cs="Arial"/>
          <w:b/>
          <w:bCs/>
        </w:rPr>
        <w:t>DESCRIPCIÓN DEL PROGRAMA DE TRABAJO:</w:t>
      </w:r>
    </w:p>
    <w:p w14:paraId="0AC46FED" w14:textId="77777777" w:rsidR="00B91F87" w:rsidRDefault="00B91F87" w:rsidP="00B91F87">
      <w:pPr>
        <w:pStyle w:val="NormalWeb"/>
        <w:spacing w:before="0" w:beforeAutospacing="0" w:after="0" w:afterAutospacing="0"/>
        <w:jc w:val="both"/>
        <w:rPr>
          <w:rFonts w:ascii="Arial" w:hAnsi="Arial" w:cs="Arial"/>
          <w:b/>
          <w:bCs/>
        </w:rPr>
      </w:pPr>
    </w:p>
    <w:tbl>
      <w:tblPr>
        <w:tblStyle w:val="Tablaconcuadrcula"/>
        <w:tblW w:w="9493" w:type="dxa"/>
        <w:tblLook w:val="04A0" w:firstRow="1" w:lastRow="0" w:firstColumn="1" w:lastColumn="0" w:noHBand="0" w:noVBand="1"/>
      </w:tblPr>
      <w:tblGrid>
        <w:gridCol w:w="9493"/>
      </w:tblGrid>
      <w:tr w:rsidR="00B91F87" w14:paraId="6D586E15" w14:textId="77777777" w:rsidTr="00964A2E">
        <w:tc>
          <w:tcPr>
            <w:tcW w:w="9493" w:type="dxa"/>
          </w:tcPr>
          <w:p w14:paraId="2D067F8F" w14:textId="77777777" w:rsidR="00B91F87" w:rsidRPr="00E07A67" w:rsidRDefault="00B91F87" w:rsidP="00964A2E">
            <w:pPr>
              <w:pStyle w:val="NormalWeb"/>
              <w:spacing w:before="0" w:beforeAutospacing="0" w:after="0" w:afterAutospacing="0"/>
              <w:jc w:val="center"/>
              <w:rPr>
                <w:rFonts w:ascii="Arial" w:hAnsi="Arial" w:cs="Arial"/>
                <w:b/>
                <w:bCs/>
              </w:rPr>
            </w:pPr>
            <w:r w:rsidRPr="00E07A67">
              <w:rPr>
                <w:rFonts w:ascii="Arial" w:hAnsi="Arial" w:cs="Arial"/>
                <w:b/>
                <w:bCs/>
              </w:rPr>
              <w:t>PROPUESTAS ESPECIFICAS</w:t>
            </w:r>
          </w:p>
        </w:tc>
      </w:tr>
      <w:tr w:rsidR="00B91F87" w14:paraId="5B4A9BB5" w14:textId="77777777" w:rsidTr="00964A2E">
        <w:tc>
          <w:tcPr>
            <w:tcW w:w="9493" w:type="dxa"/>
          </w:tcPr>
          <w:p w14:paraId="7484135D" w14:textId="77777777" w:rsidR="00B91F87" w:rsidRDefault="00B91F87" w:rsidP="00964A2E">
            <w:pPr>
              <w:pStyle w:val="NormalWeb"/>
              <w:spacing w:before="240" w:beforeAutospacing="0"/>
              <w:jc w:val="both"/>
              <w:rPr>
                <w:rFonts w:ascii="Arial" w:hAnsi="Arial" w:cs="Arial"/>
                <w:sz w:val="23"/>
                <w:szCs w:val="23"/>
              </w:rPr>
            </w:pPr>
            <w:r w:rsidRPr="00504193">
              <w:rPr>
                <w:rFonts w:ascii="Arial" w:hAnsi="Arial" w:cs="Arial"/>
                <w:sz w:val="23"/>
                <w:szCs w:val="23"/>
              </w:rPr>
              <w:t xml:space="preserve">Convocar y presidir las reuniones de la Comisión </w:t>
            </w:r>
            <w:proofErr w:type="gramStart"/>
            <w:r w:rsidRPr="00504193">
              <w:rPr>
                <w:rFonts w:ascii="Arial" w:hAnsi="Arial" w:cs="Arial"/>
                <w:sz w:val="23"/>
                <w:szCs w:val="23"/>
              </w:rPr>
              <w:t>Edilicia</w:t>
            </w:r>
            <w:proofErr w:type="gramEnd"/>
            <w:r w:rsidRPr="00504193">
              <w:rPr>
                <w:rFonts w:ascii="Arial" w:hAnsi="Arial" w:cs="Arial"/>
                <w:sz w:val="23"/>
                <w:szCs w:val="23"/>
              </w:rPr>
              <w:t xml:space="preserve"> </w:t>
            </w:r>
            <w:r>
              <w:rPr>
                <w:rFonts w:ascii="Arial" w:hAnsi="Arial" w:cs="Arial"/>
                <w:sz w:val="23"/>
                <w:szCs w:val="23"/>
              </w:rPr>
              <w:t>de Desarrollo Agropecuario e Industrial</w:t>
            </w:r>
            <w:r w:rsidRPr="00504193">
              <w:rPr>
                <w:rFonts w:ascii="Arial" w:hAnsi="Arial" w:cs="Arial"/>
                <w:sz w:val="23"/>
                <w:szCs w:val="23"/>
              </w:rPr>
              <w:t xml:space="preserve">, asistir puntualmente a todas y cada una de las actividades relacionadas con las comisiones a mi cargo y representación, brindar una atención de calidad, conociendo de primera mano y de manera directa las necesidades, preocupaciones y pensar de nuestros ciudadanos. </w:t>
            </w:r>
          </w:p>
          <w:p w14:paraId="09E7BAD1" w14:textId="77777777" w:rsidR="00B91F87" w:rsidRPr="004D77B0" w:rsidRDefault="00B91F87" w:rsidP="00B91F87">
            <w:pPr>
              <w:pStyle w:val="Prrafodelista"/>
              <w:numPr>
                <w:ilvl w:val="0"/>
                <w:numId w:val="6"/>
              </w:numPr>
              <w:jc w:val="both"/>
              <w:rPr>
                <w:rFonts w:ascii="Arial" w:hAnsi="Arial" w:cs="Arial"/>
                <w:sz w:val="23"/>
                <w:szCs w:val="23"/>
                <w:lang w:val="es-ES_tradnl" w:eastAsia="es-ES_tradnl"/>
              </w:rPr>
            </w:pPr>
            <w:r w:rsidRPr="004D77B0">
              <w:rPr>
                <w:rFonts w:ascii="Arial" w:hAnsi="Arial" w:cs="Arial"/>
                <w:sz w:val="23"/>
                <w:szCs w:val="23"/>
                <w:lang w:val="es-ES_tradnl" w:eastAsia="es-ES_tradnl"/>
              </w:rPr>
              <w:lastRenderedPageBreak/>
              <w:t>Evaluar los trabajos de las dependencias de gobierno municipal en materia de Desarrollo Agropecuario e Industrial.</w:t>
            </w:r>
          </w:p>
          <w:p w14:paraId="19F6AA49" w14:textId="77777777" w:rsidR="00B91F87" w:rsidRPr="004D77B0" w:rsidRDefault="00B91F87" w:rsidP="00B91F87">
            <w:pPr>
              <w:pStyle w:val="Prrafodelista"/>
              <w:numPr>
                <w:ilvl w:val="0"/>
                <w:numId w:val="6"/>
              </w:numPr>
              <w:jc w:val="both"/>
              <w:rPr>
                <w:rFonts w:ascii="Arial" w:hAnsi="Arial" w:cs="Arial"/>
                <w:sz w:val="23"/>
                <w:szCs w:val="23"/>
                <w:lang w:val="es-ES_tradnl" w:eastAsia="es-ES_tradnl"/>
              </w:rPr>
            </w:pPr>
            <w:r w:rsidRPr="004D77B0">
              <w:rPr>
                <w:rFonts w:ascii="Arial" w:hAnsi="Arial" w:cs="Arial"/>
                <w:sz w:val="23"/>
                <w:szCs w:val="23"/>
                <w:lang w:val="es-ES_tradnl" w:eastAsia="es-ES_tradnl"/>
              </w:rPr>
              <w:t>Estudiar la conveniencia de la celebración de los convenios y contratos con la Federación, el Estado, los Municipios o particulares en materia de Desarrollo Agropecuario e Industrial del que deba emprender el municipio.</w:t>
            </w:r>
          </w:p>
          <w:p w14:paraId="26EF7B80" w14:textId="77777777" w:rsidR="00B91F87" w:rsidRPr="004D77B0" w:rsidRDefault="00B91F87" w:rsidP="00B91F87">
            <w:pPr>
              <w:pStyle w:val="Prrafodelista"/>
              <w:numPr>
                <w:ilvl w:val="0"/>
                <w:numId w:val="6"/>
              </w:numPr>
              <w:jc w:val="both"/>
              <w:rPr>
                <w:rFonts w:ascii="Arial" w:hAnsi="Arial" w:cs="Arial"/>
                <w:sz w:val="23"/>
                <w:szCs w:val="23"/>
                <w:lang w:val="es-ES_tradnl" w:eastAsia="es-ES_tradnl"/>
              </w:rPr>
            </w:pPr>
            <w:r w:rsidRPr="004D77B0">
              <w:rPr>
                <w:rFonts w:ascii="Arial" w:hAnsi="Arial" w:cs="Arial"/>
                <w:sz w:val="23"/>
                <w:szCs w:val="23"/>
                <w:lang w:val="es-ES_tradnl" w:eastAsia="es-ES_tradnl"/>
              </w:rPr>
              <w:t>Celebrar reuniones de trabajo con las dependencias y entidades municipales, en la materia que le correspondan a esta comisión.</w:t>
            </w:r>
          </w:p>
          <w:p w14:paraId="4C61B431" w14:textId="77777777" w:rsidR="00B91F87" w:rsidRDefault="00B91F87" w:rsidP="00964A2E">
            <w:pPr>
              <w:pStyle w:val="NormalWeb"/>
              <w:spacing w:before="0" w:beforeAutospacing="0" w:after="0" w:afterAutospacing="0"/>
              <w:jc w:val="both"/>
              <w:rPr>
                <w:rFonts w:ascii="Arial" w:hAnsi="Arial" w:cs="Arial"/>
              </w:rPr>
            </w:pPr>
          </w:p>
        </w:tc>
      </w:tr>
      <w:tr w:rsidR="00B91F87" w14:paraId="0F75B1C7" w14:textId="77777777" w:rsidTr="00964A2E">
        <w:tc>
          <w:tcPr>
            <w:tcW w:w="9493" w:type="dxa"/>
          </w:tcPr>
          <w:p w14:paraId="58445BC6" w14:textId="77777777" w:rsidR="00B91F87" w:rsidRDefault="00B91F87" w:rsidP="00964A2E">
            <w:pPr>
              <w:pStyle w:val="NormalWeb"/>
              <w:spacing w:before="240" w:beforeAutospacing="0"/>
              <w:jc w:val="both"/>
              <w:rPr>
                <w:rFonts w:ascii="Arial" w:hAnsi="Arial" w:cs="Arial"/>
                <w:sz w:val="23"/>
                <w:szCs w:val="23"/>
              </w:rPr>
            </w:pPr>
            <w:r w:rsidRPr="00504193">
              <w:rPr>
                <w:rFonts w:ascii="Arial" w:hAnsi="Arial" w:cs="Arial"/>
                <w:sz w:val="23"/>
                <w:szCs w:val="23"/>
              </w:rPr>
              <w:lastRenderedPageBreak/>
              <w:t xml:space="preserve">Desarrollar apropiadamente las funciones de la Comisión </w:t>
            </w:r>
            <w:proofErr w:type="gramStart"/>
            <w:r>
              <w:rPr>
                <w:rFonts w:ascii="Arial" w:hAnsi="Arial" w:cs="Arial"/>
                <w:sz w:val="23"/>
                <w:szCs w:val="23"/>
              </w:rPr>
              <w:t>Edilicia</w:t>
            </w:r>
            <w:proofErr w:type="gramEnd"/>
            <w:r>
              <w:rPr>
                <w:rFonts w:ascii="Arial" w:hAnsi="Arial" w:cs="Arial"/>
                <w:sz w:val="23"/>
                <w:szCs w:val="23"/>
              </w:rPr>
              <w:t xml:space="preserve"> de Desarrollo Agropecuario e Industrial</w:t>
            </w:r>
            <w:r w:rsidRPr="00504193">
              <w:rPr>
                <w:rFonts w:ascii="Arial" w:hAnsi="Arial" w:cs="Arial"/>
                <w:sz w:val="23"/>
                <w:szCs w:val="23"/>
              </w:rPr>
              <w:t>, como lo es analizar y resolver de manera colegiada las diversas solicitudes y peticiones recibidas, dando el seguimiento acordado por los CC. Regidores integrantes de la Comisión</w:t>
            </w:r>
            <w:r>
              <w:rPr>
                <w:rFonts w:ascii="Arial" w:hAnsi="Arial" w:cs="Arial"/>
                <w:sz w:val="23"/>
                <w:szCs w:val="23"/>
              </w:rPr>
              <w:t>.</w:t>
            </w:r>
          </w:p>
          <w:p w14:paraId="51819FC8" w14:textId="77777777" w:rsidR="00B91F87" w:rsidRPr="004D77B0" w:rsidRDefault="00B91F87" w:rsidP="00B91F87">
            <w:pPr>
              <w:pStyle w:val="Prrafodelista"/>
              <w:numPr>
                <w:ilvl w:val="0"/>
                <w:numId w:val="5"/>
              </w:numPr>
              <w:autoSpaceDE w:val="0"/>
              <w:autoSpaceDN w:val="0"/>
              <w:adjustRightInd w:val="0"/>
              <w:jc w:val="both"/>
              <w:rPr>
                <w:rFonts w:ascii="Arial" w:hAnsi="Arial" w:cs="Arial"/>
                <w:sz w:val="23"/>
                <w:szCs w:val="23"/>
                <w:lang w:val="es-ES_tradnl" w:eastAsia="es-ES_tradnl"/>
              </w:rPr>
            </w:pPr>
            <w:r w:rsidRPr="004D77B0">
              <w:rPr>
                <w:rFonts w:ascii="Arial" w:hAnsi="Arial" w:cs="Arial"/>
                <w:sz w:val="23"/>
                <w:szCs w:val="23"/>
                <w:lang w:val="es-ES_tradnl" w:eastAsia="es-ES_tradnl"/>
              </w:rPr>
              <w:t>Proponer, analizar, estudiar y dictaminar las iniciativas que fomenten en el Municipio, la producción agrícola, ganadera, silvícola, frutícola, apícola y pesquera para procurar el uso de los recursos naturales en la forma más productiva y razonable.</w:t>
            </w:r>
          </w:p>
          <w:p w14:paraId="74DBA839" w14:textId="77777777" w:rsidR="00B91F87" w:rsidRPr="004D77B0" w:rsidRDefault="00B91F87" w:rsidP="00B91F87">
            <w:pPr>
              <w:pStyle w:val="Prrafodelista"/>
              <w:numPr>
                <w:ilvl w:val="0"/>
                <w:numId w:val="5"/>
              </w:numPr>
              <w:autoSpaceDE w:val="0"/>
              <w:autoSpaceDN w:val="0"/>
              <w:adjustRightInd w:val="0"/>
              <w:jc w:val="both"/>
              <w:rPr>
                <w:rFonts w:ascii="Arial" w:hAnsi="Arial" w:cs="Arial"/>
                <w:sz w:val="23"/>
                <w:szCs w:val="23"/>
                <w:lang w:val="es-ES_tradnl" w:eastAsia="es-ES_tradnl"/>
              </w:rPr>
            </w:pPr>
            <w:r w:rsidRPr="004D77B0">
              <w:rPr>
                <w:rFonts w:ascii="Arial" w:hAnsi="Arial" w:cs="Arial"/>
                <w:sz w:val="23"/>
                <w:szCs w:val="23"/>
                <w:lang w:val="es-ES_tradnl" w:eastAsia="es-ES_tradnl"/>
              </w:rPr>
              <w:t>Proponer acciones que tiendan a coadyuvar a la instrumentación de planes y programas de promoción, coordinación, apoyo y fomento del desarrollo agropecuario e industrial del municipio, así como el de vigilar su cumplimiento.</w:t>
            </w:r>
          </w:p>
          <w:p w14:paraId="29D19A7B" w14:textId="77777777" w:rsidR="00B91F87" w:rsidRPr="004D77B0" w:rsidRDefault="00B91F87" w:rsidP="00B91F87">
            <w:pPr>
              <w:pStyle w:val="Prrafodelista"/>
              <w:numPr>
                <w:ilvl w:val="0"/>
                <w:numId w:val="5"/>
              </w:numPr>
              <w:autoSpaceDE w:val="0"/>
              <w:autoSpaceDN w:val="0"/>
              <w:adjustRightInd w:val="0"/>
              <w:jc w:val="both"/>
              <w:rPr>
                <w:rFonts w:ascii="Arial" w:hAnsi="Arial" w:cs="Arial"/>
                <w:sz w:val="23"/>
                <w:szCs w:val="23"/>
                <w:lang w:val="es-ES_tradnl" w:eastAsia="es-ES_tradnl"/>
              </w:rPr>
            </w:pPr>
            <w:r w:rsidRPr="004D77B0">
              <w:rPr>
                <w:rFonts w:ascii="Arial" w:hAnsi="Arial" w:cs="Arial"/>
                <w:sz w:val="23"/>
                <w:szCs w:val="23"/>
                <w:lang w:val="es-ES_tradnl" w:eastAsia="es-ES_tradnl"/>
              </w:rPr>
              <w:t>Evaluar los trabajos de los organismos municipales en la materia y con base en sus resultados y las necesidades operantes, proponer las medidas pertinentes para orientar la política agropecuaria e industrial en el municipio;</w:t>
            </w:r>
          </w:p>
          <w:p w14:paraId="69201941" w14:textId="77777777" w:rsidR="00B91F87" w:rsidRDefault="00B91F87" w:rsidP="00964A2E">
            <w:pPr>
              <w:pStyle w:val="NormalWeb"/>
              <w:spacing w:before="0" w:beforeAutospacing="0" w:after="240" w:afterAutospacing="0"/>
              <w:jc w:val="both"/>
              <w:rPr>
                <w:rFonts w:ascii="Arial" w:hAnsi="Arial" w:cs="Arial"/>
              </w:rPr>
            </w:pPr>
            <w:r w:rsidRPr="004D77B0">
              <w:rPr>
                <w:rFonts w:ascii="Arial" w:hAnsi="Arial" w:cs="Arial"/>
                <w:sz w:val="23"/>
                <w:szCs w:val="23"/>
              </w:rPr>
              <w:t>Establecer comunicación permanente con los representantes de los diversos sectores sociales en el municipio, a efecto de estudiar todas aquellas medidas que favorezcan la inversión agropecuaria e industrial y, en consecuencia, una mejor economía municipal.</w:t>
            </w:r>
          </w:p>
        </w:tc>
      </w:tr>
      <w:tr w:rsidR="00B91F87" w14:paraId="5D9DF630" w14:textId="77777777" w:rsidTr="00964A2E">
        <w:tc>
          <w:tcPr>
            <w:tcW w:w="9493" w:type="dxa"/>
          </w:tcPr>
          <w:p w14:paraId="3131C6A2" w14:textId="77777777" w:rsidR="00B91F87" w:rsidRPr="00504193" w:rsidRDefault="00B91F87" w:rsidP="00964A2E">
            <w:pPr>
              <w:pStyle w:val="NormalWeb"/>
              <w:spacing w:before="240" w:beforeAutospacing="0" w:after="240" w:afterAutospacing="0"/>
              <w:jc w:val="both"/>
              <w:rPr>
                <w:rFonts w:ascii="Arial" w:hAnsi="Arial" w:cs="Arial"/>
                <w:sz w:val="23"/>
                <w:szCs w:val="23"/>
              </w:rPr>
            </w:pPr>
            <w:r w:rsidRPr="00504193">
              <w:rPr>
                <w:rFonts w:ascii="Arial" w:hAnsi="Arial" w:cs="Arial"/>
                <w:sz w:val="23"/>
                <w:szCs w:val="23"/>
              </w:rPr>
              <w:t xml:space="preserve">Estudio, análisis y en su caso actualizar el marco normativo </w:t>
            </w:r>
            <w:r>
              <w:rPr>
                <w:rFonts w:ascii="Arial" w:hAnsi="Arial" w:cs="Arial"/>
                <w:sz w:val="23"/>
                <w:szCs w:val="23"/>
              </w:rPr>
              <w:t>en materia de Desarrollo Agropecuario e Industrial.</w:t>
            </w:r>
          </w:p>
        </w:tc>
      </w:tr>
      <w:tr w:rsidR="00B91F87" w14:paraId="16E4809A" w14:textId="77777777" w:rsidTr="00964A2E">
        <w:tc>
          <w:tcPr>
            <w:tcW w:w="9493" w:type="dxa"/>
          </w:tcPr>
          <w:p w14:paraId="0FFA7844" w14:textId="77777777" w:rsidR="00B91F87" w:rsidRPr="00504193" w:rsidRDefault="00B91F87" w:rsidP="00964A2E">
            <w:pPr>
              <w:pStyle w:val="NormalWeb"/>
              <w:spacing w:before="240" w:beforeAutospacing="0" w:after="240" w:afterAutospacing="0"/>
              <w:jc w:val="both"/>
              <w:rPr>
                <w:rFonts w:ascii="Arial" w:hAnsi="Arial" w:cs="Arial"/>
                <w:sz w:val="23"/>
                <w:szCs w:val="23"/>
              </w:rPr>
            </w:pPr>
            <w:r w:rsidRPr="00504193">
              <w:rPr>
                <w:rFonts w:ascii="Arial" w:hAnsi="Arial" w:cs="Arial"/>
                <w:sz w:val="23"/>
                <w:szCs w:val="23"/>
              </w:rPr>
              <w:t xml:space="preserve">Vigilar el cumplimiento de los reglamentos respectivos y demás normas legales que deban observarse en </w:t>
            </w:r>
            <w:r>
              <w:rPr>
                <w:rFonts w:ascii="Arial" w:hAnsi="Arial" w:cs="Arial"/>
                <w:sz w:val="23"/>
                <w:szCs w:val="23"/>
              </w:rPr>
              <w:t>materia de</w:t>
            </w:r>
            <w:r>
              <w:rPr>
                <w:rFonts w:ascii="Arial" w:hAnsi="Arial" w:cs="Arial"/>
                <w:color w:val="000000" w:themeColor="text1"/>
              </w:rPr>
              <w:t xml:space="preserve"> desarrollo agropecuario e industrial del municipio</w:t>
            </w:r>
            <w:r w:rsidRPr="00504193">
              <w:rPr>
                <w:rFonts w:ascii="Arial" w:hAnsi="Arial" w:cs="Arial"/>
                <w:sz w:val="23"/>
                <w:szCs w:val="23"/>
              </w:rPr>
              <w:t>.</w:t>
            </w:r>
          </w:p>
        </w:tc>
      </w:tr>
      <w:tr w:rsidR="00B91F87" w14:paraId="75746A8A" w14:textId="77777777" w:rsidTr="00964A2E">
        <w:tc>
          <w:tcPr>
            <w:tcW w:w="9493" w:type="dxa"/>
          </w:tcPr>
          <w:p w14:paraId="57265AC0" w14:textId="77777777" w:rsidR="00B91F87" w:rsidRPr="00504193" w:rsidRDefault="00B91F87" w:rsidP="00964A2E">
            <w:pPr>
              <w:pStyle w:val="NormalWeb"/>
              <w:spacing w:before="240" w:beforeAutospacing="0" w:after="240" w:afterAutospacing="0"/>
              <w:jc w:val="both"/>
              <w:rPr>
                <w:rFonts w:ascii="Arial" w:hAnsi="Arial" w:cs="Arial"/>
                <w:sz w:val="23"/>
                <w:szCs w:val="23"/>
              </w:rPr>
            </w:pPr>
            <w:r w:rsidRPr="00504193">
              <w:rPr>
                <w:rFonts w:ascii="Arial" w:hAnsi="Arial" w:cs="Arial"/>
                <w:sz w:val="23"/>
                <w:szCs w:val="23"/>
              </w:rPr>
              <w:t>Participar</w:t>
            </w:r>
            <w:r>
              <w:rPr>
                <w:rFonts w:ascii="Arial" w:hAnsi="Arial" w:cs="Arial"/>
                <w:sz w:val="23"/>
                <w:szCs w:val="23"/>
              </w:rPr>
              <w:t xml:space="preserve"> en el Consejo Municipal de Desarrollo Rural Sustentable de Zapotlán el Grande Jalisco.</w:t>
            </w:r>
          </w:p>
        </w:tc>
      </w:tr>
      <w:tr w:rsidR="00B91F87" w14:paraId="1EECFEF2" w14:textId="77777777" w:rsidTr="00964A2E">
        <w:tc>
          <w:tcPr>
            <w:tcW w:w="9493" w:type="dxa"/>
          </w:tcPr>
          <w:p w14:paraId="0E281477" w14:textId="77777777" w:rsidR="00B91F87" w:rsidRPr="004D77B0" w:rsidRDefault="00B91F87" w:rsidP="00964A2E">
            <w:pPr>
              <w:pStyle w:val="NormalWeb"/>
              <w:spacing w:before="240" w:beforeAutospacing="0" w:after="0" w:afterAutospacing="0"/>
              <w:rPr>
                <w:rFonts w:ascii="Arial" w:hAnsi="Arial" w:cs="Arial"/>
                <w:sz w:val="23"/>
                <w:szCs w:val="23"/>
              </w:rPr>
            </w:pPr>
            <w:r w:rsidRPr="004D77B0">
              <w:rPr>
                <w:rFonts w:ascii="Arial" w:hAnsi="Arial" w:cs="Arial"/>
                <w:sz w:val="23"/>
                <w:szCs w:val="23"/>
              </w:rPr>
              <w:t>Dar seguimiento a las solicitudes de los ciudadanos en temas relacionados a el desarrollo agropecuario e industrial del municipio.</w:t>
            </w:r>
          </w:p>
          <w:p w14:paraId="32A5D519" w14:textId="77777777" w:rsidR="00B91F87" w:rsidRPr="00504193" w:rsidRDefault="00B91F87" w:rsidP="00964A2E">
            <w:pPr>
              <w:pStyle w:val="NormalWeb"/>
              <w:spacing w:before="240" w:beforeAutospacing="0" w:after="240" w:afterAutospacing="0"/>
              <w:jc w:val="both"/>
              <w:rPr>
                <w:rFonts w:ascii="Arial" w:hAnsi="Arial" w:cs="Arial"/>
                <w:sz w:val="23"/>
                <w:szCs w:val="23"/>
              </w:rPr>
            </w:pPr>
            <w:r w:rsidRPr="004D77B0">
              <w:rPr>
                <w:rFonts w:ascii="Arial" w:hAnsi="Arial" w:cs="Arial"/>
                <w:sz w:val="23"/>
                <w:szCs w:val="23"/>
              </w:rPr>
              <w:t>Analizar los proyectos futuros y en ejecución que cumplan con los requerimientos para el desarrollo agropecuario e industrial del municipio.</w:t>
            </w:r>
          </w:p>
        </w:tc>
      </w:tr>
      <w:tr w:rsidR="00B91F87" w14:paraId="43743E4C" w14:textId="77777777" w:rsidTr="00964A2E">
        <w:tc>
          <w:tcPr>
            <w:tcW w:w="9493" w:type="dxa"/>
          </w:tcPr>
          <w:p w14:paraId="04FD3BBF" w14:textId="77777777" w:rsidR="00B91F87" w:rsidRPr="004D77B0" w:rsidRDefault="00B91F87" w:rsidP="00964A2E">
            <w:pPr>
              <w:pStyle w:val="NormalWeb"/>
              <w:spacing w:before="240" w:beforeAutospacing="0"/>
              <w:rPr>
                <w:rFonts w:ascii="Arial" w:hAnsi="Arial" w:cs="Arial"/>
                <w:sz w:val="23"/>
                <w:szCs w:val="23"/>
              </w:rPr>
            </w:pPr>
            <w:r w:rsidRPr="004D77B0">
              <w:rPr>
                <w:rFonts w:ascii="Arial" w:hAnsi="Arial" w:cs="Arial"/>
                <w:sz w:val="23"/>
                <w:szCs w:val="23"/>
              </w:rPr>
              <w:lastRenderedPageBreak/>
              <w:t xml:space="preserve">En las áreas operativas se trabajará en: </w:t>
            </w:r>
          </w:p>
          <w:p w14:paraId="01E9B9D9" w14:textId="77777777" w:rsidR="00B91F87" w:rsidRPr="004D77B0" w:rsidRDefault="00B91F87" w:rsidP="00B91F87">
            <w:pPr>
              <w:pStyle w:val="NormalWeb"/>
              <w:numPr>
                <w:ilvl w:val="0"/>
                <w:numId w:val="4"/>
              </w:numPr>
              <w:rPr>
                <w:rFonts w:ascii="Arial" w:hAnsi="Arial" w:cs="Arial"/>
                <w:sz w:val="23"/>
                <w:szCs w:val="23"/>
              </w:rPr>
            </w:pPr>
            <w:r w:rsidRPr="004D77B0">
              <w:rPr>
                <w:rFonts w:ascii="Arial" w:hAnsi="Arial" w:cs="Arial"/>
                <w:sz w:val="23"/>
                <w:szCs w:val="23"/>
              </w:rPr>
              <w:t>Promover la actualización y difusión de las políticas municipales en materia de   desarrollo agropecuario e industrial del municipio.</w:t>
            </w:r>
          </w:p>
          <w:p w14:paraId="7E8B7ACB" w14:textId="77777777" w:rsidR="00B91F87" w:rsidRPr="004D77B0" w:rsidRDefault="00B91F87" w:rsidP="00B91F87">
            <w:pPr>
              <w:pStyle w:val="NormalWeb"/>
              <w:numPr>
                <w:ilvl w:val="0"/>
                <w:numId w:val="4"/>
              </w:numPr>
              <w:rPr>
                <w:rFonts w:ascii="Arial" w:hAnsi="Arial" w:cs="Arial"/>
                <w:sz w:val="23"/>
                <w:szCs w:val="23"/>
              </w:rPr>
            </w:pPr>
            <w:r w:rsidRPr="004D77B0">
              <w:rPr>
                <w:rFonts w:ascii="Arial" w:hAnsi="Arial" w:cs="Arial"/>
                <w:sz w:val="23"/>
                <w:szCs w:val="23"/>
              </w:rPr>
              <w:t xml:space="preserve">Realizar las gestiones necesarias para el fortalecimiento el desarrollo agropecuario e industrial del municipio </w:t>
            </w:r>
          </w:p>
          <w:p w14:paraId="47F2AA18" w14:textId="77777777" w:rsidR="00B91F87" w:rsidRPr="00504193" w:rsidRDefault="00B91F87" w:rsidP="00964A2E">
            <w:pPr>
              <w:pStyle w:val="NormalWeb"/>
              <w:spacing w:before="240" w:beforeAutospacing="0" w:after="240" w:afterAutospacing="0"/>
              <w:jc w:val="both"/>
              <w:rPr>
                <w:rFonts w:ascii="Arial" w:hAnsi="Arial" w:cs="Arial"/>
                <w:sz w:val="23"/>
                <w:szCs w:val="23"/>
              </w:rPr>
            </w:pPr>
            <w:r w:rsidRPr="004D77B0">
              <w:rPr>
                <w:rFonts w:ascii="Arial" w:hAnsi="Arial" w:cs="Arial"/>
                <w:sz w:val="23"/>
                <w:szCs w:val="23"/>
              </w:rPr>
              <w:t>Buscar la simplificación de los procesos para cumplir los requisitos en los trámites para obtener una licencia comercial que involucren a las dependencias operativas de esta comisión, sin menoscabo del cumplimiento de la reglamentación en la materia.</w:t>
            </w:r>
          </w:p>
        </w:tc>
      </w:tr>
    </w:tbl>
    <w:p w14:paraId="0EC7F3EF" w14:textId="77777777" w:rsidR="00B91F87" w:rsidRDefault="00B91F87" w:rsidP="00227DB0">
      <w:pPr>
        <w:pStyle w:val="NormalWeb"/>
        <w:spacing w:before="0" w:beforeAutospacing="0" w:after="0" w:afterAutospacing="0" w:line="276" w:lineRule="auto"/>
        <w:jc w:val="both"/>
        <w:rPr>
          <w:rFonts w:ascii="Arial" w:hAnsi="Arial" w:cs="Arial"/>
        </w:rPr>
      </w:pPr>
    </w:p>
    <w:p w14:paraId="7B3AF6CF" w14:textId="77777777" w:rsidR="007E018A" w:rsidRDefault="007E018A" w:rsidP="00227DB0">
      <w:pPr>
        <w:pStyle w:val="NormalWeb"/>
        <w:spacing w:before="0" w:beforeAutospacing="0" w:after="0" w:afterAutospacing="0" w:line="276" w:lineRule="auto"/>
        <w:jc w:val="both"/>
        <w:rPr>
          <w:rFonts w:ascii="Arial" w:hAnsi="Arial" w:cs="Arial"/>
        </w:rPr>
      </w:pPr>
    </w:p>
    <w:p w14:paraId="2AB5DBF3" w14:textId="1CB1FDDA" w:rsidR="0002538F" w:rsidRDefault="0002538F" w:rsidP="0002538F">
      <w:pPr>
        <w:pStyle w:val="NormalWeb"/>
        <w:spacing w:before="0" w:beforeAutospacing="0" w:after="0" w:afterAutospacing="0" w:line="276" w:lineRule="auto"/>
        <w:jc w:val="both"/>
        <w:rPr>
          <w:rFonts w:ascii="Arial" w:hAnsi="Arial" w:cs="Arial"/>
        </w:rPr>
      </w:pPr>
      <w:r>
        <w:rPr>
          <w:rFonts w:ascii="Arial" w:hAnsi="Arial" w:cs="Arial"/>
        </w:rPr>
        <w:t xml:space="preserve">Una vez expuesto el Plan anual de la comisión el regidor Edgar Joel Salvador Bautista lo puso a la consideración de los integrantes, coincidiendo los regidores </w:t>
      </w:r>
      <w:r w:rsidRPr="00EC073A">
        <w:rPr>
          <w:rFonts w:ascii="Arial" w:hAnsi="Arial" w:cs="Arial"/>
        </w:rPr>
        <w:t>Marisol Mendoza Pinto</w:t>
      </w:r>
      <w:r>
        <w:rPr>
          <w:rFonts w:ascii="Arial" w:hAnsi="Arial" w:cs="Arial"/>
        </w:rPr>
        <w:t xml:space="preserve"> y Ernesto Sánchez </w:t>
      </w:r>
      <w:proofErr w:type="spellStart"/>
      <w:r>
        <w:rPr>
          <w:rFonts w:ascii="Arial" w:hAnsi="Arial" w:cs="Arial"/>
        </w:rPr>
        <w:t>Sánchez</w:t>
      </w:r>
      <w:proofErr w:type="spellEnd"/>
      <w:r>
        <w:rPr>
          <w:rFonts w:ascii="Arial" w:hAnsi="Arial" w:cs="Arial"/>
        </w:rPr>
        <w:t xml:space="preserve"> en estar de acuerdo con el proyecto presentado por el </w:t>
      </w:r>
      <w:proofErr w:type="gramStart"/>
      <w:r>
        <w:rPr>
          <w:rFonts w:ascii="Arial" w:hAnsi="Arial" w:cs="Arial"/>
        </w:rPr>
        <w:t>Presidente</w:t>
      </w:r>
      <w:proofErr w:type="gramEnd"/>
      <w:r>
        <w:rPr>
          <w:rFonts w:ascii="Arial" w:hAnsi="Arial" w:cs="Arial"/>
        </w:rPr>
        <w:t xml:space="preserve"> de la Comisión. </w:t>
      </w:r>
    </w:p>
    <w:p w14:paraId="1DC3C542" w14:textId="77777777" w:rsidR="0002538F" w:rsidRDefault="0002538F" w:rsidP="0002538F">
      <w:pPr>
        <w:pStyle w:val="NormalWeb"/>
        <w:spacing w:before="0" w:beforeAutospacing="0" w:after="0" w:afterAutospacing="0" w:line="276" w:lineRule="auto"/>
        <w:jc w:val="both"/>
        <w:rPr>
          <w:rFonts w:ascii="Arial" w:hAnsi="Arial" w:cs="Arial"/>
        </w:rPr>
      </w:pPr>
    </w:p>
    <w:p w14:paraId="7A732F7E" w14:textId="02D91124" w:rsidR="0002538F" w:rsidRPr="00EC073A" w:rsidRDefault="0002538F" w:rsidP="0002538F">
      <w:pPr>
        <w:pStyle w:val="NormalWeb"/>
        <w:spacing w:before="0" w:beforeAutospacing="0" w:after="0" w:afterAutospacing="0" w:line="276" w:lineRule="auto"/>
        <w:jc w:val="both"/>
        <w:rPr>
          <w:rFonts w:ascii="Arial" w:hAnsi="Arial" w:cs="Arial"/>
        </w:rPr>
      </w:pPr>
      <w:r w:rsidRPr="00EC073A">
        <w:rPr>
          <w:rFonts w:ascii="Arial" w:hAnsi="Arial" w:cs="Arial"/>
        </w:rPr>
        <w:t xml:space="preserve">Por lo </w:t>
      </w:r>
      <w:r>
        <w:rPr>
          <w:rFonts w:ascii="Arial" w:hAnsi="Arial" w:cs="Arial"/>
        </w:rPr>
        <w:t xml:space="preserve">anterior </w:t>
      </w:r>
      <w:r w:rsidRPr="00EC073A">
        <w:rPr>
          <w:rFonts w:ascii="Arial" w:hAnsi="Arial" w:cs="Arial"/>
        </w:rPr>
        <w:t xml:space="preserve">el Regidor </w:t>
      </w:r>
      <w:proofErr w:type="gramStart"/>
      <w:r>
        <w:rPr>
          <w:rFonts w:ascii="Arial" w:hAnsi="Arial" w:cs="Arial"/>
        </w:rPr>
        <w:t>Presidente</w:t>
      </w:r>
      <w:proofErr w:type="gramEnd"/>
      <w:r>
        <w:rPr>
          <w:rFonts w:ascii="Arial" w:hAnsi="Arial" w:cs="Arial"/>
        </w:rPr>
        <w:t xml:space="preserve"> de la Comisión Edilicia </w:t>
      </w:r>
      <w:r w:rsidRPr="00EC073A">
        <w:rPr>
          <w:rFonts w:ascii="Arial" w:hAnsi="Arial" w:cs="Arial"/>
        </w:rPr>
        <w:t xml:space="preserve">sometió a votación </w:t>
      </w:r>
      <w:r>
        <w:rPr>
          <w:rFonts w:ascii="Arial" w:hAnsi="Arial" w:cs="Arial"/>
        </w:rPr>
        <w:t>el Plan Anual de Trabajo de la Comisión de Desarrollo Agropecuario e Industrial para el periodo de Octubre de 2023 a Septiembre de 2024</w:t>
      </w:r>
      <w:r w:rsidRPr="00EC073A">
        <w:rPr>
          <w:rFonts w:ascii="Arial" w:hAnsi="Arial" w:cs="Arial"/>
        </w:rPr>
        <w:t xml:space="preserve">; siendo aprobada por unanimidad </w:t>
      </w:r>
    </w:p>
    <w:p w14:paraId="2EAF617A" w14:textId="3E70F001" w:rsidR="00227DB0" w:rsidRPr="00227DB0" w:rsidRDefault="00227DB0" w:rsidP="0002538F">
      <w:pPr>
        <w:pStyle w:val="NormalWeb"/>
        <w:spacing w:before="0" w:beforeAutospacing="0" w:after="0" w:afterAutospacing="0"/>
        <w:rPr>
          <w:rFonts w:ascii="Arial" w:hAnsi="Arial" w:cs="Arial"/>
          <w:b/>
          <w:i/>
        </w:rPr>
      </w:pPr>
    </w:p>
    <w:p w14:paraId="63687BE3" w14:textId="77777777" w:rsidR="00100EFF" w:rsidRPr="00EC073A" w:rsidRDefault="00100EFF" w:rsidP="00100EFF">
      <w:pPr>
        <w:pStyle w:val="Sinespaciado"/>
        <w:spacing w:line="276" w:lineRule="auto"/>
        <w:jc w:val="both"/>
        <w:rPr>
          <w:rFonts w:ascii="Arial" w:hAnsi="Arial" w:cs="Arial"/>
          <w:b/>
          <w:sz w:val="24"/>
          <w:szCs w:val="24"/>
        </w:rPr>
      </w:pPr>
      <w:r w:rsidRPr="00EC073A">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29462F" w:rsidRPr="00EC073A" w14:paraId="4C63D957" w14:textId="77777777" w:rsidTr="00964A2E">
        <w:tc>
          <w:tcPr>
            <w:tcW w:w="4390" w:type="dxa"/>
          </w:tcPr>
          <w:p w14:paraId="0BAE4B5A" w14:textId="77777777" w:rsidR="0029462F" w:rsidRPr="00EC073A" w:rsidRDefault="0029462F" w:rsidP="00964A2E">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388D819B" w14:textId="77777777" w:rsidR="0029462F" w:rsidRPr="00EC073A" w:rsidRDefault="0029462F" w:rsidP="00964A2E">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27B1DCD8" w14:textId="77777777" w:rsidR="0029462F" w:rsidRPr="00EC073A" w:rsidRDefault="0029462F" w:rsidP="00964A2E">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6D721385" w14:textId="77777777" w:rsidR="0029462F" w:rsidRPr="00EC073A" w:rsidRDefault="0029462F" w:rsidP="00964A2E">
            <w:pPr>
              <w:pStyle w:val="Sinespaciado"/>
              <w:spacing w:line="276" w:lineRule="auto"/>
              <w:jc w:val="center"/>
              <w:rPr>
                <w:rFonts w:ascii="Arial" w:hAnsi="Arial" w:cs="Arial"/>
                <w:b/>
              </w:rPr>
            </w:pPr>
            <w:r w:rsidRPr="00EC073A">
              <w:rPr>
                <w:rFonts w:ascii="Arial" w:hAnsi="Arial" w:cs="Arial"/>
                <w:b/>
              </w:rPr>
              <w:t>En contra</w:t>
            </w:r>
          </w:p>
        </w:tc>
      </w:tr>
      <w:tr w:rsidR="0029462F" w:rsidRPr="00EC073A" w14:paraId="459D501A" w14:textId="77777777" w:rsidTr="00964A2E">
        <w:tc>
          <w:tcPr>
            <w:tcW w:w="4390" w:type="dxa"/>
          </w:tcPr>
          <w:p w14:paraId="2D95BA8B" w14:textId="77777777" w:rsidR="0029462F" w:rsidRPr="00EC073A" w:rsidRDefault="0029462F" w:rsidP="00964A2E">
            <w:pPr>
              <w:pStyle w:val="Sinespaciado"/>
              <w:spacing w:line="276" w:lineRule="auto"/>
              <w:jc w:val="both"/>
              <w:rPr>
                <w:rFonts w:ascii="Arial" w:hAnsi="Arial" w:cs="Arial"/>
                <w:b/>
              </w:rPr>
            </w:pPr>
            <w:r w:rsidRPr="00EC073A">
              <w:rPr>
                <w:rFonts w:ascii="Arial" w:hAnsi="Arial" w:cs="Arial"/>
              </w:rPr>
              <w:t>Edgar Joel Salvador Bautista</w:t>
            </w:r>
          </w:p>
        </w:tc>
        <w:tc>
          <w:tcPr>
            <w:tcW w:w="1559" w:type="dxa"/>
          </w:tcPr>
          <w:p w14:paraId="64223B77" w14:textId="77777777" w:rsidR="0029462F" w:rsidRPr="00EC073A" w:rsidRDefault="0029462F" w:rsidP="00964A2E">
            <w:pPr>
              <w:pStyle w:val="Sinespaciado"/>
              <w:spacing w:line="276" w:lineRule="auto"/>
              <w:jc w:val="center"/>
              <w:rPr>
                <w:rFonts w:ascii="Arial" w:hAnsi="Arial" w:cs="Arial"/>
                <w:b/>
              </w:rPr>
            </w:pPr>
            <w:r w:rsidRPr="00EC073A">
              <w:rPr>
                <w:rFonts w:ascii="Arial" w:hAnsi="Arial" w:cs="Arial"/>
                <w:noProof/>
              </w:rPr>
              <w:drawing>
                <wp:inline distT="0" distB="0" distL="0" distR="0" wp14:anchorId="4943C2D5" wp14:editId="47963733">
                  <wp:extent cx="282947" cy="209550"/>
                  <wp:effectExtent l="0" t="0" r="3175" b="0"/>
                  <wp:docPr id="1349846645" name="Imagen 134984664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0501D53" w14:textId="77777777" w:rsidR="0029462F" w:rsidRPr="00EC073A" w:rsidRDefault="0029462F" w:rsidP="00964A2E">
            <w:pPr>
              <w:pStyle w:val="Sinespaciado"/>
              <w:spacing w:line="276" w:lineRule="auto"/>
              <w:jc w:val="center"/>
              <w:rPr>
                <w:rFonts w:ascii="Arial" w:hAnsi="Arial" w:cs="Arial"/>
                <w:b/>
              </w:rPr>
            </w:pPr>
          </w:p>
        </w:tc>
        <w:tc>
          <w:tcPr>
            <w:tcW w:w="1475" w:type="dxa"/>
          </w:tcPr>
          <w:p w14:paraId="6C81AB80" w14:textId="77777777" w:rsidR="0029462F" w:rsidRPr="00EC073A" w:rsidRDefault="0029462F" w:rsidP="00964A2E">
            <w:pPr>
              <w:pStyle w:val="Sinespaciado"/>
              <w:spacing w:line="276" w:lineRule="auto"/>
              <w:jc w:val="center"/>
              <w:rPr>
                <w:rFonts w:ascii="Arial" w:hAnsi="Arial" w:cs="Arial"/>
                <w:b/>
              </w:rPr>
            </w:pPr>
          </w:p>
        </w:tc>
      </w:tr>
      <w:tr w:rsidR="0029462F" w:rsidRPr="00EC073A" w14:paraId="6CCE4905" w14:textId="77777777" w:rsidTr="00964A2E">
        <w:tc>
          <w:tcPr>
            <w:tcW w:w="4390" w:type="dxa"/>
          </w:tcPr>
          <w:p w14:paraId="3F16C000" w14:textId="77777777" w:rsidR="0029462F" w:rsidRPr="00EC073A" w:rsidRDefault="0029462F" w:rsidP="00964A2E">
            <w:pPr>
              <w:pStyle w:val="Sinespaciado"/>
              <w:spacing w:line="276" w:lineRule="auto"/>
              <w:jc w:val="both"/>
              <w:rPr>
                <w:rFonts w:ascii="Arial" w:hAnsi="Arial" w:cs="Arial"/>
                <w:b/>
              </w:rPr>
            </w:pPr>
            <w:r w:rsidRPr="00EC073A">
              <w:rPr>
                <w:rFonts w:ascii="Arial" w:hAnsi="Arial" w:cs="Arial"/>
              </w:rPr>
              <w:t>Marisol Mendoza Pinto</w:t>
            </w:r>
          </w:p>
        </w:tc>
        <w:tc>
          <w:tcPr>
            <w:tcW w:w="1559" w:type="dxa"/>
          </w:tcPr>
          <w:p w14:paraId="66D08F92" w14:textId="77777777" w:rsidR="0029462F" w:rsidRPr="00EC073A" w:rsidRDefault="0029462F" w:rsidP="00964A2E">
            <w:pPr>
              <w:pStyle w:val="Sinespaciado"/>
              <w:spacing w:line="276" w:lineRule="auto"/>
              <w:jc w:val="center"/>
              <w:rPr>
                <w:rFonts w:ascii="Arial" w:hAnsi="Arial" w:cs="Arial"/>
                <w:b/>
              </w:rPr>
            </w:pPr>
            <w:r w:rsidRPr="00EC073A">
              <w:rPr>
                <w:rFonts w:ascii="Arial" w:hAnsi="Arial" w:cs="Arial"/>
                <w:noProof/>
              </w:rPr>
              <w:drawing>
                <wp:inline distT="0" distB="0" distL="0" distR="0" wp14:anchorId="68D086DA" wp14:editId="22D2458B">
                  <wp:extent cx="282947" cy="209550"/>
                  <wp:effectExtent l="0" t="0" r="3175" b="0"/>
                  <wp:docPr id="1330678596" name="Imagen 133067859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A20D07E" w14:textId="77777777" w:rsidR="0029462F" w:rsidRPr="00EC073A" w:rsidRDefault="0029462F" w:rsidP="00964A2E">
            <w:pPr>
              <w:pStyle w:val="Sinespaciado"/>
              <w:spacing w:line="276" w:lineRule="auto"/>
              <w:jc w:val="center"/>
              <w:rPr>
                <w:rFonts w:ascii="Arial" w:hAnsi="Arial" w:cs="Arial"/>
                <w:b/>
              </w:rPr>
            </w:pPr>
          </w:p>
        </w:tc>
        <w:tc>
          <w:tcPr>
            <w:tcW w:w="1475" w:type="dxa"/>
          </w:tcPr>
          <w:p w14:paraId="07EB66AA" w14:textId="77777777" w:rsidR="0029462F" w:rsidRPr="00EC073A" w:rsidRDefault="0029462F" w:rsidP="00964A2E">
            <w:pPr>
              <w:pStyle w:val="Sinespaciado"/>
              <w:spacing w:line="276" w:lineRule="auto"/>
              <w:jc w:val="center"/>
              <w:rPr>
                <w:rFonts w:ascii="Arial" w:hAnsi="Arial" w:cs="Arial"/>
                <w:b/>
              </w:rPr>
            </w:pPr>
          </w:p>
        </w:tc>
      </w:tr>
      <w:tr w:rsidR="0029462F" w:rsidRPr="00EC073A" w14:paraId="1AA992BF" w14:textId="77777777" w:rsidTr="00964A2E">
        <w:tc>
          <w:tcPr>
            <w:tcW w:w="4390" w:type="dxa"/>
          </w:tcPr>
          <w:p w14:paraId="40D426AC" w14:textId="77777777" w:rsidR="0029462F" w:rsidRPr="00EC073A" w:rsidRDefault="0029462F" w:rsidP="00964A2E">
            <w:pPr>
              <w:pStyle w:val="Sinespaciado"/>
              <w:spacing w:line="276" w:lineRule="auto"/>
              <w:jc w:val="both"/>
              <w:rPr>
                <w:rFonts w:ascii="Arial" w:hAnsi="Arial" w:cs="Arial"/>
                <w:b/>
              </w:rPr>
            </w:pPr>
            <w:r>
              <w:rPr>
                <w:rFonts w:ascii="Arial" w:hAnsi="Arial" w:cs="Arial"/>
              </w:rPr>
              <w:t xml:space="preserve">Ernesto Sánchez </w:t>
            </w:r>
            <w:proofErr w:type="spellStart"/>
            <w:r>
              <w:rPr>
                <w:rFonts w:ascii="Arial" w:hAnsi="Arial" w:cs="Arial"/>
              </w:rPr>
              <w:t>Sánchez</w:t>
            </w:r>
            <w:proofErr w:type="spellEnd"/>
          </w:p>
        </w:tc>
        <w:tc>
          <w:tcPr>
            <w:tcW w:w="1559" w:type="dxa"/>
          </w:tcPr>
          <w:p w14:paraId="25DC7704" w14:textId="77777777" w:rsidR="0029462F" w:rsidRPr="00EC073A" w:rsidRDefault="0029462F" w:rsidP="00964A2E">
            <w:pPr>
              <w:pStyle w:val="Sinespaciado"/>
              <w:spacing w:line="276" w:lineRule="auto"/>
              <w:jc w:val="center"/>
              <w:rPr>
                <w:rFonts w:ascii="Arial" w:hAnsi="Arial" w:cs="Arial"/>
                <w:b/>
              </w:rPr>
            </w:pPr>
            <w:r w:rsidRPr="00EC073A">
              <w:rPr>
                <w:rFonts w:ascii="Arial" w:hAnsi="Arial" w:cs="Arial"/>
                <w:noProof/>
              </w:rPr>
              <w:drawing>
                <wp:inline distT="0" distB="0" distL="0" distR="0" wp14:anchorId="77C2B1FF" wp14:editId="03336EF0">
                  <wp:extent cx="282947" cy="209550"/>
                  <wp:effectExtent l="0" t="0" r="3175" b="0"/>
                  <wp:docPr id="885913353" name="Imagen 88591335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5CEA8D3" w14:textId="77777777" w:rsidR="0029462F" w:rsidRPr="00EC073A" w:rsidRDefault="0029462F" w:rsidP="00964A2E">
            <w:pPr>
              <w:pStyle w:val="Sinespaciado"/>
              <w:spacing w:line="276" w:lineRule="auto"/>
              <w:jc w:val="center"/>
              <w:rPr>
                <w:rFonts w:ascii="Arial" w:hAnsi="Arial" w:cs="Arial"/>
                <w:b/>
              </w:rPr>
            </w:pPr>
          </w:p>
        </w:tc>
        <w:tc>
          <w:tcPr>
            <w:tcW w:w="1475" w:type="dxa"/>
          </w:tcPr>
          <w:p w14:paraId="342F6E5C" w14:textId="77777777" w:rsidR="0029462F" w:rsidRPr="00EC073A" w:rsidRDefault="0029462F" w:rsidP="00964A2E">
            <w:pPr>
              <w:pStyle w:val="Sinespaciado"/>
              <w:spacing w:line="276" w:lineRule="auto"/>
              <w:rPr>
                <w:rFonts w:ascii="Arial" w:hAnsi="Arial" w:cs="Arial"/>
                <w:b/>
              </w:rPr>
            </w:pPr>
          </w:p>
        </w:tc>
      </w:tr>
      <w:tr w:rsidR="0029462F" w:rsidRPr="00EC073A" w14:paraId="094222F5" w14:textId="77777777" w:rsidTr="00964A2E">
        <w:tc>
          <w:tcPr>
            <w:tcW w:w="4390" w:type="dxa"/>
          </w:tcPr>
          <w:p w14:paraId="766F5C43" w14:textId="77777777" w:rsidR="0029462F" w:rsidRDefault="0029462F" w:rsidP="00964A2E">
            <w:pPr>
              <w:pStyle w:val="Sinespaciado"/>
              <w:spacing w:line="276" w:lineRule="auto"/>
              <w:jc w:val="both"/>
              <w:rPr>
                <w:rFonts w:ascii="Arial" w:hAnsi="Arial" w:cs="Arial"/>
              </w:rPr>
            </w:pPr>
            <w:r>
              <w:rPr>
                <w:rFonts w:ascii="Arial" w:hAnsi="Arial" w:cs="Arial"/>
              </w:rPr>
              <w:t>Raúl Chávez García</w:t>
            </w:r>
          </w:p>
        </w:tc>
        <w:tc>
          <w:tcPr>
            <w:tcW w:w="1559" w:type="dxa"/>
          </w:tcPr>
          <w:p w14:paraId="29335CFE" w14:textId="329D1638" w:rsidR="0029462F" w:rsidRPr="00EC073A" w:rsidRDefault="00955E25" w:rsidP="00964A2E">
            <w:pPr>
              <w:pStyle w:val="Sinespaciado"/>
              <w:spacing w:line="276" w:lineRule="auto"/>
              <w:jc w:val="center"/>
              <w:rPr>
                <w:rFonts w:ascii="Arial" w:hAnsi="Arial" w:cs="Arial"/>
                <w:noProof/>
              </w:rPr>
            </w:pPr>
            <w:r>
              <w:rPr>
                <w:rFonts w:ascii="Arial" w:hAnsi="Arial" w:cs="Arial"/>
                <w:noProof/>
              </w:rPr>
              <w:t>AUSENTE</w:t>
            </w:r>
          </w:p>
        </w:tc>
        <w:tc>
          <w:tcPr>
            <w:tcW w:w="1701" w:type="dxa"/>
          </w:tcPr>
          <w:p w14:paraId="3283506B" w14:textId="1FE1DBF9" w:rsidR="0029462F" w:rsidRPr="00EC073A" w:rsidRDefault="0029462F" w:rsidP="00964A2E">
            <w:pPr>
              <w:pStyle w:val="Sinespaciado"/>
              <w:spacing w:line="276" w:lineRule="auto"/>
              <w:jc w:val="center"/>
              <w:rPr>
                <w:rFonts w:ascii="Arial" w:hAnsi="Arial" w:cs="Arial"/>
                <w:b/>
              </w:rPr>
            </w:pPr>
          </w:p>
        </w:tc>
        <w:tc>
          <w:tcPr>
            <w:tcW w:w="1475" w:type="dxa"/>
          </w:tcPr>
          <w:p w14:paraId="72B0F208" w14:textId="77777777" w:rsidR="0029462F" w:rsidRPr="00EC073A" w:rsidRDefault="0029462F" w:rsidP="00964A2E">
            <w:pPr>
              <w:pStyle w:val="Sinespaciado"/>
              <w:spacing w:line="276" w:lineRule="auto"/>
              <w:rPr>
                <w:rFonts w:ascii="Arial" w:hAnsi="Arial" w:cs="Arial"/>
                <w:b/>
              </w:rPr>
            </w:pPr>
          </w:p>
        </w:tc>
      </w:tr>
    </w:tbl>
    <w:p w14:paraId="7B385F1F" w14:textId="7E3AF0B2" w:rsidR="00100EFF" w:rsidRDefault="00100EFF" w:rsidP="00100EFF">
      <w:pPr>
        <w:pStyle w:val="NormalWeb"/>
        <w:spacing w:before="0" w:beforeAutospacing="0" w:after="0" w:afterAutospacing="0" w:line="276" w:lineRule="auto"/>
        <w:jc w:val="both"/>
        <w:rPr>
          <w:rFonts w:ascii="Arial" w:hAnsi="Arial" w:cs="Arial"/>
        </w:rPr>
      </w:pPr>
    </w:p>
    <w:p w14:paraId="7C766FB5" w14:textId="47545C60" w:rsidR="00AB37DB" w:rsidRPr="00AB37DB" w:rsidRDefault="00AB37DB" w:rsidP="00AB37DB">
      <w:pPr>
        <w:jc w:val="both"/>
        <w:rPr>
          <w:rFonts w:ascii="Arial" w:eastAsiaTheme="minorHAnsi" w:hAnsi="Arial" w:cs="Arial"/>
          <w:lang w:eastAsia="es-ES_tradnl"/>
        </w:rPr>
      </w:pPr>
      <w:r w:rsidRPr="00AB37DB">
        <w:rPr>
          <w:rFonts w:ascii="Arial" w:eastAsiaTheme="minorHAnsi" w:hAnsi="Arial" w:cs="Arial"/>
          <w:lang w:eastAsia="es-ES_tradnl"/>
        </w:rPr>
        <w:t xml:space="preserve">Continuando con el </w:t>
      </w:r>
      <w:r w:rsidR="00750C7D">
        <w:rPr>
          <w:rFonts w:ascii="Arial" w:eastAsiaTheme="minorHAnsi" w:hAnsi="Arial" w:cs="Arial"/>
          <w:lang w:eastAsia="es-ES_tradnl"/>
        </w:rPr>
        <w:t>CUARTO</w:t>
      </w:r>
      <w:r w:rsidRPr="00AB37DB">
        <w:rPr>
          <w:rFonts w:ascii="Arial" w:eastAsiaTheme="minorHAnsi" w:hAnsi="Arial" w:cs="Arial"/>
          <w:lang w:eastAsia="es-ES_tradnl"/>
        </w:rPr>
        <w:t xml:space="preserve"> punto del orden del día </w:t>
      </w:r>
      <w:r>
        <w:rPr>
          <w:rFonts w:ascii="Arial" w:eastAsiaTheme="minorHAnsi" w:hAnsi="Arial" w:cs="Arial"/>
          <w:lang w:eastAsia="es-ES_tradnl"/>
        </w:rPr>
        <w:t xml:space="preserve">el regidor presidente puntualizó que al no haberse </w:t>
      </w:r>
      <w:r w:rsidRPr="00AB37DB">
        <w:rPr>
          <w:rFonts w:ascii="Arial" w:eastAsiaTheme="minorHAnsi" w:hAnsi="Arial" w:cs="Arial"/>
          <w:lang w:eastAsia="es-ES_tradnl"/>
        </w:rPr>
        <w:t xml:space="preserve">enlistados puntos varios </w:t>
      </w:r>
      <w:r>
        <w:rPr>
          <w:rFonts w:ascii="Arial" w:eastAsiaTheme="minorHAnsi" w:hAnsi="Arial" w:cs="Arial"/>
          <w:lang w:eastAsia="es-ES_tradnl"/>
        </w:rPr>
        <w:t xml:space="preserve">“se da </w:t>
      </w:r>
      <w:r w:rsidRPr="00AB37DB">
        <w:rPr>
          <w:rFonts w:ascii="Arial" w:eastAsiaTheme="minorHAnsi" w:hAnsi="Arial" w:cs="Arial"/>
          <w:lang w:eastAsia="es-ES_tradnl"/>
        </w:rPr>
        <w:t xml:space="preserve">por agotado el presente punto y </w:t>
      </w:r>
      <w:r w:rsidR="00C37414">
        <w:rPr>
          <w:rFonts w:ascii="Arial" w:eastAsiaTheme="minorHAnsi" w:hAnsi="Arial" w:cs="Arial"/>
          <w:lang w:eastAsia="es-ES_tradnl"/>
        </w:rPr>
        <w:t>dio paso</w:t>
      </w:r>
      <w:r w:rsidRPr="00AB37DB">
        <w:rPr>
          <w:rFonts w:ascii="Arial" w:eastAsiaTheme="minorHAnsi" w:hAnsi="Arial" w:cs="Arial"/>
          <w:lang w:eastAsia="es-ES_tradnl"/>
        </w:rPr>
        <w:t xml:space="preserve"> al siguiente punto del orden del día</w:t>
      </w:r>
      <w:r>
        <w:rPr>
          <w:rFonts w:ascii="Arial" w:eastAsiaTheme="minorHAnsi" w:hAnsi="Arial" w:cs="Arial"/>
          <w:lang w:eastAsia="es-ES_tradnl"/>
        </w:rPr>
        <w:t>”</w:t>
      </w:r>
      <w:r w:rsidRPr="00AB37DB">
        <w:rPr>
          <w:rFonts w:ascii="Arial" w:eastAsiaTheme="minorHAnsi" w:hAnsi="Arial" w:cs="Arial"/>
          <w:lang w:eastAsia="es-ES_tradnl"/>
        </w:rPr>
        <w:t xml:space="preserve">. </w:t>
      </w:r>
    </w:p>
    <w:p w14:paraId="66A8623F" w14:textId="77777777" w:rsidR="00AB37DB" w:rsidRPr="00AB37DB" w:rsidRDefault="00AB37DB" w:rsidP="00AB37DB">
      <w:pPr>
        <w:pStyle w:val="Textoindependiente"/>
        <w:jc w:val="both"/>
        <w:rPr>
          <w:rFonts w:ascii="Arial" w:eastAsiaTheme="minorHAnsi" w:hAnsi="Arial" w:cs="Arial"/>
          <w:sz w:val="24"/>
          <w:szCs w:val="24"/>
          <w:lang w:eastAsia="es-ES_tradnl"/>
        </w:rPr>
      </w:pPr>
    </w:p>
    <w:p w14:paraId="5B3096E5" w14:textId="2327C1E6" w:rsidR="000E1DA0" w:rsidRDefault="00C37414" w:rsidP="00E36CB7">
      <w:pPr>
        <w:pStyle w:val="NormalWeb"/>
        <w:spacing w:before="0" w:beforeAutospacing="0" w:after="0" w:afterAutospacing="0" w:line="276" w:lineRule="auto"/>
        <w:jc w:val="both"/>
        <w:rPr>
          <w:rFonts w:ascii="Arial" w:hAnsi="Arial" w:cs="Arial"/>
        </w:rPr>
      </w:pPr>
      <w:r>
        <w:rPr>
          <w:rFonts w:ascii="Arial" w:hAnsi="Arial" w:cs="Arial"/>
        </w:rPr>
        <w:t xml:space="preserve">Procediendo con el </w:t>
      </w:r>
      <w:r w:rsidR="00750C7D">
        <w:rPr>
          <w:rFonts w:ascii="Arial" w:hAnsi="Arial" w:cs="Arial"/>
        </w:rPr>
        <w:t>QUINTO</w:t>
      </w:r>
      <w:r w:rsidR="00AB37DB">
        <w:rPr>
          <w:rFonts w:ascii="Arial" w:hAnsi="Arial" w:cs="Arial"/>
        </w:rPr>
        <w:t xml:space="preserve"> punto del orden del día</w:t>
      </w:r>
      <w:r>
        <w:rPr>
          <w:rFonts w:ascii="Arial" w:hAnsi="Arial" w:cs="Arial"/>
        </w:rPr>
        <w:t xml:space="preserve">, siendo </w:t>
      </w:r>
      <w:r w:rsidR="00E36CB7" w:rsidRPr="00EC073A">
        <w:rPr>
          <w:rFonts w:ascii="Arial" w:hAnsi="Arial" w:cs="Arial"/>
        </w:rPr>
        <w:t>la clausura</w:t>
      </w:r>
      <w:r w:rsidR="00AB37DB">
        <w:rPr>
          <w:rFonts w:ascii="Arial" w:hAnsi="Arial" w:cs="Arial"/>
        </w:rPr>
        <w:t xml:space="preserve"> </w:t>
      </w:r>
      <w:r>
        <w:rPr>
          <w:rFonts w:ascii="Arial" w:hAnsi="Arial" w:cs="Arial"/>
        </w:rPr>
        <w:t xml:space="preserve">por lo cual puntualizó que </w:t>
      </w:r>
      <w:r w:rsidRPr="00EC073A">
        <w:rPr>
          <w:rFonts w:ascii="Arial" w:hAnsi="Arial" w:cs="Arial"/>
        </w:rPr>
        <w:t>siendo las 1</w:t>
      </w:r>
      <w:r>
        <w:rPr>
          <w:rFonts w:ascii="Arial" w:hAnsi="Arial" w:cs="Arial"/>
        </w:rPr>
        <w:t>2</w:t>
      </w:r>
      <w:r w:rsidRPr="00EC073A">
        <w:rPr>
          <w:rFonts w:ascii="Arial" w:hAnsi="Arial" w:cs="Arial"/>
        </w:rPr>
        <w:t xml:space="preserve"> horas con </w:t>
      </w:r>
      <w:r>
        <w:rPr>
          <w:rFonts w:ascii="Arial" w:hAnsi="Arial" w:cs="Arial"/>
        </w:rPr>
        <w:t>19</w:t>
      </w:r>
      <w:r w:rsidRPr="00EC073A">
        <w:rPr>
          <w:rFonts w:ascii="Arial" w:hAnsi="Arial" w:cs="Arial"/>
        </w:rPr>
        <w:t xml:space="preserve"> minutos del día </w:t>
      </w:r>
      <w:r>
        <w:rPr>
          <w:rFonts w:ascii="Arial" w:hAnsi="Arial" w:cs="Arial"/>
        </w:rPr>
        <w:t xml:space="preserve">11 </w:t>
      </w:r>
      <w:r w:rsidRPr="00EC073A">
        <w:rPr>
          <w:rFonts w:ascii="Arial" w:hAnsi="Arial" w:cs="Arial"/>
        </w:rPr>
        <w:t xml:space="preserve">de </w:t>
      </w:r>
      <w:r>
        <w:rPr>
          <w:rFonts w:ascii="Arial" w:hAnsi="Arial" w:cs="Arial"/>
        </w:rPr>
        <w:t>enero</w:t>
      </w:r>
      <w:r w:rsidRPr="00EC073A">
        <w:rPr>
          <w:rFonts w:ascii="Arial" w:hAnsi="Arial" w:cs="Arial"/>
        </w:rPr>
        <w:t xml:space="preserve"> del año 202</w:t>
      </w:r>
      <w:r>
        <w:rPr>
          <w:rFonts w:ascii="Arial" w:hAnsi="Arial" w:cs="Arial"/>
        </w:rPr>
        <w:t xml:space="preserve">4 se dan por concluidos y válidos los trabajos de </w:t>
      </w:r>
      <w:r w:rsidR="00AB37DB">
        <w:rPr>
          <w:rFonts w:ascii="Arial" w:hAnsi="Arial" w:cs="Arial"/>
        </w:rPr>
        <w:t xml:space="preserve">la Sesión Ordinaria número </w:t>
      </w:r>
      <w:r w:rsidR="0002538F">
        <w:rPr>
          <w:rFonts w:ascii="Arial" w:hAnsi="Arial" w:cs="Arial"/>
        </w:rPr>
        <w:t>12</w:t>
      </w:r>
      <w:r w:rsidR="00E36CB7" w:rsidRPr="00EC073A">
        <w:rPr>
          <w:rFonts w:ascii="Arial" w:hAnsi="Arial" w:cs="Arial"/>
        </w:rPr>
        <w:t xml:space="preserve"> de la Comisión </w:t>
      </w:r>
      <w:proofErr w:type="gramStart"/>
      <w:r w:rsidR="00E36CB7" w:rsidRPr="00EC073A">
        <w:rPr>
          <w:rFonts w:ascii="Arial" w:hAnsi="Arial" w:cs="Arial"/>
        </w:rPr>
        <w:t>Edilicia</w:t>
      </w:r>
      <w:proofErr w:type="gramEnd"/>
      <w:r w:rsidR="00E36CB7" w:rsidRPr="00EC073A">
        <w:rPr>
          <w:rFonts w:ascii="Arial" w:hAnsi="Arial" w:cs="Arial"/>
        </w:rPr>
        <w:t xml:space="preserve"> Permanente de </w:t>
      </w:r>
      <w:r>
        <w:rPr>
          <w:rFonts w:ascii="Arial" w:hAnsi="Arial" w:cs="Arial"/>
        </w:rPr>
        <w:t>Desarrollo Agropecuario e Industrial</w:t>
      </w:r>
      <w:r w:rsidR="000E1DA0" w:rsidRPr="00EC073A">
        <w:rPr>
          <w:rFonts w:ascii="Arial" w:hAnsi="Arial" w:cs="Arial"/>
        </w:rPr>
        <w:t xml:space="preserve">. </w:t>
      </w:r>
    </w:p>
    <w:p w14:paraId="417756A5" w14:textId="77777777" w:rsidR="00C37414" w:rsidRPr="00EC073A" w:rsidRDefault="00C37414" w:rsidP="00E36CB7">
      <w:pPr>
        <w:pStyle w:val="NormalWeb"/>
        <w:spacing w:before="0" w:beforeAutospacing="0" w:after="0" w:afterAutospacing="0" w:line="276" w:lineRule="auto"/>
        <w:jc w:val="both"/>
        <w:rPr>
          <w:rFonts w:ascii="Arial" w:hAnsi="Arial" w:cs="Arial"/>
        </w:rPr>
      </w:pPr>
    </w:p>
    <w:p w14:paraId="4471CA80" w14:textId="77777777" w:rsidR="00C37414" w:rsidRPr="001D2170" w:rsidRDefault="00C37414" w:rsidP="00C37414">
      <w:pPr>
        <w:spacing w:line="276" w:lineRule="auto"/>
        <w:jc w:val="both"/>
        <w:rPr>
          <w:rFonts w:ascii="Arial" w:hAnsi="Arial" w:cs="Arial"/>
        </w:rPr>
      </w:pPr>
      <w:r w:rsidRPr="001D2170">
        <w:rPr>
          <w:rFonts w:ascii="Arial" w:hAnsi="Arial" w:cs="Arial"/>
          <w:color w:val="000000" w:themeColor="text1"/>
        </w:rPr>
        <w:lastRenderedPageBreak/>
        <w:t>Lo que se asienta en la presente acta para los efectos legales y administrativos que correspondan y firmando los que en ella intervienen.</w:t>
      </w:r>
    </w:p>
    <w:p w14:paraId="5C726A1D" w14:textId="77777777" w:rsidR="00C37414" w:rsidRDefault="00C37414" w:rsidP="00C37414">
      <w:pPr>
        <w:jc w:val="both"/>
        <w:rPr>
          <w:rFonts w:ascii="Arial" w:hAnsi="Arial" w:cs="Arial"/>
        </w:rPr>
      </w:pPr>
    </w:p>
    <w:p w14:paraId="444C4927" w14:textId="77777777" w:rsidR="00A638DA" w:rsidRDefault="00A638DA" w:rsidP="0058522E">
      <w:pPr>
        <w:pStyle w:val="Sinespaciado"/>
        <w:spacing w:line="276" w:lineRule="auto"/>
        <w:ind w:firstLine="708"/>
        <w:jc w:val="both"/>
        <w:rPr>
          <w:rFonts w:ascii="Arial" w:hAnsi="Arial" w:cs="Arial"/>
          <w:sz w:val="24"/>
          <w:szCs w:val="24"/>
          <w:lang w:eastAsia="es-ES_tradnl"/>
        </w:rPr>
      </w:pPr>
    </w:p>
    <w:p w14:paraId="0DF4037D" w14:textId="77777777" w:rsidR="00A638DA" w:rsidRDefault="00A638DA" w:rsidP="0058522E">
      <w:pPr>
        <w:pStyle w:val="Sinespaciado"/>
        <w:spacing w:line="276" w:lineRule="auto"/>
        <w:ind w:firstLine="708"/>
        <w:jc w:val="both"/>
        <w:rPr>
          <w:rFonts w:ascii="Arial" w:hAnsi="Arial" w:cs="Arial"/>
          <w:sz w:val="24"/>
          <w:szCs w:val="24"/>
          <w:lang w:eastAsia="es-ES_tradnl"/>
        </w:rPr>
      </w:pPr>
    </w:p>
    <w:p w14:paraId="7A67485B" w14:textId="77777777" w:rsidR="00A638DA" w:rsidRDefault="00A638DA" w:rsidP="0058522E">
      <w:pPr>
        <w:pStyle w:val="Sinespaciado"/>
        <w:spacing w:line="276" w:lineRule="auto"/>
        <w:ind w:firstLine="708"/>
        <w:jc w:val="both"/>
        <w:rPr>
          <w:rFonts w:ascii="Arial" w:hAnsi="Arial" w:cs="Arial"/>
          <w:sz w:val="24"/>
          <w:szCs w:val="24"/>
          <w:lang w:eastAsia="es-ES_tradnl"/>
        </w:rPr>
      </w:pPr>
    </w:p>
    <w:p w14:paraId="3093DC48" w14:textId="77777777" w:rsidR="00A638DA" w:rsidRPr="00904D5B" w:rsidRDefault="00A638DA" w:rsidP="00A638DA">
      <w:pPr>
        <w:pStyle w:val="NormalWeb"/>
        <w:spacing w:before="0" w:beforeAutospacing="0" w:after="0" w:afterAutospacing="0"/>
        <w:jc w:val="center"/>
        <w:rPr>
          <w:rFonts w:ascii="Arial Narrow" w:hAnsi="Arial Narrow" w:cstheme="majorHAnsi"/>
          <w:b/>
          <w:sz w:val="22"/>
          <w:szCs w:val="22"/>
        </w:rPr>
      </w:pPr>
      <w:r w:rsidRPr="00904D5B">
        <w:rPr>
          <w:rFonts w:ascii="Arial Narrow" w:hAnsi="Arial Narrow" w:cstheme="majorHAnsi"/>
          <w:b/>
          <w:sz w:val="22"/>
          <w:szCs w:val="22"/>
        </w:rPr>
        <w:t>REGIDOR EDGAR JOEL SALVADOR BAUTISTA</w:t>
      </w:r>
    </w:p>
    <w:p w14:paraId="48E30A3F" w14:textId="77777777" w:rsidR="00A638DA" w:rsidRDefault="00A638DA" w:rsidP="00A638DA">
      <w:pPr>
        <w:pStyle w:val="NormalWeb"/>
        <w:spacing w:before="0" w:beforeAutospacing="0" w:after="0" w:afterAutospacing="0"/>
        <w:jc w:val="center"/>
        <w:rPr>
          <w:rFonts w:ascii="Arial Narrow" w:hAnsi="Arial Narrow" w:cstheme="majorHAnsi"/>
          <w:b/>
          <w:sz w:val="22"/>
          <w:szCs w:val="22"/>
        </w:rPr>
      </w:pPr>
      <w:r w:rsidRPr="00904D5B">
        <w:rPr>
          <w:rFonts w:ascii="Arial Narrow" w:hAnsi="Arial Narrow" w:cstheme="majorHAnsi"/>
          <w:b/>
          <w:sz w:val="22"/>
          <w:szCs w:val="22"/>
        </w:rPr>
        <w:t xml:space="preserve">PRESIDENTE DE LA COMISIÓN DE </w:t>
      </w:r>
    </w:p>
    <w:p w14:paraId="3376710D" w14:textId="61DBD0B8" w:rsidR="00A638DA" w:rsidRPr="00904D5B" w:rsidRDefault="00A638DA" w:rsidP="00A638DA">
      <w:pPr>
        <w:pStyle w:val="NormalWeb"/>
        <w:spacing w:before="0" w:beforeAutospacing="0" w:after="0" w:afterAutospacing="0"/>
        <w:jc w:val="center"/>
        <w:rPr>
          <w:rFonts w:ascii="Arial Narrow" w:hAnsi="Arial Narrow" w:cstheme="majorHAnsi"/>
          <w:b/>
          <w:sz w:val="22"/>
          <w:szCs w:val="22"/>
        </w:rPr>
      </w:pPr>
      <w:r>
        <w:rPr>
          <w:rFonts w:ascii="Arial Narrow" w:hAnsi="Arial Narrow" w:cstheme="majorHAnsi"/>
          <w:b/>
          <w:sz w:val="22"/>
          <w:szCs w:val="22"/>
        </w:rPr>
        <w:t>DESARROLLO AGROPECUARIO E INDUSTRIAL</w:t>
      </w:r>
    </w:p>
    <w:p w14:paraId="5474E6C7" w14:textId="1F2FD8A7" w:rsidR="004B4DFA" w:rsidRDefault="004B4DFA" w:rsidP="00A638DA">
      <w:pPr>
        <w:pStyle w:val="NormalWeb"/>
        <w:spacing w:before="0" w:beforeAutospacing="0" w:after="0" w:afterAutospacing="0"/>
        <w:jc w:val="center"/>
        <w:rPr>
          <w:rFonts w:ascii="Arial Narrow" w:hAnsi="Arial Narrow" w:cstheme="majorHAnsi"/>
          <w:b/>
          <w:sz w:val="22"/>
          <w:szCs w:val="22"/>
        </w:rPr>
      </w:pPr>
    </w:p>
    <w:p w14:paraId="21A0874C" w14:textId="77777777" w:rsidR="00A638DA" w:rsidRDefault="00A638DA" w:rsidP="00A638DA">
      <w:pPr>
        <w:pStyle w:val="NormalWeb"/>
        <w:spacing w:before="0" w:beforeAutospacing="0" w:after="0" w:afterAutospacing="0"/>
        <w:jc w:val="center"/>
        <w:rPr>
          <w:rFonts w:ascii="Arial Narrow" w:hAnsi="Arial Narrow" w:cstheme="majorHAnsi"/>
          <w:b/>
          <w:sz w:val="22"/>
          <w:szCs w:val="22"/>
        </w:rPr>
      </w:pPr>
    </w:p>
    <w:p w14:paraId="099740FC" w14:textId="77777777" w:rsidR="004B4DFA" w:rsidRDefault="004B4DFA" w:rsidP="00A638DA">
      <w:pPr>
        <w:pStyle w:val="NormalWeb"/>
        <w:spacing w:before="0" w:beforeAutospacing="0" w:after="0" w:afterAutospacing="0"/>
        <w:jc w:val="center"/>
        <w:rPr>
          <w:rFonts w:ascii="Arial Narrow" w:hAnsi="Arial Narrow" w:cstheme="majorHAnsi"/>
          <w:b/>
          <w:sz w:val="22"/>
          <w:szCs w:val="22"/>
        </w:rPr>
      </w:pPr>
    </w:p>
    <w:p w14:paraId="229286FB" w14:textId="77777777" w:rsidR="0058522E" w:rsidRPr="00904D5B" w:rsidRDefault="0058522E" w:rsidP="00A638DA">
      <w:pPr>
        <w:pStyle w:val="NormalWeb"/>
        <w:spacing w:before="0" w:beforeAutospacing="0" w:after="0" w:afterAutospacing="0"/>
        <w:jc w:val="center"/>
        <w:rPr>
          <w:rFonts w:ascii="Arial Narrow" w:hAnsi="Arial Narrow" w:cstheme="majorHAnsi"/>
          <w:b/>
          <w:sz w:val="22"/>
          <w:szCs w:val="22"/>
        </w:rPr>
      </w:pPr>
    </w:p>
    <w:p w14:paraId="45D37309" w14:textId="77777777" w:rsidR="000E1DA0" w:rsidRPr="00904D5B" w:rsidRDefault="000E1DA0" w:rsidP="00A638DA">
      <w:pPr>
        <w:pStyle w:val="NormalWeb"/>
        <w:spacing w:before="0" w:beforeAutospacing="0" w:after="0" w:afterAutospacing="0"/>
        <w:jc w:val="center"/>
        <w:rPr>
          <w:rFonts w:ascii="Arial Narrow" w:hAnsi="Arial Narrow" w:cstheme="majorHAnsi"/>
          <w:b/>
          <w:sz w:val="22"/>
          <w:szCs w:val="22"/>
        </w:rPr>
      </w:pPr>
    </w:p>
    <w:tbl>
      <w:tblPr>
        <w:tblStyle w:val="Tablaconcuadrcula"/>
        <w:tblpPr w:leftFromText="141" w:rightFromText="141" w:vertAnchor="text" w:horzAnchor="margin" w:tblpY="17"/>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1E2F54" w:rsidRPr="00904D5B" w14:paraId="1896BDCD" w14:textId="77777777" w:rsidTr="00A638DA">
        <w:tc>
          <w:tcPr>
            <w:tcW w:w="4678" w:type="dxa"/>
          </w:tcPr>
          <w:p w14:paraId="7BA0B8BC" w14:textId="77777777" w:rsidR="001E2F54" w:rsidRPr="00904D5B" w:rsidRDefault="001E2F54" w:rsidP="00A638DA">
            <w:pPr>
              <w:pStyle w:val="NormalWeb"/>
              <w:spacing w:before="0" w:beforeAutospacing="0" w:after="0" w:afterAutospacing="0"/>
              <w:jc w:val="center"/>
              <w:rPr>
                <w:rFonts w:ascii="Arial Narrow" w:hAnsi="Arial Narrow" w:cstheme="majorHAnsi"/>
                <w:b/>
                <w:sz w:val="22"/>
                <w:szCs w:val="22"/>
              </w:rPr>
            </w:pPr>
          </w:p>
        </w:tc>
        <w:tc>
          <w:tcPr>
            <w:tcW w:w="4819" w:type="dxa"/>
          </w:tcPr>
          <w:p w14:paraId="5FDC1176" w14:textId="54C1125F" w:rsidR="001E2F54" w:rsidRPr="00904D5B" w:rsidRDefault="001E2F54" w:rsidP="00A638DA">
            <w:pPr>
              <w:pStyle w:val="NormalWeb"/>
              <w:spacing w:before="0" w:beforeAutospacing="0" w:after="0" w:afterAutospacing="0"/>
              <w:jc w:val="center"/>
              <w:rPr>
                <w:rFonts w:ascii="Arial Narrow" w:hAnsi="Arial Narrow" w:cstheme="majorHAnsi"/>
                <w:b/>
                <w:sz w:val="22"/>
                <w:szCs w:val="22"/>
              </w:rPr>
            </w:pPr>
          </w:p>
        </w:tc>
      </w:tr>
      <w:tr w:rsidR="000E1DA0" w:rsidRPr="00904D5B" w14:paraId="48245D32" w14:textId="77777777" w:rsidTr="00A638DA">
        <w:tc>
          <w:tcPr>
            <w:tcW w:w="4678" w:type="dxa"/>
          </w:tcPr>
          <w:p w14:paraId="5BF0F47D" w14:textId="77777777" w:rsidR="000E1DA0" w:rsidRPr="00904D5B" w:rsidRDefault="000E1DA0" w:rsidP="00A638DA">
            <w:pPr>
              <w:pStyle w:val="NormalWeb"/>
              <w:spacing w:before="0" w:beforeAutospacing="0" w:after="0" w:afterAutospacing="0"/>
              <w:jc w:val="center"/>
              <w:rPr>
                <w:rFonts w:ascii="Arial Narrow" w:hAnsi="Arial Narrow" w:cstheme="majorHAnsi"/>
                <w:b/>
                <w:sz w:val="22"/>
                <w:szCs w:val="22"/>
              </w:rPr>
            </w:pPr>
            <w:r w:rsidRPr="00904D5B">
              <w:rPr>
                <w:rFonts w:ascii="Arial Narrow" w:hAnsi="Arial Narrow" w:cstheme="majorHAnsi"/>
                <w:b/>
                <w:sz w:val="22"/>
                <w:szCs w:val="22"/>
              </w:rPr>
              <w:t>REGIDORA MARISOL MENDOZA PINTO</w:t>
            </w:r>
          </w:p>
          <w:p w14:paraId="536FF0C2" w14:textId="77777777" w:rsidR="00A638DA" w:rsidRDefault="000E1DA0" w:rsidP="00A638DA">
            <w:pPr>
              <w:pStyle w:val="NormalWeb"/>
              <w:spacing w:before="0" w:beforeAutospacing="0" w:after="0" w:afterAutospacing="0"/>
              <w:jc w:val="center"/>
              <w:rPr>
                <w:rFonts w:ascii="Arial Narrow" w:hAnsi="Arial Narrow" w:cstheme="majorHAnsi"/>
                <w:b/>
                <w:sz w:val="22"/>
                <w:szCs w:val="22"/>
              </w:rPr>
            </w:pPr>
            <w:r w:rsidRPr="00904D5B">
              <w:rPr>
                <w:rFonts w:ascii="Arial Narrow" w:hAnsi="Arial Narrow" w:cstheme="majorHAnsi"/>
                <w:b/>
                <w:sz w:val="22"/>
                <w:szCs w:val="22"/>
              </w:rPr>
              <w:t>VOCAL DE LA COMISIÓN</w:t>
            </w:r>
            <w:r w:rsidR="00A638DA">
              <w:rPr>
                <w:rFonts w:ascii="Arial Narrow" w:hAnsi="Arial Narrow" w:cstheme="majorHAnsi"/>
                <w:b/>
                <w:sz w:val="22"/>
                <w:szCs w:val="22"/>
              </w:rPr>
              <w:t xml:space="preserve"> </w:t>
            </w:r>
            <w:r w:rsidRPr="00904D5B">
              <w:rPr>
                <w:rFonts w:ascii="Arial Narrow" w:hAnsi="Arial Narrow" w:cstheme="majorHAnsi"/>
                <w:b/>
                <w:sz w:val="22"/>
                <w:szCs w:val="22"/>
              </w:rPr>
              <w:t xml:space="preserve">DE </w:t>
            </w:r>
          </w:p>
          <w:p w14:paraId="46F2930F" w14:textId="2FA7CCFE" w:rsidR="000E1DA0" w:rsidRPr="00904D5B" w:rsidRDefault="001E2F54" w:rsidP="00A638DA">
            <w:pPr>
              <w:pStyle w:val="NormalWeb"/>
              <w:spacing w:before="0" w:beforeAutospacing="0" w:after="0" w:afterAutospacing="0"/>
              <w:jc w:val="center"/>
              <w:rPr>
                <w:rFonts w:ascii="Arial Narrow" w:hAnsi="Arial Narrow" w:cstheme="majorHAnsi"/>
                <w:b/>
                <w:sz w:val="22"/>
                <w:szCs w:val="22"/>
              </w:rPr>
            </w:pPr>
            <w:r>
              <w:rPr>
                <w:rFonts w:ascii="Arial Narrow" w:hAnsi="Arial Narrow" w:cstheme="majorHAnsi"/>
                <w:b/>
                <w:sz w:val="22"/>
                <w:szCs w:val="22"/>
              </w:rPr>
              <w:t>DESARROLLO AGROPECUARIO E INDUSTRIAL</w:t>
            </w:r>
          </w:p>
          <w:p w14:paraId="63007EF0" w14:textId="77777777" w:rsidR="000E1DA0" w:rsidRPr="00904D5B" w:rsidRDefault="000E1DA0" w:rsidP="00A638DA">
            <w:pPr>
              <w:pStyle w:val="NormalWeb"/>
              <w:spacing w:before="0" w:beforeAutospacing="0" w:after="0" w:afterAutospacing="0"/>
              <w:rPr>
                <w:rFonts w:ascii="Arial Narrow" w:hAnsi="Arial Narrow" w:cstheme="majorHAnsi"/>
                <w:b/>
                <w:sz w:val="22"/>
                <w:szCs w:val="22"/>
              </w:rPr>
            </w:pPr>
          </w:p>
        </w:tc>
        <w:tc>
          <w:tcPr>
            <w:tcW w:w="4819" w:type="dxa"/>
          </w:tcPr>
          <w:p w14:paraId="2512AAE2" w14:textId="4EE6847E" w:rsidR="000E1DA0" w:rsidRPr="00904D5B" w:rsidRDefault="000E1DA0" w:rsidP="00A638DA">
            <w:pPr>
              <w:pStyle w:val="NormalWeb"/>
              <w:spacing w:before="0" w:beforeAutospacing="0" w:after="0" w:afterAutospacing="0"/>
              <w:jc w:val="center"/>
              <w:rPr>
                <w:rFonts w:ascii="Arial Narrow" w:hAnsi="Arial Narrow" w:cstheme="majorHAnsi"/>
                <w:b/>
                <w:sz w:val="22"/>
                <w:szCs w:val="22"/>
              </w:rPr>
            </w:pPr>
            <w:r w:rsidRPr="00904D5B">
              <w:rPr>
                <w:rFonts w:ascii="Arial Narrow" w:hAnsi="Arial Narrow" w:cstheme="majorHAnsi"/>
                <w:b/>
                <w:sz w:val="22"/>
                <w:szCs w:val="22"/>
              </w:rPr>
              <w:t xml:space="preserve">REGIDOR </w:t>
            </w:r>
            <w:r w:rsidR="0059446D">
              <w:rPr>
                <w:rFonts w:ascii="Arial Narrow" w:hAnsi="Arial Narrow" w:cstheme="majorHAnsi"/>
                <w:b/>
                <w:sz w:val="22"/>
                <w:szCs w:val="22"/>
              </w:rPr>
              <w:t xml:space="preserve">ERNESTO SÁNCHEZ </w:t>
            </w:r>
            <w:proofErr w:type="spellStart"/>
            <w:r w:rsidR="0059446D">
              <w:rPr>
                <w:rFonts w:ascii="Arial Narrow" w:hAnsi="Arial Narrow" w:cstheme="majorHAnsi"/>
                <w:b/>
                <w:sz w:val="22"/>
                <w:szCs w:val="22"/>
              </w:rPr>
              <w:t>SÁNCHEZ</w:t>
            </w:r>
            <w:proofErr w:type="spellEnd"/>
          </w:p>
          <w:p w14:paraId="7A4F3335" w14:textId="77777777" w:rsidR="00A638DA" w:rsidRDefault="000E1DA0" w:rsidP="00A638DA">
            <w:pPr>
              <w:pStyle w:val="NormalWeb"/>
              <w:spacing w:before="0" w:beforeAutospacing="0" w:after="0" w:afterAutospacing="0"/>
              <w:jc w:val="center"/>
              <w:rPr>
                <w:rFonts w:ascii="Arial Narrow" w:hAnsi="Arial Narrow" w:cstheme="majorHAnsi"/>
                <w:b/>
                <w:sz w:val="22"/>
                <w:szCs w:val="22"/>
              </w:rPr>
            </w:pPr>
            <w:r w:rsidRPr="00904D5B">
              <w:rPr>
                <w:rFonts w:ascii="Arial Narrow" w:hAnsi="Arial Narrow" w:cstheme="majorHAnsi"/>
                <w:b/>
                <w:sz w:val="22"/>
                <w:szCs w:val="22"/>
              </w:rPr>
              <w:t>VOCAL DE LA COMISIÓN</w:t>
            </w:r>
            <w:r w:rsidR="00A638DA">
              <w:rPr>
                <w:rFonts w:ascii="Arial Narrow" w:hAnsi="Arial Narrow" w:cstheme="majorHAnsi"/>
                <w:b/>
                <w:sz w:val="22"/>
                <w:szCs w:val="22"/>
              </w:rPr>
              <w:t xml:space="preserve"> </w:t>
            </w:r>
            <w:r w:rsidRPr="00904D5B">
              <w:rPr>
                <w:rFonts w:ascii="Arial Narrow" w:hAnsi="Arial Narrow" w:cstheme="majorHAnsi"/>
                <w:b/>
                <w:sz w:val="22"/>
                <w:szCs w:val="22"/>
              </w:rPr>
              <w:t xml:space="preserve">DE </w:t>
            </w:r>
          </w:p>
          <w:p w14:paraId="2309E966" w14:textId="3615B861" w:rsidR="000E1DA0" w:rsidRPr="00904D5B" w:rsidRDefault="001E2F54" w:rsidP="00A638DA">
            <w:pPr>
              <w:pStyle w:val="NormalWeb"/>
              <w:spacing w:before="0" w:beforeAutospacing="0" w:after="0" w:afterAutospacing="0"/>
              <w:jc w:val="center"/>
              <w:rPr>
                <w:rFonts w:ascii="Arial Narrow" w:hAnsi="Arial Narrow" w:cstheme="majorHAnsi"/>
                <w:b/>
                <w:sz w:val="22"/>
                <w:szCs w:val="22"/>
              </w:rPr>
            </w:pPr>
            <w:r>
              <w:rPr>
                <w:rFonts w:ascii="Arial Narrow" w:hAnsi="Arial Narrow" w:cstheme="majorHAnsi"/>
                <w:b/>
                <w:sz w:val="22"/>
                <w:szCs w:val="22"/>
              </w:rPr>
              <w:t>DESARROLLO AGROPECUARIO E INDUSTRIAL</w:t>
            </w:r>
          </w:p>
          <w:p w14:paraId="4E4BAC78" w14:textId="77777777" w:rsidR="000E1DA0" w:rsidRPr="00904D5B" w:rsidRDefault="000E1DA0" w:rsidP="00A638DA">
            <w:pPr>
              <w:pStyle w:val="NormalWeb"/>
              <w:spacing w:before="0" w:beforeAutospacing="0" w:after="0" w:afterAutospacing="0"/>
              <w:rPr>
                <w:rFonts w:ascii="Arial Narrow" w:hAnsi="Arial Narrow" w:cstheme="majorHAnsi"/>
                <w:b/>
                <w:sz w:val="22"/>
                <w:szCs w:val="22"/>
              </w:rPr>
            </w:pPr>
          </w:p>
        </w:tc>
      </w:tr>
    </w:tbl>
    <w:p w14:paraId="78FF2700" w14:textId="4D665EBC" w:rsidR="00A638DA" w:rsidRDefault="00A638DA" w:rsidP="00DE29D6">
      <w:pPr>
        <w:jc w:val="both"/>
        <w:rPr>
          <w:rFonts w:ascii="Arial" w:eastAsia="Arial" w:hAnsi="Arial" w:cs="Arial"/>
          <w:color w:val="050505"/>
        </w:rPr>
      </w:pPr>
    </w:p>
    <w:p w14:paraId="73F98FA0" w14:textId="77777777" w:rsidR="00BC5187" w:rsidRDefault="00BC5187" w:rsidP="00DE29D6">
      <w:pPr>
        <w:jc w:val="both"/>
        <w:rPr>
          <w:rFonts w:ascii="Arial" w:eastAsia="Arial" w:hAnsi="Arial" w:cs="Arial"/>
          <w:color w:val="050505"/>
        </w:rPr>
      </w:pPr>
    </w:p>
    <w:p w14:paraId="1ECDF6E4" w14:textId="77777777" w:rsidR="00BC5187" w:rsidRDefault="00BC5187" w:rsidP="00DE29D6">
      <w:pPr>
        <w:jc w:val="both"/>
        <w:rPr>
          <w:rFonts w:ascii="Arial" w:eastAsia="Arial" w:hAnsi="Arial" w:cs="Arial"/>
          <w:color w:val="050505"/>
        </w:rPr>
      </w:pPr>
    </w:p>
    <w:p w14:paraId="3A081B42" w14:textId="77777777" w:rsidR="00BC5187" w:rsidRDefault="00BC5187" w:rsidP="00DE29D6">
      <w:pPr>
        <w:jc w:val="both"/>
        <w:rPr>
          <w:rFonts w:ascii="Arial" w:eastAsia="Arial" w:hAnsi="Arial" w:cs="Arial"/>
          <w:color w:val="050505"/>
        </w:rPr>
      </w:pPr>
    </w:p>
    <w:p w14:paraId="0067C687" w14:textId="77777777" w:rsidR="00BC5187" w:rsidRDefault="00BC5187" w:rsidP="00DE29D6">
      <w:pPr>
        <w:jc w:val="both"/>
        <w:rPr>
          <w:rFonts w:ascii="Arial" w:eastAsia="Arial" w:hAnsi="Arial" w:cs="Arial"/>
          <w:color w:val="050505"/>
        </w:rPr>
      </w:pPr>
    </w:p>
    <w:p w14:paraId="03EDF6A8" w14:textId="77777777" w:rsidR="00BC5187" w:rsidRDefault="00BC5187" w:rsidP="00DE29D6">
      <w:pPr>
        <w:jc w:val="both"/>
        <w:rPr>
          <w:rFonts w:ascii="Arial" w:eastAsia="Arial" w:hAnsi="Arial" w:cs="Arial"/>
          <w:color w:val="050505"/>
        </w:rPr>
      </w:pPr>
    </w:p>
    <w:p w14:paraId="63830AD2" w14:textId="77777777" w:rsidR="00BC5187" w:rsidRDefault="00BC5187" w:rsidP="00DE29D6">
      <w:pPr>
        <w:jc w:val="both"/>
        <w:rPr>
          <w:rFonts w:ascii="Arial" w:eastAsia="Arial" w:hAnsi="Arial" w:cs="Arial"/>
          <w:color w:val="050505"/>
        </w:rPr>
      </w:pPr>
    </w:p>
    <w:p w14:paraId="69900EA0" w14:textId="77777777" w:rsidR="00BC5187" w:rsidRDefault="00BC5187" w:rsidP="00DE29D6">
      <w:pPr>
        <w:jc w:val="both"/>
        <w:rPr>
          <w:rFonts w:ascii="Arial" w:eastAsia="Arial" w:hAnsi="Arial" w:cs="Arial"/>
          <w:color w:val="050505"/>
        </w:rPr>
      </w:pPr>
    </w:p>
    <w:p w14:paraId="20DEF1AB" w14:textId="77777777" w:rsidR="00BC5187" w:rsidRDefault="00BC5187" w:rsidP="00DE29D6">
      <w:pPr>
        <w:jc w:val="both"/>
        <w:rPr>
          <w:rFonts w:ascii="Arial" w:eastAsia="Arial" w:hAnsi="Arial" w:cs="Arial"/>
          <w:color w:val="050505"/>
        </w:rPr>
      </w:pPr>
    </w:p>
    <w:p w14:paraId="5F37754B" w14:textId="77777777" w:rsidR="00BC5187" w:rsidRDefault="00BC5187" w:rsidP="00DE29D6">
      <w:pPr>
        <w:jc w:val="both"/>
        <w:rPr>
          <w:rFonts w:ascii="Arial" w:eastAsia="Arial" w:hAnsi="Arial" w:cs="Arial"/>
          <w:color w:val="050505"/>
        </w:rPr>
      </w:pPr>
    </w:p>
    <w:p w14:paraId="09454635" w14:textId="77777777" w:rsidR="00BC5187" w:rsidRDefault="00BC5187" w:rsidP="00DE29D6">
      <w:pPr>
        <w:jc w:val="both"/>
        <w:rPr>
          <w:rFonts w:ascii="Arial" w:eastAsia="Arial" w:hAnsi="Arial" w:cs="Arial"/>
          <w:color w:val="050505"/>
        </w:rPr>
      </w:pPr>
    </w:p>
    <w:p w14:paraId="25943E51" w14:textId="77777777" w:rsidR="00BC5187" w:rsidRDefault="00BC5187" w:rsidP="00DE29D6">
      <w:pPr>
        <w:jc w:val="both"/>
        <w:rPr>
          <w:rFonts w:ascii="Arial" w:eastAsia="Arial" w:hAnsi="Arial" w:cs="Arial"/>
          <w:color w:val="050505"/>
        </w:rPr>
      </w:pPr>
    </w:p>
    <w:p w14:paraId="5CF2243D" w14:textId="77777777" w:rsidR="00BC5187" w:rsidRDefault="00BC5187" w:rsidP="00DE29D6">
      <w:pPr>
        <w:jc w:val="both"/>
        <w:rPr>
          <w:rFonts w:ascii="Arial" w:eastAsia="Arial" w:hAnsi="Arial" w:cs="Arial"/>
          <w:color w:val="050505"/>
        </w:rPr>
      </w:pPr>
    </w:p>
    <w:p w14:paraId="50819AE5" w14:textId="77777777" w:rsidR="00BC5187" w:rsidRDefault="00BC5187" w:rsidP="00DE29D6">
      <w:pPr>
        <w:jc w:val="both"/>
        <w:rPr>
          <w:rFonts w:ascii="Arial" w:eastAsia="Arial" w:hAnsi="Arial" w:cs="Arial"/>
          <w:color w:val="050505"/>
        </w:rPr>
      </w:pPr>
    </w:p>
    <w:p w14:paraId="480076D1" w14:textId="77777777" w:rsidR="00BC5187" w:rsidRDefault="00BC5187" w:rsidP="00DE29D6">
      <w:pPr>
        <w:jc w:val="both"/>
        <w:rPr>
          <w:rFonts w:ascii="Arial" w:eastAsia="Arial" w:hAnsi="Arial" w:cs="Arial"/>
          <w:color w:val="050505"/>
        </w:rPr>
      </w:pPr>
    </w:p>
    <w:p w14:paraId="6526B504" w14:textId="77777777" w:rsidR="00BC5187" w:rsidRDefault="00BC5187" w:rsidP="00DE29D6">
      <w:pPr>
        <w:jc w:val="both"/>
        <w:rPr>
          <w:rFonts w:ascii="Arial" w:eastAsia="Arial" w:hAnsi="Arial" w:cs="Arial"/>
          <w:color w:val="050505"/>
        </w:rPr>
      </w:pPr>
    </w:p>
    <w:p w14:paraId="7D95536A" w14:textId="77777777" w:rsidR="00BC5187" w:rsidRDefault="00BC5187" w:rsidP="00DE29D6">
      <w:pPr>
        <w:jc w:val="both"/>
        <w:rPr>
          <w:rFonts w:ascii="Arial" w:eastAsia="Arial" w:hAnsi="Arial" w:cs="Arial"/>
          <w:color w:val="050505"/>
        </w:rPr>
      </w:pPr>
    </w:p>
    <w:p w14:paraId="051EACA1" w14:textId="77777777" w:rsidR="00BC5187" w:rsidRDefault="00BC5187" w:rsidP="00DE29D6">
      <w:pPr>
        <w:jc w:val="both"/>
        <w:rPr>
          <w:rFonts w:ascii="Arial" w:eastAsia="Arial" w:hAnsi="Arial" w:cs="Arial"/>
          <w:color w:val="050505"/>
        </w:rPr>
      </w:pPr>
    </w:p>
    <w:p w14:paraId="6A6EC580" w14:textId="77777777" w:rsidR="00BC5187" w:rsidRDefault="00BC5187" w:rsidP="00DE29D6">
      <w:pPr>
        <w:jc w:val="both"/>
        <w:rPr>
          <w:rFonts w:ascii="Arial" w:eastAsia="Arial" w:hAnsi="Arial" w:cs="Arial"/>
          <w:color w:val="050505"/>
        </w:rPr>
      </w:pPr>
    </w:p>
    <w:p w14:paraId="0B3F45CE" w14:textId="77777777" w:rsidR="00BC5187" w:rsidRDefault="00BC5187" w:rsidP="00DE29D6">
      <w:pPr>
        <w:jc w:val="both"/>
        <w:rPr>
          <w:rFonts w:ascii="Arial" w:eastAsia="Arial" w:hAnsi="Arial" w:cs="Arial"/>
          <w:color w:val="050505"/>
        </w:rPr>
      </w:pPr>
    </w:p>
    <w:p w14:paraId="78DD92B8" w14:textId="77777777" w:rsidR="00BC5187" w:rsidRDefault="00BC5187" w:rsidP="00DE29D6">
      <w:pPr>
        <w:jc w:val="both"/>
        <w:rPr>
          <w:rFonts w:ascii="Arial" w:eastAsia="Arial" w:hAnsi="Arial" w:cs="Arial"/>
          <w:color w:val="050505"/>
        </w:rPr>
      </w:pPr>
    </w:p>
    <w:p w14:paraId="71C4114C" w14:textId="766BB50A" w:rsidR="00BC5187" w:rsidRDefault="00BC5187" w:rsidP="00DE29D6">
      <w:pPr>
        <w:jc w:val="both"/>
        <w:rPr>
          <w:rFonts w:ascii="Arial" w:eastAsia="Arial" w:hAnsi="Arial" w:cs="Arial"/>
          <w:color w:val="050505"/>
          <w:sz w:val="20"/>
          <w:szCs w:val="20"/>
        </w:rPr>
      </w:pPr>
      <w:r w:rsidRPr="00BC5187">
        <w:rPr>
          <w:rFonts w:ascii="Arial" w:eastAsia="Arial" w:hAnsi="Arial" w:cs="Arial"/>
          <w:color w:val="050505"/>
          <w:sz w:val="20"/>
          <w:szCs w:val="20"/>
        </w:rPr>
        <w:t>La presente hoja de firmas corresponde al acta de la sesión ordinaria número 12 de la comisión de Desarrollo Agropecuario e Industrial efectuada el día 11 de enero de 2024.</w:t>
      </w:r>
    </w:p>
    <w:p w14:paraId="6881F9F8" w14:textId="77777777" w:rsidR="00BC5187" w:rsidRDefault="00BC5187" w:rsidP="00DE29D6">
      <w:pPr>
        <w:jc w:val="both"/>
        <w:rPr>
          <w:rFonts w:ascii="Arial" w:eastAsia="Arial" w:hAnsi="Arial" w:cs="Arial"/>
          <w:color w:val="050505"/>
          <w:sz w:val="20"/>
          <w:szCs w:val="20"/>
        </w:rPr>
      </w:pPr>
    </w:p>
    <w:p w14:paraId="3F20259C" w14:textId="77777777" w:rsidR="00BC5187" w:rsidRDefault="00BC5187" w:rsidP="00DE29D6">
      <w:pPr>
        <w:jc w:val="both"/>
        <w:rPr>
          <w:rFonts w:ascii="Arial" w:eastAsia="Arial" w:hAnsi="Arial" w:cs="Arial"/>
          <w:color w:val="050505"/>
          <w:sz w:val="20"/>
          <w:szCs w:val="20"/>
        </w:rPr>
      </w:pPr>
    </w:p>
    <w:p w14:paraId="337B5151" w14:textId="4EBC7160" w:rsidR="00BC5187" w:rsidRPr="00BC5187" w:rsidRDefault="00BC5187" w:rsidP="00DE29D6">
      <w:pPr>
        <w:jc w:val="both"/>
        <w:rPr>
          <w:rFonts w:ascii="Arial" w:eastAsia="Arial" w:hAnsi="Arial" w:cs="Arial"/>
          <w:color w:val="050505"/>
          <w:sz w:val="20"/>
          <w:szCs w:val="20"/>
        </w:rPr>
      </w:pPr>
      <w:r>
        <w:rPr>
          <w:rFonts w:ascii="Arial" w:eastAsia="Arial" w:hAnsi="Arial" w:cs="Arial"/>
          <w:color w:val="050505"/>
          <w:sz w:val="20"/>
          <w:szCs w:val="20"/>
        </w:rPr>
        <w:t>EJSB/</w:t>
      </w:r>
      <w:proofErr w:type="spellStart"/>
      <w:r>
        <w:rPr>
          <w:rFonts w:ascii="Arial" w:eastAsia="Arial" w:hAnsi="Arial" w:cs="Arial"/>
          <w:color w:val="050505"/>
          <w:sz w:val="20"/>
          <w:szCs w:val="20"/>
        </w:rPr>
        <w:t>krag</w:t>
      </w:r>
      <w:proofErr w:type="spellEnd"/>
    </w:p>
    <w:p w14:paraId="6CF9FCDB" w14:textId="77777777" w:rsidR="00DE29D6" w:rsidRDefault="00DE29D6" w:rsidP="00DE29D6">
      <w:pPr>
        <w:jc w:val="both"/>
        <w:rPr>
          <w:rFonts w:ascii="Arial" w:eastAsia="Arial" w:hAnsi="Arial" w:cs="Arial"/>
          <w:color w:val="050505"/>
        </w:rPr>
      </w:pPr>
    </w:p>
    <w:p w14:paraId="19B24523" w14:textId="77777777" w:rsidR="00A638DA" w:rsidRDefault="00A638DA" w:rsidP="00DE29D6">
      <w:pPr>
        <w:jc w:val="center"/>
        <w:rPr>
          <w:rFonts w:ascii="Arial" w:hAnsi="Arial" w:cs="Arial"/>
          <w:b/>
          <w:szCs w:val="28"/>
        </w:rPr>
      </w:pPr>
    </w:p>
    <w:p w14:paraId="5F5DCDF6" w14:textId="77777777" w:rsidR="00A638DA" w:rsidRDefault="00A638DA" w:rsidP="00DE29D6">
      <w:pPr>
        <w:jc w:val="center"/>
        <w:rPr>
          <w:rFonts w:ascii="Arial" w:hAnsi="Arial" w:cs="Arial"/>
          <w:b/>
          <w:szCs w:val="28"/>
        </w:rPr>
      </w:pPr>
    </w:p>
    <w:p w14:paraId="5E96AA2C" w14:textId="77777777" w:rsidR="00A638DA" w:rsidRDefault="00A638DA" w:rsidP="00DE29D6">
      <w:pPr>
        <w:jc w:val="center"/>
        <w:rPr>
          <w:rFonts w:ascii="Arial" w:hAnsi="Arial" w:cs="Arial"/>
          <w:b/>
          <w:szCs w:val="28"/>
        </w:rPr>
      </w:pPr>
    </w:p>
    <w:p w14:paraId="2ED0F91A" w14:textId="6712FD92" w:rsidR="00DE29D6" w:rsidRPr="00EC073A" w:rsidRDefault="00DE29D6" w:rsidP="00DE29D6">
      <w:pPr>
        <w:jc w:val="center"/>
        <w:rPr>
          <w:rFonts w:ascii="Arial" w:hAnsi="Arial" w:cs="Arial"/>
          <w:b/>
          <w:szCs w:val="28"/>
        </w:rPr>
      </w:pPr>
      <w:r w:rsidRPr="00EC073A">
        <w:rPr>
          <w:rFonts w:ascii="Arial" w:hAnsi="Arial" w:cs="Arial"/>
          <w:b/>
          <w:szCs w:val="28"/>
        </w:rPr>
        <w:t xml:space="preserve">SESIÓN ORDINARIA NO. </w:t>
      </w:r>
      <w:r w:rsidR="0002538F">
        <w:rPr>
          <w:rFonts w:ascii="Arial" w:hAnsi="Arial" w:cs="Arial"/>
          <w:b/>
          <w:szCs w:val="28"/>
        </w:rPr>
        <w:t>12</w:t>
      </w:r>
      <w:r w:rsidRPr="00EC073A">
        <w:rPr>
          <w:rFonts w:ascii="Arial" w:hAnsi="Arial" w:cs="Arial"/>
          <w:b/>
          <w:szCs w:val="28"/>
        </w:rPr>
        <w:t xml:space="preserve"> DE LA</w:t>
      </w:r>
    </w:p>
    <w:p w14:paraId="21F13184" w14:textId="52AC67AB" w:rsidR="00DE29D6" w:rsidRPr="00EC073A" w:rsidRDefault="00DE29D6" w:rsidP="00DE29D6">
      <w:pPr>
        <w:jc w:val="center"/>
        <w:rPr>
          <w:rFonts w:ascii="Arial" w:hAnsi="Arial" w:cs="Arial"/>
          <w:b/>
          <w:szCs w:val="28"/>
        </w:rPr>
      </w:pPr>
      <w:r w:rsidRPr="00EC073A">
        <w:rPr>
          <w:rFonts w:ascii="Arial" w:hAnsi="Arial" w:cs="Arial"/>
          <w:b/>
          <w:szCs w:val="28"/>
        </w:rPr>
        <w:t xml:space="preserve">COMISIÓN EDILICIA DE </w:t>
      </w:r>
      <w:r w:rsidR="001E2F54">
        <w:rPr>
          <w:rFonts w:ascii="Arial" w:hAnsi="Arial" w:cs="Arial"/>
          <w:b/>
          <w:szCs w:val="28"/>
        </w:rPr>
        <w:t>DESARROLLO AGROPECUARIO E INDUSTRIAL</w:t>
      </w:r>
      <w:r w:rsidRPr="00EC073A">
        <w:rPr>
          <w:rFonts w:ascii="Arial" w:hAnsi="Arial" w:cs="Arial"/>
          <w:b/>
          <w:szCs w:val="28"/>
        </w:rPr>
        <w:t>.</w:t>
      </w:r>
    </w:p>
    <w:p w14:paraId="3D054AFA" w14:textId="3BA2702B" w:rsidR="00DE29D6" w:rsidRPr="00EC073A" w:rsidRDefault="0029462F" w:rsidP="00DE29D6">
      <w:pPr>
        <w:jc w:val="center"/>
        <w:rPr>
          <w:rFonts w:ascii="Arial" w:hAnsi="Arial" w:cs="Arial"/>
          <w:sz w:val="22"/>
        </w:rPr>
      </w:pPr>
      <w:r>
        <w:rPr>
          <w:rFonts w:ascii="Arial" w:hAnsi="Arial" w:cs="Arial"/>
          <w:b/>
          <w:szCs w:val="28"/>
        </w:rPr>
        <w:t>11 DE ENERO DE 2024</w:t>
      </w:r>
      <w:r w:rsidR="00DE29D6" w:rsidRPr="00EC073A">
        <w:rPr>
          <w:rFonts w:ascii="Arial" w:hAnsi="Arial" w:cs="Arial"/>
          <w:b/>
          <w:szCs w:val="28"/>
        </w:rPr>
        <w:t>.</w:t>
      </w:r>
    </w:p>
    <w:p w14:paraId="089BA5A3" w14:textId="705D341C" w:rsidR="00DE29D6" w:rsidRDefault="00DE29D6" w:rsidP="00DE29D6">
      <w:pPr>
        <w:jc w:val="both"/>
        <w:rPr>
          <w:rFonts w:ascii="Arial" w:eastAsia="Arial" w:hAnsi="Arial" w:cs="Arial"/>
          <w:color w:val="050505"/>
        </w:rPr>
      </w:pPr>
    </w:p>
    <w:p w14:paraId="43EED897" w14:textId="77777777" w:rsidR="00A638DA" w:rsidRDefault="00A638DA" w:rsidP="00DE29D6">
      <w:pPr>
        <w:jc w:val="both"/>
        <w:rPr>
          <w:rFonts w:ascii="Arial" w:eastAsia="Arial" w:hAnsi="Arial" w:cs="Arial"/>
          <w:color w:val="050505"/>
        </w:rPr>
      </w:pPr>
    </w:p>
    <w:p w14:paraId="74527022" w14:textId="77777777" w:rsidR="00A638DA" w:rsidRDefault="00A638DA" w:rsidP="00DE29D6">
      <w:pPr>
        <w:jc w:val="both"/>
        <w:rPr>
          <w:rFonts w:ascii="Arial" w:eastAsia="Arial" w:hAnsi="Arial" w:cs="Arial"/>
          <w:color w:val="050505"/>
        </w:rPr>
      </w:pPr>
    </w:p>
    <w:p w14:paraId="0E0CB503" w14:textId="77777777" w:rsidR="00A638DA" w:rsidRDefault="00A638DA" w:rsidP="00DE29D6">
      <w:pPr>
        <w:jc w:val="both"/>
        <w:rPr>
          <w:rFonts w:ascii="Arial" w:eastAsia="Arial" w:hAnsi="Arial" w:cs="Arial"/>
          <w:color w:val="050505"/>
        </w:rPr>
      </w:pPr>
    </w:p>
    <w:p w14:paraId="42A4FD59" w14:textId="2A937586" w:rsidR="00AB37DB" w:rsidRDefault="0002538F" w:rsidP="0002538F">
      <w:pPr>
        <w:jc w:val="center"/>
        <w:rPr>
          <w:rFonts w:ascii="Arial" w:eastAsia="Arial" w:hAnsi="Arial" w:cs="Arial"/>
          <w:color w:val="050505"/>
        </w:rPr>
      </w:pPr>
      <w:r>
        <w:rPr>
          <w:noProof/>
        </w:rPr>
        <w:drawing>
          <wp:inline distT="0" distB="0" distL="0" distR="0" wp14:anchorId="233ABF18" wp14:editId="2BCD2DFE">
            <wp:extent cx="4991100" cy="3743325"/>
            <wp:effectExtent l="0" t="0" r="0" b="9525"/>
            <wp:docPr id="1780379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4998" cy="3746249"/>
                    </a:xfrm>
                    <a:prstGeom prst="rect">
                      <a:avLst/>
                    </a:prstGeom>
                    <a:noFill/>
                    <a:ln>
                      <a:noFill/>
                    </a:ln>
                  </pic:spPr>
                </pic:pic>
              </a:graphicData>
            </a:graphic>
          </wp:inline>
        </w:drawing>
      </w:r>
    </w:p>
    <w:p w14:paraId="57DB3A4C" w14:textId="610393F2" w:rsidR="00DE29D6" w:rsidRDefault="00DE29D6" w:rsidP="00DE29D6">
      <w:pPr>
        <w:jc w:val="center"/>
        <w:rPr>
          <w:rFonts w:ascii="Arial" w:eastAsia="Arial" w:hAnsi="Arial" w:cs="Arial"/>
          <w:color w:val="050505"/>
        </w:rPr>
      </w:pPr>
    </w:p>
    <w:p w14:paraId="614F9BE7" w14:textId="686F7C39" w:rsidR="00DE29D6" w:rsidRDefault="00DE29D6" w:rsidP="00DE29D6">
      <w:pPr>
        <w:jc w:val="center"/>
        <w:rPr>
          <w:rFonts w:ascii="Arial" w:eastAsia="Arial" w:hAnsi="Arial" w:cs="Arial"/>
          <w:color w:val="050505"/>
        </w:rPr>
      </w:pPr>
    </w:p>
    <w:p w14:paraId="350A1787" w14:textId="77777777" w:rsidR="00DE29D6" w:rsidRDefault="00DE29D6" w:rsidP="0002538F">
      <w:pPr>
        <w:rPr>
          <w:rFonts w:ascii="Arial" w:eastAsia="Arial" w:hAnsi="Arial" w:cs="Arial"/>
        </w:rPr>
      </w:pPr>
    </w:p>
    <w:p w14:paraId="6F882DD2" w14:textId="7334E11D" w:rsidR="00DE29D6" w:rsidRDefault="00DE29D6" w:rsidP="00DE29D6">
      <w:pPr>
        <w:jc w:val="center"/>
        <w:rPr>
          <w:rFonts w:ascii="Arial" w:eastAsia="Arial" w:hAnsi="Arial" w:cs="Arial"/>
        </w:rPr>
      </w:pPr>
    </w:p>
    <w:sectPr w:rsidR="00DE29D6" w:rsidSect="00C03D63">
      <w:headerReference w:type="even" r:id="rId9"/>
      <w:headerReference w:type="default" r:id="rId10"/>
      <w:footerReference w:type="default" r:id="rId11"/>
      <w:headerReference w:type="first" r:id="rId12"/>
      <w:pgSz w:w="12240" w:h="15840"/>
      <w:pgMar w:top="212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92636" w14:textId="77777777" w:rsidR="00BC1831" w:rsidRDefault="00BC1831">
      <w:r>
        <w:separator/>
      </w:r>
    </w:p>
  </w:endnote>
  <w:endnote w:type="continuationSeparator" w:id="0">
    <w:p w14:paraId="3DA68735" w14:textId="77777777" w:rsidR="00BC1831" w:rsidRDefault="00BC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730258"/>
      <w:docPartObj>
        <w:docPartGallery w:val="Page Numbers (Bottom of Page)"/>
        <w:docPartUnique/>
      </w:docPartObj>
    </w:sdtPr>
    <w:sdtContent>
      <w:p w14:paraId="59EFD9A4" w14:textId="0A71D00E" w:rsidR="0002538F" w:rsidRDefault="0058522E">
        <w:pPr>
          <w:pStyle w:val="Piedepgina"/>
          <w:jc w:val="right"/>
        </w:pPr>
        <w:r>
          <w:fldChar w:fldCharType="begin"/>
        </w:r>
        <w:r>
          <w:instrText>PAGE   \* MERGEFORMAT</w:instrText>
        </w:r>
        <w:r>
          <w:fldChar w:fldCharType="separate"/>
        </w:r>
        <w:r w:rsidR="0027455B">
          <w:rPr>
            <w:noProof/>
          </w:rPr>
          <w:t>6</w:t>
        </w:r>
        <w:r>
          <w:fldChar w:fldCharType="end"/>
        </w:r>
      </w:p>
    </w:sdtContent>
  </w:sdt>
  <w:p w14:paraId="617D41BE" w14:textId="77777777" w:rsidR="0002538F" w:rsidRDefault="000253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1A9FD" w14:textId="77777777" w:rsidR="00BC1831" w:rsidRDefault="00BC1831">
      <w:r>
        <w:separator/>
      </w:r>
    </w:p>
  </w:footnote>
  <w:footnote w:type="continuationSeparator" w:id="0">
    <w:p w14:paraId="743DE032" w14:textId="77777777" w:rsidR="00BC1831" w:rsidRDefault="00BC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FD09" w14:textId="77777777" w:rsidR="0002538F" w:rsidRDefault="00000000">
    <w:pPr>
      <w:pStyle w:val="Encabezado"/>
    </w:pPr>
    <w:r>
      <w:rPr>
        <w:lang w:val="es-ES_tradnl"/>
      </w:rPr>
      <w:pict w14:anchorId="0E28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A613" w14:textId="448243B3" w:rsidR="0002538F" w:rsidRDefault="00ED47EE">
    <w:pPr>
      <w:pStyle w:val="Encabezado"/>
    </w:pPr>
    <w:r>
      <w:rPr>
        <w:noProof/>
      </w:rPr>
      <w:drawing>
        <wp:anchor distT="0" distB="0" distL="114300" distR="114300" simplePos="0" relativeHeight="251663360" behindDoc="0" locked="0" layoutInCell="1" allowOverlap="1" wp14:anchorId="546C0823" wp14:editId="7D769A68">
          <wp:simplePos x="0" y="0"/>
          <wp:positionH relativeFrom="column">
            <wp:posOffset>3552825</wp:posOffset>
          </wp:positionH>
          <wp:positionV relativeFrom="paragraph">
            <wp:posOffset>-286385</wp:posOffset>
          </wp:positionV>
          <wp:extent cx="2362200" cy="1109345"/>
          <wp:effectExtent l="0" t="0" r="0" b="0"/>
          <wp:wrapSquare wrapText="bothSides"/>
          <wp:docPr id="2332238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00000">
      <w:rPr>
        <w:lang w:val="es-ES_tradnl"/>
      </w:rPr>
      <w:pict w14:anchorId="43A1F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05pt;margin-top:-112.6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F8DF" w14:textId="77777777" w:rsidR="0002538F" w:rsidRDefault="00000000">
    <w:pPr>
      <w:pStyle w:val="Encabezado"/>
    </w:pPr>
    <w:r>
      <w:rPr>
        <w:lang w:val="es-ES_tradnl"/>
      </w:rPr>
      <w:pict w14:anchorId="36D36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F0288"/>
    <w:multiLevelType w:val="hybridMultilevel"/>
    <w:tmpl w:val="2BE45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1065A"/>
    <w:multiLevelType w:val="hybridMultilevel"/>
    <w:tmpl w:val="C2C48A6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4130314"/>
    <w:multiLevelType w:val="multilevel"/>
    <w:tmpl w:val="6762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2487B"/>
    <w:multiLevelType w:val="hybridMultilevel"/>
    <w:tmpl w:val="725E08A8"/>
    <w:lvl w:ilvl="0" w:tplc="9066FD7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F965EE"/>
    <w:multiLevelType w:val="multilevel"/>
    <w:tmpl w:val="6D1423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AB333E"/>
    <w:multiLevelType w:val="hybridMultilevel"/>
    <w:tmpl w:val="B134BEE2"/>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5676015">
    <w:abstractNumId w:val="3"/>
  </w:num>
  <w:num w:numId="2" w16cid:durableId="1025129623">
    <w:abstractNumId w:val="4"/>
  </w:num>
  <w:num w:numId="3" w16cid:durableId="965626616">
    <w:abstractNumId w:val="2"/>
  </w:num>
  <w:num w:numId="4" w16cid:durableId="824124807">
    <w:abstractNumId w:val="1"/>
  </w:num>
  <w:num w:numId="5" w16cid:durableId="340398279">
    <w:abstractNumId w:val="5"/>
  </w:num>
  <w:num w:numId="6" w16cid:durableId="172467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EB"/>
    <w:rsid w:val="0002538F"/>
    <w:rsid w:val="000505AE"/>
    <w:rsid w:val="00094043"/>
    <w:rsid w:val="000B2478"/>
    <w:rsid w:val="000E1DA0"/>
    <w:rsid w:val="000E7D97"/>
    <w:rsid w:val="00100EFF"/>
    <w:rsid w:val="0010412F"/>
    <w:rsid w:val="001E2F54"/>
    <w:rsid w:val="00227DB0"/>
    <w:rsid w:val="0023568B"/>
    <w:rsid w:val="00251484"/>
    <w:rsid w:val="00270B17"/>
    <w:rsid w:val="0027455B"/>
    <w:rsid w:val="0029462F"/>
    <w:rsid w:val="003B49A2"/>
    <w:rsid w:val="00436316"/>
    <w:rsid w:val="004B4DFA"/>
    <w:rsid w:val="0054059E"/>
    <w:rsid w:val="00547DDC"/>
    <w:rsid w:val="005542AC"/>
    <w:rsid w:val="0058522E"/>
    <w:rsid w:val="0059446D"/>
    <w:rsid w:val="00613506"/>
    <w:rsid w:val="00622561"/>
    <w:rsid w:val="006430B3"/>
    <w:rsid w:val="00681250"/>
    <w:rsid w:val="006F2248"/>
    <w:rsid w:val="007217F0"/>
    <w:rsid w:val="00726D19"/>
    <w:rsid w:val="00737C4C"/>
    <w:rsid w:val="00750C7D"/>
    <w:rsid w:val="007D056F"/>
    <w:rsid w:val="007E018A"/>
    <w:rsid w:val="0088380C"/>
    <w:rsid w:val="008C01EB"/>
    <w:rsid w:val="00904D5B"/>
    <w:rsid w:val="00955E25"/>
    <w:rsid w:val="00971383"/>
    <w:rsid w:val="00A638DA"/>
    <w:rsid w:val="00AB37DB"/>
    <w:rsid w:val="00AB4C8C"/>
    <w:rsid w:val="00B222ED"/>
    <w:rsid w:val="00B66D27"/>
    <w:rsid w:val="00B91F87"/>
    <w:rsid w:val="00BC1831"/>
    <w:rsid w:val="00BC5187"/>
    <w:rsid w:val="00C03D63"/>
    <w:rsid w:val="00C25E14"/>
    <w:rsid w:val="00C37414"/>
    <w:rsid w:val="00C809E6"/>
    <w:rsid w:val="00CE6AE6"/>
    <w:rsid w:val="00D6304B"/>
    <w:rsid w:val="00D73A77"/>
    <w:rsid w:val="00DB38D2"/>
    <w:rsid w:val="00DC7250"/>
    <w:rsid w:val="00DE29D6"/>
    <w:rsid w:val="00E01430"/>
    <w:rsid w:val="00E17ED3"/>
    <w:rsid w:val="00E335C8"/>
    <w:rsid w:val="00E36CB7"/>
    <w:rsid w:val="00EC073A"/>
    <w:rsid w:val="00EC25EB"/>
    <w:rsid w:val="00ED47EE"/>
    <w:rsid w:val="00ED54A6"/>
    <w:rsid w:val="00FE67A3"/>
    <w:rsid w:val="00FF3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B16F"/>
  <w15:chartTrackingRefBased/>
  <w15:docId w15:val="{98BB23EB-DF1C-4148-A5B7-A47B50F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EB"/>
    <w:pPr>
      <w:spacing w:after="0" w:line="240" w:lineRule="auto"/>
    </w:pPr>
    <w:rPr>
      <w:rFonts w:eastAsiaTheme="minorEastAsia"/>
      <w:sz w:val="24"/>
      <w:szCs w:val="24"/>
      <w:lang w:val="es-ES" w:eastAsia="es-ES"/>
    </w:rPr>
  </w:style>
  <w:style w:type="paragraph" w:styleId="Ttulo1">
    <w:name w:val="heading 1"/>
    <w:next w:val="Normal"/>
    <w:link w:val="Ttulo1Car"/>
    <w:uiPriority w:val="9"/>
    <w:qFormat/>
    <w:rsid w:val="008C01EB"/>
    <w:pPr>
      <w:keepNext/>
      <w:keepLines/>
      <w:spacing w:after="77"/>
      <w:ind w:left="42"/>
      <w:outlineLvl w:val="0"/>
    </w:pPr>
    <w:rPr>
      <w:rFonts w:ascii="Calibri" w:eastAsia="Calibri" w:hAnsi="Calibri" w:cs="Calibri"/>
      <w:color w:val="000000"/>
      <w:sz w:val="32"/>
      <w:lang w:eastAsia="es-ES"/>
    </w:rPr>
  </w:style>
  <w:style w:type="paragraph" w:styleId="Ttulo2">
    <w:name w:val="heading 2"/>
    <w:next w:val="Normal"/>
    <w:link w:val="Ttulo2Car"/>
    <w:uiPriority w:val="9"/>
    <w:unhideWhenUsed/>
    <w:qFormat/>
    <w:rsid w:val="008C01EB"/>
    <w:pPr>
      <w:keepNext/>
      <w:keepLines/>
      <w:spacing w:after="0"/>
      <w:ind w:left="37"/>
      <w:jc w:val="center"/>
      <w:outlineLvl w:val="1"/>
    </w:pPr>
    <w:rPr>
      <w:rFonts w:ascii="Calibri" w:eastAsia="Calibri" w:hAnsi="Calibri" w:cs="Calibri"/>
      <w:color w:val="000000"/>
      <w:sz w:val="3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1EB"/>
    <w:pPr>
      <w:tabs>
        <w:tab w:val="center" w:pos="4252"/>
        <w:tab w:val="right" w:pos="8504"/>
      </w:tabs>
    </w:pPr>
  </w:style>
  <w:style w:type="character" w:customStyle="1" w:styleId="EncabezadoCar">
    <w:name w:val="Encabezado Car"/>
    <w:basedOn w:val="Fuentedeprrafopredeter"/>
    <w:link w:val="Encabezado"/>
    <w:uiPriority w:val="99"/>
    <w:rsid w:val="008C01EB"/>
    <w:rPr>
      <w:rFonts w:eastAsiaTheme="minorEastAsia"/>
      <w:sz w:val="24"/>
      <w:szCs w:val="24"/>
      <w:lang w:val="es-ES" w:eastAsia="es-ES"/>
    </w:rPr>
  </w:style>
  <w:style w:type="paragraph" w:styleId="Piedepgina">
    <w:name w:val="footer"/>
    <w:basedOn w:val="Normal"/>
    <w:link w:val="PiedepginaCar"/>
    <w:uiPriority w:val="99"/>
    <w:unhideWhenUsed/>
    <w:rsid w:val="008C01EB"/>
    <w:pPr>
      <w:tabs>
        <w:tab w:val="center" w:pos="4252"/>
        <w:tab w:val="right" w:pos="8504"/>
      </w:tabs>
    </w:pPr>
  </w:style>
  <w:style w:type="character" w:customStyle="1" w:styleId="PiedepginaCar">
    <w:name w:val="Pie de página Car"/>
    <w:basedOn w:val="Fuentedeprrafopredeter"/>
    <w:link w:val="Piedepgina"/>
    <w:uiPriority w:val="99"/>
    <w:rsid w:val="008C01EB"/>
    <w:rPr>
      <w:rFonts w:eastAsiaTheme="minorEastAsia"/>
      <w:sz w:val="24"/>
      <w:szCs w:val="24"/>
      <w:lang w:val="es-ES" w:eastAsia="es-ES"/>
    </w:rPr>
  </w:style>
  <w:style w:type="paragraph" w:styleId="Sinespaciado">
    <w:name w:val="No Spacing"/>
    <w:uiPriority w:val="98"/>
    <w:qFormat/>
    <w:rsid w:val="008C01EB"/>
    <w:pPr>
      <w:spacing w:after="0" w:line="240" w:lineRule="auto"/>
    </w:pPr>
    <w:rPr>
      <w:lang w:val="es-ES"/>
    </w:rPr>
  </w:style>
  <w:style w:type="table" w:styleId="Tablaconcuadrcula">
    <w:name w:val="Table Grid"/>
    <w:basedOn w:val="Tablanormal"/>
    <w:uiPriority w:val="59"/>
    <w:rsid w:val="008C01E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1EB"/>
    <w:pPr>
      <w:spacing w:before="100" w:beforeAutospacing="1" w:after="100" w:afterAutospacing="1"/>
    </w:pPr>
    <w:rPr>
      <w:rFonts w:ascii="Times New Roman" w:eastAsiaTheme="minorHAnsi" w:hAnsi="Times New Roman" w:cs="Times New Roman"/>
      <w:lang w:eastAsia="es-ES_tradnl"/>
    </w:rPr>
  </w:style>
  <w:style w:type="paragraph" w:styleId="Textoindependiente">
    <w:name w:val="Body Text"/>
    <w:basedOn w:val="Normal"/>
    <w:link w:val="TextoindependienteCar"/>
    <w:uiPriority w:val="1"/>
    <w:qFormat/>
    <w:rsid w:val="008C01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8C01EB"/>
    <w:rPr>
      <w:rFonts w:ascii="Arial MT" w:eastAsia="Arial MT" w:hAnsi="Arial MT" w:cs="Arial MT"/>
      <w:sz w:val="31"/>
      <w:szCs w:val="31"/>
      <w:lang w:val="es-ES"/>
    </w:rPr>
  </w:style>
  <w:style w:type="character" w:customStyle="1" w:styleId="Ttulo1Car">
    <w:name w:val="Título 1 Car"/>
    <w:basedOn w:val="Fuentedeprrafopredeter"/>
    <w:link w:val="Ttulo1"/>
    <w:uiPriority w:val="9"/>
    <w:rsid w:val="008C01EB"/>
    <w:rPr>
      <w:rFonts w:ascii="Calibri" w:eastAsia="Calibri" w:hAnsi="Calibri" w:cs="Calibri"/>
      <w:color w:val="000000"/>
      <w:sz w:val="32"/>
      <w:lang w:eastAsia="es-ES"/>
    </w:rPr>
  </w:style>
  <w:style w:type="character" w:customStyle="1" w:styleId="Ttulo2Car">
    <w:name w:val="Título 2 Car"/>
    <w:basedOn w:val="Fuentedeprrafopredeter"/>
    <w:link w:val="Ttulo2"/>
    <w:uiPriority w:val="9"/>
    <w:rsid w:val="008C01EB"/>
    <w:rPr>
      <w:rFonts w:ascii="Calibri" w:eastAsia="Calibri" w:hAnsi="Calibri" w:cs="Calibri"/>
      <w:color w:val="000000"/>
      <w:sz w:val="30"/>
      <w:lang w:eastAsia="es-ES"/>
    </w:rPr>
  </w:style>
  <w:style w:type="paragraph" w:styleId="Prrafodelista">
    <w:name w:val="List Paragraph"/>
    <w:basedOn w:val="Normal"/>
    <w:uiPriority w:val="99"/>
    <w:qFormat/>
    <w:rsid w:val="00D6304B"/>
    <w:pPr>
      <w:ind w:left="720"/>
      <w:contextualSpacing/>
    </w:pPr>
  </w:style>
  <w:style w:type="paragraph" w:styleId="Textodeglobo">
    <w:name w:val="Balloon Text"/>
    <w:basedOn w:val="Normal"/>
    <w:link w:val="TextodegloboCar"/>
    <w:uiPriority w:val="99"/>
    <w:semiHidden/>
    <w:unhideWhenUsed/>
    <w:rsid w:val="00EC07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73A"/>
    <w:rPr>
      <w:rFonts w:ascii="Segoe UI" w:eastAsiaTheme="minorEastAsia"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69890">
      <w:bodyDiv w:val="1"/>
      <w:marLeft w:val="0"/>
      <w:marRight w:val="0"/>
      <w:marTop w:val="0"/>
      <w:marBottom w:val="0"/>
      <w:divBdr>
        <w:top w:val="none" w:sz="0" w:space="0" w:color="auto"/>
        <w:left w:val="none" w:sz="0" w:space="0" w:color="auto"/>
        <w:bottom w:val="none" w:sz="0" w:space="0" w:color="auto"/>
        <w:right w:val="none" w:sz="0" w:space="0" w:color="auto"/>
      </w:divBdr>
    </w:div>
    <w:div w:id="1717973081">
      <w:bodyDiv w:val="1"/>
      <w:marLeft w:val="0"/>
      <w:marRight w:val="0"/>
      <w:marTop w:val="0"/>
      <w:marBottom w:val="0"/>
      <w:divBdr>
        <w:top w:val="none" w:sz="0" w:space="0" w:color="auto"/>
        <w:left w:val="none" w:sz="0" w:space="0" w:color="auto"/>
        <w:bottom w:val="none" w:sz="0" w:space="0" w:color="auto"/>
        <w:right w:val="none" w:sz="0" w:space="0" w:color="auto"/>
      </w:divBdr>
    </w:div>
    <w:div w:id="17707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2198</Words>
  <Characters>12093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KRAG</dc:creator>
  <cp:keywords/>
  <dc:description/>
  <cp:lastModifiedBy>Karla Rocio Alcaraz Gomez</cp:lastModifiedBy>
  <cp:revision>10</cp:revision>
  <cp:lastPrinted>2024-08-19T20:49:00Z</cp:lastPrinted>
  <dcterms:created xsi:type="dcterms:W3CDTF">2024-01-22T20:42:00Z</dcterms:created>
  <dcterms:modified xsi:type="dcterms:W3CDTF">2024-08-19T20:51:00Z</dcterms:modified>
</cp:coreProperties>
</file>