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3C02" w14:textId="77777777" w:rsidR="00E256E5" w:rsidRDefault="00E256E5" w:rsidP="00E256E5">
      <w:pPr>
        <w:jc w:val="both"/>
      </w:pPr>
    </w:p>
    <w:p w14:paraId="2360CAC8" w14:textId="77777777" w:rsidR="00B42E3E" w:rsidRDefault="00B42E3E" w:rsidP="00E8372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3501B05" w14:textId="77777777" w:rsidR="00B42E3E" w:rsidRDefault="00B42E3E" w:rsidP="00E8372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B2610B4" w14:textId="77777777" w:rsidR="00667A0F" w:rsidRDefault="00667A0F" w:rsidP="00E8372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32969C8" w14:textId="5AD2FC4E" w:rsidR="00E83723" w:rsidRDefault="00E83723" w:rsidP="00E8372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12 DE DICIEMBRE</w:t>
      </w:r>
      <w:r w:rsidRPr="00CC538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DEL 2024</w:t>
      </w:r>
    </w:p>
    <w:p w14:paraId="26CBE4C4" w14:textId="77777777" w:rsidR="00B42E3E" w:rsidRPr="00CC5387" w:rsidRDefault="00B42E3E" w:rsidP="00E837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13F523" w14:textId="77777777" w:rsidR="00E83723" w:rsidRPr="00CC5387" w:rsidRDefault="00E83723" w:rsidP="00E837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B039EC" w14:textId="77777777" w:rsidR="00E83723" w:rsidRPr="00CC5387" w:rsidRDefault="00E83723" w:rsidP="00E837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SESIÓN ORDINARIA</w:t>
      </w:r>
      <w:r w:rsidRPr="00CC538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NO. 2, DE LA COMISIÓN EDILICIA PERMANENTE DE MERCADOS Y CENTRALES DE ABASTOS DEL</w:t>
      </w:r>
      <w:r w:rsidRPr="00CC538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C5387">
        <w:rPr>
          <w:rFonts w:ascii="Arial" w:eastAsia="Times New Roman" w:hAnsi="Arial" w:cs="Arial"/>
          <w:b/>
          <w:bCs/>
          <w:color w:val="000000"/>
          <w:sz w:val="28"/>
          <w:szCs w:val="28"/>
        </w:rPr>
        <w:t>AYUNTAMIENTO MUNICIPAL DE ZAPOTLÁN EL GRANDE, JALISCO.</w:t>
      </w:r>
    </w:p>
    <w:p w14:paraId="2AAAF677" w14:textId="77777777" w:rsidR="00E83723" w:rsidRPr="00CC5387" w:rsidRDefault="00E83723" w:rsidP="00E83723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7BBE0400" w14:textId="77777777" w:rsidR="00E83723" w:rsidRPr="00CC5387" w:rsidRDefault="00E83723" w:rsidP="00E83723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3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ORDEN DEL DÍA:</w:t>
      </w:r>
    </w:p>
    <w:p w14:paraId="43AC6CDC" w14:textId="77777777" w:rsidR="00E83723" w:rsidRPr="00CC5387" w:rsidRDefault="00E83723" w:rsidP="00E837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D90D50" w14:textId="77777777" w:rsidR="00E83723" w:rsidRDefault="00E83723" w:rsidP="00E83723">
      <w:pPr>
        <w:jc w:val="both"/>
      </w:pPr>
    </w:p>
    <w:p w14:paraId="49E0844A" w14:textId="77777777" w:rsidR="00E83723" w:rsidRPr="006D7BF9" w:rsidRDefault="00E83723" w:rsidP="00E83723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61773">
        <w:rPr>
          <w:rFonts w:ascii="Arial" w:eastAsia="Times New Roman" w:hAnsi="Arial" w:cs="Arial"/>
          <w:color w:val="000000"/>
          <w:sz w:val="28"/>
          <w:szCs w:val="28"/>
        </w:rPr>
        <w:t>1.-</w:t>
      </w:r>
      <w:r w:rsidR="00B91D0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91D0C" w:rsidRPr="00661773">
        <w:rPr>
          <w:rFonts w:ascii="Arial" w:eastAsia="Times New Roman" w:hAnsi="Arial" w:cs="Arial"/>
          <w:color w:val="000000"/>
          <w:sz w:val="28"/>
          <w:szCs w:val="28"/>
        </w:rPr>
        <w:t>Lista de asistencia, verificación del quórum legal.</w:t>
      </w:r>
    </w:p>
    <w:p w14:paraId="453FD6A3" w14:textId="77777777" w:rsidR="00E83723" w:rsidRPr="00661773" w:rsidRDefault="00E83723" w:rsidP="00E83723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3D19F731" w14:textId="77777777" w:rsidR="00B91D0C" w:rsidRPr="006D7BF9" w:rsidRDefault="00E83723" w:rsidP="00B91D0C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61773">
        <w:rPr>
          <w:rFonts w:ascii="Arial" w:eastAsia="Times New Roman" w:hAnsi="Arial" w:cs="Arial"/>
          <w:color w:val="000000"/>
          <w:sz w:val="28"/>
          <w:szCs w:val="28"/>
        </w:rPr>
        <w:t xml:space="preserve">2.- </w:t>
      </w:r>
      <w:r w:rsidR="00B91D0C" w:rsidRPr="00661773">
        <w:rPr>
          <w:rFonts w:ascii="Arial" w:eastAsia="Times New Roman" w:hAnsi="Arial" w:cs="Arial"/>
          <w:color w:val="000000"/>
          <w:sz w:val="28"/>
          <w:szCs w:val="28"/>
        </w:rPr>
        <w:t>Lectura y aprobación del Orden del Día.</w:t>
      </w:r>
    </w:p>
    <w:p w14:paraId="282CF3AF" w14:textId="77777777" w:rsidR="00E83723" w:rsidRPr="00661773" w:rsidRDefault="00E83723" w:rsidP="00E837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D5517" w14:textId="77777777" w:rsidR="00B91D0C" w:rsidRDefault="00E83723" w:rsidP="00E83723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61773">
        <w:rPr>
          <w:rFonts w:ascii="Arial" w:eastAsia="Times New Roman" w:hAnsi="Arial" w:cs="Arial"/>
          <w:color w:val="000000"/>
          <w:sz w:val="28"/>
          <w:szCs w:val="28"/>
        </w:rPr>
        <w:t>3.-</w:t>
      </w:r>
      <w:r w:rsidR="00B91D0C" w:rsidRPr="00B91D0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91D0C" w:rsidRPr="00661773">
        <w:rPr>
          <w:rFonts w:ascii="Arial" w:eastAsia="Times New Roman" w:hAnsi="Arial" w:cs="Arial"/>
          <w:color w:val="000000"/>
          <w:sz w:val="28"/>
          <w:szCs w:val="28"/>
        </w:rPr>
        <w:t>Toma de protesta</w:t>
      </w:r>
      <w:r w:rsidR="00B91D0C">
        <w:rPr>
          <w:rFonts w:ascii="Arial" w:eastAsia="Times New Roman" w:hAnsi="Arial" w:cs="Arial"/>
          <w:color w:val="000000"/>
          <w:sz w:val="28"/>
          <w:szCs w:val="28"/>
        </w:rPr>
        <w:t xml:space="preserve"> de Ley</w:t>
      </w:r>
      <w:r w:rsidR="00B91D0C" w:rsidRPr="00661773">
        <w:rPr>
          <w:rFonts w:ascii="Arial" w:eastAsia="Times New Roman" w:hAnsi="Arial" w:cs="Arial"/>
          <w:color w:val="000000"/>
          <w:sz w:val="28"/>
          <w:szCs w:val="28"/>
        </w:rPr>
        <w:t xml:space="preserve"> al Regidor Vocal Higinio del Toro Pérez</w:t>
      </w:r>
    </w:p>
    <w:p w14:paraId="4C064F5D" w14:textId="77777777" w:rsidR="00E83723" w:rsidRPr="00661773" w:rsidRDefault="00E83723" w:rsidP="00E837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7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291F6DDD" w14:textId="77777777" w:rsidR="00E83723" w:rsidRPr="006D7BF9" w:rsidRDefault="00E83723" w:rsidP="00E83723">
      <w:pPr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61773">
        <w:rPr>
          <w:rFonts w:ascii="Arial" w:eastAsia="Times New Roman" w:hAnsi="Arial" w:cs="Arial"/>
          <w:color w:val="000000"/>
          <w:sz w:val="28"/>
          <w:szCs w:val="28"/>
        </w:rPr>
        <w:t xml:space="preserve">4.- Análisis y aprobación del </w:t>
      </w:r>
      <w:r w:rsidRPr="00661773">
        <w:rPr>
          <w:rFonts w:ascii="Arial" w:eastAsia="Times New Roman" w:hAnsi="Arial" w:cs="Arial"/>
          <w:b/>
          <w:color w:val="000000"/>
          <w:sz w:val="28"/>
          <w:szCs w:val="28"/>
        </w:rPr>
        <w:t>“Programa Anual de Trabajo de la Comisión Edilicia Permanente de Mercados y Centrales de Abasto</w:t>
      </w:r>
      <w:r w:rsidRPr="006D7BF9">
        <w:rPr>
          <w:rFonts w:ascii="Arial" w:eastAsia="Times New Roman" w:hAnsi="Arial" w:cs="Arial"/>
          <w:b/>
          <w:color w:val="000000"/>
          <w:sz w:val="28"/>
          <w:szCs w:val="28"/>
        </w:rPr>
        <w:t>s.</w:t>
      </w:r>
    </w:p>
    <w:p w14:paraId="35C69146" w14:textId="77777777" w:rsidR="00E83723" w:rsidRPr="00661773" w:rsidRDefault="00E83723" w:rsidP="00E83723">
      <w:pPr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DC00A0A" w14:textId="77777777" w:rsidR="00E83723" w:rsidRPr="006D7BF9" w:rsidRDefault="00E83723" w:rsidP="00E83723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61773">
        <w:rPr>
          <w:rFonts w:ascii="Arial" w:eastAsia="Times New Roman" w:hAnsi="Arial" w:cs="Arial"/>
          <w:color w:val="000000"/>
          <w:sz w:val="28"/>
          <w:szCs w:val="28"/>
        </w:rPr>
        <w:t>5.- Asuntos varios.</w:t>
      </w:r>
    </w:p>
    <w:p w14:paraId="6B4DF2C7" w14:textId="77777777" w:rsidR="00E83723" w:rsidRPr="00661773" w:rsidRDefault="00E83723" w:rsidP="00E837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7B1A2" w14:textId="77777777" w:rsidR="00E83723" w:rsidRPr="00661773" w:rsidRDefault="00E83723" w:rsidP="00E837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73">
        <w:rPr>
          <w:rFonts w:ascii="Arial" w:eastAsia="Times New Roman" w:hAnsi="Arial" w:cs="Arial"/>
          <w:color w:val="000000"/>
          <w:sz w:val="28"/>
          <w:szCs w:val="28"/>
        </w:rPr>
        <w:t>6.- Clausura.</w:t>
      </w:r>
    </w:p>
    <w:p w14:paraId="2D1658B6" w14:textId="77777777" w:rsidR="00E83723" w:rsidRPr="006D7BF9" w:rsidRDefault="00E83723" w:rsidP="00E83723">
      <w:pPr>
        <w:jc w:val="both"/>
        <w:rPr>
          <w:sz w:val="28"/>
          <w:szCs w:val="28"/>
        </w:rPr>
      </w:pPr>
    </w:p>
    <w:p w14:paraId="4D56152F" w14:textId="77777777" w:rsidR="00E83723" w:rsidRDefault="00E83723" w:rsidP="00E83723">
      <w:pPr>
        <w:jc w:val="both"/>
      </w:pPr>
    </w:p>
    <w:p w14:paraId="7A778875" w14:textId="77777777" w:rsidR="002010FB" w:rsidRDefault="002010FB" w:rsidP="009525E8">
      <w:pPr>
        <w:jc w:val="both"/>
      </w:pPr>
    </w:p>
    <w:sectPr w:rsidR="002010FB" w:rsidSect="002F130C">
      <w:headerReference w:type="even" r:id="rId6"/>
      <w:headerReference w:type="default" r:id="rId7"/>
      <w:headerReference w:type="first" r:id="rId8"/>
      <w:pgSz w:w="12240" w:h="15840"/>
      <w:pgMar w:top="1417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0C15A" w14:textId="77777777" w:rsidR="007936DD" w:rsidRDefault="00A85CF1">
      <w:r>
        <w:separator/>
      </w:r>
    </w:p>
  </w:endnote>
  <w:endnote w:type="continuationSeparator" w:id="0">
    <w:p w14:paraId="6CE3F1B6" w14:textId="77777777" w:rsidR="007936DD" w:rsidRDefault="00A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83E2" w14:textId="77777777" w:rsidR="007936DD" w:rsidRDefault="00A85CF1">
      <w:r>
        <w:separator/>
      </w:r>
    </w:p>
  </w:footnote>
  <w:footnote w:type="continuationSeparator" w:id="0">
    <w:p w14:paraId="36666349" w14:textId="77777777" w:rsidR="007936DD" w:rsidRDefault="00A8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2807" w14:textId="77777777" w:rsidR="00667A0F" w:rsidRDefault="00667A0F">
    <w:pPr>
      <w:pStyle w:val="Encabezado"/>
    </w:pPr>
    <w:r>
      <w:rPr>
        <w:noProof/>
      </w:rPr>
      <w:pict w14:anchorId="43F4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14:paraId="50BCD35A" w14:textId="77777777" w:rsidR="00667A0F" w:rsidRDefault="00667A0F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 w14:anchorId="1719C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1026" type="#_x0000_t75" alt="" style="position:absolute;left:0;text-align:left;margin-left:-65.2pt;margin-top:-77.75pt;width:612.35pt;height:792.35pt;z-index:-25165875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 w:rsidR="00A85CF1">
          <w:rPr>
            <w:color w:val="7F7F7F" w:themeColor="background1" w:themeShade="7F"/>
            <w:spacing w:val="60"/>
            <w:lang w:val="es-ES"/>
          </w:rPr>
          <w:t>Página</w:t>
        </w:r>
        <w:r w:rsidR="00A85CF1">
          <w:rPr>
            <w:lang w:val="es-ES"/>
          </w:rPr>
          <w:t xml:space="preserve"> | </w:t>
        </w:r>
        <w:r w:rsidR="00A85CF1">
          <w:fldChar w:fldCharType="begin"/>
        </w:r>
        <w:r w:rsidR="00A85CF1">
          <w:instrText>PAGE   \* MERGEFORMAT</w:instrText>
        </w:r>
        <w:r w:rsidR="00A85CF1">
          <w:fldChar w:fldCharType="separate"/>
        </w:r>
        <w:r w:rsidR="00B91D0C" w:rsidRPr="00B91D0C">
          <w:rPr>
            <w:b/>
            <w:bCs/>
            <w:noProof/>
            <w:lang w:val="es-ES"/>
          </w:rPr>
          <w:t>1</w:t>
        </w:r>
        <w:r w:rsidR="00A85CF1">
          <w:rPr>
            <w:b/>
            <w:bCs/>
          </w:rPr>
          <w:fldChar w:fldCharType="end"/>
        </w:r>
      </w:p>
    </w:sdtContent>
  </w:sdt>
  <w:p w14:paraId="77050FAA" w14:textId="77777777" w:rsidR="00667A0F" w:rsidRDefault="00667A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DBFC" w14:textId="77777777" w:rsidR="00667A0F" w:rsidRDefault="00667A0F">
    <w:pPr>
      <w:pStyle w:val="Encabezado"/>
    </w:pPr>
    <w:r>
      <w:rPr>
        <w:noProof/>
      </w:rPr>
      <w:pict w14:anchorId="51E7B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13"/>
    <w:rsid w:val="000F433F"/>
    <w:rsid w:val="002010FB"/>
    <w:rsid w:val="002D0692"/>
    <w:rsid w:val="002D6C30"/>
    <w:rsid w:val="003C6ABE"/>
    <w:rsid w:val="0043716D"/>
    <w:rsid w:val="00646148"/>
    <w:rsid w:val="00667A0F"/>
    <w:rsid w:val="006F3EC5"/>
    <w:rsid w:val="00726913"/>
    <w:rsid w:val="007936DD"/>
    <w:rsid w:val="008C05DD"/>
    <w:rsid w:val="008F2E87"/>
    <w:rsid w:val="009525E8"/>
    <w:rsid w:val="009A109F"/>
    <w:rsid w:val="00A32B69"/>
    <w:rsid w:val="00A85CF1"/>
    <w:rsid w:val="00AE6439"/>
    <w:rsid w:val="00B42E3E"/>
    <w:rsid w:val="00B65D6E"/>
    <w:rsid w:val="00B91D0C"/>
    <w:rsid w:val="00D03E9B"/>
    <w:rsid w:val="00E256E5"/>
    <w:rsid w:val="00E62FDF"/>
    <w:rsid w:val="00E83723"/>
    <w:rsid w:val="00F34431"/>
    <w:rsid w:val="00F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1C39F"/>
  <w15:chartTrackingRefBased/>
  <w15:docId w15:val="{57AAF248-D031-46D9-8AA0-436E4FF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E5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9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26913"/>
    <w:rPr>
      <w:kern w:val="2"/>
      <w:sz w:val="24"/>
      <w:szCs w:val="24"/>
      <w14:ligatures w14:val="standardContextual"/>
    </w:rPr>
  </w:style>
  <w:style w:type="paragraph" w:styleId="Prrafodelista">
    <w:name w:val="List Paragraph"/>
    <w:basedOn w:val="Normal"/>
    <w:uiPriority w:val="34"/>
    <w:qFormat/>
    <w:rsid w:val="00B9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Jurídico</dc:creator>
  <cp:keywords/>
  <dc:description/>
  <cp:lastModifiedBy>Bertha Silvia Gómez Ramos</cp:lastModifiedBy>
  <cp:revision>8</cp:revision>
  <cp:lastPrinted>2024-12-12T15:18:00Z</cp:lastPrinted>
  <dcterms:created xsi:type="dcterms:W3CDTF">2024-12-09T15:27:00Z</dcterms:created>
  <dcterms:modified xsi:type="dcterms:W3CDTF">2024-12-12T15:18:00Z</dcterms:modified>
</cp:coreProperties>
</file>